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3D8F3" w14:textId="244354EE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Poznámky k 31.12.202</w:t>
      </w:r>
      <w:r w:rsidR="00D93698" w:rsidRPr="00677274">
        <w:rPr>
          <w:b/>
          <w:sz w:val="24"/>
          <w:szCs w:val="24"/>
        </w:rPr>
        <w:t>4</w:t>
      </w:r>
    </w:p>
    <w:p w14:paraId="1356C14A" w14:textId="77777777" w:rsidR="0055269B" w:rsidRPr="00677274" w:rsidRDefault="0055269B" w:rsidP="0055269B">
      <w:pPr>
        <w:rPr>
          <w:b/>
          <w:sz w:val="24"/>
          <w:szCs w:val="24"/>
          <w:u w:val="single"/>
        </w:rPr>
      </w:pPr>
    </w:p>
    <w:p w14:paraId="0241F3A7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I</w:t>
      </w:r>
    </w:p>
    <w:p w14:paraId="372CF0E3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5221F62E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Všeobecné údaje</w:t>
      </w:r>
    </w:p>
    <w:p w14:paraId="7BEE18A6" w14:textId="77777777" w:rsidR="0055269B" w:rsidRPr="00677274" w:rsidRDefault="0055269B" w:rsidP="0055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Identifikačné údaje účtovnej jednotky </w:t>
      </w:r>
    </w:p>
    <w:p w14:paraId="7834A59E" w14:textId="77777777" w:rsidR="0055269B" w:rsidRPr="00677274" w:rsidRDefault="0055269B" w:rsidP="005526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5269B" w:rsidRPr="00677274" w14:paraId="2F3A4D47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6C28E6B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0DE67A0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</w:tc>
      </w:tr>
      <w:tr w:rsidR="0055269B" w:rsidRPr="00677274" w14:paraId="33064527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6AB362B3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EDE58EC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ZARIADENIE PRE SENIOROV</w:t>
            </w:r>
          </w:p>
        </w:tc>
      </w:tr>
      <w:tr w:rsidR="0055269B" w:rsidRPr="00677274" w14:paraId="68C0A5C2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297C6E8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3B66EAC" w14:textId="5C8EB9FD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Poľná č. 1639, 91501 Nové Mesto nad Váhom</w:t>
            </w:r>
          </w:p>
        </w:tc>
      </w:tr>
      <w:tr w:rsidR="0055269B" w:rsidRPr="00677274" w14:paraId="49328CFE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41A3E52F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79C1085" w14:textId="36811C0E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55605702</w:t>
            </w:r>
          </w:p>
        </w:tc>
      </w:tr>
      <w:tr w:rsidR="0055269B" w:rsidRPr="00677274" w14:paraId="2896C62C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3357BB79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7BFEA92" w14:textId="71144963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01.0</w:t>
            </w:r>
            <w:r w:rsidR="009B071D" w:rsidRPr="00677274">
              <w:rPr>
                <w:sz w:val="24"/>
                <w:szCs w:val="24"/>
              </w:rPr>
              <w:t>8</w:t>
            </w:r>
            <w:r w:rsidRPr="00677274">
              <w:rPr>
                <w:sz w:val="24"/>
                <w:szCs w:val="24"/>
              </w:rPr>
              <w:t>.2</w:t>
            </w:r>
            <w:r w:rsidR="009B071D" w:rsidRPr="00677274">
              <w:rPr>
                <w:sz w:val="24"/>
                <w:szCs w:val="24"/>
              </w:rPr>
              <w:t>023</w:t>
            </w:r>
          </w:p>
        </w:tc>
      </w:tr>
      <w:tr w:rsidR="0055269B" w:rsidRPr="00677274" w14:paraId="37188D23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3B3D4560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89B40FA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Rozpočtová organizácia s právnou subjektivitou</w:t>
            </w:r>
          </w:p>
        </w:tc>
      </w:tr>
      <w:tr w:rsidR="0055269B" w:rsidRPr="00677274" w14:paraId="26F45D5F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43EB5B25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71475B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Mesto </w:t>
            </w:r>
          </w:p>
        </w:tc>
      </w:tr>
      <w:tr w:rsidR="0055269B" w:rsidRPr="00677274" w14:paraId="3DC0317E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07AEDD55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A6DB4DC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Nové Mesto nad Váhom</w:t>
            </w:r>
          </w:p>
        </w:tc>
      </w:tr>
      <w:tr w:rsidR="0055269B" w:rsidRPr="00677274" w14:paraId="47F1B3DD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13772E3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173F2637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677274">
              <w:rPr>
                <w:rFonts w:cs="Tahoma"/>
                <w:b/>
                <w:bCs/>
                <w:sz w:val="24"/>
                <w:szCs w:val="24"/>
              </w:rP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77274">
              <w:rPr>
                <w:b/>
                <w:sz w:val="24"/>
                <w:szCs w:val="24"/>
              </w:rPr>
              <w:t xml:space="preserve">    </w:t>
            </w:r>
            <w:r w:rsidRPr="00677274">
              <w:rPr>
                <w:sz w:val="24"/>
                <w:szCs w:val="24"/>
              </w:rPr>
              <w:t>riadna</w:t>
            </w:r>
          </w:p>
          <w:p w14:paraId="6CA9C4D9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</w:tc>
      </w:tr>
      <w:tr w:rsidR="0055269B" w:rsidRPr="00677274" w14:paraId="58FD91FD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E8E090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49FCAF3A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677274">
              <w:rPr>
                <w:rFonts w:cs="Tahoma"/>
                <w:b/>
                <w:bCs/>
                <w:sz w:val="24"/>
                <w:szCs w:val="24"/>
              </w:rP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77274">
              <w:rPr>
                <w:b/>
                <w:sz w:val="24"/>
                <w:szCs w:val="24"/>
              </w:rPr>
              <w:t xml:space="preserve">    </w:t>
            </w:r>
            <w:r w:rsidRPr="00677274">
              <w:rPr>
                <w:sz w:val="24"/>
                <w:szCs w:val="24"/>
              </w:rPr>
              <w:t>áno</w:t>
            </w:r>
          </w:p>
          <w:p w14:paraId="7DDB1690" w14:textId="77777777" w:rsidR="0055269B" w:rsidRPr="00677274" w:rsidRDefault="0055269B" w:rsidP="00B23DC8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55269B" w:rsidRPr="00677274" w14:paraId="116624E2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2D68489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14:paraId="4AA72548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677274">
              <w:rPr>
                <w:rFonts w:cs="Tahoma"/>
                <w:b/>
                <w:bCs/>
                <w:sz w:val="24"/>
                <w:szCs w:val="24"/>
              </w:rP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77274">
              <w:rPr>
                <w:b/>
                <w:sz w:val="24"/>
                <w:szCs w:val="24"/>
              </w:rPr>
              <w:t xml:space="preserve">    </w:t>
            </w:r>
            <w:r w:rsidRPr="00677274">
              <w:rPr>
                <w:sz w:val="24"/>
                <w:szCs w:val="24"/>
              </w:rPr>
              <w:t>áno</w:t>
            </w:r>
          </w:p>
          <w:p w14:paraId="094E06C3" w14:textId="77777777" w:rsidR="0055269B" w:rsidRPr="00677274" w:rsidRDefault="0055269B" w:rsidP="00B23DC8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16A1B4DE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54A4560E" w14:textId="77777777" w:rsidR="0055269B" w:rsidRPr="00677274" w:rsidRDefault="0055269B" w:rsidP="0055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Opis činnosti účtovnej jednotky </w:t>
      </w:r>
    </w:p>
    <w:p w14:paraId="3F8633C6" w14:textId="77777777" w:rsidR="0055269B" w:rsidRPr="00677274" w:rsidRDefault="0055269B" w:rsidP="005526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5269B" w:rsidRPr="00677274" w14:paraId="42919335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A7D00DC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896A7CD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Sociálne zabezpečenie  -   STAROBA-</w:t>
            </w:r>
          </w:p>
          <w:p w14:paraId="56B03FEF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V zariadení pre seniorov sa poskytuje sociálna služba FO, ktorá dovŕšila dôchodkový vek a jej stupeň odkázanosti je najmenej IV., alebo FO ktorá dovŕšila dôchodkový vek a poskytovanie tejto sociálnej služby potrebuje z iných vážnych dôvodov formou celoročnej poskytovanej služby. ZPS poskytuje prepravnú službu FO, ktorá je s ťažkým zdravotným  postihnutím odkázaná na individuálnu prepravu osobným  .motorovým vozidlom, alebo FO s nepriaznivým zdravotným .stavom s obmedzenou schopnosťou pohybu po rovine, alebo schodoch s obmedzenou schopnosťou orientácie, alebo starobnému dôchodcovi nad 70 rokov.</w:t>
            </w:r>
          </w:p>
        </w:tc>
      </w:tr>
    </w:tbl>
    <w:p w14:paraId="65C93ADC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73E3E542" w14:textId="77777777" w:rsidR="0055269B" w:rsidRPr="00677274" w:rsidRDefault="0055269B" w:rsidP="0055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8DEFEEE" w14:textId="77777777" w:rsidR="0055269B" w:rsidRPr="00677274" w:rsidRDefault="0055269B" w:rsidP="0055269B">
      <w:pPr>
        <w:rPr>
          <w:b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5269B" w:rsidRPr="00677274" w14:paraId="65DF3C0B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6DE69DF1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Štatutárny zástupca (meno a priezvisko)</w:t>
            </w:r>
          </w:p>
          <w:p w14:paraId="43460A35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1025D35" w14:textId="5607EA59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Mgr. Andrea Ostrenková</w:t>
            </w:r>
          </w:p>
          <w:p w14:paraId="02BE9ED0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riaditeľka</w:t>
            </w:r>
          </w:p>
        </w:tc>
      </w:tr>
      <w:tr w:rsidR="0055269B" w:rsidRPr="00677274" w14:paraId="186444C3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400F71D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B8E97DA" w14:textId="28817E21" w:rsidR="0055269B" w:rsidRPr="00677274" w:rsidRDefault="006E187A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25,5</w:t>
            </w:r>
          </w:p>
        </w:tc>
      </w:tr>
      <w:tr w:rsidR="0055269B" w:rsidRPr="00677274" w14:paraId="5DD81ABB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59AEBA0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F2308BE" w14:textId="0AE3009A" w:rsidR="0055269B" w:rsidRPr="00677274" w:rsidRDefault="0055269B" w:rsidP="0055269B">
            <w:pPr>
              <w:numPr>
                <w:ilvl w:val="0"/>
                <w:numId w:val="8"/>
              </w:numPr>
              <w:ind w:left="176" w:hanging="142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počet vedúcich zamestnancov                       </w:t>
            </w:r>
          </w:p>
        </w:tc>
        <w:tc>
          <w:tcPr>
            <w:tcW w:w="5479" w:type="dxa"/>
          </w:tcPr>
          <w:p w14:paraId="6A2928AC" w14:textId="03C35ADB" w:rsidR="0055269B" w:rsidRPr="00677274" w:rsidRDefault="006E187A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26</w:t>
            </w:r>
          </w:p>
          <w:p w14:paraId="4A7755C7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  <w:p w14:paraId="4D7E6CA6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  <w:p w14:paraId="1E1319F9" w14:textId="061B05A8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</w:t>
            </w:r>
          </w:p>
        </w:tc>
      </w:tr>
    </w:tbl>
    <w:p w14:paraId="0F04F523" w14:textId="77777777" w:rsidR="0055269B" w:rsidRPr="00677274" w:rsidRDefault="0055269B" w:rsidP="004B76E7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II</w:t>
      </w:r>
    </w:p>
    <w:p w14:paraId="4C3D03AD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14:paraId="5BC2D405" w14:textId="77777777" w:rsidR="0055269B" w:rsidRPr="00677274" w:rsidRDefault="0055269B" w:rsidP="0055269B">
      <w:pPr>
        <w:rPr>
          <w:sz w:val="24"/>
          <w:szCs w:val="24"/>
        </w:rPr>
      </w:pPr>
    </w:p>
    <w:p w14:paraId="0454302B" w14:textId="545E841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677274">
        <w:rPr>
          <w:rFonts w:cs="Tahoma"/>
          <w:b/>
          <w:bCs/>
          <w:sz w:val="24"/>
          <w:szCs w:val="24"/>
        </w:rPr>
        <w:t xml:space="preserve">                                                            </w:t>
      </w:r>
      <w:r w:rsidRPr="00677274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rFonts w:cs="Tahoma"/>
          <w:b/>
          <w:bCs/>
          <w:sz w:val="24"/>
          <w:szCs w:val="24"/>
        </w:rPr>
        <w:instrText xml:space="preserve"> FORMCHECKBOX </w:instrText>
      </w:r>
      <w:r w:rsidRPr="00677274">
        <w:rPr>
          <w:rFonts w:cs="Tahoma"/>
          <w:b/>
          <w:bCs/>
          <w:sz w:val="24"/>
          <w:szCs w:val="24"/>
        </w:rPr>
      </w:r>
      <w:r w:rsidRPr="00677274">
        <w:rPr>
          <w:rFonts w:cs="Tahoma"/>
          <w:b/>
          <w:bCs/>
          <w:sz w:val="24"/>
          <w:szCs w:val="24"/>
        </w:rPr>
        <w:fldChar w:fldCharType="separate"/>
      </w:r>
      <w:r w:rsidRPr="00677274">
        <w:rPr>
          <w:rFonts w:cs="Tahoma"/>
          <w:b/>
          <w:bCs/>
          <w:sz w:val="24"/>
          <w:szCs w:val="24"/>
        </w:rPr>
        <w:fldChar w:fldCharType="end"/>
      </w:r>
      <w:r w:rsidRPr="00677274">
        <w:rPr>
          <w:rFonts w:cs="Tahoma"/>
          <w:b/>
          <w:bCs/>
          <w:sz w:val="24"/>
          <w:szCs w:val="24"/>
        </w:rPr>
        <w:t xml:space="preserve">  áno            </w:t>
      </w:r>
    </w:p>
    <w:p w14:paraId="5D4D8BB2" w14:textId="77777777" w:rsidR="0055269B" w:rsidRPr="00677274" w:rsidRDefault="0055269B" w:rsidP="007958CA">
      <w:pPr>
        <w:ind w:left="284"/>
        <w:jc w:val="both"/>
        <w:rPr>
          <w:b/>
          <w:sz w:val="24"/>
          <w:szCs w:val="24"/>
        </w:rPr>
      </w:pPr>
    </w:p>
    <w:p w14:paraId="2CC8A5E2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Zmeny účtovných metód a účtovných zásad </w:t>
      </w:r>
    </w:p>
    <w:p w14:paraId="289094C9" w14:textId="77777777" w:rsidR="0055269B" w:rsidRPr="00677274" w:rsidRDefault="0055269B" w:rsidP="0055269B">
      <w:pPr>
        <w:ind w:left="284"/>
        <w:jc w:val="both"/>
        <w:rPr>
          <w:rFonts w:cs="Tahoma"/>
          <w:b/>
          <w:bCs/>
          <w:sz w:val="24"/>
          <w:szCs w:val="24"/>
        </w:rPr>
      </w:pPr>
      <w:r w:rsidRPr="006772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</w:t>
      </w:r>
      <w:r w:rsidRPr="00677274">
        <w:rPr>
          <w:rFonts w:cs="Tahoma"/>
          <w:b/>
          <w:bCs/>
          <w:sz w:val="24"/>
          <w:szCs w:val="24"/>
        </w:rPr>
        <w:t xml:space="preserve">     </w:t>
      </w:r>
      <w:r w:rsidRPr="00677274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rFonts w:cs="Tahoma"/>
          <w:b/>
          <w:bCs/>
          <w:sz w:val="24"/>
          <w:szCs w:val="24"/>
        </w:rPr>
        <w:instrText xml:space="preserve"> FORMCHECKBOX </w:instrText>
      </w:r>
      <w:r w:rsidRPr="00677274">
        <w:rPr>
          <w:rFonts w:cs="Tahoma"/>
          <w:b/>
          <w:bCs/>
          <w:sz w:val="24"/>
          <w:szCs w:val="24"/>
        </w:rPr>
      </w:r>
      <w:r w:rsidRPr="00677274">
        <w:rPr>
          <w:rFonts w:cs="Tahoma"/>
          <w:b/>
          <w:bCs/>
          <w:sz w:val="24"/>
          <w:szCs w:val="24"/>
        </w:rPr>
        <w:fldChar w:fldCharType="separate"/>
      </w:r>
      <w:r w:rsidRPr="00677274">
        <w:rPr>
          <w:rFonts w:cs="Tahoma"/>
          <w:b/>
          <w:bCs/>
          <w:sz w:val="24"/>
          <w:szCs w:val="24"/>
        </w:rPr>
        <w:fldChar w:fldCharType="end"/>
      </w:r>
      <w:r w:rsidRPr="00677274">
        <w:rPr>
          <w:rFonts w:cs="Tahoma"/>
          <w:b/>
          <w:bCs/>
          <w:sz w:val="24"/>
          <w:szCs w:val="24"/>
        </w:rPr>
        <w:t xml:space="preserve">  nie</w:t>
      </w:r>
    </w:p>
    <w:p w14:paraId="4DA8BA03" w14:textId="77777777" w:rsidR="0055269B" w:rsidRPr="00677274" w:rsidRDefault="0055269B" w:rsidP="0055269B">
      <w:pPr>
        <w:ind w:left="357"/>
        <w:jc w:val="both"/>
        <w:rPr>
          <w:rFonts w:cs="Tahoma"/>
          <w:b/>
          <w:bCs/>
          <w:sz w:val="24"/>
          <w:szCs w:val="24"/>
        </w:rPr>
      </w:pPr>
    </w:p>
    <w:p w14:paraId="5CF4DA82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Spôsob ocenenia jednotlivých položiek</w:t>
      </w:r>
    </w:p>
    <w:p w14:paraId="386F89C4" w14:textId="77777777" w:rsidR="0055269B" w:rsidRPr="00677274" w:rsidRDefault="0055269B" w:rsidP="0055269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5"/>
        <w:gridCol w:w="5695"/>
      </w:tblGrid>
      <w:tr w:rsidR="0055269B" w:rsidRPr="00677274" w14:paraId="279E6E3C" w14:textId="77777777" w:rsidTr="000B6817">
        <w:trPr>
          <w:trHeight w:val="576"/>
        </w:trPr>
        <w:tc>
          <w:tcPr>
            <w:tcW w:w="4565" w:type="dxa"/>
            <w:shd w:val="clear" w:color="auto" w:fill="D9D9D9" w:themeFill="background1" w:themeFillShade="D9"/>
          </w:tcPr>
          <w:p w14:paraId="2A04E432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5695" w:type="dxa"/>
            <w:shd w:val="clear" w:color="auto" w:fill="D9D9D9" w:themeFill="background1" w:themeFillShade="D9"/>
          </w:tcPr>
          <w:p w14:paraId="18B30A4A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Spôsob oceňovania</w:t>
            </w:r>
          </w:p>
        </w:tc>
      </w:tr>
      <w:tr w:rsidR="0055269B" w:rsidRPr="00677274" w14:paraId="53350E77" w14:textId="77777777" w:rsidTr="004B76E7">
        <w:tc>
          <w:tcPr>
            <w:tcW w:w="4565" w:type="dxa"/>
          </w:tcPr>
          <w:p w14:paraId="03F7B3DD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5695" w:type="dxa"/>
          </w:tcPr>
          <w:p w14:paraId="50BBE460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obstarávacou cenou</w:t>
            </w:r>
          </w:p>
        </w:tc>
      </w:tr>
      <w:tr w:rsidR="0055269B" w:rsidRPr="00677274" w14:paraId="63292117" w14:textId="77777777" w:rsidTr="004B76E7">
        <w:tc>
          <w:tcPr>
            <w:tcW w:w="4565" w:type="dxa"/>
          </w:tcPr>
          <w:p w14:paraId="3578D208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5695" w:type="dxa"/>
          </w:tcPr>
          <w:p w14:paraId="771E5ED6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vlastnými nákladmi </w:t>
            </w:r>
          </w:p>
        </w:tc>
      </w:tr>
      <w:tr w:rsidR="0055269B" w:rsidRPr="00677274" w14:paraId="5CC7A943" w14:textId="77777777" w:rsidTr="004B76E7">
        <w:tc>
          <w:tcPr>
            <w:tcW w:w="4565" w:type="dxa"/>
          </w:tcPr>
          <w:p w14:paraId="3BE7582E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5695" w:type="dxa"/>
          </w:tcPr>
          <w:p w14:paraId="352EBAF9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obstarávacou cenou</w:t>
            </w:r>
          </w:p>
        </w:tc>
      </w:tr>
      <w:tr w:rsidR="0055269B" w:rsidRPr="00677274" w14:paraId="2E1BB5A8" w14:textId="77777777" w:rsidTr="004B76E7">
        <w:tc>
          <w:tcPr>
            <w:tcW w:w="4565" w:type="dxa"/>
          </w:tcPr>
          <w:p w14:paraId="72B56221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5695" w:type="dxa"/>
          </w:tcPr>
          <w:p w14:paraId="33827051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vlastnými nákladmi</w:t>
            </w:r>
          </w:p>
        </w:tc>
      </w:tr>
      <w:tr w:rsidR="0055269B" w:rsidRPr="00677274" w14:paraId="4C83D4B6" w14:textId="77777777" w:rsidTr="004B76E7">
        <w:tc>
          <w:tcPr>
            <w:tcW w:w="4565" w:type="dxa"/>
          </w:tcPr>
          <w:p w14:paraId="7814CCE3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5695" w:type="dxa"/>
          </w:tcPr>
          <w:p w14:paraId="51051F05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reálnou hodnotou</w:t>
            </w:r>
          </w:p>
        </w:tc>
      </w:tr>
      <w:tr w:rsidR="0055269B" w:rsidRPr="00677274" w14:paraId="3A029577" w14:textId="77777777" w:rsidTr="004B76E7">
        <w:tc>
          <w:tcPr>
            <w:tcW w:w="4565" w:type="dxa"/>
          </w:tcPr>
          <w:p w14:paraId="78843869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5695" w:type="dxa"/>
          </w:tcPr>
          <w:p w14:paraId="0374FC60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obstarávacou cenou</w:t>
            </w:r>
          </w:p>
        </w:tc>
      </w:tr>
      <w:tr w:rsidR="0055269B" w:rsidRPr="00677274" w14:paraId="57F8D47B" w14:textId="77777777" w:rsidTr="004B76E7">
        <w:tc>
          <w:tcPr>
            <w:tcW w:w="4565" w:type="dxa"/>
          </w:tcPr>
          <w:p w14:paraId="102CBE9D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zásoby nakupované</w:t>
            </w:r>
          </w:p>
        </w:tc>
        <w:tc>
          <w:tcPr>
            <w:tcW w:w="5695" w:type="dxa"/>
          </w:tcPr>
          <w:p w14:paraId="1F995259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obstarávacou cenou</w:t>
            </w:r>
          </w:p>
        </w:tc>
      </w:tr>
      <w:tr w:rsidR="0055269B" w:rsidRPr="00677274" w14:paraId="58CEE89E" w14:textId="77777777" w:rsidTr="004B76E7">
        <w:tc>
          <w:tcPr>
            <w:tcW w:w="4565" w:type="dxa"/>
          </w:tcPr>
          <w:p w14:paraId="7FFC5CB4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5695" w:type="dxa"/>
          </w:tcPr>
          <w:p w14:paraId="0F7D666C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vlastnými nákladmi</w:t>
            </w:r>
          </w:p>
        </w:tc>
      </w:tr>
      <w:tr w:rsidR="0055269B" w:rsidRPr="00677274" w14:paraId="48164942" w14:textId="77777777" w:rsidTr="004B76E7">
        <w:tc>
          <w:tcPr>
            <w:tcW w:w="4565" w:type="dxa"/>
          </w:tcPr>
          <w:p w14:paraId="14BED5C2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5695" w:type="dxa"/>
          </w:tcPr>
          <w:p w14:paraId="781B3D9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reálnou hodnotou</w:t>
            </w:r>
          </w:p>
        </w:tc>
      </w:tr>
      <w:tr w:rsidR="0055269B" w:rsidRPr="00677274" w14:paraId="25695957" w14:textId="77777777" w:rsidTr="004B76E7">
        <w:tc>
          <w:tcPr>
            <w:tcW w:w="4565" w:type="dxa"/>
          </w:tcPr>
          <w:p w14:paraId="1A05316F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5695" w:type="dxa"/>
          </w:tcPr>
          <w:p w14:paraId="54463B9A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menovitou hodnotou</w:t>
            </w:r>
          </w:p>
        </w:tc>
      </w:tr>
      <w:tr w:rsidR="0055269B" w:rsidRPr="00677274" w14:paraId="2FADAA33" w14:textId="77777777" w:rsidTr="004B76E7">
        <w:tc>
          <w:tcPr>
            <w:tcW w:w="4565" w:type="dxa"/>
          </w:tcPr>
          <w:p w14:paraId="559522A4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5695" w:type="dxa"/>
          </w:tcPr>
          <w:p w14:paraId="555EC4B8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menovitou hodnotou</w:t>
            </w:r>
          </w:p>
        </w:tc>
      </w:tr>
      <w:tr w:rsidR="0055269B" w:rsidRPr="00677274" w14:paraId="3132E0C5" w14:textId="77777777" w:rsidTr="004B76E7">
        <w:tc>
          <w:tcPr>
            <w:tcW w:w="4565" w:type="dxa"/>
          </w:tcPr>
          <w:p w14:paraId="34673AD3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5695" w:type="dxa"/>
          </w:tcPr>
          <w:p w14:paraId="77487163" w14:textId="77777777" w:rsidR="0055269B" w:rsidRPr="00677274" w:rsidRDefault="0055269B" w:rsidP="00B23DC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5269B" w:rsidRPr="00677274" w14:paraId="52D2A6D7" w14:textId="77777777" w:rsidTr="004B76E7">
        <w:tc>
          <w:tcPr>
            <w:tcW w:w="4565" w:type="dxa"/>
          </w:tcPr>
          <w:p w14:paraId="07E5BE83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5695" w:type="dxa"/>
          </w:tcPr>
          <w:p w14:paraId="13CA4C02" w14:textId="77777777" w:rsidR="0055269B" w:rsidRPr="00677274" w:rsidRDefault="0055269B" w:rsidP="00B23DC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menovitou hodnotou</w:t>
            </w:r>
          </w:p>
        </w:tc>
      </w:tr>
      <w:tr w:rsidR="0055269B" w:rsidRPr="00677274" w14:paraId="0183657D" w14:textId="77777777" w:rsidTr="004B76E7">
        <w:tc>
          <w:tcPr>
            <w:tcW w:w="4565" w:type="dxa"/>
          </w:tcPr>
          <w:p w14:paraId="76577632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5695" w:type="dxa"/>
          </w:tcPr>
          <w:p w14:paraId="145E522E" w14:textId="77777777" w:rsidR="0055269B" w:rsidRPr="00677274" w:rsidRDefault="0055269B" w:rsidP="00B23DC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55269B" w:rsidRPr="00677274" w14:paraId="41217AF6" w14:textId="77777777" w:rsidTr="004B76E7">
        <w:tc>
          <w:tcPr>
            <w:tcW w:w="4565" w:type="dxa"/>
          </w:tcPr>
          <w:p w14:paraId="28D9176C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5695" w:type="dxa"/>
          </w:tcPr>
          <w:p w14:paraId="2B6447C1" w14:textId="77777777" w:rsidR="0055269B" w:rsidRPr="00677274" w:rsidRDefault="0055269B" w:rsidP="00B23DC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5269B" w:rsidRPr="00677274" w14:paraId="36332CCA" w14:textId="77777777" w:rsidTr="004B76E7">
        <w:tc>
          <w:tcPr>
            <w:tcW w:w="4565" w:type="dxa"/>
          </w:tcPr>
          <w:p w14:paraId="3C770845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5695" w:type="dxa"/>
          </w:tcPr>
          <w:p w14:paraId="3D851995" w14:textId="77777777" w:rsidR="0055269B" w:rsidRPr="00677274" w:rsidRDefault="0055269B" w:rsidP="00B23DC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obstarávacou cenou</w:t>
            </w:r>
          </w:p>
        </w:tc>
      </w:tr>
    </w:tbl>
    <w:p w14:paraId="644A1C0B" w14:textId="77777777" w:rsidR="0055269B" w:rsidRPr="00677274" w:rsidRDefault="0055269B" w:rsidP="0055269B">
      <w:pPr>
        <w:jc w:val="both"/>
        <w:rPr>
          <w:rFonts w:cs="Tahoma"/>
          <w:bCs/>
          <w:sz w:val="24"/>
          <w:szCs w:val="24"/>
        </w:rPr>
      </w:pPr>
    </w:p>
    <w:p w14:paraId="0A22C9F6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4"/>
          <w:szCs w:val="24"/>
        </w:rPr>
      </w:pPr>
      <w:r w:rsidRPr="00677274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126BDF1" w14:textId="02F51AA3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>Odpisy dlhodobého nehmotného majetku a dlhodobého hmotného majetku sú stanovené tak, že</w:t>
      </w:r>
      <w:r w:rsidRPr="00677274">
        <w:rPr>
          <w:i/>
          <w:sz w:val="24"/>
          <w:szCs w:val="24"/>
        </w:rPr>
        <w:t xml:space="preserve"> </w:t>
      </w:r>
      <w:r w:rsidRPr="00677274">
        <w:rPr>
          <w:sz w:val="24"/>
          <w:szCs w:val="24"/>
        </w:rPr>
        <w:t>sa vychádza z predpokladanej doby jeho užívania a predpokladaného priebehu jeho opotrebenia. Odpisovať sa začína:</w:t>
      </w:r>
      <w:r w:rsidRPr="00677274">
        <w:rPr>
          <w:rFonts w:cs="Tahoma"/>
          <w:b/>
          <w:bCs/>
          <w:sz w:val="24"/>
          <w:szCs w:val="24"/>
        </w:rPr>
        <w:t xml:space="preserve">                                                           </w:t>
      </w:r>
    </w:p>
    <w:p w14:paraId="7651B85D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rFonts w:cs="Tahoma"/>
          <w:b/>
          <w:bCs/>
          <w:sz w:val="24"/>
          <w:szCs w:val="24"/>
        </w:rPr>
        <w:t xml:space="preserve">                    </w:t>
      </w:r>
      <w:r w:rsidRPr="00677274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rFonts w:cs="Tahoma"/>
          <w:b/>
          <w:bCs/>
          <w:sz w:val="24"/>
          <w:szCs w:val="24"/>
        </w:rPr>
        <w:instrText xml:space="preserve"> FORMCHECKBOX </w:instrText>
      </w:r>
      <w:r w:rsidRPr="00677274">
        <w:rPr>
          <w:rFonts w:cs="Tahoma"/>
          <w:b/>
          <w:bCs/>
          <w:sz w:val="24"/>
          <w:szCs w:val="24"/>
        </w:rPr>
      </w:r>
      <w:r w:rsidRPr="00677274">
        <w:rPr>
          <w:rFonts w:cs="Tahoma"/>
          <w:b/>
          <w:bCs/>
          <w:sz w:val="24"/>
          <w:szCs w:val="24"/>
        </w:rPr>
        <w:fldChar w:fldCharType="separate"/>
      </w:r>
      <w:r w:rsidRPr="00677274">
        <w:rPr>
          <w:rFonts w:cs="Tahoma"/>
          <w:b/>
          <w:bCs/>
          <w:sz w:val="24"/>
          <w:szCs w:val="24"/>
        </w:rPr>
        <w:fldChar w:fldCharType="end"/>
      </w:r>
      <w:r w:rsidRPr="00677274">
        <w:rPr>
          <w:rFonts w:cs="Tahoma"/>
          <w:b/>
          <w:bCs/>
          <w:sz w:val="24"/>
          <w:szCs w:val="24"/>
        </w:rPr>
        <w:t xml:space="preserve">  </w:t>
      </w:r>
      <w:r w:rsidRPr="00677274">
        <w:rPr>
          <w:rFonts w:cs="Tahoma"/>
          <w:bCs/>
          <w:sz w:val="24"/>
          <w:szCs w:val="24"/>
        </w:rPr>
        <w:t xml:space="preserve">odo </w:t>
      </w:r>
      <w:r w:rsidRPr="00677274">
        <w:rPr>
          <w:sz w:val="24"/>
          <w:szCs w:val="24"/>
        </w:rPr>
        <w:t>dňa jeho zaradenia do používania</w:t>
      </w:r>
    </w:p>
    <w:p w14:paraId="381AC4B1" w14:textId="77777777" w:rsidR="0055269B" w:rsidRPr="00677274" w:rsidRDefault="0055269B" w:rsidP="0055269B">
      <w:pPr>
        <w:jc w:val="both"/>
        <w:rPr>
          <w:color w:val="FF0000"/>
          <w:sz w:val="24"/>
          <w:szCs w:val="24"/>
        </w:rPr>
      </w:pPr>
      <w:r w:rsidRPr="00677274">
        <w:rPr>
          <w:sz w:val="24"/>
          <w:szCs w:val="24"/>
        </w:rPr>
        <w:t xml:space="preserve">Účtovné odpisy sa zaokrúhľujú na celé eurá nahor. Účtovná jednotka zaraďuje majetok do odpisových skupín v zmysle zákona č.595/2003 </w:t>
      </w:r>
      <w:proofErr w:type="spellStart"/>
      <w:r w:rsidRPr="00677274">
        <w:rPr>
          <w:sz w:val="24"/>
          <w:szCs w:val="24"/>
        </w:rPr>
        <w:t>Z.z</w:t>
      </w:r>
      <w:proofErr w:type="spellEnd"/>
      <w:r w:rsidRPr="00677274">
        <w:rPr>
          <w:sz w:val="24"/>
          <w:szCs w:val="24"/>
        </w:rPr>
        <w:t>. o dani z príjmov v </w:t>
      </w:r>
      <w:proofErr w:type="spellStart"/>
      <w:r w:rsidRPr="00677274">
        <w:rPr>
          <w:sz w:val="24"/>
          <w:szCs w:val="24"/>
        </w:rPr>
        <w:t>z.n.p</w:t>
      </w:r>
      <w:proofErr w:type="spellEnd"/>
      <w:r w:rsidRPr="00677274">
        <w:rPr>
          <w:sz w:val="24"/>
          <w:szCs w:val="24"/>
        </w:rPr>
        <w:t>. Ak účtovná jednotka nemôže zaradiť majetok do 1. – 6. odpisovej skupiny, individuálne prehodnotí odpisový plán konkrétneho majetku podľa špecifických podmienok používania.</w:t>
      </w:r>
      <w:r w:rsidRPr="00677274">
        <w:rPr>
          <w:color w:val="FF0000"/>
          <w:sz w:val="24"/>
          <w:szCs w:val="24"/>
        </w:rPr>
        <w:t xml:space="preserve"> </w:t>
      </w:r>
    </w:p>
    <w:p w14:paraId="679352A7" w14:textId="77777777" w:rsidR="004B76E7" w:rsidRPr="00677274" w:rsidRDefault="004B76E7" w:rsidP="0055269B">
      <w:pPr>
        <w:jc w:val="both"/>
        <w:rPr>
          <w:color w:val="FF0000"/>
          <w:sz w:val="24"/>
          <w:szCs w:val="24"/>
        </w:rPr>
      </w:pPr>
    </w:p>
    <w:p w14:paraId="69AB7BA3" w14:textId="77777777" w:rsidR="007958CA" w:rsidRPr="00677274" w:rsidRDefault="007958CA" w:rsidP="0055269B">
      <w:pPr>
        <w:jc w:val="both"/>
        <w:rPr>
          <w:sz w:val="24"/>
          <w:szCs w:val="24"/>
        </w:rPr>
      </w:pPr>
    </w:p>
    <w:p w14:paraId="75F88C58" w14:textId="169B94E3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>Predpokladaná doba užívania a odpisové sadzby sú stanovené vnútorným predpisom:</w:t>
      </w:r>
    </w:p>
    <w:p w14:paraId="2715C155" w14:textId="77777777" w:rsidR="0055269B" w:rsidRPr="00677274" w:rsidRDefault="0055269B" w:rsidP="0055269B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5269B" w:rsidRPr="00677274" w14:paraId="5CFE5E6F" w14:textId="77777777" w:rsidTr="000B6817">
        <w:tc>
          <w:tcPr>
            <w:tcW w:w="2962" w:type="dxa"/>
            <w:shd w:val="clear" w:color="auto" w:fill="D9D9D9" w:themeFill="background1" w:themeFillShade="D9"/>
          </w:tcPr>
          <w:p w14:paraId="5B2D0833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shd w:val="clear" w:color="auto" w:fill="D9D9D9" w:themeFill="background1" w:themeFillShade="D9"/>
          </w:tcPr>
          <w:p w14:paraId="69A06CA8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Predpokladaná doba </w:t>
            </w:r>
          </w:p>
          <w:p w14:paraId="4A756AF5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 w:themeFill="background1" w:themeFillShade="D9"/>
          </w:tcPr>
          <w:p w14:paraId="1595117F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Ročná odpisová sadzba</w:t>
            </w:r>
          </w:p>
          <w:p w14:paraId="12CCFC79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v %</w:t>
            </w:r>
          </w:p>
        </w:tc>
      </w:tr>
      <w:tr w:rsidR="0055269B" w:rsidRPr="00677274" w14:paraId="2973DC90" w14:textId="77777777" w:rsidTr="00B23DC8">
        <w:tc>
          <w:tcPr>
            <w:tcW w:w="2962" w:type="dxa"/>
          </w:tcPr>
          <w:p w14:paraId="2579B62C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14:paraId="494E7466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14:paraId="61D452A8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1/4</w:t>
            </w:r>
          </w:p>
        </w:tc>
      </w:tr>
      <w:tr w:rsidR="0055269B" w:rsidRPr="00677274" w14:paraId="0E4ECB53" w14:textId="77777777" w:rsidTr="00B23DC8">
        <w:tc>
          <w:tcPr>
            <w:tcW w:w="2962" w:type="dxa"/>
          </w:tcPr>
          <w:p w14:paraId="5CE13882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14:paraId="4741B5E8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14:paraId="3EEC6796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1/6</w:t>
            </w:r>
          </w:p>
        </w:tc>
      </w:tr>
      <w:tr w:rsidR="0055269B" w:rsidRPr="00677274" w14:paraId="2F433101" w14:textId="77777777" w:rsidTr="00B23DC8">
        <w:tc>
          <w:tcPr>
            <w:tcW w:w="2962" w:type="dxa"/>
          </w:tcPr>
          <w:p w14:paraId="7FDADCDB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14:paraId="0A57B61F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8</w:t>
            </w:r>
          </w:p>
        </w:tc>
        <w:tc>
          <w:tcPr>
            <w:tcW w:w="4173" w:type="dxa"/>
          </w:tcPr>
          <w:p w14:paraId="61F280C7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1/8</w:t>
            </w:r>
          </w:p>
        </w:tc>
      </w:tr>
      <w:tr w:rsidR="0055269B" w:rsidRPr="00677274" w14:paraId="3103B371" w14:textId="77777777" w:rsidTr="00B23DC8">
        <w:tc>
          <w:tcPr>
            <w:tcW w:w="2962" w:type="dxa"/>
          </w:tcPr>
          <w:p w14:paraId="3FBBBD9E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14:paraId="20663077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12</w:t>
            </w:r>
          </w:p>
        </w:tc>
        <w:tc>
          <w:tcPr>
            <w:tcW w:w="4173" w:type="dxa"/>
          </w:tcPr>
          <w:p w14:paraId="0B5E0573" w14:textId="77777777" w:rsidR="0055269B" w:rsidRPr="00677274" w:rsidRDefault="0055269B" w:rsidP="00B23DC8">
            <w:pPr>
              <w:tabs>
                <w:tab w:val="left" w:pos="495"/>
                <w:tab w:val="center" w:pos="1978"/>
              </w:tabs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ab/>
            </w:r>
            <w:r w:rsidRPr="00677274">
              <w:rPr>
                <w:sz w:val="24"/>
                <w:szCs w:val="24"/>
              </w:rPr>
              <w:tab/>
              <w:t>1/12</w:t>
            </w:r>
          </w:p>
        </w:tc>
      </w:tr>
      <w:tr w:rsidR="0055269B" w:rsidRPr="00677274" w14:paraId="79F44E67" w14:textId="77777777" w:rsidTr="00B23DC8">
        <w:tc>
          <w:tcPr>
            <w:tcW w:w="2962" w:type="dxa"/>
          </w:tcPr>
          <w:p w14:paraId="7607C566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14:paraId="232CC19C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</w:tcPr>
          <w:p w14:paraId="070C325A" w14:textId="77777777" w:rsidR="0055269B" w:rsidRPr="00677274" w:rsidRDefault="0055269B" w:rsidP="00B23DC8">
            <w:pPr>
              <w:tabs>
                <w:tab w:val="left" w:pos="495"/>
                <w:tab w:val="center" w:pos="1978"/>
              </w:tabs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1/20</w:t>
            </w:r>
          </w:p>
        </w:tc>
      </w:tr>
      <w:tr w:rsidR="0055269B" w:rsidRPr="00677274" w14:paraId="5A3BF594" w14:textId="77777777" w:rsidTr="00B23DC8">
        <w:tc>
          <w:tcPr>
            <w:tcW w:w="2962" w:type="dxa"/>
          </w:tcPr>
          <w:p w14:paraId="2C70CFF6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14:paraId="7EE6E4A8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40</w:t>
            </w:r>
          </w:p>
        </w:tc>
        <w:tc>
          <w:tcPr>
            <w:tcW w:w="4173" w:type="dxa"/>
          </w:tcPr>
          <w:p w14:paraId="7ADF0E7E" w14:textId="77777777" w:rsidR="0055269B" w:rsidRPr="00677274" w:rsidRDefault="0055269B" w:rsidP="00B23DC8">
            <w:pPr>
              <w:tabs>
                <w:tab w:val="left" w:pos="495"/>
                <w:tab w:val="center" w:pos="1978"/>
              </w:tabs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1/40</w:t>
            </w:r>
          </w:p>
        </w:tc>
      </w:tr>
    </w:tbl>
    <w:p w14:paraId="11B97589" w14:textId="77777777" w:rsidR="0055269B" w:rsidRPr="00677274" w:rsidRDefault="0055269B" w:rsidP="0055269B">
      <w:pPr>
        <w:jc w:val="both"/>
        <w:rPr>
          <w:sz w:val="24"/>
          <w:szCs w:val="24"/>
        </w:rPr>
      </w:pPr>
    </w:p>
    <w:p w14:paraId="12DEC6E3" w14:textId="56EF1BF3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>Drobný nehmotný majetok od  66,94  Eur do</w:t>
      </w:r>
      <w:r w:rsidR="009B071D" w:rsidRPr="00677274">
        <w:rPr>
          <w:sz w:val="24"/>
          <w:szCs w:val="24"/>
        </w:rPr>
        <w:t xml:space="preserve"> </w:t>
      </w:r>
      <w:r w:rsidRPr="00677274">
        <w:rPr>
          <w:sz w:val="24"/>
          <w:szCs w:val="24"/>
        </w:rPr>
        <w:t>331,93 €, ktorý podľa rozhodnutia účtovnej jednotky nie je dlhodobým nehmotným majetkom sa účtuje pri obstaraní do nákladov na účet 518 - Ostatné služby.</w:t>
      </w:r>
    </w:p>
    <w:p w14:paraId="0780BC33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Drobný hmotný majetok od 331,94 do 1700,-€, ktorý podľa rozhodnutia účtovnej jednotky nie je dlhodobým hmotným majetkom sa účtuje ako zásoby. </w:t>
      </w:r>
    </w:p>
    <w:p w14:paraId="70C099CF" w14:textId="77777777" w:rsidR="0055269B" w:rsidRPr="00677274" w:rsidRDefault="0055269B" w:rsidP="0055269B">
      <w:pPr>
        <w:jc w:val="both"/>
        <w:rPr>
          <w:sz w:val="24"/>
          <w:szCs w:val="24"/>
        </w:rPr>
      </w:pPr>
    </w:p>
    <w:p w14:paraId="27D99DA0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Zásady pre zohľadnenie zníženia hodnoty majetku.</w:t>
      </w:r>
    </w:p>
    <w:p w14:paraId="6280CDAD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Prechodné zníženie hodnoty majetku sa vyjadruje </w:t>
      </w:r>
      <w:r w:rsidRPr="00677274">
        <w:rPr>
          <w:sz w:val="24"/>
          <w:szCs w:val="24"/>
          <w:u w:val="single"/>
        </w:rPr>
        <w:t>opravnou položkou</w:t>
      </w:r>
      <w:r w:rsidRPr="00677274">
        <w:rPr>
          <w:sz w:val="24"/>
          <w:szCs w:val="24"/>
        </w:rPr>
        <w:t xml:space="preserve">. </w:t>
      </w:r>
    </w:p>
    <w:p w14:paraId="025F5BCA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Účtovná jednotka tvorila opravné položky k </w:t>
      </w:r>
    </w:p>
    <w:p w14:paraId="1F51041D" w14:textId="00845C86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sz w:val="24"/>
          <w:szCs w:val="24"/>
        </w:rPr>
        <w:t>odpisovanému dlhodobému majetku</w:t>
      </w:r>
      <w:r w:rsidRPr="00677274">
        <w:rPr>
          <w:bCs/>
          <w:sz w:val="24"/>
          <w:szCs w:val="24"/>
        </w:rPr>
        <w:t xml:space="preserve">             </w:t>
      </w:r>
      <w:r w:rsidR="004B76E7"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02179B11" w14:textId="33088646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sz w:val="24"/>
          <w:szCs w:val="24"/>
        </w:rPr>
        <w:t>neodpisovanému dlhodobému majetku</w:t>
      </w:r>
      <w:r w:rsidRPr="00677274">
        <w:rPr>
          <w:bCs/>
          <w:sz w:val="24"/>
          <w:szCs w:val="24"/>
        </w:rPr>
        <w:t xml:space="preserve">        </w:t>
      </w:r>
      <w:r w:rsidR="004B76E7"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5EA48D14" w14:textId="4C24773B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bCs/>
          <w:sz w:val="24"/>
          <w:szCs w:val="24"/>
        </w:rPr>
        <w:t xml:space="preserve">nedokončeným investíciám  </w:t>
      </w:r>
      <w:r w:rsidR="004B76E7"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69C5110E" w14:textId="1314613C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bCs/>
          <w:sz w:val="24"/>
          <w:szCs w:val="24"/>
        </w:rPr>
        <w:t xml:space="preserve">dlhodobému finančnému majetku   </w:t>
      </w:r>
      <w:r w:rsidR="004B76E7"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482C404B" w14:textId="0A758C49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bCs/>
          <w:sz w:val="24"/>
          <w:szCs w:val="24"/>
        </w:rPr>
        <w:t xml:space="preserve">zásobám                                     </w:t>
      </w:r>
      <w:r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35195AD3" w14:textId="55605401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bCs/>
          <w:sz w:val="24"/>
          <w:szCs w:val="24"/>
        </w:rPr>
        <w:t xml:space="preserve">pohľadávkam                                     </w:t>
      </w:r>
      <w:r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134BBB94" w14:textId="77777777" w:rsidR="0055269B" w:rsidRPr="00677274" w:rsidRDefault="0055269B" w:rsidP="0055269B">
      <w:pPr>
        <w:rPr>
          <w:sz w:val="24"/>
          <w:szCs w:val="24"/>
        </w:rPr>
      </w:pPr>
    </w:p>
    <w:p w14:paraId="28BE2998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Zásady pre vykazovanie transferov.</w:t>
      </w:r>
    </w:p>
    <w:p w14:paraId="224E7700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737F91E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b/>
          <w:sz w:val="24"/>
          <w:szCs w:val="24"/>
        </w:rPr>
        <w:t>Bežný transfer</w:t>
      </w:r>
      <w:r w:rsidRPr="00677274">
        <w:rPr>
          <w:sz w:val="24"/>
          <w:szCs w:val="24"/>
        </w:rPr>
        <w:t xml:space="preserve"> </w:t>
      </w:r>
    </w:p>
    <w:p w14:paraId="795CBDA0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prijatý od </w:t>
      </w:r>
      <w:r w:rsidRPr="00677274">
        <w:rPr>
          <w:sz w:val="24"/>
          <w:szCs w:val="24"/>
          <w:u w:val="single"/>
        </w:rPr>
        <w:t>cudzích subjektov</w:t>
      </w:r>
      <w:r w:rsidRPr="00677274">
        <w:rPr>
          <w:sz w:val="24"/>
          <w:szCs w:val="24"/>
        </w:rPr>
        <w:t xml:space="preserve"> - sa  zúčtuje do výnosov  vo vecnej a časovej súvislosti s nákladmi</w:t>
      </w:r>
    </w:p>
    <w:p w14:paraId="75E39922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prijatý od </w:t>
      </w:r>
      <w:r w:rsidRPr="00677274">
        <w:rPr>
          <w:sz w:val="24"/>
          <w:szCs w:val="24"/>
          <w:u w:val="single"/>
        </w:rPr>
        <w:t>zriaďovateľa</w:t>
      </w:r>
      <w:r w:rsidRPr="00677274">
        <w:rPr>
          <w:sz w:val="24"/>
          <w:szCs w:val="24"/>
        </w:rPr>
        <w:t xml:space="preserve"> - sa  zúčtuje do výnosov  vo vecnej a časovej súvislosti s výdavkami</w:t>
      </w:r>
    </w:p>
    <w:p w14:paraId="3776B0DA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poskytnutý </w:t>
      </w:r>
      <w:r w:rsidRPr="00677274">
        <w:rPr>
          <w:sz w:val="24"/>
          <w:szCs w:val="24"/>
          <w:u w:val="single"/>
        </w:rPr>
        <w:t>cudzím subjektom</w:t>
      </w:r>
      <w:r w:rsidRPr="00677274">
        <w:rPr>
          <w:sz w:val="24"/>
          <w:szCs w:val="24"/>
        </w:rPr>
        <w:t xml:space="preserve"> - sa  zúčtuje do nákladov po splnení podmienok</w:t>
      </w:r>
    </w:p>
    <w:p w14:paraId="17BD7612" w14:textId="476A8F5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poskytnutý </w:t>
      </w:r>
      <w:r w:rsidRPr="00677274">
        <w:rPr>
          <w:sz w:val="24"/>
          <w:szCs w:val="24"/>
          <w:u w:val="single"/>
        </w:rPr>
        <w:t>vlastným subjektom</w:t>
      </w:r>
      <w:r w:rsidRPr="00677274">
        <w:rPr>
          <w:sz w:val="24"/>
          <w:szCs w:val="24"/>
        </w:rPr>
        <w:t xml:space="preserve"> - sa  zúčtuje do nákladov pri poskytnutí  transferu</w:t>
      </w:r>
    </w:p>
    <w:p w14:paraId="5A6740B7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b/>
          <w:sz w:val="24"/>
          <w:szCs w:val="24"/>
        </w:rPr>
        <w:t>Kapitálový transfer</w:t>
      </w:r>
      <w:r w:rsidRPr="00677274">
        <w:rPr>
          <w:sz w:val="24"/>
          <w:szCs w:val="24"/>
        </w:rPr>
        <w:t xml:space="preserve"> </w:t>
      </w:r>
    </w:p>
    <w:p w14:paraId="462AA4D1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prijatý od </w:t>
      </w:r>
      <w:r w:rsidRPr="00677274">
        <w:rPr>
          <w:sz w:val="24"/>
          <w:szCs w:val="24"/>
          <w:u w:val="single"/>
        </w:rPr>
        <w:t>cudzích subjektov</w:t>
      </w:r>
      <w:r w:rsidRPr="00677274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D01B4D3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prijatý od </w:t>
      </w:r>
      <w:r w:rsidRPr="00677274">
        <w:rPr>
          <w:sz w:val="24"/>
          <w:szCs w:val="24"/>
          <w:u w:val="single"/>
        </w:rPr>
        <w:t>zriaďovateľa</w:t>
      </w:r>
      <w:r w:rsidRPr="00677274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582E6C1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poskytnutý </w:t>
      </w:r>
      <w:r w:rsidRPr="00677274">
        <w:rPr>
          <w:sz w:val="24"/>
          <w:szCs w:val="24"/>
          <w:u w:val="single"/>
        </w:rPr>
        <w:t>cudzím subjektom</w:t>
      </w:r>
      <w:r w:rsidRPr="00677274">
        <w:rPr>
          <w:sz w:val="24"/>
          <w:szCs w:val="24"/>
        </w:rPr>
        <w:t xml:space="preserve"> - sa  zúčtuje do nákladov po splnení podmienok. </w:t>
      </w:r>
    </w:p>
    <w:p w14:paraId="39DB6DBA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poskytnutý </w:t>
      </w:r>
      <w:r w:rsidRPr="00677274">
        <w:rPr>
          <w:sz w:val="24"/>
          <w:szCs w:val="24"/>
          <w:u w:val="single"/>
        </w:rPr>
        <w:t>vlastným subjektom</w:t>
      </w:r>
      <w:r w:rsidRPr="00677274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20D5CE7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45B1C5B6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Spôsob prepočtu údajov v cudzích menách na menu euro.</w:t>
      </w:r>
    </w:p>
    <w:p w14:paraId="4FFAAF02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F18BC09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52F29D14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080F31D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DFB7A20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388E841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F8C6FF2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59AF642A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III</w:t>
      </w:r>
    </w:p>
    <w:p w14:paraId="38A28383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4D9C13C7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Informácie o údajoch na strane aktív súvahy</w:t>
      </w:r>
    </w:p>
    <w:p w14:paraId="143BA105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E8ACE1A" w14:textId="77777777" w:rsidR="00677274" w:rsidRPr="00677274" w:rsidRDefault="00677274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E9CEB0C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677274">
        <w:rPr>
          <w:sz w:val="24"/>
          <w:szCs w:val="24"/>
        </w:rPr>
        <w:t>A Neobežný majetok</w:t>
      </w:r>
    </w:p>
    <w:p w14:paraId="0428A26B" w14:textId="77777777" w:rsidR="0055269B" w:rsidRPr="00677274" w:rsidRDefault="0055269B" w:rsidP="0055269B">
      <w:pPr>
        <w:jc w:val="both"/>
        <w:rPr>
          <w:b/>
          <w:sz w:val="24"/>
          <w:szCs w:val="24"/>
        </w:rPr>
      </w:pPr>
    </w:p>
    <w:p w14:paraId="25EB96F3" w14:textId="77777777" w:rsidR="0055269B" w:rsidRPr="00677274" w:rsidRDefault="0055269B" w:rsidP="0055269B">
      <w:pPr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1.Dlhodobý nehmotný majetok a dlhodobý hmotný majetok : </w:t>
      </w:r>
    </w:p>
    <w:p w14:paraId="5A0AA4F8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5679CE0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77274">
        <w:rPr>
          <w:sz w:val="24"/>
          <w:szCs w:val="24"/>
        </w:rPr>
        <w:t xml:space="preserve">prehľad o pohybe dlhodobého majetku </w:t>
      </w:r>
      <w:r w:rsidRPr="00677274">
        <w:rPr>
          <w:b w:val="0"/>
          <w:sz w:val="24"/>
          <w:szCs w:val="24"/>
        </w:rPr>
        <w:t>(tabuľka č.1)</w:t>
      </w:r>
    </w:p>
    <w:p w14:paraId="078F98A8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AE0082D" w14:textId="77777777" w:rsidR="0055269B" w:rsidRPr="00677274" w:rsidRDefault="0055269B" w:rsidP="0055269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77274">
        <w:rPr>
          <w:b w:val="0"/>
          <w:sz w:val="24"/>
          <w:szCs w:val="24"/>
        </w:rPr>
        <w:t xml:space="preserve">a)  </w:t>
      </w:r>
      <w:r w:rsidRPr="00677274">
        <w:rPr>
          <w:sz w:val="24"/>
          <w:szCs w:val="24"/>
        </w:rPr>
        <w:t xml:space="preserve">spôsob a výška poistenia </w:t>
      </w:r>
      <w:r w:rsidRPr="00677274">
        <w:rPr>
          <w:b w:val="0"/>
          <w:sz w:val="24"/>
          <w:szCs w:val="24"/>
        </w:rPr>
        <w:t xml:space="preserve">dlhodobého nehmotného majetku a dlhodobého hmotného majetku </w:t>
      </w:r>
    </w:p>
    <w:p w14:paraId="6FA66117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77274">
        <w:rPr>
          <w:b w:val="0"/>
          <w:sz w:val="24"/>
          <w:szCs w:val="24"/>
        </w:rPr>
        <w:t xml:space="preserve">    budova je poistená zriaďovateľom</w:t>
      </w:r>
    </w:p>
    <w:p w14:paraId="47EAD94E" w14:textId="77777777" w:rsidR="00677274" w:rsidRPr="00677274" w:rsidRDefault="00677274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42"/>
        <w:gridCol w:w="2268"/>
      </w:tblGrid>
      <w:tr w:rsidR="00677274" w:rsidRPr="00677274" w14:paraId="172A1574" w14:textId="77777777" w:rsidTr="00677274">
        <w:trPr>
          <w:trHeight w:val="384"/>
        </w:trPr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A3474FB" w14:textId="77777777" w:rsidR="00677274" w:rsidRPr="00677274" w:rsidRDefault="00677274" w:rsidP="00677274">
            <w:pPr>
              <w:pStyle w:val="Pismenka"/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Spôsob poistenia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78B7A6" w14:textId="77777777" w:rsidR="00677274" w:rsidRPr="00677274" w:rsidRDefault="00677274" w:rsidP="00677274">
            <w:pPr>
              <w:pStyle w:val="Pismenka"/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Výška poistenia</w:t>
            </w:r>
          </w:p>
        </w:tc>
      </w:tr>
      <w:tr w:rsidR="00677274" w:rsidRPr="00677274" w14:paraId="59EBA78D" w14:textId="77777777" w:rsidTr="00677274">
        <w:trPr>
          <w:trHeight w:val="269"/>
        </w:trPr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5B4D1" w14:textId="77777777" w:rsidR="00677274" w:rsidRPr="00677274" w:rsidRDefault="00677274" w:rsidP="00677274">
            <w:pPr>
              <w:pStyle w:val="Pismenka"/>
              <w:rPr>
                <w:b w:val="0"/>
                <w:bCs/>
                <w:sz w:val="24"/>
                <w:szCs w:val="24"/>
              </w:rPr>
            </w:pPr>
            <w:r w:rsidRPr="00677274">
              <w:rPr>
                <w:b w:val="0"/>
                <w:bCs/>
                <w:sz w:val="24"/>
                <w:szCs w:val="24"/>
              </w:rPr>
              <w:t>Poisťovňa KOOPERATÍVA  poistenie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6A02C" w14:textId="03A96A97" w:rsidR="00677274" w:rsidRPr="00677274" w:rsidRDefault="00677274" w:rsidP="00677274">
            <w:pPr>
              <w:pStyle w:val="Pismenka"/>
              <w:jc w:val="right"/>
              <w:rPr>
                <w:b w:val="0"/>
                <w:bCs/>
                <w:sz w:val="24"/>
                <w:szCs w:val="24"/>
              </w:rPr>
            </w:pPr>
            <w:r w:rsidRPr="00677274">
              <w:rPr>
                <w:b w:val="0"/>
                <w:bCs/>
                <w:sz w:val="24"/>
                <w:szCs w:val="24"/>
              </w:rPr>
              <w:t>591,68</w:t>
            </w:r>
          </w:p>
        </w:tc>
      </w:tr>
    </w:tbl>
    <w:p w14:paraId="5CAF2288" w14:textId="77777777" w:rsidR="007958CA" w:rsidRPr="00677274" w:rsidRDefault="007958CA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98D086" w14:textId="72B31EBD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77274">
        <w:rPr>
          <w:b w:val="0"/>
          <w:sz w:val="24"/>
          <w:szCs w:val="24"/>
        </w:rPr>
        <w:t xml:space="preserve">b) </w:t>
      </w:r>
      <w:r w:rsidRPr="00677274">
        <w:rPr>
          <w:sz w:val="24"/>
          <w:szCs w:val="24"/>
        </w:rPr>
        <w:t>opis a hodnota dlhodobého majetku vo vlastníctve účtovnej jednotky alebo v správe účtovnej</w:t>
      </w:r>
    </w:p>
    <w:p w14:paraId="36847381" w14:textId="77777777" w:rsidR="0055269B" w:rsidRPr="00677274" w:rsidRDefault="0055269B" w:rsidP="0055269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77274">
        <w:rPr>
          <w:sz w:val="24"/>
          <w:szCs w:val="24"/>
        </w:rPr>
        <w:t xml:space="preserve">jednotky </w:t>
      </w:r>
    </w:p>
    <w:p w14:paraId="7F40D0AB" w14:textId="77777777" w:rsidR="0055269B" w:rsidRPr="00677274" w:rsidRDefault="0055269B" w:rsidP="0055269B">
      <w:pPr>
        <w:rPr>
          <w:b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73"/>
        <w:gridCol w:w="4850"/>
      </w:tblGrid>
      <w:tr w:rsidR="005F31B9" w:rsidRPr="00677274" w14:paraId="758D304F" w14:textId="77777777" w:rsidTr="000B6817">
        <w:trPr>
          <w:trHeight w:val="460"/>
        </w:trPr>
        <w:tc>
          <w:tcPr>
            <w:tcW w:w="5127" w:type="dxa"/>
            <w:shd w:val="clear" w:color="auto" w:fill="D9D9D9" w:themeFill="background1" w:themeFillShade="D9"/>
          </w:tcPr>
          <w:p w14:paraId="6A5A3F76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Majetok, </w:t>
            </w:r>
          </w:p>
          <w:p w14:paraId="23419153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ku ktorému</w:t>
            </w:r>
            <w:r w:rsidRPr="00677274">
              <w:rPr>
                <w:b/>
                <w:sz w:val="24"/>
                <w:szCs w:val="24"/>
              </w:rPr>
              <w:t xml:space="preserve"> má</w:t>
            </w:r>
            <w:r w:rsidRPr="00677274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4898" w:type="dxa"/>
            <w:shd w:val="clear" w:color="auto" w:fill="D9D9D9" w:themeFill="background1" w:themeFillShade="D9"/>
          </w:tcPr>
          <w:p w14:paraId="2570DAF8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Suma zostatková hodnota </w:t>
            </w:r>
          </w:p>
        </w:tc>
      </w:tr>
      <w:tr w:rsidR="005F31B9" w:rsidRPr="00677274" w14:paraId="24B661EF" w14:textId="77777777" w:rsidTr="000B6817">
        <w:trPr>
          <w:trHeight w:val="284"/>
        </w:trPr>
        <w:tc>
          <w:tcPr>
            <w:tcW w:w="5127" w:type="dxa"/>
          </w:tcPr>
          <w:p w14:paraId="44834D32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Pozemky</w:t>
            </w:r>
          </w:p>
        </w:tc>
        <w:tc>
          <w:tcPr>
            <w:tcW w:w="4898" w:type="dxa"/>
          </w:tcPr>
          <w:p w14:paraId="7C3552CC" w14:textId="2438A039" w:rsidR="005F31B9" w:rsidRPr="00677274" w:rsidRDefault="005F31B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</w:t>
            </w:r>
            <w:r w:rsidR="00343959" w:rsidRP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179,25</w:t>
            </w:r>
          </w:p>
        </w:tc>
      </w:tr>
      <w:tr w:rsidR="005F31B9" w:rsidRPr="00677274" w14:paraId="2FB3DC27" w14:textId="77777777" w:rsidTr="000B6817">
        <w:trPr>
          <w:trHeight w:val="284"/>
        </w:trPr>
        <w:tc>
          <w:tcPr>
            <w:tcW w:w="5127" w:type="dxa"/>
          </w:tcPr>
          <w:p w14:paraId="03D7D130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Budovy, stavby</w:t>
            </w:r>
          </w:p>
        </w:tc>
        <w:tc>
          <w:tcPr>
            <w:tcW w:w="4898" w:type="dxa"/>
          </w:tcPr>
          <w:p w14:paraId="0980DD3B" w14:textId="73228678" w:rsidR="005F31B9" w:rsidRPr="00677274" w:rsidRDefault="005F31B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</w:t>
            </w:r>
            <w:r w:rsidR="00343959" w:rsidRPr="00677274">
              <w:rPr>
                <w:sz w:val="24"/>
                <w:szCs w:val="24"/>
              </w:rPr>
              <w:t> </w:t>
            </w:r>
            <w:r w:rsidRPr="00677274">
              <w:rPr>
                <w:sz w:val="24"/>
                <w:szCs w:val="24"/>
              </w:rPr>
              <w:t>601</w:t>
            </w:r>
            <w:r w:rsidR="00343959" w:rsidRP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551,96</w:t>
            </w:r>
          </w:p>
        </w:tc>
      </w:tr>
      <w:tr w:rsidR="005F31B9" w:rsidRPr="00677274" w14:paraId="7C3E7F89" w14:textId="77777777" w:rsidTr="000B6817">
        <w:trPr>
          <w:trHeight w:val="284"/>
        </w:trPr>
        <w:tc>
          <w:tcPr>
            <w:tcW w:w="5127" w:type="dxa"/>
          </w:tcPr>
          <w:p w14:paraId="17D3F2C5" w14:textId="7A04F78B" w:rsidR="005F31B9" w:rsidRPr="00677274" w:rsidRDefault="0034395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Softvér</w:t>
            </w:r>
          </w:p>
        </w:tc>
        <w:tc>
          <w:tcPr>
            <w:tcW w:w="4898" w:type="dxa"/>
          </w:tcPr>
          <w:p w14:paraId="39152BCF" w14:textId="0E8DACF3" w:rsidR="005F31B9" w:rsidRPr="00677274" w:rsidRDefault="0034395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18 624,00</w:t>
            </w:r>
          </w:p>
        </w:tc>
      </w:tr>
      <w:tr w:rsidR="005F31B9" w:rsidRPr="00677274" w14:paraId="4213DD75" w14:textId="77777777" w:rsidTr="000B6817">
        <w:trPr>
          <w:trHeight w:val="284"/>
        </w:trPr>
        <w:tc>
          <w:tcPr>
            <w:tcW w:w="5127" w:type="dxa"/>
          </w:tcPr>
          <w:p w14:paraId="22119518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898" w:type="dxa"/>
          </w:tcPr>
          <w:p w14:paraId="179173CA" w14:textId="7D1B60D9" w:rsidR="005F31B9" w:rsidRPr="00677274" w:rsidRDefault="0034395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20 071,74</w:t>
            </w:r>
          </w:p>
        </w:tc>
      </w:tr>
      <w:tr w:rsidR="005F31B9" w:rsidRPr="00677274" w14:paraId="17879AFE" w14:textId="77777777" w:rsidTr="000B6817">
        <w:trPr>
          <w:trHeight w:val="284"/>
        </w:trPr>
        <w:tc>
          <w:tcPr>
            <w:tcW w:w="5127" w:type="dxa"/>
          </w:tcPr>
          <w:p w14:paraId="0F239983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898" w:type="dxa"/>
          </w:tcPr>
          <w:p w14:paraId="63C4FF6B" w14:textId="1DE96569" w:rsidR="005F31B9" w:rsidRPr="00677274" w:rsidRDefault="0034395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24 684,60</w:t>
            </w:r>
          </w:p>
        </w:tc>
      </w:tr>
      <w:tr w:rsidR="005F31B9" w:rsidRPr="00677274" w14:paraId="1F4622E3" w14:textId="77777777" w:rsidTr="000B6817">
        <w:trPr>
          <w:trHeight w:val="284"/>
        </w:trPr>
        <w:tc>
          <w:tcPr>
            <w:tcW w:w="5127" w:type="dxa"/>
          </w:tcPr>
          <w:p w14:paraId="58F39F14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Majetok v správe účtovnej jednotky  RO</w:t>
            </w:r>
          </w:p>
        </w:tc>
        <w:tc>
          <w:tcPr>
            <w:tcW w:w="4898" w:type="dxa"/>
          </w:tcPr>
          <w:p w14:paraId="152A9FEE" w14:textId="53EB1898" w:rsidR="005F31B9" w:rsidRPr="00677274" w:rsidRDefault="0034395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1 670 111,55</w:t>
            </w:r>
          </w:p>
        </w:tc>
      </w:tr>
    </w:tbl>
    <w:p w14:paraId="6D9F71C2" w14:textId="77777777" w:rsidR="005F31B9" w:rsidRDefault="005F31B9" w:rsidP="0055269B">
      <w:pPr>
        <w:rPr>
          <w:b/>
          <w:sz w:val="24"/>
          <w:szCs w:val="24"/>
        </w:rPr>
      </w:pPr>
    </w:p>
    <w:p w14:paraId="04A5AAD3" w14:textId="77777777" w:rsidR="00677274" w:rsidRPr="00677274" w:rsidRDefault="00677274" w:rsidP="0055269B">
      <w:pPr>
        <w:rPr>
          <w:b/>
          <w:sz w:val="24"/>
          <w:szCs w:val="24"/>
        </w:rPr>
      </w:pPr>
    </w:p>
    <w:p w14:paraId="281DE8D9" w14:textId="0729BDFC" w:rsidR="0055269B" w:rsidRDefault="0055269B" w:rsidP="0055269B">
      <w:pPr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2. Finančný majetok </w:t>
      </w:r>
    </w:p>
    <w:p w14:paraId="353110D4" w14:textId="77777777" w:rsidR="00677274" w:rsidRPr="00677274" w:rsidRDefault="00677274" w:rsidP="0055269B">
      <w:pPr>
        <w:rPr>
          <w:b/>
          <w:sz w:val="24"/>
          <w:szCs w:val="24"/>
        </w:rPr>
      </w:pPr>
    </w:p>
    <w:p w14:paraId="1E7A9956" w14:textId="77777777" w:rsidR="0055269B" w:rsidRPr="00677274" w:rsidRDefault="0055269B" w:rsidP="005526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677274">
        <w:rPr>
          <w:b w:val="0"/>
          <w:sz w:val="24"/>
          <w:szCs w:val="24"/>
        </w:rPr>
        <w:t xml:space="preserve">významné zložky </w:t>
      </w:r>
      <w:r w:rsidRPr="00677274">
        <w:rPr>
          <w:sz w:val="24"/>
          <w:szCs w:val="24"/>
        </w:rPr>
        <w:t>krátkodobého finančného majetku</w:t>
      </w:r>
      <w:r w:rsidRPr="00677274">
        <w:rPr>
          <w:b w:val="0"/>
          <w:sz w:val="24"/>
          <w:szCs w:val="24"/>
        </w:rPr>
        <w:t xml:space="preserve"> </w:t>
      </w:r>
    </w:p>
    <w:p w14:paraId="6CA08041" w14:textId="77777777" w:rsidR="000B6817" w:rsidRPr="00677274" w:rsidRDefault="000B6817" w:rsidP="0055269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994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2"/>
        <w:gridCol w:w="1202"/>
        <w:gridCol w:w="3428"/>
      </w:tblGrid>
      <w:tr w:rsidR="0055269B" w:rsidRPr="00677274" w14:paraId="0B2FD571" w14:textId="77777777" w:rsidTr="000B6817">
        <w:trPr>
          <w:trHeight w:val="478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0593D2D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lastRenderedPageBreak/>
              <w:t>Krátkodobý  finančný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A8CC562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57D18DD" w14:textId="505B47E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Zostatok k 31.12.202</w:t>
            </w:r>
            <w:r w:rsidR="00D93698" w:rsidRPr="00677274">
              <w:rPr>
                <w:b/>
                <w:sz w:val="24"/>
                <w:szCs w:val="24"/>
              </w:rPr>
              <w:t>4</w:t>
            </w:r>
          </w:p>
        </w:tc>
      </w:tr>
      <w:tr w:rsidR="0055269B" w:rsidRPr="00677274" w14:paraId="6B02EE95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C0CE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Bankové účty (221) z toho: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7738C" w14:textId="77777777" w:rsidR="0055269B" w:rsidRPr="00677274" w:rsidRDefault="0055269B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088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8B133" w14:textId="6108575A" w:rsidR="0055269B" w:rsidRPr="00677274" w:rsidRDefault="00FB2DF6" w:rsidP="006F37C5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86 333,13</w:t>
            </w:r>
          </w:p>
        </w:tc>
      </w:tr>
      <w:tr w:rsidR="0055269B" w:rsidRPr="00677274" w14:paraId="337A9005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7AA09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Sociálny fond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3084A" w14:textId="77777777" w:rsidR="0055269B" w:rsidRPr="00677274" w:rsidRDefault="0055269B" w:rsidP="008B4C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1E3BD" w14:textId="180C14E7" w:rsidR="0055269B" w:rsidRPr="00677274" w:rsidRDefault="00FB2DF6" w:rsidP="006F37C5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3 078,82</w:t>
            </w:r>
          </w:p>
        </w:tc>
      </w:tr>
      <w:tr w:rsidR="0055269B" w:rsidRPr="00677274" w14:paraId="73E46E20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3D8CB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Depozit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0E0CD" w14:textId="77777777" w:rsidR="0055269B" w:rsidRPr="00677274" w:rsidRDefault="0055269B" w:rsidP="008B4C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CF876" w14:textId="228AA967" w:rsidR="0055269B" w:rsidRPr="00677274" w:rsidRDefault="00FB2DF6" w:rsidP="006F37C5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54 399,76</w:t>
            </w:r>
          </w:p>
        </w:tc>
      </w:tr>
      <w:tr w:rsidR="00FB2DF6" w:rsidRPr="00677274" w14:paraId="1160D144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E8FEF" w14:textId="37651E39" w:rsidR="00FB2DF6" w:rsidRPr="00677274" w:rsidRDefault="00FB2DF6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Príjmový účet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48BE8" w14:textId="77777777" w:rsidR="00FB2DF6" w:rsidRPr="00677274" w:rsidRDefault="00FB2DF6" w:rsidP="008B4C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81315" w14:textId="3C9192D5" w:rsidR="00FB2DF6" w:rsidRPr="00677274" w:rsidRDefault="00FB2DF6" w:rsidP="006F37C5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27 454,55</w:t>
            </w:r>
          </w:p>
        </w:tc>
      </w:tr>
      <w:tr w:rsidR="00FB2DF6" w:rsidRPr="00677274" w14:paraId="2DE6015B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098DD" w14:textId="588BEF02" w:rsidR="00FB2DF6" w:rsidRPr="00677274" w:rsidRDefault="00FB2DF6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Darovací účet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5373F" w14:textId="77777777" w:rsidR="00FB2DF6" w:rsidRPr="00677274" w:rsidRDefault="00FB2DF6" w:rsidP="008B4C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5212A" w14:textId="37BADAFC" w:rsidR="00FB2DF6" w:rsidRPr="00677274" w:rsidRDefault="00FB2DF6" w:rsidP="006F37C5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1 400,00</w:t>
            </w:r>
          </w:p>
        </w:tc>
      </w:tr>
      <w:tr w:rsidR="0055269B" w:rsidRPr="00677274" w14:paraId="43C8B527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98F00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FD8E6" w14:textId="77777777" w:rsidR="0055269B" w:rsidRPr="00677274" w:rsidRDefault="0055269B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088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F0F6" w14:textId="166FB4B7" w:rsidR="0055269B" w:rsidRPr="00677274" w:rsidRDefault="00343959" w:rsidP="006F37C5">
            <w:pPr>
              <w:jc w:val="right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86</w:t>
            </w:r>
            <w:r w:rsidR="00FB2DF6" w:rsidRPr="00677274">
              <w:rPr>
                <w:b/>
                <w:sz w:val="24"/>
                <w:szCs w:val="24"/>
              </w:rPr>
              <w:t xml:space="preserve"> </w:t>
            </w:r>
            <w:r w:rsidRPr="00677274">
              <w:rPr>
                <w:b/>
                <w:sz w:val="24"/>
                <w:szCs w:val="24"/>
              </w:rPr>
              <w:t>333,13</w:t>
            </w:r>
          </w:p>
        </w:tc>
      </w:tr>
    </w:tbl>
    <w:p w14:paraId="3DFAE284" w14:textId="77777777" w:rsidR="005F31B9" w:rsidRPr="00677274" w:rsidRDefault="005F31B9" w:rsidP="001E3905">
      <w:pPr>
        <w:rPr>
          <w:b/>
          <w:sz w:val="24"/>
          <w:szCs w:val="24"/>
        </w:rPr>
      </w:pPr>
    </w:p>
    <w:p w14:paraId="2BBF0576" w14:textId="19D6AF15" w:rsidR="0055269B" w:rsidRPr="00677274" w:rsidRDefault="0055269B" w:rsidP="004B76E7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IV</w:t>
      </w:r>
    </w:p>
    <w:p w14:paraId="5A414CE4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Informácie o údajoch na strane pasív súvahy</w:t>
      </w:r>
    </w:p>
    <w:p w14:paraId="162FBC8B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4060E1AF" w14:textId="77777777" w:rsidR="0055269B" w:rsidRPr="00677274" w:rsidRDefault="0055269B" w:rsidP="0055269B">
      <w:pPr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A  Vlastné imanie </w:t>
      </w:r>
      <w:r w:rsidRPr="00677274">
        <w:rPr>
          <w:sz w:val="24"/>
          <w:szCs w:val="24"/>
        </w:rPr>
        <w:t>- tabuľka č.5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6"/>
        <w:gridCol w:w="5887"/>
      </w:tblGrid>
      <w:tr w:rsidR="0055269B" w:rsidRPr="00677274" w14:paraId="35448083" w14:textId="77777777" w:rsidTr="002A7A1D">
        <w:trPr>
          <w:trHeight w:val="284"/>
        </w:trPr>
        <w:tc>
          <w:tcPr>
            <w:tcW w:w="4036" w:type="dxa"/>
            <w:shd w:val="clear" w:color="auto" w:fill="D9D9D9" w:themeFill="background1" w:themeFillShade="D9"/>
          </w:tcPr>
          <w:p w14:paraId="5FBED176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5887" w:type="dxa"/>
            <w:shd w:val="clear" w:color="auto" w:fill="D9D9D9" w:themeFill="background1" w:themeFillShade="D9"/>
          </w:tcPr>
          <w:p w14:paraId="3676825F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Opis jednotlivých položiek a opis zmien jednotlivých položiek vlastného imania, najmä zmeny oceňovacích rozdielov, </w:t>
            </w:r>
          </w:p>
          <w:p w14:paraId="7B743C91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opravy významných chýb minulých rokov</w:t>
            </w:r>
          </w:p>
        </w:tc>
      </w:tr>
      <w:tr w:rsidR="0055269B" w:rsidRPr="00677274" w14:paraId="658CD88A" w14:textId="77777777" w:rsidTr="002A7A1D">
        <w:trPr>
          <w:trHeight w:val="284"/>
        </w:trPr>
        <w:tc>
          <w:tcPr>
            <w:tcW w:w="4036" w:type="dxa"/>
          </w:tcPr>
          <w:p w14:paraId="2002E28E" w14:textId="5D5EAD26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Výsledok hospodárenia </w:t>
            </w:r>
            <w:proofErr w:type="spellStart"/>
            <w:r w:rsidRPr="00677274">
              <w:rPr>
                <w:sz w:val="24"/>
                <w:szCs w:val="24"/>
              </w:rPr>
              <w:t>VZaS</w:t>
            </w:r>
            <w:proofErr w:type="spellEnd"/>
            <w:r w:rsidRPr="00677274">
              <w:rPr>
                <w:sz w:val="24"/>
                <w:szCs w:val="24"/>
              </w:rPr>
              <w:t xml:space="preserve"> r. </w:t>
            </w:r>
            <w:r w:rsidR="00343959" w:rsidRPr="00677274">
              <w:rPr>
                <w:sz w:val="24"/>
                <w:szCs w:val="24"/>
              </w:rPr>
              <w:t>138</w:t>
            </w:r>
          </w:p>
        </w:tc>
        <w:tc>
          <w:tcPr>
            <w:tcW w:w="5887" w:type="dxa"/>
          </w:tcPr>
          <w:p w14:paraId="29BA2792" w14:textId="7FC85E10" w:rsidR="0055269B" w:rsidRPr="002A7A1D" w:rsidRDefault="00343959" w:rsidP="002A7A1D">
            <w:pPr>
              <w:jc w:val="center"/>
              <w:rPr>
                <w:bCs/>
                <w:sz w:val="24"/>
                <w:szCs w:val="24"/>
              </w:rPr>
            </w:pPr>
            <w:r w:rsidRPr="002A7A1D">
              <w:rPr>
                <w:bCs/>
                <w:sz w:val="24"/>
                <w:szCs w:val="24"/>
              </w:rPr>
              <w:t>236,72</w:t>
            </w:r>
          </w:p>
        </w:tc>
      </w:tr>
    </w:tbl>
    <w:p w14:paraId="1EE8BCE8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61A3C2B5" w14:textId="77777777" w:rsidR="0055269B" w:rsidRPr="00677274" w:rsidRDefault="0055269B" w:rsidP="0055269B">
      <w:pPr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B  Záväzky</w:t>
      </w:r>
    </w:p>
    <w:p w14:paraId="62717CF5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36D3AFBA" w14:textId="77777777" w:rsidR="0055269B" w:rsidRPr="00677274" w:rsidRDefault="0055269B" w:rsidP="0055269B">
      <w:pPr>
        <w:numPr>
          <w:ilvl w:val="0"/>
          <w:numId w:val="4"/>
        </w:numPr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Záväzky podľa doby splatnosti </w:t>
      </w:r>
    </w:p>
    <w:p w14:paraId="72093B8C" w14:textId="78D46A5D" w:rsidR="0055269B" w:rsidRPr="00677274" w:rsidRDefault="0055269B" w:rsidP="0055269B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677274">
        <w:rPr>
          <w:b w:val="0"/>
          <w:sz w:val="24"/>
          <w:szCs w:val="24"/>
        </w:rPr>
        <w:t xml:space="preserve">záväzky podľa </w:t>
      </w:r>
      <w:r w:rsidRPr="00677274">
        <w:rPr>
          <w:sz w:val="24"/>
          <w:szCs w:val="24"/>
        </w:rPr>
        <w:t>doby splatnosti</w:t>
      </w:r>
      <w:r w:rsidRPr="00677274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677274">
          <w:rPr>
            <w:b w:val="0"/>
            <w:sz w:val="24"/>
            <w:szCs w:val="24"/>
          </w:rPr>
          <w:t>140 a</w:t>
        </w:r>
      </w:smartTag>
      <w:r w:rsidRPr="00677274">
        <w:rPr>
          <w:b w:val="0"/>
          <w:sz w:val="24"/>
          <w:szCs w:val="24"/>
        </w:rPr>
        <w:t xml:space="preserve"> 151 súvahy) - tabuľka č.8</w:t>
      </w:r>
    </w:p>
    <w:p w14:paraId="673E66EA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FEFEFD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677274">
        <w:rPr>
          <w:b w:val="0"/>
          <w:sz w:val="24"/>
          <w:szCs w:val="24"/>
        </w:rPr>
        <w:t xml:space="preserve">b) </w:t>
      </w:r>
      <w:r w:rsidRPr="00677274">
        <w:rPr>
          <w:sz w:val="24"/>
          <w:szCs w:val="24"/>
        </w:rPr>
        <w:t>významné záväzky</w:t>
      </w:r>
      <w:r w:rsidRPr="00677274">
        <w:rPr>
          <w:b w:val="0"/>
          <w:sz w:val="24"/>
          <w:szCs w:val="24"/>
        </w:rPr>
        <w:t xml:space="preserve"> podľa jednotlivých položiek súvahy </w:t>
      </w:r>
    </w:p>
    <w:p w14:paraId="63DF4857" w14:textId="77777777" w:rsidR="005F31B9" w:rsidRPr="00677274" w:rsidRDefault="005F31B9" w:rsidP="0055269B">
      <w:pPr>
        <w:rPr>
          <w:b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30"/>
        <w:gridCol w:w="1097"/>
        <w:gridCol w:w="1577"/>
        <w:gridCol w:w="3619"/>
      </w:tblGrid>
      <w:tr w:rsidR="005F31B9" w:rsidRPr="00677274" w14:paraId="2B7DAB27" w14:textId="77777777" w:rsidTr="000B6817">
        <w:trPr>
          <w:trHeight w:val="496"/>
        </w:trPr>
        <w:tc>
          <w:tcPr>
            <w:tcW w:w="3630" w:type="dxa"/>
            <w:shd w:val="clear" w:color="auto" w:fill="D9D9D9" w:themeFill="background1" w:themeFillShade="D9"/>
          </w:tcPr>
          <w:p w14:paraId="4B4DC613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Záväzok</w:t>
            </w:r>
          </w:p>
        </w:tc>
        <w:tc>
          <w:tcPr>
            <w:tcW w:w="1097" w:type="dxa"/>
            <w:shd w:val="clear" w:color="auto" w:fill="D9D9D9" w:themeFill="background1" w:themeFillShade="D9"/>
          </w:tcPr>
          <w:p w14:paraId="01B49CA0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577" w:type="dxa"/>
            <w:shd w:val="clear" w:color="auto" w:fill="D9D9D9" w:themeFill="background1" w:themeFillShade="D9"/>
          </w:tcPr>
          <w:p w14:paraId="08E951D0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Hodnota záväzku</w:t>
            </w:r>
          </w:p>
        </w:tc>
        <w:tc>
          <w:tcPr>
            <w:tcW w:w="3619" w:type="dxa"/>
            <w:shd w:val="clear" w:color="auto" w:fill="D9D9D9" w:themeFill="background1" w:themeFillShade="D9"/>
          </w:tcPr>
          <w:p w14:paraId="79F44811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Opis</w:t>
            </w:r>
          </w:p>
        </w:tc>
      </w:tr>
      <w:tr w:rsidR="005F31B9" w:rsidRPr="00677274" w14:paraId="24B79EED" w14:textId="77777777" w:rsidTr="000B6817">
        <w:trPr>
          <w:trHeight w:val="296"/>
        </w:trPr>
        <w:tc>
          <w:tcPr>
            <w:tcW w:w="3630" w:type="dxa"/>
          </w:tcPr>
          <w:p w14:paraId="0F1BD2F5" w14:textId="569BE24D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472</w:t>
            </w:r>
            <w:r w:rsidR="00343959" w:rsidRPr="00677274">
              <w:rPr>
                <w:sz w:val="24"/>
                <w:szCs w:val="24"/>
              </w:rPr>
              <w:t xml:space="preserve"> - </w:t>
            </w:r>
            <w:r w:rsidR="00677274">
              <w:rPr>
                <w:sz w:val="24"/>
                <w:szCs w:val="24"/>
              </w:rPr>
              <w:t>Z</w:t>
            </w:r>
            <w:r w:rsidRPr="00677274">
              <w:rPr>
                <w:sz w:val="24"/>
                <w:szCs w:val="24"/>
              </w:rPr>
              <w:t>áväzok zo soc. fondu</w:t>
            </w:r>
          </w:p>
        </w:tc>
        <w:tc>
          <w:tcPr>
            <w:tcW w:w="1097" w:type="dxa"/>
          </w:tcPr>
          <w:p w14:paraId="3978C809" w14:textId="77777777" w:rsidR="005F31B9" w:rsidRPr="00677274" w:rsidRDefault="005F31B9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144</w:t>
            </w:r>
          </w:p>
        </w:tc>
        <w:tc>
          <w:tcPr>
            <w:tcW w:w="1577" w:type="dxa"/>
          </w:tcPr>
          <w:p w14:paraId="699EE299" w14:textId="7D660E40" w:rsidR="005F31B9" w:rsidRPr="00677274" w:rsidRDefault="0034395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3 339,41</w:t>
            </w:r>
          </w:p>
        </w:tc>
        <w:tc>
          <w:tcPr>
            <w:tcW w:w="3619" w:type="dxa"/>
          </w:tcPr>
          <w:p w14:paraId="0F6805EA" w14:textId="2599D5F1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Záväz</w:t>
            </w:r>
            <w:r w:rsidR="00FB2DF6" w:rsidRPr="00677274">
              <w:rPr>
                <w:sz w:val="24"/>
                <w:szCs w:val="24"/>
              </w:rPr>
              <w:t xml:space="preserve">ky - </w:t>
            </w:r>
            <w:r w:rsidRPr="00677274">
              <w:rPr>
                <w:sz w:val="24"/>
                <w:szCs w:val="24"/>
              </w:rPr>
              <w:t>sociáln</w:t>
            </w:r>
            <w:r w:rsidR="00FB2DF6" w:rsidRPr="00677274">
              <w:rPr>
                <w:sz w:val="24"/>
                <w:szCs w:val="24"/>
              </w:rPr>
              <w:t>y fond</w:t>
            </w:r>
          </w:p>
        </w:tc>
      </w:tr>
      <w:tr w:rsidR="002037E5" w:rsidRPr="00677274" w14:paraId="700A572A" w14:textId="77777777" w:rsidTr="000B6817">
        <w:trPr>
          <w:trHeight w:val="296"/>
        </w:trPr>
        <w:tc>
          <w:tcPr>
            <w:tcW w:w="3630" w:type="dxa"/>
          </w:tcPr>
          <w:p w14:paraId="7029ADD3" w14:textId="7D07EEFA" w:rsidR="002037E5" w:rsidRPr="00677274" w:rsidRDefault="002037E5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321 - </w:t>
            </w:r>
            <w:r w:rsidR="00FB2DF6" w:rsidRPr="00677274">
              <w:rPr>
                <w:sz w:val="24"/>
                <w:szCs w:val="24"/>
              </w:rPr>
              <w:t>Dodávatelia</w:t>
            </w:r>
          </w:p>
        </w:tc>
        <w:tc>
          <w:tcPr>
            <w:tcW w:w="1097" w:type="dxa"/>
          </w:tcPr>
          <w:p w14:paraId="09FE6CEB" w14:textId="57FBBF61" w:rsidR="002037E5" w:rsidRPr="00677274" w:rsidRDefault="002037E5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152</w:t>
            </w:r>
          </w:p>
        </w:tc>
        <w:tc>
          <w:tcPr>
            <w:tcW w:w="1577" w:type="dxa"/>
          </w:tcPr>
          <w:p w14:paraId="00A53131" w14:textId="02A37704" w:rsidR="002037E5" w:rsidRPr="00677274" w:rsidRDefault="002037E5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738,70</w:t>
            </w:r>
          </w:p>
        </w:tc>
        <w:tc>
          <w:tcPr>
            <w:tcW w:w="3619" w:type="dxa"/>
          </w:tcPr>
          <w:p w14:paraId="5C5CD2A8" w14:textId="6ADA60AC" w:rsidR="002037E5" w:rsidRPr="00677274" w:rsidRDefault="00FB2DF6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Záväzky - dodávatelia</w:t>
            </w:r>
          </w:p>
        </w:tc>
      </w:tr>
      <w:tr w:rsidR="005F31B9" w:rsidRPr="00677274" w14:paraId="65BB16C1" w14:textId="77777777" w:rsidTr="000B6817">
        <w:trPr>
          <w:trHeight w:val="296"/>
        </w:trPr>
        <w:tc>
          <w:tcPr>
            <w:tcW w:w="3630" w:type="dxa"/>
          </w:tcPr>
          <w:p w14:paraId="3358B76D" w14:textId="22F21DF5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379</w:t>
            </w:r>
            <w:r w:rsidR="00343959" w:rsidRPr="00677274">
              <w:rPr>
                <w:sz w:val="24"/>
                <w:szCs w:val="24"/>
              </w:rPr>
              <w:t xml:space="preserve"> - I</w:t>
            </w:r>
            <w:r w:rsidRPr="00677274">
              <w:rPr>
                <w:sz w:val="24"/>
                <w:szCs w:val="24"/>
              </w:rPr>
              <w:t>né záväzky</w:t>
            </w:r>
          </w:p>
        </w:tc>
        <w:tc>
          <w:tcPr>
            <w:tcW w:w="1097" w:type="dxa"/>
          </w:tcPr>
          <w:p w14:paraId="6D819574" w14:textId="77777777" w:rsidR="005F31B9" w:rsidRPr="00677274" w:rsidRDefault="005F31B9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149</w:t>
            </w:r>
          </w:p>
        </w:tc>
        <w:tc>
          <w:tcPr>
            <w:tcW w:w="1577" w:type="dxa"/>
          </w:tcPr>
          <w:p w14:paraId="1F4F8093" w14:textId="7C1FCA09" w:rsidR="005F31B9" w:rsidRPr="00677274" w:rsidRDefault="002037E5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187,98</w:t>
            </w:r>
          </w:p>
        </w:tc>
        <w:tc>
          <w:tcPr>
            <w:tcW w:w="3619" w:type="dxa"/>
          </w:tcPr>
          <w:p w14:paraId="48043D93" w14:textId="19B136D3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Záväzky</w:t>
            </w:r>
            <w:r w:rsidR="002037E5" w:rsidRPr="00677274">
              <w:rPr>
                <w:sz w:val="24"/>
                <w:szCs w:val="24"/>
              </w:rPr>
              <w:t xml:space="preserve"> - mzdy</w:t>
            </w:r>
          </w:p>
        </w:tc>
      </w:tr>
      <w:tr w:rsidR="005F31B9" w:rsidRPr="00677274" w14:paraId="55E39DED" w14:textId="77777777" w:rsidTr="000B6817">
        <w:trPr>
          <w:trHeight w:val="296"/>
        </w:trPr>
        <w:tc>
          <w:tcPr>
            <w:tcW w:w="3630" w:type="dxa"/>
          </w:tcPr>
          <w:p w14:paraId="5564C899" w14:textId="46A4DE7A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325</w:t>
            </w:r>
            <w:r w:rsidR="00343959" w:rsidRP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-</w:t>
            </w:r>
            <w:r w:rsidR="00343959" w:rsidRPr="00677274">
              <w:rPr>
                <w:sz w:val="24"/>
                <w:szCs w:val="24"/>
              </w:rPr>
              <w:t xml:space="preserve"> </w:t>
            </w:r>
            <w:r w:rsidR="00677274">
              <w:rPr>
                <w:sz w:val="24"/>
                <w:szCs w:val="24"/>
              </w:rPr>
              <w:t>O</w:t>
            </w:r>
            <w:r w:rsidRPr="00677274">
              <w:rPr>
                <w:sz w:val="24"/>
                <w:szCs w:val="24"/>
              </w:rPr>
              <w:t>statné záväzky</w:t>
            </w:r>
          </w:p>
        </w:tc>
        <w:tc>
          <w:tcPr>
            <w:tcW w:w="1097" w:type="dxa"/>
          </w:tcPr>
          <w:p w14:paraId="1670714C" w14:textId="77777777" w:rsidR="005F31B9" w:rsidRPr="00677274" w:rsidRDefault="005F31B9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155</w:t>
            </w:r>
          </w:p>
        </w:tc>
        <w:tc>
          <w:tcPr>
            <w:tcW w:w="1577" w:type="dxa"/>
          </w:tcPr>
          <w:p w14:paraId="72B730AC" w14:textId="2C9F5B71" w:rsidR="005F31B9" w:rsidRPr="00677274" w:rsidRDefault="002037E5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3 587,11</w:t>
            </w:r>
          </w:p>
        </w:tc>
        <w:tc>
          <w:tcPr>
            <w:tcW w:w="3619" w:type="dxa"/>
          </w:tcPr>
          <w:p w14:paraId="78D31BEF" w14:textId="3EDFAA6C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Záväzky voči klientom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- depozit</w:t>
            </w:r>
          </w:p>
        </w:tc>
      </w:tr>
      <w:tr w:rsidR="005F31B9" w:rsidRPr="00677274" w14:paraId="31CFC57A" w14:textId="77777777" w:rsidTr="000B6817">
        <w:trPr>
          <w:trHeight w:val="296"/>
        </w:trPr>
        <w:tc>
          <w:tcPr>
            <w:tcW w:w="3630" w:type="dxa"/>
          </w:tcPr>
          <w:p w14:paraId="182E81EA" w14:textId="6325FCD4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331 </w:t>
            </w:r>
            <w:r w:rsidR="00343959" w:rsidRPr="00677274">
              <w:rPr>
                <w:sz w:val="24"/>
                <w:szCs w:val="24"/>
              </w:rPr>
              <w:t xml:space="preserve">- </w:t>
            </w:r>
            <w:r w:rsidR="00677274">
              <w:rPr>
                <w:sz w:val="24"/>
                <w:szCs w:val="24"/>
              </w:rPr>
              <w:t>Z</w:t>
            </w:r>
            <w:r w:rsidRPr="00677274">
              <w:rPr>
                <w:sz w:val="24"/>
                <w:szCs w:val="24"/>
              </w:rPr>
              <w:t>amestnanci</w:t>
            </w:r>
          </w:p>
        </w:tc>
        <w:tc>
          <w:tcPr>
            <w:tcW w:w="1097" w:type="dxa"/>
          </w:tcPr>
          <w:p w14:paraId="4B3AA84D" w14:textId="77777777" w:rsidR="005F31B9" w:rsidRPr="00677274" w:rsidRDefault="005F31B9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163</w:t>
            </w:r>
          </w:p>
        </w:tc>
        <w:tc>
          <w:tcPr>
            <w:tcW w:w="1577" w:type="dxa"/>
          </w:tcPr>
          <w:p w14:paraId="245777F4" w14:textId="6FBDA333" w:rsidR="005F31B9" w:rsidRPr="00677274" w:rsidRDefault="002037E5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28 501,66</w:t>
            </w:r>
          </w:p>
        </w:tc>
        <w:tc>
          <w:tcPr>
            <w:tcW w:w="3619" w:type="dxa"/>
          </w:tcPr>
          <w:p w14:paraId="4AA18749" w14:textId="3E90FFF0" w:rsidR="005F31B9" w:rsidRPr="00677274" w:rsidRDefault="002037E5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Záväzky - mzdy</w:t>
            </w:r>
          </w:p>
        </w:tc>
      </w:tr>
      <w:tr w:rsidR="005F31B9" w:rsidRPr="00677274" w14:paraId="074CA304" w14:textId="77777777" w:rsidTr="000B6817">
        <w:trPr>
          <w:trHeight w:val="296"/>
        </w:trPr>
        <w:tc>
          <w:tcPr>
            <w:tcW w:w="3630" w:type="dxa"/>
          </w:tcPr>
          <w:p w14:paraId="0AD79784" w14:textId="026DDCF5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336</w:t>
            </w:r>
            <w:r w:rsidR="00343959" w:rsidRPr="00677274">
              <w:rPr>
                <w:sz w:val="24"/>
                <w:szCs w:val="24"/>
              </w:rPr>
              <w:t xml:space="preserve"> -</w:t>
            </w:r>
            <w:r w:rsidRPr="00677274">
              <w:rPr>
                <w:sz w:val="24"/>
                <w:szCs w:val="24"/>
              </w:rPr>
              <w:t xml:space="preserve"> </w:t>
            </w:r>
            <w:r w:rsidR="00677274">
              <w:rPr>
                <w:sz w:val="24"/>
                <w:szCs w:val="24"/>
              </w:rPr>
              <w:t>P</w:t>
            </w:r>
            <w:r w:rsidRPr="00677274">
              <w:rPr>
                <w:sz w:val="24"/>
                <w:szCs w:val="24"/>
              </w:rPr>
              <w:t>oistné</w:t>
            </w:r>
          </w:p>
        </w:tc>
        <w:tc>
          <w:tcPr>
            <w:tcW w:w="1097" w:type="dxa"/>
          </w:tcPr>
          <w:p w14:paraId="0BDC4D4B" w14:textId="77777777" w:rsidR="005F31B9" w:rsidRPr="00677274" w:rsidRDefault="005F31B9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165</w:t>
            </w:r>
          </w:p>
        </w:tc>
        <w:tc>
          <w:tcPr>
            <w:tcW w:w="1577" w:type="dxa"/>
          </w:tcPr>
          <w:p w14:paraId="1D8DDB6A" w14:textId="679DA9E7" w:rsidR="005F31B9" w:rsidRPr="00677274" w:rsidRDefault="002037E5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17 998,87</w:t>
            </w:r>
          </w:p>
        </w:tc>
        <w:tc>
          <w:tcPr>
            <w:tcW w:w="3619" w:type="dxa"/>
          </w:tcPr>
          <w:p w14:paraId="66272894" w14:textId="5BB7785F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Záväzk</w:t>
            </w:r>
            <w:r w:rsidR="002037E5" w:rsidRPr="00677274">
              <w:rPr>
                <w:sz w:val="24"/>
                <w:szCs w:val="24"/>
              </w:rPr>
              <w:t xml:space="preserve">y - </w:t>
            </w:r>
            <w:r w:rsidR="00FB2DF6" w:rsidRPr="00677274">
              <w:rPr>
                <w:sz w:val="24"/>
                <w:szCs w:val="24"/>
              </w:rPr>
              <w:t>mzdy</w:t>
            </w:r>
          </w:p>
        </w:tc>
      </w:tr>
      <w:tr w:rsidR="005F31B9" w:rsidRPr="00677274" w14:paraId="0E826C46" w14:textId="77777777" w:rsidTr="000B6817">
        <w:trPr>
          <w:trHeight w:val="296"/>
        </w:trPr>
        <w:tc>
          <w:tcPr>
            <w:tcW w:w="3630" w:type="dxa"/>
          </w:tcPr>
          <w:p w14:paraId="22167D7D" w14:textId="7A2336DB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342</w:t>
            </w:r>
            <w:r w:rsidR="00343959" w:rsidRPr="00677274">
              <w:rPr>
                <w:sz w:val="24"/>
                <w:szCs w:val="24"/>
              </w:rPr>
              <w:t xml:space="preserve"> -</w:t>
            </w:r>
            <w:r w:rsidRPr="00677274">
              <w:rPr>
                <w:sz w:val="24"/>
                <w:szCs w:val="24"/>
              </w:rPr>
              <w:t xml:space="preserve"> </w:t>
            </w:r>
            <w:r w:rsidR="00677274">
              <w:rPr>
                <w:sz w:val="24"/>
                <w:szCs w:val="24"/>
              </w:rPr>
              <w:t>D</w:t>
            </w:r>
            <w:r w:rsidRPr="00677274">
              <w:rPr>
                <w:sz w:val="24"/>
                <w:szCs w:val="24"/>
              </w:rPr>
              <w:t>ane</w:t>
            </w:r>
          </w:p>
        </w:tc>
        <w:tc>
          <w:tcPr>
            <w:tcW w:w="1097" w:type="dxa"/>
          </w:tcPr>
          <w:p w14:paraId="53D8DE41" w14:textId="77777777" w:rsidR="005F31B9" w:rsidRPr="00677274" w:rsidRDefault="005F31B9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167</w:t>
            </w:r>
          </w:p>
        </w:tc>
        <w:tc>
          <w:tcPr>
            <w:tcW w:w="1577" w:type="dxa"/>
          </w:tcPr>
          <w:p w14:paraId="41D34625" w14:textId="31885BB2" w:rsidR="005F31B9" w:rsidRPr="00677274" w:rsidRDefault="002037E5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3 762,65</w:t>
            </w:r>
          </w:p>
        </w:tc>
        <w:tc>
          <w:tcPr>
            <w:tcW w:w="3619" w:type="dxa"/>
          </w:tcPr>
          <w:p w14:paraId="6136CDCF" w14:textId="2891BAB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Záväzk</w:t>
            </w:r>
            <w:r w:rsidR="002037E5" w:rsidRPr="00677274">
              <w:rPr>
                <w:sz w:val="24"/>
                <w:szCs w:val="24"/>
              </w:rPr>
              <w:t xml:space="preserve">y </w:t>
            </w:r>
            <w:r w:rsidR="00FB2DF6" w:rsidRPr="00677274">
              <w:rPr>
                <w:sz w:val="24"/>
                <w:szCs w:val="24"/>
              </w:rPr>
              <w:t>- mzdy</w:t>
            </w:r>
          </w:p>
        </w:tc>
      </w:tr>
      <w:tr w:rsidR="005F31B9" w:rsidRPr="00677274" w14:paraId="41555F14" w14:textId="77777777" w:rsidTr="000B6817">
        <w:trPr>
          <w:trHeight w:val="296"/>
        </w:trPr>
        <w:tc>
          <w:tcPr>
            <w:tcW w:w="3630" w:type="dxa"/>
          </w:tcPr>
          <w:p w14:paraId="3C806663" w14:textId="5DCE4CA9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372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-</w:t>
            </w:r>
            <w:r w:rsidR="00677274">
              <w:rPr>
                <w:sz w:val="24"/>
                <w:szCs w:val="24"/>
              </w:rPr>
              <w:t xml:space="preserve"> T</w:t>
            </w:r>
            <w:r w:rsidRPr="00677274">
              <w:rPr>
                <w:sz w:val="24"/>
                <w:szCs w:val="24"/>
              </w:rPr>
              <w:t>ransfery a </w:t>
            </w:r>
            <w:proofErr w:type="spellStart"/>
            <w:r w:rsidRPr="00677274">
              <w:rPr>
                <w:sz w:val="24"/>
                <w:szCs w:val="24"/>
              </w:rPr>
              <w:t>ostat</w:t>
            </w:r>
            <w:proofErr w:type="spellEnd"/>
            <w:r w:rsidRPr="00677274">
              <w:rPr>
                <w:sz w:val="24"/>
                <w:szCs w:val="24"/>
              </w:rPr>
              <w:t xml:space="preserve">.  </w:t>
            </w:r>
            <w:proofErr w:type="spellStart"/>
            <w:r w:rsidRPr="00677274">
              <w:rPr>
                <w:sz w:val="24"/>
                <w:szCs w:val="24"/>
              </w:rPr>
              <w:t>zúčt</w:t>
            </w:r>
            <w:proofErr w:type="spellEnd"/>
            <w:r w:rsidRPr="00677274">
              <w:rPr>
                <w:sz w:val="24"/>
                <w:szCs w:val="24"/>
              </w:rPr>
              <w:t xml:space="preserve">.. </w:t>
            </w:r>
          </w:p>
        </w:tc>
        <w:tc>
          <w:tcPr>
            <w:tcW w:w="1097" w:type="dxa"/>
          </w:tcPr>
          <w:p w14:paraId="24E4BD35" w14:textId="77777777" w:rsidR="005F31B9" w:rsidRPr="00677274" w:rsidRDefault="005F31B9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172</w:t>
            </w:r>
          </w:p>
        </w:tc>
        <w:tc>
          <w:tcPr>
            <w:tcW w:w="1577" w:type="dxa"/>
          </w:tcPr>
          <w:p w14:paraId="763B5A8A" w14:textId="3B313A4D" w:rsidR="005F31B9" w:rsidRPr="00677274" w:rsidRDefault="005F31B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  </w:t>
            </w:r>
            <w:r w:rsidR="002037E5" w:rsidRPr="00677274">
              <w:rPr>
                <w:sz w:val="24"/>
                <w:szCs w:val="24"/>
              </w:rPr>
              <w:t>1 400,00</w:t>
            </w:r>
          </w:p>
        </w:tc>
        <w:tc>
          <w:tcPr>
            <w:tcW w:w="3619" w:type="dxa"/>
          </w:tcPr>
          <w:p w14:paraId="5E0D5A7D" w14:textId="4C644CB5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Dar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-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darovací účet</w:t>
            </w:r>
          </w:p>
        </w:tc>
      </w:tr>
      <w:tr w:rsidR="005F31B9" w:rsidRPr="00677274" w14:paraId="199E5FAC" w14:textId="77777777" w:rsidTr="000B6817">
        <w:trPr>
          <w:trHeight w:val="296"/>
        </w:trPr>
        <w:tc>
          <w:tcPr>
            <w:tcW w:w="3630" w:type="dxa"/>
          </w:tcPr>
          <w:p w14:paraId="032D4ACD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97" w:type="dxa"/>
          </w:tcPr>
          <w:p w14:paraId="7B9B475A" w14:textId="77777777" w:rsidR="005F31B9" w:rsidRPr="00677274" w:rsidRDefault="005F31B9" w:rsidP="00DB4AC3">
            <w:pPr>
              <w:rPr>
                <w:b/>
                <w:sz w:val="24"/>
                <w:szCs w:val="24"/>
              </w:rPr>
            </w:pPr>
          </w:p>
        </w:tc>
        <w:tc>
          <w:tcPr>
            <w:tcW w:w="1577" w:type="dxa"/>
          </w:tcPr>
          <w:p w14:paraId="0F0D4056" w14:textId="76620B27" w:rsidR="005F31B9" w:rsidRPr="00677274" w:rsidRDefault="00FB2DF6" w:rsidP="00343959">
            <w:pPr>
              <w:jc w:val="right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59 516,38</w:t>
            </w:r>
          </w:p>
        </w:tc>
        <w:tc>
          <w:tcPr>
            <w:tcW w:w="3619" w:type="dxa"/>
          </w:tcPr>
          <w:p w14:paraId="0A69D85F" w14:textId="77777777" w:rsidR="005F31B9" w:rsidRPr="00677274" w:rsidRDefault="005F31B9" w:rsidP="00DB4AC3">
            <w:pPr>
              <w:rPr>
                <w:b/>
                <w:sz w:val="24"/>
                <w:szCs w:val="24"/>
              </w:rPr>
            </w:pPr>
          </w:p>
        </w:tc>
      </w:tr>
    </w:tbl>
    <w:p w14:paraId="46839C84" w14:textId="39A6B3D5" w:rsidR="005F31B9" w:rsidRPr="00677274" w:rsidRDefault="005F31B9" w:rsidP="0055269B">
      <w:pPr>
        <w:rPr>
          <w:b/>
          <w:sz w:val="24"/>
          <w:szCs w:val="24"/>
        </w:rPr>
      </w:pPr>
    </w:p>
    <w:p w14:paraId="0166579E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jc w:val="center"/>
        <w:rPr>
          <w:sz w:val="24"/>
          <w:szCs w:val="24"/>
        </w:rPr>
      </w:pPr>
      <w:r w:rsidRPr="00677274">
        <w:rPr>
          <w:sz w:val="24"/>
          <w:szCs w:val="24"/>
        </w:rPr>
        <w:t>Čl. V</w:t>
      </w:r>
    </w:p>
    <w:p w14:paraId="4E3BF548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Informácie o výnosoch a nákladoch</w:t>
      </w:r>
    </w:p>
    <w:p w14:paraId="6D3D9D6D" w14:textId="77777777" w:rsidR="0055269B" w:rsidRPr="00677274" w:rsidRDefault="0055269B" w:rsidP="005526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FCD54D5" w14:textId="77777777" w:rsidR="0055269B" w:rsidRPr="00677274" w:rsidRDefault="0055269B" w:rsidP="0055269B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Výnosy - popis a výška významných položiek výnosov</w:t>
      </w:r>
    </w:p>
    <w:p w14:paraId="5BA786EC" w14:textId="77777777" w:rsidR="005F31B9" w:rsidRPr="00677274" w:rsidRDefault="005F31B9" w:rsidP="002037E5">
      <w:pPr>
        <w:rPr>
          <w:b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33"/>
        <w:gridCol w:w="1590"/>
      </w:tblGrid>
      <w:tr w:rsidR="005F31B9" w:rsidRPr="00677274" w14:paraId="300DB566" w14:textId="77777777" w:rsidTr="000B6817">
        <w:trPr>
          <w:trHeight w:val="470"/>
        </w:trPr>
        <w:tc>
          <w:tcPr>
            <w:tcW w:w="8357" w:type="dxa"/>
            <w:shd w:val="clear" w:color="auto" w:fill="D9D9D9" w:themeFill="background1" w:themeFillShade="D9"/>
          </w:tcPr>
          <w:p w14:paraId="24A2F73E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Popis /číslo účtu a názov/ </w:t>
            </w:r>
          </w:p>
          <w:p w14:paraId="0D50698F" w14:textId="77777777" w:rsidR="00E663BD" w:rsidRPr="00677274" w:rsidRDefault="00E663BD" w:rsidP="00DB4AC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94" w:type="dxa"/>
            <w:shd w:val="clear" w:color="auto" w:fill="D9D9D9" w:themeFill="background1" w:themeFillShade="D9"/>
          </w:tcPr>
          <w:p w14:paraId="60EE4659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5F31B9" w:rsidRPr="00677274" w14:paraId="56B0D151" w14:textId="77777777" w:rsidTr="000B6817">
        <w:trPr>
          <w:trHeight w:val="297"/>
        </w:trPr>
        <w:tc>
          <w:tcPr>
            <w:tcW w:w="8357" w:type="dxa"/>
            <w:tcBorders>
              <w:left w:val="single" w:sz="4" w:space="0" w:color="auto"/>
            </w:tcBorders>
          </w:tcPr>
          <w:p w14:paraId="18F4E791" w14:textId="28772380" w:rsidR="002037E5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602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- Tržby z predaja služieb</w:t>
            </w:r>
          </w:p>
        </w:tc>
        <w:tc>
          <w:tcPr>
            <w:tcW w:w="1594" w:type="dxa"/>
          </w:tcPr>
          <w:p w14:paraId="06647388" w14:textId="79B4CF06" w:rsidR="005F31B9" w:rsidRPr="00677274" w:rsidRDefault="002037E5" w:rsidP="008B4C2B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288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424,84</w:t>
            </w:r>
          </w:p>
        </w:tc>
      </w:tr>
      <w:tr w:rsidR="005F31B9" w:rsidRPr="00677274" w14:paraId="35A7EA6D" w14:textId="77777777" w:rsidTr="000B6817">
        <w:trPr>
          <w:trHeight w:val="297"/>
        </w:trPr>
        <w:tc>
          <w:tcPr>
            <w:tcW w:w="8357" w:type="dxa"/>
            <w:tcBorders>
              <w:left w:val="single" w:sz="4" w:space="0" w:color="auto"/>
            </w:tcBorders>
          </w:tcPr>
          <w:p w14:paraId="585AF102" w14:textId="7D99A4F6" w:rsidR="002037E5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648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- Ostatné výnosy z prevádzkovej činnosti</w:t>
            </w:r>
          </w:p>
        </w:tc>
        <w:tc>
          <w:tcPr>
            <w:tcW w:w="1594" w:type="dxa"/>
          </w:tcPr>
          <w:p w14:paraId="33DCB8BD" w14:textId="406B910F" w:rsidR="005F31B9" w:rsidRPr="00677274" w:rsidRDefault="002037E5" w:rsidP="008B4C2B">
            <w:pPr>
              <w:jc w:val="right"/>
              <w:rPr>
                <w:color w:val="000000"/>
                <w:sz w:val="24"/>
                <w:szCs w:val="24"/>
              </w:rPr>
            </w:pPr>
            <w:r w:rsidRPr="00677274">
              <w:rPr>
                <w:color w:val="000000"/>
                <w:sz w:val="24"/>
                <w:szCs w:val="24"/>
              </w:rPr>
              <w:t>0,35</w:t>
            </w:r>
          </w:p>
        </w:tc>
      </w:tr>
      <w:tr w:rsidR="005F31B9" w:rsidRPr="00677274" w14:paraId="62B93747" w14:textId="77777777" w:rsidTr="000B6817">
        <w:trPr>
          <w:trHeight w:val="297"/>
        </w:trPr>
        <w:tc>
          <w:tcPr>
            <w:tcW w:w="8357" w:type="dxa"/>
            <w:tcBorders>
              <w:left w:val="single" w:sz="4" w:space="0" w:color="auto"/>
            </w:tcBorders>
          </w:tcPr>
          <w:p w14:paraId="732E42FE" w14:textId="1A99D778" w:rsidR="005F31B9" w:rsidRPr="00677274" w:rsidRDefault="005F31B9" w:rsidP="00E663BD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691 - Výnosy z bežných transferov z rozpočtu obce, VÚC</w:t>
            </w:r>
          </w:p>
        </w:tc>
        <w:tc>
          <w:tcPr>
            <w:tcW w:w="1594" w:type="dxa"/>
          </w:tcPr>
          <w:p w14:paraId="50CCFAAA" w14:textId="73D213CF" w:rsidR="005F31B9" w:rsidRPr="00677274" w:rsidRDefault="002037E5" w:rsidP="008B4C2B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598 694,89</w:t>
            </w:r>
          </w:p>
        </w:tc>
      </w:tr>
      <w:tr w:rsidR="005F31B9" w:rsidRPr="00677274" w14:paraId="2B85FA90" w14:textId="77777777" w:rsidTr="000B6817">
        <w:trPr>
          <w:trHeight w:val="297"/>
        </w:trPr>
        <w:tc>
          <w:tcPr>
            <w:tcW w:w="8357" w:type="dxa"/>
            <w:tcBorders>
              <w:left w:val="single" w:sz="4" w:space="0" w:color="auto"/>
            </w:tcBorders>
          </w:tcPr>
          <w:p w14:paraId="3D05A533" w14:textId="464157EA" w:rsidR="005F31B9" w:rsidRPr="00677274" w:rsidRDefault="005F31B9" w:rsidP="00E663BD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lastRenderedPageBreak/>
              <w:t>692 - Výnosy z kapitálových transferov z rozpočtu obce, VÚC</w:t>
            </w:r>
          </w:p>
        </w:tc>
        <w:tc>
          <w:tcPr>
            <w:tcW w:w="1594" w:type="dxa"/>
            <w:shd w:val="clear" w:color="auto" w:fill="auto"/>
          </w:tcPr>
          <w:p w14:paraId="1C9F6F85" w14:textId="645A08B8" w:rsidR="005F31B9" w:rsidRPr="00677274" w:rsidRDefault="002037E5" w:rsidP="008B4C2B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46 063,40</w:t>
            </w:r>
          </w:p>
        </w:tc>
      </w:tr>
      <w:tr w:rsidR="005F31B9" w:rsidRPr="00677274" w14:paraId="1C4EBB2E" w14:textId="77777777" w:rsidTr="000B6817">
        <w:trPr>
          <w:trHeight w:val="297"/>
        </w:trPr>
        <w:tc>
          <w:tcPr>
            <w:tcW w:w="8357" w:type="dxa"/>
            <w:tcBorders>
              <w:left w:val="single" w:sz="4" w:space="0" w:color="auto"/>
            </w:tcBorders>
          </w:tcPr>
          <w:p w14:paraId="4DEA3776" w14:textId="0A5A6BCE" w:rsidR="002037E5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693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- Výnosy z bežných transferov zo ŠR</w:t>
            </w:r>
          </w:p>
        </w:tc>
        <w:tc>
          <w:tcPr>
            <w:tcW w:w="1594" w:type="dxa"/>
          </w:tcPr>
          <w:p w14:paraId="2D5E78D8" w14:textId="4BE59B7E" w:rsidR="005F31B9" w:rsidRPr="00677274" w:rsidRDefault="002037E5" w:rsidP="008B4C2B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187 862,79</w:t>
            </w:r>
          </w:p>
        </w:tc>
      </w:tr>
    </w:tbl>
    <w:p w14:paraId="61584578" w14:textId="77777777" w:rsidR="005F31B9" w:rsidRPr="00677274" w:rsidRDefault="005F31B9" w:rsidP="00E663BD">
      <w:pPr>
        <w:rPr>
          <w:b/>
          <w:sz w:val="24"/>
          <w:szCs w:val="24"/>
        </w:rPr>
      </w:pPr>
    </w:p>
    <w:p w14:paraId="7A18E8A6" w14:textId="150938A7" w:rsidR="0055269B" w:rsidRPr="00677274" w:rsidRDefault="0055269B" w:rsidP="004B76E7">
      <w:pPr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2.Náklady - popis a výška významných položiek nákladov</w:t>
      </w:r>
    </w:p>
    <w:p w14:paraId="7B7AFD67" w14:textId="77777777" w:rsidR="008B4C2B" w:rsidRPr="00677274" w:rsidRDefault="008B4C2B" w:rsidP="004B76E7">
      <w:pPr>
        <w:rPr>
          <w:b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92"/>
        <w:gridCol w:w="1431"/>
      </w:tblGrid>
      <w:tr w:rsidR="0055269B" w:rsidRPr="00677274" w14:paraId="7D20AB6B" w14:textId="77777777" w:rsidTr="001E3905">
        <w:trPr>
          <w:trHeight w:val="477"/>
        </w:trPr>
        <w:tc>
          <w:tcPr>
            <w:tcW w:w="838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8A21913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41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DA8BB27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Suma  </w:t>
            </w:r>
          </w:p>
        </w:tc>
      </w:tr>
      <w:tr w:rsidR="0055269B" w:rsidRPr="00677274" w14:paraId="10901418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483389EB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7C3ECECA" w14:textId="7BF569B2" w:rsidR="0055269B" w:rsidRPr="00677274" w:rsidRDefault="002037E5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104</w:t>
            </w:r>
            <w:r w:rsidR="008B4C2B" w:rsidRP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281,51</w:t>
            </w:r>
          </w:p>
        </w:tc>
      </w:tr>
      <w:tr w:rsidR="002037E5" w:rsidRPr="00677274" w14:paraId="2CAEBCF8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6E2EA6DF" w14:textId="0F57796D" w:rsidR="002037E5" w:rsidRPr="00677274" w:rsidRDefault="002037E5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502</w:t>
            </w:r>
            <w:r w:rsidR="00677274">
              <w:rPr>
                <w:sz w:val="24"/>
                <w:szCs w:val="24"/>
              </w:rPr>
              <w:t xml:space="preserve"> - </w:t>
            </w:r>
            <w:r w:rsidRPr="00677274">
              <w:rPr>
                <w:sz w:val="24"/>
                <w:szCs w:val="24"/>
              </w:rPr>
              <w:t>Spotreba energie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0EC4BDB7" w14:textId="10E4DADC" w:rsidR="002037E5" w:rsidRPr="00677274" w:rsidRDefault="002037E5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45</w:t>
            </w:r>
            <w:r w:rsidR="008B4C2B" w:rsidRP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756,13</w:t>
            </w:r>
          </w:p>
        </w:tc>
      </w:tr>
      <w:tr w:rsidR="0055269B" w:rsidRPr="00677274" w14:paraId="683EBDA3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7AAD74A3" w14:textId="3F7F4933" w:rsidR="0055269B" w:rsidRPr="00677274" w:rsidRDefault="0055269B" w:rsidP="008F1566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51</w:t>
            </w:r>
            <w:r w:rsidR="002037E5" w:rsidRPr="00677274">
              <w:rPr>
                <w:sz w:val="24"/>
                <w:szCs w:val="24"/>
              </w:rPr>
              <w:t>1</w:t>
            </w:r>
            <w:r w:rsidR="00677274">
              <w:rPr>
                <w:sz w:val="24"/>
                <w:szCs w:val="24"/>
              </w:rPr>
              <w:t xml:space="preserve"> -</w:t>
            </w:r>
            <w:r w:rsidRPr="00677274">
              <w:rPr>
                <w:sz w:val="24"/>
                <w:szCs w:val="24"/>
              </w:rPr>
              <w:t xml:space="preserve"> </w:t>
            </w:r>
            <w:r w:rsidR="002037E5" w:rsidRPr="00677274">
              <w:rPr>
                <w:sz w:val="24"/>
                <w:szCs w:val="24"/>
              </w:rPr>
              <w:t>Opravy a udržiavanie</w:t>
            </w:r>
            <w:r w:rsidRPr="0067727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6C829298" w14:textId="36ACF3E1" w:rsidR="0055269B" w:rsidRPr="00677274" w:rsidRDefault="00E663BD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</w:t>
            </w:r>
            <w:r w:rsidR="008B4C2B" w:rsidRP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360,80</w:t>
            </w:r>
            <w:r w:rsidR="0055269B" w:rsidRPr="00677274">
              <w:rPr>
                <w:sz w:val="24"/>
                <w:szCs w:val="24"/>
              </w:rPr>
              <w:t xml:space="preserve">     </w:t>
            </w:r>
          </w:p>
        </w:tc>
      </w:tr>
      <w:tr w:rsidR="00E663BD" w:rsidRPr="00677274" w14:paraId="7681679A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591CEEFF" w14:textId="07F595CB" w:rsidR="00E663BD" w:rsidRPr="00677274" w:rsidRDefault="00E663BD" w:rsidP="008F1566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512 - Cestovné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460986B3" w14:textId="43E9DD38" w:rsidR="00E663BD" w:rsidRPr="00677274" w:rsidRDefault="00E663BD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76,70</w:t>
            </w:r>
          </w:p>
        </w:tc>
      </w:tr>
      <w:tr w:rsidR="00E663BD" w:rsidRPr="00677274" w14:paraId="2C9B84CC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53D8848D" w14:textId="7800D33C" w:rsidR="00E663BD" w:rsidRPr="00677274" w:rsidRDefault="00E663BD" w:rsidP="008F1566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513</w:t>
            </w:r>
            <w:r w:rsidR="00677274">
              <w:rPr>
                <w:sz w:val="24"/>
                <w:szCs w:val="24"/>
              </w:rPr>
              <w:t xml:space="preserve"> - </w:t>
            </w:r>
            <w:r w:rsidRPr="00677274">
              <w:rPr>
                <w:sz w:val="24"/>
                <w:szCs w:val="24"/>
              </w:rPr>
              <w:t xml:space="preserve"> Náklady na reprezentáciu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3461F25C" w14:textId="67D27AD7" w:rsidR="00E663BD" w:rsidRPr="00677274" w:rsidRDefault="00E663BD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468,88</w:t>
            </w:r>
          </w:p>
        </w:tc>
      </w:tr>
      <w:tr w:rsidR="002037E5" w:rsidRPr="00677274" w14:paraId="45F99C61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0693AAC6" w14:textId="049FC958" w:rsidR="002037E5" w:rsidRPr="00677274" w:rsidRDefault="002037E5" w:rsidP="008F1566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518 - Ostatné služby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6A0B138B" w14:textId="17459007" w:rsidR="002037E5" w:rsidRPr="00677274" w:rsidRDefault="00E663BD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29 698,75</w:t>
            </w:r>
          </w:p>
        </w:tc>
      </w:tr>
      <w:tr w:rsidR="0055269B" w:rsidRPr="00677274" w14:paraId="1C3955ED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CDF2A9" w14:textId="10AA0FE4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521 - Mzdové náklady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21E2FE0F" w14:textId="033C0EFC" w:rsidR="0055269B" w:rsidRPr="00677274" w:rsidRDefault="008B4C2B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437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649,14</w:t>
            </w:r>
          </w:p>
        </w:tc>
      </w:tr>
      <w:tr w:rsidR="0055269B" w:rsidRPr="00677274" w14:paraId="1B78BEB4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A21BB8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0C0E4BA5" w14:textId="4AA0C729" w:rsidR="0055269B" w:rsidRPr="00677274" w:rsidRDefault="008B4C2B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155 980,53</w:t>
            </w:r>
          </w:p>
        </w:tc>
      </w:tr>
      <w:tr w:rsidR="008B4C2B" w:rsidRPr="00677274" w14:paraId="7B2E274F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98787B" w14:textId="78641492" w:rsidR="008B4C2B" w:rsidRPr="00677274" w:rsidRDefault="008B4C2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525 </w:t>
            </w:r>
            <w:r w:rsidR="00677274">
              <w:rPr>
                <w:sz w:val="24"/>
                <w:szCs w:val="24"/>
              </w:rPr>
              <w:t>-</w:t>
            </w:r>
            <w:r w:rsidRPr="00677274">
              <w:rPr>
                <w:sz w:val="24"/>
                <w:szCs w:val="24"/>
              </w:rPr>
              <w:t xml:space="preserve"> Ostatné sociálne poistenie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1A52F282" w14:textId="15053B6D" w:rsidR="008B4C2B" w:rsidRPr="00677274" w:rsidRDefault="008B4C2B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2 098,60</w:t>
            </w:r>
          </w:p>
        </w:tc>
      </w:tr>
      <w:tr w:rsidR="0055269B" w:rsidRPr="00677274" w14:paraId="4C87B08F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657C18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4B5665AE" w14:textId="04C57BAD" w:rsidR="0055269B" w:rsidRPr="00677274" w:rsidRDefault="008B4C2B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5 991,28</w:t>
            </w:r>
          </w:p>
        </w:tc>
      </w:tr>
      <w:tr w:rsidR="008B4C2B" w:rsidRPr="00677274" w14:paraId="3456D274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F80149" w14:textId="6DDC06BC" w:rsidR="008B4C2B" w:rsidRPr="00677274" w:rsidRDefault="008B4C2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538 </w:t>
            </w:r>
            <w:r w:rsidR="00677274">
              <w:rPr>
                <w:sz w:val="24"/>
                <w:szCs w:val="24"/>
              </w:rPr>
              <w:t xml:space="preserve">- </w:t>
            </w:r>
            <w:r w:rsidRPr="00677274"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44560DA9" w14:textId="27263C5E" w:rsidR="008B4C2B" w:rsidRPr="00677274" w:rsidRDefault="008B4C2B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1 980,00</w:t>
            </w:r>
          </w:p>
        </w:tc>
      </w:tr>
      <w:tr w:rsidR="008B4C2B" w:rsidRPr="00677274" w14:paraId="28FB600F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40E1AE" w14:textId="4127D9B2" w:rsidR="008B4C2B" w:rsidRPr="00677274" w:rsidRDefault="008B4C2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548 </w:t>
            </w:r>
            <w:r w:rsidR="00677274">
              <w:rPr>
                <w:sz w:val="24"/>
                <w:szCs w:val="24"/>
              </w:rPr>
              <w:t>-</w:t>
            </w:r>
            <w:r w:rsidRPr="00677274">
              <w:rPr>
                <w:sz w:val="24"/>
                <w:szCs w:val="24"/>
              </w:rPr>
              <w:t xml:space="preserve"> Ostatné náklady na prevádzkovú činnosť 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791EADB8" w14:textId="33630ED3" w:rsidR="008B4C2B" w:rsidRPr="00677274" w:rsidRDefault="008B4C2B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545,02</w:t>
            </w:r>
          </w:p>
        </w:tc>
      </w:tr>
      <w:tr w:rsidR="008B4C2B" w:rsidRPr="00677274" w14:paraId="03091AD3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D3C0FE" w14:textId="0A018694" w:rsidR="008B4C2B" w:rsidRPr="00677274" w:rsidRDefault="008B4C2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551 </w:t>
            </w:r>
            <w:r w:rsidR="00677274">
              <w:rPr>
                <w:sz w:val="24"/>
                <w:szCs w:val="24"/>
              </w:rPr>
              <w:t xml:space="preserve">- </w:t>
            </w:r>
            <w:r w:rsidRPr="00677274">
              <w:rPr>
                <w:sz w:val="24"/>
                <w:szCs w:val="24"/>
              </w:rPr>
              <w:t>Odpisy DNM a DHM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2C9FA1A6" w14:textId="00E6B58C" w:rsidR="008B4C2B" w:rsidRPr="00677274" w:rsidRDefault="008B4C2B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46 063,40</w:t>
            </w:r>
          </w:p>
        </w:tc>
      </w:tr>
      <w:tr w:rsidR="0055269B" w:rsidRPr="00677274" w14:paraId="708C6CAD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D6DAAB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568 - Ostatné finančné náklady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648F8273" w14:textId="3618997F" w:rsidR="0055269B" w:rsidRPr="00677274" w:rsidRDefault="008B4C2B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434,10</w:t>
            </w:r>
            <w:r w:rsidR="0055269B" w:rsidRPr="00677274">
              <w:rPr>
                <w:sz w:val="24"/>
                <w:szCs w:val="24"/>
              </w:rPr>
              <w:t xml:space="preserve"> </w:t>
            </w:r>
          </w:p>
        </w:tc>
      </w:tr>
      <w:tr w:rsidR="008B4C2B" w:rsidRPr="00677274" w14:paraId="7CDB4328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04F448" w14:textId="5AE1A98B" w:rsidR="008B4C2B" w:rsidRPr="00677274" w:rsidRDefault="008B4C2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588 </w:t>
            </w:r>
            <w:r w:rsidR="00677274">
              <w:rPr>
                <w:sz w:val="24"/>
                <w:szCs w:val="24"/>
              </w:rPr>
              <w:t xml:space="preserve">- </w:t>
            </w:r>
            <w:r w:rsidRPr="00677274">
              <w:rPr>
                <w:sz w:val="24"/>
                <w:szCs w:val="24"/>
              </w:rPr>
              <w:t>Náklady z odvodu príjmov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3D1C2C46" w14:textId="2DCF75B5" w:rsidR="008B4C2B" w:rsidRPr="00677274" w:rsidRDefault="008B4C2B" w:rsidP="008F1566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288 424,84</w:t>
            </w:r>
          </w:p>
        </w:tc>
      </w:tr>
    </w:tbl>
    <w:p w14:paraId="240C7D97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0E3AC08E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VI</w:t>
      </w:r>
    </w:p>
    <w:p w14:paraId="3B9E3BBA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7EF9D1FC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spriaznených osobách a o ekonomických vzťahoch </w:t>
      </w:r>
    </w:p>
    <w:p w14:paraId="50F9BEE9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účtovnej jednotky a spriaznených osôb</w:t>
      </w:r>
    </w:p>
    <w:p w14:paraId="181DCEFB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 </w:t>
      </w:r>
    </w:p>
    <w:p w14:paraId="4A9A40F5" w14:textId="77777777" w:rsidR="0055269B" w:rsidRPr="00677274" w:rsidRDefault="0055269B" w:rsidP="0055269B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96"/>
        <w:gridCol w:w="1678"/>
        <w:gridCol w:w="1956"/>
        <w:gridCol w:w="2581"/>
        <w:gridCol w:w="1612"/>
      </w:tblGrid>
      <w:tr w:rsidR="0055269B" w:rsidRPr="00677274" w14:paraId="16D6B9EC" w14:textId="77777777" w:rsidTr="006E187A">
        <w:tc>
          <w:tcPr>
            <w:tcW w:w="2096" w:type="dxa"/>
            <w:shd w:val="clear" w:color="auto" w:fill="D9D9D9" w:themeFill="background1" w:themeFillShade="D9"/>
          </w:tcPr>
          <w:p w14:paraId="1ABAE5AD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0F09DC31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0850FC13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25E32831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Spriaznená osoba</w:t>
            </w:r>
          </w:p>
        </w:tc>
        <w:tc>
          <w:tcPr>
            <w:tcW w:w="1678" w:type="dxa"/>
            <w:shd w:val="clear" w:color="auto" w:fill="D9D9D9" w:themeFill="background1" w:themeFillShade="D9"/>
          </w:tcPr>
          <w:p w14:paraId="168997A0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378A94F7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5A819847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38BBBFC0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Druh obchodu/</w:t>
            </w:r>
          </w:p>
          <w:p w14:paraId="15B7E811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druh transakcie</w:t>
            </w:r>
          </w:p>
        </w:tc>
        <w:tc>
          <w:tcPr>
            <w:tcW w:w="1956" w:type="dxa"/>
            <w:shd w:val="clear" w:color="auto" w:fill="D9D9D9" w:themeFill="background1" w:themeFillShade="D9"/>
          </w:tcPr>
          <w:p w14:paraId="4B4E9A4F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Hodnotové vyjadrenie obchodu/transakcie </w:t>
            </w:r>
          </w:p>
          <w:p w14:paraId="2182A324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alebo percentuálne vyjadrenie obchodu/transakcie  k celkovému objemu obchodov/transakcií  realizovaných ÚJ</w:t>
            </w:r>
          </w:p>
        </w:tc>
        <w:tc>
          <w:tcPr>
            <w:tcW w:w="2581" w:type="dxa"/>
            <w:shd w:val="clear" w:color="auto" w:fill="D9D9D9" w:themeFill="background1" w:themeFillShade="D9"/>
          </w:tcPr>
          <w:p w14:paraId="2BB958C6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612" w:type="dxa"/>
            <w:shd w:val="clear" w:color="auto" w:fill="D9D9D9" w:themeFill="background1" w:themeFillShade="D9"/>
          </w:tcPr>
          <w:p w14:paraId="008F5C5B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55269B" w:rsidRPr="00677274" w14:paraId="0F8100E8" w14:textId="77777777" w:rsidTr="001E3905">
        <w:trPr>
          <w:trHeight w:val="624"/>
        </w:trPr>
        <w:tc>
          <w:tcPr>
            <w:tcW w:w="2096" w:type="dxa"/>
          </w:tcPr>
          <w:p w14:paraId="46A74251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Mesto</w:t>
            </w:r>
          </w:p>
        </w:tc>
        <w:tc>
          <w:tcPr>
            <w:tcW w:w="1678" w:type="dxa"/>
          </w:tcPr>
          <w:p w14:paraId="19A7E985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Prijatý transfer na bežné výdavky</w:t>
            </w:r>
          </w:p>
        </w:tc>
        <w:tc>
          <w:tcPr>
            <w:tcW w:w="1956" w:type="dxa"/>
          </w:tcPr>
          <w:p w14:paraId="59B64511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</w:tc>
        <w:tc>
          <w:tcPr>
            <w:tcW w:w="2581" w:type="dxa"/>
          </w:tcPr>
          <w:p w14:paraId="40848E65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</w:tc>
        <w:tc>
          <w:tcPr>
            <w:tcW w:w="1612" w:type="dxa"/>
            <w:vAlign w:val="center"/>
          </w:tcPr>
          <w:p w14:paraId="38577DC7" w14:textId="6EA20105" w:rsidR="0055269B" w:rsidRPr="00677274" w:rsidRDefault="006E187A" w:rsidP="001E3905">
            <w:pPr>
              <w:jc w:val="right"/>
              <w:rPr>
                <w:sz w:val="24"/>
                <w:szCs w:val="24"/>
                <w:highlight w:val="yellow"/>
              </w:rPr>
            </w:pPr>
            <w:r w:rsidRPr="00677274">
              <w:rPr>
                <w:sz w:val="24"/>
                <w:szCs w:val="24"/>
              </w:rPr>
              <w:t>598 694,89</w:t>
            </w:r>
          </w:p>
        </w:tc>
      </w:tr>
      <w:tr w:rsidR="008B4C2B" w:rsidRPr="00677274" w14:paraId="541C76B4" w14:textId="77777777" w:rsidTr="001E3905">
        <w:tc>
          <w:tcPr>
            <w:tcW w:w="2096" w:type="dxa"/>
          </w:tcPr>
          <w:p w14:paraId="770E62F2" w14:textId="2EE6CCE0" w:rsidR="008B4C2B" w:rsidRPr="00677274" w:rsidRDefault="006E187A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Mesto</w:t>
            </w:r>
          </w:p>
        </w:tc>
        <w:tc>
          <w:tcPr>
            <w:tcW w:w="1678" w:type="dxa"/>
          </w:tcPr>
          <w:p w14:paraId="7DF6CE14" w14:textId="293BA6B0" w:rsidR="008B4C2B" w:rsidRPr="00677274" w:rsidRDefault="006E187A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Prijatý transfer na bežné výdavky zo štát.</w:t>
            </w:r>
            <w:r w:rsidR="001E3905" w:rsidRP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rozpočtu</w:t>
            </w:r>
          </w:p>
        </w:tc>
        <w:tc>
          <w:tcPr>
            <w:tcW w:w="1956" w:type="dxa"/>
          </w:tcPr>
          <w:p w14:paraId="004CD253" w14:textId="77777777" w:rsidR="008B4C2B" w:rsidRPr="00677274" w:rsidRDefault="008B4C2B" w:rsidP="00B23DC8">
            <w:pPr>
              <w:rPr>
                <w:sz w:val="24"/>
                <w:szCs w:val="24"/>
              </w:rPr>
            </w:pPr>
          </w:p>
        </w:tc>
        <w:tc>
          <w:tcPr>
            <w:tcW w:w="2581" w:type="dxa"/>
          </w:tcPr>
          <w:p w14:paraId="1E2D73C6" w14:textId="77777777" w:rsidR="008B4C2B" w:rsidRPr="00677274" w:rsidRDefault="008B4C2B" w:rsidP="00B23DC8">
            <w:pPr>
              <w:rPr>
                <w:sz w:val="24"/>
                <w:szCs w:val="24"/>
              </w:rPr>
            </w:pPr>
          </w:p>
        </w:tc>
        <w:tc>
          <w:tcPr>
            <w:tcW w:w="1612" w:type="dxa"/>
            <w:vAlign w:val="center"/>
          </w:tcPr>
          <w:p w14:paraId="50BF408E" w14:textId="3BBC1191" w:rsidR="008B4C2B" w:rsidRPr="00677274" w:rsidRDefault="006E187A" w:rsidP="001E3905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187 862,79</w:t>
            </w:r>
          </w:p>
        </w:tc>
      </w:tr>
    </w:tbl>
    <w:p w14:paraId="7A31B34A" w14:textId="6F3EE91A" w:rsidR="0055269B" w:rsidRPr="00677274" w:rsidRDefault="0055269B" w:rsidP="004B76E7">
      <w:pPr>
        <w:rPr>
          <w:b/>
          <w:sz w:val="24"/>
          <w:szCs w:val="24"/>
        </w:rPr>
      </w:pPr>
    </w:p>
    <w:p w14:paraId="5FB808A7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VII</w:t>
      </w:r>
    </w:p>
    <w:p w14:paraId="3230E8BA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195CFD4A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rozpočte a hodnotenie plnenia rozpočtu </w:t>
      </w:r>
    </w:p>
    <w:p w14:paraId="1F6DD1EE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531B6D54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rozpočte a hodnotenie plnenia rozpočtu - </w:t>
      </w:r>
      <w:r w:rsidRPr="00677274">
        <w:rPr>
          <w:sz w:val="24"/>
          <w:szCs w:val="24"/>
        </w:rPr>
        <w:t>tabuľka č.13-15</w:t>
      </w:r>
    </w:p>
    <w:p w14:paraId="5E3E0F7F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p w14:paraId="0DE56F21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677274">
        <w:rPr>
          <w:sz w:val="24"/>
          <w:szCs w:val="24"/>
        </w:rPr>
        <w:t>Rozpočet bol schválený Mestským zastupiteľstvom:</w:t>
      </w:r>
    </w:p>
    <w:p w14:paraId="35E4FF5C" w14:textId="0EAF5758" w:rsidR="0055269B" w:rsidRPr="00677274" w:rsidRDefault="0055269B" w:rsidP="0055269B">
      <w:pPr>
        <w:jc w:val="both"/>
        <w:rPr>
          <w:b/>
          <w:sz w:val="24"/>
          <w:szCs w:val="24"/>
        </w:rPr>
      </w:pPr>
      <w:r w:rsidRPr="00677274">
        <w:rPr>
          <w:sz w:val="24"/>
          <w:szCs w:val="24"/>
        </w:rPr>
        <w:t xml:space="preserve">dňa:  </w:t>
      </w:r>
      <w:r w:rsidR="00993988" w:rsidRPr="00677274">
        <w:rPr>
          <w:sz w:val="24"/>
          <w:szCs w:val="24"/>
        </w:rPr>
        <w:t>12.12.2024</w:t>
      </w:r>
      <w:r w:rsidRPr="00677274">
        <w:rPr>
          <w:sz w:val="24"/>
          <w:szCs w:val="24"/>
        </w:rPr>
        <w:t xml:space="preserve">      Uznesenie č. </w:t>
      </w:r>
      <w:r w:rsidRPr="00677274">
        <w:rPr>
          <w:b/>
          <w:sz w:val="24"/>
          <w:szCs w:val="24"/>
        </w:rPr>
        <w:t xml:space="preserve">:    </w:t>
      </w:r>
      <w:r w:rsidR="00993988" w:rsidRPr="00677274">
        <w:rPr>
          <w:b/>
          <w:sz w:val="24"/>
          <w:szCs w:val="24"/>
        </w:rPr>
        <w:t>145/2023</w:t>
      </w:r>
    </w:p>
    <w:p w14:paraId="2D253301" w14:textId="77777777" w:rsidR="0055269B" w:rsidRPr="00677274" w:rsidRDefault="0055269B" w:rsidP="0055269B">
      <w:pPr>
        <w:jc w:val="both"/>
        <w:rPr>
          <w:b/>
          <w:sz w:val="24"/>
          <w:szCs w:val="24"/>
        </w:rPr>
      </w:pPr>
    </w:p>
    <w:p w14:paraId="14686ECD" w14:textId="23284162" w:rsidR="0055269B" w:rsidRPr="00677274" w:rsidRDefault="0055269B" w:rsidP="007958CA">
      <w:pPr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Zmena programového rozpočtu bola schválená  Mestským zastupiteľstvom</w:t>
      </w:r>
    </w:p>
    <w:p w14:paraId="056F6A92" w14:textId="4AF4540B" w:rsidR="0055269B" w:rsidRPr="00677274" w:rsidRDefault="0055269B" w:rsidP="0055269B">
      <w:pPr>
        <w:jc w:val="both"/>
        <w:rPr>
          <w:b/>
          <w:sz w:val="24"/>
          <w:szCs w:val="24"/>
        </w:rPr>
      </w:pPr>
      <w:r w:rsidRPr="00677274">
        <w:rPr>
          <w:bCs/>
          <w:sz w:val="24"/>
          <w:szCs w:val="24"/>
        </w:rPr>
        <w:t xml:space="preserve">dňa: </w:t>
      </w:r>
      <w:r w:rsidR="00993988" w:rsidRPr="00677274">
        <w:rPr>
          <w:bCs/>
          <w:sz w:val="24"/>
          <w:szCs w:val="24"/>
        </w:rPr>
        <w:t xml:space="preserve"> 23.04.2024</w:t>
      </w:r>
      <w:r w:rsidRPr="00677274">
        <w:rPr>
          <w:bCs/>
          <w:sz w:val="24"/>
          <w:szCs w:val="24"/>
        </w:rPr>
        <w:t xml:space="preserve">       Uznesením č. :   </w:t>
      </w:r>
      <w:r w:rsidR="00993988" w:rsidRPr="00677274">
        <w:rPr>
          <w:b/>
          <w:sz w:val="24"/>
          <w:szCs w:val="24"/>
        </w:rPr>
        <w:t>207/2024</w:t>
      </w:r>
    </w:p>
    <w:p w14:paraId="4A1756D9" w14:textId="1A49142C" w:rsidR="00993988" w:rsidRPr="00677274" w:rsidRDefault="00993988" w:rsidP="00993988">
      <w:pPr>
        <w:jc w:val="both"/>
        <w:rPr>
          <w:b/>
          <w:sz w:val="24"/>
          <w:szCs w:val="24"/>
        </w:rPr>
      </w:pPr>
      <w:r w:rsidRPr="00677274">
        <w:rPr>
          <w:bCs/>
          <w:sz w:val="24"/>
          <w:szCs w:val="24"/>
        </w:rPr>
        <w:t xml:space="preserve">dňa:  16.12.2024       Uznesením č. :   </w:t>
      </w:r>
      <w:r w:rsidRPr="00677274">
        <w:rPr>
          <w:b/>
          <w:sz w:val="24"/>
          <w:szCs w:val="24"/>
        </w:rPr>
        <w:t>301/2024</w:t>
      </w:r>
    </w:p>
    <w:p w14:paraId="7D822535" w14:textId="77777777" w:rsidR="0055269B" w:rsidRPr="00677274" w:rsidRDefault="0055269B" w:rsidP="00993988">
      <w:pPr>
        <w:rPr>
          <w:b/>
          <w:sz w:val="24"/>
          <w:szCs w:val="24"/>
        </w:rPr>
      </w:pPr>
    </w:p>
    <w:p w14:paraId="04DA5ABE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VIII</w:t>
      </w:r>
    </w:p>
    <w:p w14:paraId="3FF2A100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5A174B00" w14:textId="77777777" w:rsidR="0055269B" w:rsidRPr="00677274" w:rsidRDefault="0055269B" w:rsidP="0055269B">
      <w:pPr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AA51C36" w14:textId="77777777" w:rsidR="0055269B" w:rsidRPr="00677274" w:rsidRDefault="0055269B" w:rsidP="0055269B">
      <w:pPr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                                                      do dňa zostavenia účtovnej závierky</w:t>
      </w:r>
    </w:p>
    <w:p w14:paraId="729565C2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50F4E730" w14:textId="6F0EFA71" w:rsidR="000E7D90" w:rsidRPr="00677274" w:rsidRDefault="0055269B" w:rsidP="0099398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77274">
        <w:rPr>
          <w:sz w:val="24"/>
          <w:szCs w:val="24"/>
        </w:rPr>
        <w:t xml:space="preserve">Po 31. decembri </w:t>
      </w:r>
      <w:r w:rsidRPr="00677274">
        <w:rPr>
          <w:iCs/>
          <w:sz w:val="24"/>
          <w:szCs w:val="24"/>
        </w:rPr>
        <w:t>202</w:t>
      </w:r>
      <w:r w:rsidR="00FB2DF6" w:rsidRPr="00677274">
        <w:rPr>
          <w:iCs/>
          <w:sz w:val="24"/>
          <w:szCs w:val="24"/>
        </w:rPr>
        <w:t>4</w:t>
      </w:r>
      <w:r w:rsidRPr="00677274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993988" w:rsidRPr="00677274">
        <w:rPr>
          <w:sz w:val="24"/>
          <w:szCs w:val="24"/>
        </w:rPr>
        <w:t>4</w:t>
      </w:r>
      <w:r w:rsidRPr="00677274">
        <w:rPr>
          <w:sz w:val="24"/>
          <w:szCs w:val="24"/>
        </w:rPr>
        <w:t>.</w:t>
      </w:r>
    </w:p>
    <w:sectPr w:rsidR="000E7D90" w:rsidRPr="00677274" w:rsidSect="0055269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1AFBA8" w14:textId="77777777" w:rsidR="00C9134B" w:rsidRDefault="00C9134B" w:rsidP="0055269B">
      <w:r>
        <w:separator/>
      </w:r>
    </w:p>
  </w:endnote>
  <w:endnote w:type="continuationSeparator" w:id="0">
    <w:p w14:paraId="68D90CBD" w14:textId="77777777" w:rsidR="00C9134B" w:rsidRDefault="00C9134B" w:rsidP="005526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34FEB" w14:textId="77777777" w:rsidR="00C2038E" w:rsidRDefault="00000000" w:rsidP="00471206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563DBCFA" w14:textId="77777777" w:rsidR="00C2038E" w:rsidRDefault="00C2038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E8ECA" w14:textId="77777777" w:rsidR="00C2038E" w:rsidRDefault="00000000" w:rsidP="00CE70B2">
    <w:pPr>
      <w:pStyle w:val="Pta"/>
      <w:framePr w:wrap="around" w:vAnchor="text" w:hAnchor="page" w:x="11215" w:y="77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8</w:t>
    </w:r>
    <w:r>
      <w:rPr>
        <w:rStyle w:val="slostrany"/>
        <w:rFonts w:eastAsiaTheme="majorEastAsia"/>
      </w:rPr>
      <w:fldChar w:fldCharType="end"/>
    </w:r>
  </w:p>
  <w:p w14:paraId="08E89528" w14:textId="5D489C86" w:rsidR="00C2038E" w:rsidRDefault="00C2038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3FAC00" w14:textId="77777777" w:rsidR="00C9134B" w:rsidRDefault="00C9134B" w:rsidP="0055269B">
      <w:r>
        <w:separator/>
      </w:r>
    </w:p>
  </w:footnote>
  <w:footnote w:type="continuationSeparator" w:id="0">
    <w:p w14:paraId="55F2C69F" w14:textId="77777777" w:rsidR="00C9134B" w:rsidRDefault="00C9134B" w:rsidP="005526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B345C8" w14:textId="5A802668" w:rsidR="00C2038E" w:rsidRDefault="00000000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ZARIADENIE PRE SENIOROV, </w:t>
    </w:r>
    <w:r w:rsidR="0055269B">
      <w:rPr>
        <w:i/>
        <w:sz w:val="24"/>
        <w:szCs w:val="24"/>
      </w:rPr>
      <w:t>Poľná č.1639</w:t>
    </w:r>
  </w:p>
  <w:p w14:paraId="278907EA" w14:textId="4BA4DBA3" w:rsidR="00C2038E" w:rsidRPr="0065096D" w:rsidRDefault="0000000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Poznámky individuálnej účtovnej závierky zostavenej k 31.decembru 202</w:t>
    </w:r>
    <w:r w:rsidR="00D93698">
      <w:rPr>
        <w:i/>
        <w:sz w:val="24"/>
        <w:szCs w:val="24"/>
      </w:rPr>
      <w:t>4</w:t>
    </w:r>
  </w:p>
  <w:p w14:paraId="4F015208" w14:textId="77777777" w:rsidR="00C2038E" w:rsidRPr="0065096D" w:rsidRDefault="00C2038E" w:rsidP="000811C6">
    <w:pPr>
      <w:pStyle w:val="Hlavika"/>
      <w:pBdr>
        <w:bottom w:val="single" w:sz="4" w:space="1" w:color="auto"/>
      </w:pBdr>
      <w:rPr>
        <w:color w:val="FF0000"/>
        <w:sz w:val="24"/>
        <w:szCs w:val="24"/>
        <w:lang w:val="x-none"/>
      </w:rPr>
    </w:pPr>
  </w:p>
  <w:p w14:paraId="00B4D553" w14:textId="77777777" w:rsidR="00C2038E" w:rsidRDefault="00C2038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954597777">
    <w:abstractNumId w:val="7"/>
  </w:num>
  <w:num w:numId="2" w16cid:durableId="768936944">
    <w:abstractNumId w:val="1"/>
  </w:num>
  <w:num w:numId="3" w16cid:durableId="413363436">
    <w:abstractNumId w:val="4"/>
  </w:num>
  <w:num w:numId="4" w16cid:durableId="393358259">
    <w:abstractNumId w:val="5"/>
  </w:num>
  <w:num w:numId="5" w16cid:durableId="954558914">
    <w:abstractNumId w:val="0"/>
  </w:num>
  <w:num w:numId="6" w16cid:durableId="1447189230">
    <w:abstractNumId w:val="6"/>
  </w:num>
  <w:num w:numId="7" w16cid:durableId="109476016">
    <w:abstractNumId w:val="2"/>
  </w:num>
  <w:num w:numId="8" w16cid:durableId="1709135535">
    <w:abstractNumId w:val="8"/>
  </w:num>
  <w:num w:numId="9" w16cid:durableId="20299430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D90"/>
    <w:rsid w:val="00054AAB"/>
    <w:rsid w:val="000A08A3"/>
    <w:rsid w:val="000B6817"/>
    <w:rsid w:val="000D4FD8"/>
    <w:rsid w:val="000E7D90"/>
    <w:rsid w:val="000F33B3"/>
    <w:rsid w:val="001E3905"/>
    <w:rsid w:val="002037E5"/>
    <w:rsid w:val="00215A7D"/>
    <w:rsid w:val="002A7A1D"/>
    <w:rsid w:val="00307F52"/>
    <w:rsid w:val="00343959"/>
    <w:rsid w:val="00392D14"/>
    <w:rsid w:val="003A2359"/>
    <w:rsid w:val="00434E7A"/>
    <w:rsid w:val="004B76E7"/>
    <w:rsid w:val="0055269B"/>
    <w:rsid w:val="005F31B9"/>
    <w:rsid w:val="00677274"/>
    <w:rsid w:val="006E187A"/>
    <w:rsid w:val="006E6985"/>
    <w:rsid w:val="006F37C5"/>
    <w:rsid w:val="007038FD"/>
    <w:rsid w:val="007958CA"/>
    <w:rsid w:val="00882087"/>
    <w:rsid w:val="008A786F"/>
    <w:rsid w:val="008B4C2B"/>
    <w:rsid w:val="008F1566"/>
    <w:rsid w:val="00993988"/>
    <w:rsid w:val="009B071D"/>
    <w:rsid w:val="00A64E6A"/>
    <w:rsid w:val="00AB1C7F"/>
    <w:rsid w:val="00AF6C1F"/>
    <w:rsid w:val="00B71A82"/>
    <w:rsid w:val="00C20282"/>
    <w:rsid w:val="00C2038E"/>
    <w:rsid w:val="00C903C3"/>
    <w:rsid w:val="00C9134B"/>
    <w:rsid w:val="00D818F0"/>
    <w:rsid w:val="00D93698"/>
    <w:rsid w:val="00DF4166"/>
    <w:rsid w:val="00E663BD"/>
    <w:rsid w:val="00E92B1A"/>
    <w:rsid w:val="00ED4CF0"/>
    <w:rsid w:val="00FB1855"/>
    <w:rsid w:val="00FB2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52A0204C"/>
  <w15:chartTrackingRefBased/>
  <w15:docId w15:val="{746A028E-B4B8-4F9B-886F-E738F4E9B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5269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0E7D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7D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E7D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E7D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E7D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E7D9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E7D9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E7D9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E7D9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E7D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7D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E7D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E7D9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E7D9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E7D9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E7D9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E7D9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E7D9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E7D9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E7D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E7D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E7D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E7D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E7D9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E7D9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E7D90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E7D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E7D90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E7D90"/>
    <w:rPr>
      <w:b/>
      <w:bCs/>
      <w:smallCaps/>
      <w:color w:val="0F4761" w:themeColor="accent1" w:themeShade="BF"/>
      <w:spacing w:val="5"/>
    </w:rPr>
  </w:style>
  <w:style w:type="paragraph" w:styleId="Pta">
    <w:name w:val="footer"/>
    <w:basedOn w:val="Normlny"/>
    <w:link w:val="PtaChar"/>
    <w:rsid w:val="005526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5269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slostrany">
    <w:name w:val="page number"/>
    <w:basedOn w:val="Predvolenpsmoodseku"/>
    <w:rsid w:val="0055269B"/>
  </w:style>
  <w:style w:type="paragraph" w:styleId="Zkladntext">
    <w:name w:val="Body Text"/>
    <w:basedOn w:val="Normlny"/>
    <w:link w:val="ZkladntextChar"/>
    <w:rsid w:val="005526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5269B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5526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526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5269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Hypertextovprepojenie">
    <w:name w:val="Hyperlink"/>
    <w:rsid w:val="0055269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682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3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1951</Words>
  <Characters>11125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 ZPS Poľná</dc:creator>
  <cp:keywords/>
  <dc:description/>
  <cp:lastModifiedBy>Ekonóm ZPS Poľná</cp:lastModifiedBy>
  <cp:revision>17</cp:revision>
  <cp:lastPrinted>2025-03-24T13:53:00Z</cp:lastPrinted>
  <dcterms:created xsi:type="dcterms:W3CDTF">2024-08-20T14:18:00Z</dcterms:created>
  <dcterms:modified xsi:type="dcterms:W3CDTF">2025-03-26T13:42:00Z</dcterms:modified>
</cp:coreProperties>
</file>