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C058C4" w14:textId="4CBB9C9E" w:rsidR="006F654B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60389E7D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F5544C">
        <w:rPr>
          <w:rFonts w:asciiTheme="majorHAnsi" w:hAnsiTheme="majorHAnsi" w:cstheme="majorHAnsi"/>
          <w:b/>
          <w:bCs/>
          <w:sz w:val="24"/>
          <w:szCs w:val="24"/>
        </w:rPr>
        <w:t>4</w:t>
      </w:r>
      <w:r>
        <w:rPr>
          <w:rFonts w:asciiTheme="majorHAnsi" w:hAnsiTheme="majorHAnsi" w:cstheme="majorHAnsi"/>
          <w:b/>
          <w:bCs/>
          <w:sz w:val="24"/>
          <w:szCs w:val="24"/>
        </w:rPr>
        <w:t>– 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F5544C">
        <w:rPr>
          <w:rFonts w:asciiTheme="majorHAnsi" w:hAnsiTheme="majorHAnsi" w:cstheme="majorHAnsi"/>
          <w:b/>
          <w:bCs/>
          <w:sz w:val="24"/>
          <w:szCs w:val="24"/>
        </w:rPr>
        <w:t>4</w:t>
      </w:r>
    </w:p>
    <w:p w14:paraId="7AD64E6E" w14:textId="172410DF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 w:rsidR="00E032EE">
        <w:rPr>
          <w:rFonts w:asciiTheme="majorHAnsi" w:hAnsiTheme="majorHAnsi" w:cstheme="majorHAnsi"/>
          <w:b/>
          <w:bCs/>
          <w:sz w:val="24"/>
          <w:szCs w:val="24"/>
        </w:rPr>
        <w:t>MPDetail</w:t>
      </w:r>
      <w:proofErr w:type="spellEnd"/>
      <w:r w:rsidR="00E032EE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proofErr w:type="spellStart"/>
      <w:r>
        <w:rPr>
          <w:rFonts w:asciiTheme="majorHAnsi" w:hAnsiTheme="majorHAnsi" w:cstheme="majorHAnsi"/>
          <w:b/>
          <w:bCs/>
          <w:sz w:val="24"/>
          <w:szCs w:val="24"/>
        </w:rPr>
        <w:t>s.r.o</w:t>
      </w:r>
      <w:proofErr w:type="spellEnd"/>
      <w:r>
        <w:rPr>
          <w:rFonts w:asciiTheme="majorHAnsi" w:hAnsiTheme="majorHAnsi" w:cstheme="majorHAnsi"/>
          <w:b/>
          <w:bCs/>
          <w:sz w:val="24"/>
          <w:szCs w:val="24"/>
        </w:rPr>
        <w:t>.</w:t>
      </w:r>
    </w:p>
    <w:p w14:paraId="6D3E5DBD" w14:textId="0B242AB5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E032EE">
        <w:rPr>
          <w:rFonts w:asciiTheme="majorHAnsi" w:hAnsiTheme="majorHAnsi" w:cstheme="majorHAnsi"/>
          <w:b/>
          <w:bCs/>
          <w:sz w:val="24"/>
          <w:szCs w:val="24"/>
        </w:rPr>
        <w:t>Líščia   17/A</w:t>
      </w:r>
    </w:p>
    <w:p w14:paraId="1611F199" w14:textId="24F62420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E032EE">
        <w:rPr>
          <w:rFonts w:asciiTheme="majorHAnsi" w:hAnsiTheme="majorHAnsi" w:cstheme="majorHAnsi"/>
          <w:b/>
          <w:bCs/>
          <w:sz w:val="24"/>
          <w:szCs w:val="24"/>
        </w:rPr>
        <w:t>900 31 Stupava</w:t>
      </w:r>
    </w:p>
    <w:p w14:paraId="5366341E" w14:textId="3C023939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5</w:t>
      </w:r>
      <w:r w:rsidR="00E032EE">
        <w:rPr>
          <w:rFonts w:asciiTheme="majorHAnsi" w:hAnsiTheme="majorHAnsi" w:cstheme="majorHAnsi"/>
          <w:b/>
          <w:bCs/>
          <w:sz w:val="24"/>
          <w:szCs w:val="24"/>
        </w:rPr>
        <w:t>3597494</w:t>
      </w:r>
    </w:p>
    <w:p w14:paraId="6243647E" w14:textId="5C06349B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21</w:t>
      </w:r>
      <w:r w:rsidR="00E032EE">
        <w:rPr>
          <w:rFonts w:asciiTheme="majorHAnsi" w:hAnsiTheme="majorHAnsi" w:cstheme="majorHAnsi"/>
          <w:b/>
          <w:bCs/>
          <w:sz w:val="24"/>
          <w:szCs w:val="24"/>
        </w:rPr>
        <w:t>21474388</w:t>
      </w:r>
    </w:p>
    <w:p w14:paraId="07B1DD08" w14:textId="629BE8A8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0</w:t>
      </w:r>
      <w:r w:rsidR="00E032EE">
        <w:rPr>
          <w:rFonts w:asciiTheme="majorHAnsi" w:hAnsiTheme="majorHAnsi" w:cstheme="majorHAnsi"/>
          <w:b/>
          <w:bCs/>
          <w:sz w:val="24"/>
          <w:szCs w:val="24"/>
        </w:rPr>
        <w:t>21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zakladateľskou listinou</w:t>
      </w:r>
    </w:p>
    <w:p w14:paraId="68F23582" w14:textId="7B680549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E032EE">
        <w:rPr>
          <w:rFonts w:asciiTheme="majorHAnsi" w:hAnsiTheme="majorHAnsi" w:cstheme="majorHAnsi"/>
          <w:b/>
          <w:bCs/>
          <w:sz w:val="24"/>
          <w:szCs w:val="24"/>
        </w:rPr>
        <w:t>Generálne čistenie budov</w:t>
      </w: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1693400B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E032EE">
        <w:rPr>
          <w:rFonts w:asciiTheme="majorHAnsi" w:hAnsiTheme="majorHAnsi" w:cstheme="majorHAnsi"/>
          <w:b/>
          <w:bCs/>
          <w:sz w:val="24"/>
          <w:szCs w:val="24"/>
        </w:rPr>
        <w:t>Marián Plačko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-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10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0 % podiel spoločnosti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61C76C69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F5544C">
        <w:rPr>
          <w:rFonts w:asciiTheme="majorHAnsi" w:hAnsiTheme="majorHAnsi" w:cstheme="majorHAnsi"/>
          <w:b/>
          <w:bCs/>
          <w:sz w:val="24"/>
          <w:szCs w:val="24"/>
        </w:rPr>
        <w:t>4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1455E67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je </w:t>
      </w:r>
      <w:r w:rsidR="003D0EDD">
        <w:rPr>
          <w:rFonts w:asciiTheme="majorHAnsi" w:hAnsiTheme="majorHAnsi" w:cstheme="majorHAnsi"/>
          <w:b/>
          <w:bCs/>
          <w:sz w:val="24"/>
          <w:szCs w:val="24"/>
        </w:rPr>
        <w:t>nie je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7E801E3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53922D72" w14:textId="497AE5C4" w:rsidR="00D72950" w:rsidRDefault="0028672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F5544C">
        <w:rPr>
          <w:rFonts w:asciiTheme="majorHAnsi" w:hAnsiTheme="majorHAnsi" w:cstheme="majorHAnsi"/>
          <w:b/>
          <w:bCs/>
          <w:sz w:val="24"/>
          <w:szCs w:val="24"/>
        </w:rPr>
        <w:t>4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aktívne pracovala a rozširovala svoju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ekonomickú a finančnú činnosť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, </w:t>
      </w:r>
    </w:p>
    <w:p w14:paraId="273F21F5" w14:textId="3E77423D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pre budúce obdobia  spoločnosti.</w:t>
      </w:r>
    </w:p>
    <w:p w14:paraId="35C81F09" w14:textId="2FB9F9EA" w:rsidR="0078113B" w:rsidRDefault="003D0ED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F5544C">
        <w:rPr>
          <w:rFonts w:asciiTheme="majorHAnsi" w:hAnsiTheme="majorHAnsi" w:cstheme="majorHAnsi"/>
          <w:b/>
          <w:bCs/>
          <w:sz w:val="24"/>
          <w:szCs w:val="24"/>
        </w:rPr>
        <w:t xml:space="preserve">24 odpisovala </w:t>
      </w:r>
      <w:r w:rsidR="00587DEA">
        <w:rPr>
          <w:rFonts w:asciiTheme="majorHAnsi" w:hAnsiTheme="majorHAnsi" w:cstheme="majorHAnsi"/>
          <w:b/>
          <w:bCs/>
          <w:sz w:val="24"/>
          <w:szCs w:val="24"/>
        </w:rPr>
        <w:t xml:space="preserve"> hmotný majetok  </w:t>
      </w:r>
      <w:r w:rsidR="00F5544C">
        <w:rPr>
          <w:rFonts w:asciiTheme="majorHAnsi" w:hAnsiTheme="majorHAnsi" w:cstheme="majorHAnsi"/>
          <w:b/>
          <w:bCs/>
          <w:sz w:val="24"/>
          <w:szCs w:val="24"/>
        </w:rPr>
        <w:t>rovnomernými odpismi</w:t>
      </w:r>
    </w:p>
    <w:p w14:paraId="623F4781" w14:textId="234B7365" w:rsidR="003D0EDD" w:rsidRDefault="003D0ED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Súčet výnosov z hospodárskej a finančnej činnosti spoločnosti za rok 202</w:t>
      </w:r>
      <w:r w:rsidR="001D39FB">
        <w:rPr>
          <w:rFonts w:asciiTheme="majorHAnsi" w:hAnsiTheme="majorHAnsi" w:cstheme="majorHAnsi"/>
          <w:b/>
          <w:bCs/>
          <w:sz w:val="24"/>
          <w:szCs w:val="24"/>
        </w:rPr>
        <w:t>3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sú : </w:t>
      </w:r>
      <w:r w:rsidR="00F5544C">
        <w:rPr>
          <w:rFonts w:asciiTheme="majorHAnsi" w:hAnsiTheme="majorHAnsi" w:cstheme="majorHAnsi"/>
          <w:b/>
          <w:bCs/>
          <w:sz w:val="24"/>
          <w:szCs w:val="24"/>
        </w:rPr>
        <w:t xml:space="preserve"> 29 146,47</w:t>
      </w:r>
      <w:r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0DE7EADB" w14:textId="1973CFD9" w:rsidR="003D0EDD" w:rsidRDefault="003D0ED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Súčet nákladov na hospodársku a finančnú činnosť spoločnosti za rok 202</w:t>
      </w:r>
      <w:r w:rsidR="00165D0A">
        <w:rPr>
          <w:rFonts w:asciiTheme="majorHAnsi" w:hAnsiTheme="majorHAnsi" w:cstheme="majorHAnsi"/>
          <w:b/>
          <w:bCs/>
          <w:sz w:val="24"/>
          <w:szCs w:val="24"/>
        </w:rPr>
        <w:t>3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sú : </w:t>
      </w:r>
      <w:r w:rsidR="00E032EE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5544C">
        <w:rPr>
          <w:rFonts w:asciiTheme="majorHAnsi" w:hAnsiTheme="majorHAnsi" w:cstheme="majorHAnsi"/>
          <w:b/>
          <w:bCs/>
          <w:sz w:val="24"/>
          <w:szCs w:val="24"/>
        </w:rPr>
        <w:t>28044,12</w:t>
      </w:r>
      <w:r w:rsidR="00EE3EC6"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3B409F89" w14:textId="1DAAA678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F5544C">
        <w:rPr>
          <w:rFonts w:asciiTheme="majorHAnsi" w:hAnsiTheme="majorHAnsi" w:cstheme="majorHAnsi"/>
          <w:b/>
          <w:bCs/>
          <w:sz w:val="24"/>
          <w:szCs w:val="24"/>
        </w:rPr>
        <w:t>4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záväzky voči dodávateľom v celkovej sume : </w:t>
      </w:r>
      <w:r w:rsidR="00E032EE">
        <w:rPr>
          <w:rFonts w:asciiTheme="majorHAnsi" w:hAnsiTheme="majorHAnsi" w:cstheme="majorHAnsi"/>
          <w:b/>
          <w:bCs/>
          <w:sz w:val="24"/>
          <w:szCs w:val="24"/>
        </w:rPr>
        <w:t>0,00</w:t>
      </w:r>
      <w:r w:rsidR="00C0789A"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78B38100" w14:textId="30991655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D54FDB">
        <w:rPr>
          <w:rFonts w:asciiTheme="majorHAnsi" w:hAnsiTheme="majorHAnsi" w:cstheme="majorHAnsi"/>
          <w:b/>
          <w:bCs/>
          <w:sz w:val="24"/>
          <w:szCs w:val="24"/>
        </w:rPr>
        <w:t>3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pohľadávky voči odberateľom </w:t>
      </w:r>
      <w:r w:rsidR="00EE3EC6">
        <w:rPr>
          <w:rFonts w:asciiTheme="majorHAnsi" w:hAnsiTheme="majorHAnsi" w:cstheme="majorHAnsi"/>
          <w:b/>
          <w:bCs/>
          <w:sz w:val="24"/>
          <w:szCs w:val="24"/>
        </w:rPr>
        <w:t xml:space="preserve"> v celkovej sume : </w:t>
      </w:r>
      <w:r w:rsidR="00F5544C">
        <w:rPr>
          <w:rFonts w:asciiTheme="majorHAnsi" w:hAnsiTheme="majorHAnsi" w:cstheme="majorHAnsi"/>
          <w:b/>
          <w:bCs/>
          <w:sz w:val="24"/>
          <w:szCs w:val="24"/>
        </w:rPr>
        <w:t xml:space="preserve"> 2 916</w:t>
      </w:r>
      <w:r w:rsidR="00EE3EC6">
        <w:rPr>
          <w:rFonts w:asciiTheme="majorHAnsi" w:hAnsiTheme="majorHAnsi" w:cstheme="majorHAnsi"/>
          <w:b/>
          <w:bCs/>
          <w:sz w:val="24"/>
          <w:szCs w:val="24"/>
        </w:rPr>
        <w:t>,-€</w:t>
      </w:r>
    </w:p>
    <w:p w14:paraId="2CF73807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06390771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V</w:t>
      </w:r>
      <w:r w:rsidR="00E032EE">
        <w:rPr>
          <w:rFonts w:asciiTheme="majorHAnsi" w:hAnsiTheme="majorHAnsi" w:cstheme="majorHAnsi"/>
          <w:b/>
          <w:bCs/>
          <w:sz w:val="24"/>
          <w:szCs w:val="24"/>
        </w:rPr>
        <w:t xml:space="preserve"> Stupave </w:t>
      </w:r>
    </w:p>
    <w:p w14:paraId="67CD887A" w14:textId="5B88E624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F0773E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F5544C">
        <w:rPr>
          <w:rFonts w:asciiTheme="majorHAnsi" w:hAnsiTheme="majorHAnsi" w:cstheme="majorHAnsi"/>
          <w:b/>
          <w:bCs/>
          <w:sz w:val="24"/>
          <w:szCs w:val="24"/>
        </w:rPr>
        <w:t>29.03.2025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165D0A"/>
    <w:rsid w:val="001820AB"/>
    <w:rsid w:val="001B7F83"/>
    <w:rsid w:val="001D39FB"/>
    <w:rsid w:val="001F6D0A"/>
    <w:rsid w:val="0028672D"/>
    <w:rsid w:val="003D0EDD"/>
    <w:rsid w:val="004231F7"/>
    <w:rsid w:val="00492397"/>
    <w:rsid w:val="00587DEA"/>
    <w:rsid w:val="006F654B"/>
    <w:rsid w:val="0078113B"/>
    <w:rsid w:val="00885A5A"/>
    <w:rsid w:val="008D296E"/>
    <w:rsid w:val="00B779DE"/>
    <w:rsid w:val="00C0789A"/>
    <w:rsid w:val="00C93BCF"/>
    <w:rsid w:val="00CD478B"/>
    <w:rsid w:val="00D04323"/>
    <w:rsid w:val="00D54FDB"/>
    <w:rsid w:val="00D72950"/>
    <w:rsid w:val="00D85AE7"/>
    <w:rsid w:val="00E032EE"/>
    <w:rsid w:val="00EE3EC6"/>
    <w:rsid w:val="00F0773E"/>
    <w:rsid w:val="00F5544C"/>
    <w:rsid w:val="00F93E0D"/>
    <w:rsid w:val="00FD44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</Pages>
  <Words>187</Words>
  <Characters>1068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Zuzana Plačková</cp:lastModifiedBy>
  <cp:revision>28</cp:revision>
  <cp:lastPrinted>2025-03-29T01:04:00Z</cp:lastPrinted>
  <dcterms:created xsi:type="dcterms:W3CDTF">2020-02-04T15:27:00Z</dcterms:created>
  <dcterms:modified xsi:type="dcterms:W3CDTF">2025-03-29T01:04:00Z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ec1b469d86727581b002e3025a8b64b47fb47e75bd2dc15483fe68549e3ce33f</vt:lpwstr>
  </property>
</Properties>
</file>