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</w:t>
      </w:r>
      <w:r>
        <w:rPr>
          <w:rFonts w:ascii="Arial" w:hAnsi="Arial"/>
          <w:sz w:val="22"/>
          <w:szCs w:val="22"/>
          <w:bdr w:val="single" w:sz="4" w:space="0" w:color="auto"/>
        </w:rPr>
        <w:t xml:space="preserve"> : 54516269 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</w:t>
      </w:r>
      <w:r>
        <w:rPr>
          <w:rFonts w:ascii="Arial" w:hAnsi="Arial"/>
          <w:sz w:val="22"/>
          <w:szCs w:val="22"/>
          <w:bdr w:val="single" w:sz="4" w:space="0" w:color="auto"/>
        </w:rPr>
        <w:t xml:space="preserve"> : 2121704321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Poznámky k </w:t>
      </w:r>
      <w:proofErr w:type="spellStart"/>
      <w:r>
        <w:rPr>
          <w:rFonts w:ascii="Arial" w:hAnsi="Arial"/>
          <w:b/>
          <w:sz w:val="20"/>
          <w:szCs w:val="20"/>
        </w:rPr>
        <w:t>mikro</w:t>
      </w:r>
      <w:proofErr w:type="spellEnd"/>
      <w:r>
        <w:rPr>
          <w:rFonts w:ascii="Arial" w:hAnsi="Arial"/>
          <w:b/>
          <w:sz w:val="20"/>
          <w:szCs w:val="20"/>
        </w:rPr>
        <w:t xml:space="preserve"> účtovnej závierke za rok </w:t>
      </w:r>
      <w:r w:rsidR="002E58DD">
        <w:rPr>
          <w:rFonts w:ascii="Arial" w:hAnsi="Arial"/>
          <w:b/>
          <w:sz w:val="20"/>
          <w:szCs w:val="20"/>
        </w:rPr>
        <w:t>202</w:t>
      </w:r>
      <w:r w:rsidR="00B17363">
        <w:rPr>
          <w:rFonts w:ascii="Arial" w:hAnsi="Arial"/>
          <w:b/>
          <w:sz w:val="20"/>
          <w:szCs w:val="20"/>
        </w:rPr>
        <w:t>4</w:t>
      </w: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C4232">
        <w:rPr>
          <w:rFonts w:ascii="Arial" w:hAnsi="Arial"/>
          <w:b/>
          <w:sz w:val="18"/>
          <w:szCs w:val="18"/>
        </w:rPr>
        <w:t>mikro</w:t>
      </w:r>
      <w:proofErr w:type="spellEnd"/>
      <w:r w:rsidRPr="009C4232">
        <w:rPr>
          <w:rFonts w:ascii="Arial" w:hAnsi="Arial"/>
          <w:b/>
          <w:sz w:val="18"/>
          <w:szCs w:val="18"/>
        </w:rPr>
        <w:t xml:space="preserve"> účtovné jednotky</w:t>
      </w:r>
      <w:r w:rsidRPr="009C4232">
        <w:rPr>
          <w:rFonts w:ascii="Arial" w:hAnsi="Arial"/>
          <w:sz w:val="18"/>
          <w:szCs w:val="18"/>
        </w:rPr>
        <w:t xml:space="preserve"> v znení </w:t>
      </w:r>
      <w:proofErr w:type="spellStart"/>
      <w:r w:rsidRPr="009C4232">
        <w:rPr>
          <w:rFonts w:ascii="Arial" w:hAnsi="Arial"/>
          <w:sz w:val="18"/>
          <w:szCs w:val="18"/>
        </w:rPr>
        <w:t>neskor</w:t>
      </w:r>
      <w:proofErr w:type="spellEnd"/>
      <w:r>
        <w:rPr>
          <w:rFonts w:ascii="Arial" w:hAnsi="Arial"/>
          <w:sz w:val="18"/>
          <w:szCs w:val="18"/>
        </w:rPr>
        <w:t>. predp</w:t>
      </w:r>
      <w:r w:rsidRPr="009C4232">
        <w:rPr>
          <w:rFonts w:ascii="Arial" w:hAnsi="Arial"/>
          <w:sz w:val="18"/>
          <w:szCs w:val="18"/>
        </w:rPr>
        <w:t>isov</w:t>
      </w: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(ostatná novela č.MF/18008/2014-74-FS č.10/2014)</w:t>
      </w: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154DF9" w:rsidRPr="006C4064" w:rsidRDefault="00154DF9" w:rsidP="00154DF9">
      <w:pPr>
        <w:jc w:val="center"/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Názov</w:t>
      </w:r>
      <w:r w:rsidR="00864BD6">
        <w:rPr>
          <w:rFonts w:ascii="Arial" w:hAnsi="Arial"/>
          <w:b/>
          <w:sz w:val="20"/>
          <w:szCs w:val="20"/>
        </w:rPr>
        <w:t>:       DEWEK</w:t>
      </w:r>
      <w:r w:rsidRPr="00491AEB">
        <w:rPr>
          <w:rFonts w:ascii="Arial" w:hAnsi="Arial"/>
          <w:b/>
          <w:sz w:val="20"/>
          <w:szCs w:val="20"/>
        </w:rPr>
        <w:t xml:space="preserve"> s.r.o.</w:t>
      </w:r>
      <w:r w:rsidRPr="006C4064">
        <w:rPr>
          <w:rFonts w:ascii="Arial" w:hAnsi="Arial"/>
          <w:sz w:val="20"/>
          <w:szCs w:val="20"/>
        </w:rPr>
        <w:t xml:space="preserve">                     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</w:t>
      </w:r>
      <w:r w:rsidRPr="00491AEB">
        <w:rPr>
          <w:rFonts w:ascii="Arial" w:hAnsi="Arial"/>
          <w:b/>
          <w:sz w:val="20"/>
          <w:szCs w:val="20"/>
        </w:rPr>
        <w:t xml:space="preserve">54516269 </w:t>
      </w:r>
      <w:r w:rsidRPr="006C4064">
        <w:rPr>
          <w:rFonts w:ascii="Arial" w:hAnsi="Arial"/>
          <w:sz w:val="20"/>
          <w:szCs w:val="20"/>
        </w:rPr>
        <w:t xml:space="preserve">                             Sídlo:   </w:t>
      </w:r>
      <w:r w:rsidRPr="00AC69D8">
        <w:rPr>
          <w:rFonts w:ascii="Arial" w:hAnsi="Arial"/>
          <w:b/>
          <w:sz w:val="20"/>
          <w:szCs w:val="20"/>
        </w:rPr>
        <w:t xml:space="preserve">972 25 Diviaky nad Nitricou č. </w:t>
      </w:r>
      <w:r>
        <w:rPr>
          <w:rFonts w:ascii="Arial" w:hAnsi="Arial"/>
          <w:b/>
          <w:sz w:val="20"/>
          <w:szCs w:val="20"/>
        </w:rPr>
        <w:t>316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154DF9" w:rsidRPr="006C4064" w:rsidRDefault="00154DF9" w:rsidP="00154DF9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154DF9" w:rsidRPr="00AC69D8" w:rsidRDefault="00154DF9" w:rsidP="00154DF9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 xml:space="preserve">    </w:t>
      </w:r>
      <w:r>
        <w:rPr>
          <w:rFonts w:ascii="Arial" w:hAnsi="Arial" w:cs="Arial"/>
          <w:b/>
          <w:sz w:val="20"/>
          <w:szCs w:val="20"/>
        </w:rPr>
        <w:t>0</w:t>
      </w:r>
      <w:r w:rsidRPr="00AC69D8">
        <w:rPr>
          <w:rFonts w:ascii="Arial" w:hAnsi="Arial" w:cs="Arial"/>
          <w:b/>
          <w:sz w:val="20"/>
          <w:szCs w:val="20"/>
        </w:rPr>
        <w:t xml:space="preserve">                                          </w:t>
      </w:r>
      <w:proofErr w:type="spellStart"/>
      <w:r>
        <w:rPr>
          <w:rFonts w:ascii="Arial" w:hAnsi="Arial" w:cs="Arial"/>
          <w:b/>
          <w:sz w:val="20"/>
          <w:szCs w:val="20"/>
        </w:rPr>
        <w:t>0</w:t>
      </w:r>
      <w:proofErr w:type="spellEnd"/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Názov položky                                        Spôsob oceňovania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nehmotný majetok:                   Obstarávacia cena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hmotný majetok                        Obstarávacia cena          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finančný majetok:   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Zásoby obstarané kúpou:                          Obstarávacia cena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Zásoby vytvorené vlastnou činnosťou:      Vlastné náklady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Vlastné pohľadávky: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Kúpené pohľadávky:              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Krátkodobý finančný majetok: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Záväzky vrátane rezerv: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Dlhopisy:                  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Pr="00AC69D8">
        <w:rPr>
          <w:rFonts w:ascii="Arial" w:hAnsi="Arial"/>
          <w:b/>
          <w:sz w:val="20"/>
          <w:szCs w:val="20"/>
        </w:rPr>
        <w:t>Nezostavuje</w:t>
      </w:r>
    </w:p>
    <w:p w:rsidR="00154DF9" w:rsidRDefault="00154DF9" w:rsidP="00154DF9">
      <w:pPr>
        <w:rPr>
          <w:rFonts w:ascii="Arial" w:hAnsi="Arial"/>
          <w:sz w:val="22"/>
          <w:szCs w:val="22"/>
          <w:bdr w:val="single" w:sz="4" w:space="0" w:color="auto"/>
        </w:rPr>
      </w:pPr>
    </w:p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IČO: </w:t>
      </w:r>
      <w:r w:rsidR="00864BD6" w:rsidRPr="00491AEB">
        <w:rPr>
          <w:rFonts w:ascii="Arial" w:hAnsi="Arial"/>
          <w:b/>
          <w:sz w:val="20"/>
          <w:szCs w:val="20"/>
        </w:rPr>
        <w:t>54516269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DIČ: </w:t>
      </w:r>
      <w:r w:rsidR="00864BD6">
        <w:rPr>
          <w:rFonts w:ascii="Arial" w:hAnsi="Arial"/>
          <w:sz w:val="22"/>
          <w:szCs w:val="22"/>
          <w:bdr w:val="single" w:sz="4" w:space="0" w:color="auto"/>
        </w:rPr>
        <w:t>2121704321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 xml:space="preserve">Neúčtuje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období s uvedením vplyvu na nerozdelený zisk minulých rokov alebo neuhradenú stratu minulých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rokov; súčasne sa môže uviesť aj účtovanie nevýznamných chýb minulých účtovných období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v bežnom účtovnom období s uvedením vplyvu na výsledok hospodárenie bežného účtovného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obdobia: </w:t>
      </w:r>
      <w:r w:rsidRPr="00AC69D8">
        <w:rPr>
          <w:rFonts w:ascii="Arial" w:hAnsi="Arial"/>
          <w:b/>
          <w:sz w:val="20"/>
          <w:szCs w:val="20"/>
        </w:rPr>
        <w:t>Neúčtovala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>
        <w:rPr>
          <w:rFonts w:ascii="Arial" w:hAnsi="Arial"/>
          <w:b/>
          <w:sz w:val="20"/>
          <w:szCs w:val="20"/>
        </w:rPr>
        <w:t>I</w:t>
      </w:r>
    </w:p>
    <w:p w:rsidR="00154DF9" w:rsidRPr="006C4064" w:rsidRDefault="00154DF9" w:rsidP="00154DF9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záväzkov so zostatkovou dobou splatnosti dlhšou ako päť rokov</w:t>
      </w:r>
      <w:r w:rsidRPr="00AC69D8">
        <w:rPr>
          <w:rFonts w:ascii="Arial" w:hAnsi="Arial"/>
          <w:b/>
          <w:sz w:val="20"/>
          <w:szCs w:val="20"/>
        </w:rPr>
        <w:t>: Neeviduje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b) pôžičkách poskytnutých členom štatutárneho orgánu, dozorného orgánu a iného orgánu účtovnej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štatutárneho orgánu, dozorného orgánu a iného orgánu účtovnej jednotky, ktoré je potrebné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vyúčtovať: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IČO: </w:t>
      </w:r>
      <w:r w:rsidR="00864BD6" w:rsidRPr="00491AEB">
        <w:rPr>
          <w:rFonts w:ascii="Arial" w:hAnsi="Arial"/>
          <w:b/>
          <w:sz w:val="20"/>
          <w:szCs w:val="20"/>
        </w:rPr>
        <w:t>54516269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</w:t>
      </w:r>
      <w:r w:rsidR="00864BD6">
        <w:rPr>
          <w:rFonts w:ascii="Arial" w:hAnsi="Arial"/>
          <w:sz w:val="22"/>
          <w:szCs w:val="22"/>
          <w:bdr w:val="single" w:sz="4" w:space="0" w:color="auto"/>
        </w:rPr>
        <w:t>121704321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5. </w:t>
      </w:r>
      <w:r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 operatívneho prenájmu, z uzatvorených zmlúv na poskytnutie úveru alebo pôžičky, ktoré ešte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celkovej sume významných </w:t>
      </w:r>
      <w:r w:rsidRPr="006C4064">
        <w:rPr>
          <w:rFonts w:ascii="Arial" w:hAnsi="Arial"/>
          <w:sz w:val="20"/>
          <w:szCs w:val="20"/>
          <w:u w:val="single"/>
        </w:rPr>
        <w:t>podmienených záväzkov</w:t>
      </w:r>
      <w:r w:rsidRPr="006C4064">
        <w:rPr>
          <w:rFonts w:ascii="Arial" w:hAnsi="Arial"/>
          <w:sz w:val="20"/>
          <w:szCs w:val="20"/>
        </w:rPr>
        <w:t xml:space="preserve">, ktorými sa rozumie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>nezávisí od účtovnej jednotky, alebo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 xml:space="preserve">v súvahe, pretože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Pr="006C4064">
        <w:rPr>
          <w:rFonts w:ascii="Arial" w:hAnsi="Arial"/>
          <w:sz w:val="20"/>
          <w:szCs w:val="20"/>
        </w:rPr>
        <w:t xml:space="preserve">úžitkov, alebo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Nevykazuje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>
        <w:rPr>
          <w:rFonts w:ascii="Arial" w:hAnsi="Arial"/>
          <w:sz w:val="20"/>
          <w:szCs w:val="20"/>
        </w:rPr>
        <w:t xml:space="preserve">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154DF9" w:rsidRPr="006C4064" w:rsidRDefault="00154DF9" w:rsidP="00154DF9">
      <w:pPr>
        <w:jc w:val="center"/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436B48" w:rsidRDefault="00436B48"/>
    <w:sectPr w:rsidR="00436B48" w:rsidSect="00436B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4DF9"/>
    <w:rsid w:val="000A71C1"/>
    <w:rsid w:val="00154DF9"/>
    <w:rsid w:val="002E58DD"/>
    <w:rsid w:val="003630BD"/>
    <w:rsid w:val="00436B48"/>
    <w:rsid w:val="00643A17"/>
    <w:rsid w:val="00864BD6"/>
    <w:rsid w:val="00B17363"/>
    <w:rsid w:val="00B23A1A"/>
    <w:rsid w:val="00B43638"/>
    <w:rsid w:val="00F04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DF9"/>
    <w:pPr>
      <w:spacing w:after="0" w:line="240" w:lineRule="auto"/>
    </w:pPr>
    <w:rPr>
      <w:rFonts w:eastAsia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1248</Words>
  <Characters>7119</Characters>
  <Application>Microsoft Office Word</Application>
  <DocSecurity>0</DocSecurity>
  <Lines>59</Lines>
  <Paragraphs>16</Paragraphs>
  <ScaleCrop>false</ScaleCrop>
  <Company/>
  <LinksUpToDate>false</LinksUpToDate>
  <CharactersWithSpaces>8351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6</cp:revision>
  <dcterms:created xsi:type="dcterms:W3CDTF">2023-06-18T16:18:00Z</dcterms:created>
  <dcterms:modified xsi:type="dcterms:W3CDTF">2025-03-28T12:51:00Z</dcterms:modified>
</cp:coreProperties>
</file>