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1D37FE">
        <w:rPr>
          <w:i/>
          <w:iCs/>
          <w:color w:val="FF0000"/>
        </w:rPr>
        <w:t>24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NBC Solutions,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Bystrická 552/44</w:t>
      </w:r>
    </w:p>
    <w:p w:rsidR="00DB02C6" w:rsidRP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010 09 Žilina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A1995">
        <w:rPr>
          <w:i/>
          <w:iCs/>
          <w:color w:val="FF0000"/>
          <w:sz w:val="20"/>
        </w:rPr>
        <w:t>NBC Solutions, s r.o</w:t>
      </w:r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BA1995">
        <w:rPr>
          <w:i/>
          <w:iCs/>
          <w:color w:val="FF0000"/>
          <w:sz w:val="20"/>
        </w:rPr>
        <w:t>17.09.2012</w:t>
      </w:r>
      <w:r>
        <w:rPr>
          <w:sz w:val="20"/>
        </w:rPr>
        <w:t xml:space="preserve"> a do obchodného registra bola zapísaná </w:t>
      </w:r>
      <w:r w:rsidR="00BA1995">
        <w:rPr>
          <w:i/>
          <w:iCs/>
          <w:color w:val="FF0000"/>
          <w:sz w:val="20"/>
        </w:rPr>
        <w:t>06.11.2012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BA1995">
        <w:rPr>
          <w:i/>
          <w:iCs/>
          <w:color w:val="FF0000"/>
          <w:sz w:val="20"/>
        </w:rPr>
        <w:t>57704/L</w:t>
      </w:r>
      <w:r>
        <w:rPr>
          <w:sz w:val="20"/>
        </w:rPr>
        <w:t>).</w:t>
      </w: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BA1995">
        <w:rPr>
          <w:color w:val="000000"/>
          <w:sz w:val="20"/>
        </w:rPr>
        <w:t>služby súvisiace s počítačovým spracovaním údajov</w:t>
      </w:r>
    </w:p>
    <w:p w:rsidR="00BA1995" w:rsidRDefault="001A3792" w:rsidP="00E75FAC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</w:t>
      </w:r>
      <w:r w:rsidR="00BA1995">
        <w:rPr>
          <w:color w:val="000000"/>
          <w:sz w:val="20"/>
        </w:rPr>
        <w:t>počítačov</w:t>
      </w:r>
      <w:r w:rsidR="00356DA9">
        <w:rPr>
          <w:color w:val="000000"/>
          <w:sz w:val="20"/>
        </w:rPr>
        <w:t>é</w:t>
      </w:r>
      <w:r w:rsidR="00BA1995">
        <w:rPr>
          <w:color w:val="000000"/>
          <w:sz w:val="20"/>
        </w:rPr>
        <w:t xml:space="preserve"> služby</w:t>
      </w: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Pr="00E75FAC" w:rsidRDefault="001A3792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1D37FE">
        <w:rPr>
          <w:i/>
          <w:iCs/>
          <w:color w:val="FF0000"/>
          <w:sz w:val="20"/>
        </w:rPr>
        <w:t>24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E5563">
        <w:rPr>
          <w:i/>
          <w:iCs/>
          <w:color w:val="FF0000"/>
          <w:sz w:val="20"/>
        </w:rPr>
        <w:t>1</w:t>
      </w:r>
      <w:r w:rsidR="00317EF8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1D37FE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1D37FE">
        <w:rPr>
          <w:i/>
          <w:iCs/>
          <w:color w:val="FF0000"/>
          <w:sz w:val="20"/>
        </w:rPr>
        <w:t>24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1D37FE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1A3792" w:rsidRPr="00A666AA" w:rsidRDefault="001A3792" w:rsidP="00FD06C5">
      <w:pPr>
        <w:pStyle w:val="odstavecislo"/>
        <w:spacing w:after="0"/>
      </w:pPr>
      <w:r w:rsidRPr="00A666AA">
        <w:t>Dátum schválenia účtovnej závierky za predchádzajúce účtovné obdobie</w:t>
      </w:r>
    </w:p>
    <w:p w:rsidR="00FD06C5" w:rsidRDefault="00A666AA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1D37FE">
        <w:rPr>
          <w:color w:val="FF0000"/>
          <w:sz w:val="20"/>
        </w:rPr>
        <w:t>31.05</w:t>
      </w:r>
      <w:r w:rsidR="00E75FAC">
        <w:rPr>
          <w:color w:val="FF0000"/>
          <w:sz w:val="20"/>
        </w:rPr>
        <w:t>.202</w:t>
      </w:r>
      <w:r w:rsidR="001D37FE">
        <w:rPr>
          <w:color w:val="FF0000"/>
          <w:sz w:val="20"/>
        </w:rPr>
        <w:t>4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E75FAC" w:rsidRDefault="008D2FEC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Tomáš Bánovec</w:t>
      </w:r>
      <w:r w:rsidR="00A666AA">
        <w:rPr>
          <w:i/>
          <w:iCs/>
          <w:color w:val="FF0000"/>
          <w:sz w:val="20"/>
        </w:rPr>
        <w:t>, Žilina</w:t>
      </w: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1D37FE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jc w:val="center"/>
              <w:rPr>
                <w:sz w:val="20"/>
              </w:rPr>
            </w:pPr>
            <w:r w:rsidRPr="00985489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985489">
              <w:t>Výška hlasovacích práv</w:t>
            </w:r>
          </w:p>
        </w:tc>
      </w:tr>
      <w:tr w:rsidR="001A3792" w:rsidRPr="00985489">
        <w:trPr>
          <w:cantSplit/>
          <w:trHeight w:val="284"/>
        </w:trPr>
        <w:tc>
          <w:tcPr>
            <w:tcW w:w="326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A3792" w:rsidRPr="00985489" w:rsidRDefault="006E024E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 xml:space="preserve">v </w:t>
            </w:r>
            <w:r w:rsidR="00C7216A" w:rsidRPr="00985489">
              <w:rPr>
                <w:b/>
                <w:sz w:val="18"/>
                <w:szCs w:val="18"/>
              </w:rPr>
              <w:t xml:space="preserve">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Tomáš Bánovec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1A3792" w:rsidRPr="00BD039B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BD039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1A3792" w:rsidRPr="00BD039B" w:rsidRDefault="008D2FEC" w:rsidP="00134CDF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BD039B"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bottom"/>
          </w:tcPr>
          <w:p w:rsidR="001A3792" w:rsidRPr="00BD039B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BD039B">
              <w:rPr>
                <w:bCs/>
                <w:sz w:val="20"/>
                <w:szCs w:val="20"/>
              </w:rPr>
              <w:t>100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8D2FEC" w:rsidRPr="00985489">
              <w:rPr>
                <w:sz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A14F2" w:rsidRPr="00985489">
              <w:rPr>
                <w:sz w:val="20"/>
              </w:rPr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AA14F2" w:rsidRPr="00985489">
              <w:rPr>
                <w:sz w:val="20"/>
              </w:rPr>
              <w:t>100</w:t>
            </w:r>
          </w:p>
        </w:tc>
      </w:tr>
    </w:tbl>
    <w:p w:rsidR="006F1130" w:rsidRDefault="006F1130" w:rsidP="00E75FAC"/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464733" w:rsidRDefault="00464733" w:rsidP="00E75FAC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274313" w:rsidRDefault="001A3792" w:rsidP="00FD06C5">
      <w:pPr>
        <w:pStyle w:val="odstavecbezcisla"/>
        <w:rPr>
          <w:i/>
          <w:color w:val="FF0000"/>
        </w:rPr>
      </w:pPr>
    </w:p>
    <w:p w:rsidR="001A3792" w:rsidRPr="00E75FAC" w:rsidRDefault="001A3792" w:rsidP="00E75FAC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 xml:space="preserve"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E75FAC" w:rsidRDefault="00E75FAC" w:rsidP="00FD06C5">
      <w:pPr>
        <w:pStyle w:val="odstavecbezcisla"/>
      </w:pPr>
    </w:p>
    <w:p w:rsidR="006D306E" w:rsidRDefault="006D306E" w:rsidP="00FD06C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E75FAC" w:rsidRPr="00E75FAC" w:rsidRDefault="00E75FAC" w:rsidP="00E75FAC"/>
    <w:p w:rsidR="00A84A22" w:rsidRDefault="0015517E" w:rsidP="00FC340D">
      <w:pPr>
        <w:pStyle w:val="Nadpis3"/>
        <w:numPr>
          <w:ilvl w:val="0"/>
          <w:numId w:val="40"/>
        </w:numPr>
        <w:spacing w:after="0" w:line="240" w:lineRule="auto"/>
        <w:rPr>
          <w:lang w:val="sk-SK"/>
        </w:rPr>
      </w:pPr>
      <w:r w:rsidRPr="006D306E">
        <w:rPr>
          <w:lang w:val="sk-SK"/>
        </w:rPr>
        <w:t>Dlhodobý nehmotný majetok a dlhodobý hmotný majetok</w:t>
      </w:r>
    </w:p>
    <w:p w:rsidR="00FC340D" w:rsidRPr="00FC340D" w:rsidRDefault="00FC340D" w:rsidP="00FC340D"/>
    <w:p w:rsidR="00FC340D" w:rsidRDefault="00FC340D" w:rsidP="00242619">
      <w:pPr>
        <w:pStyle w:val="odstavecbezcisla"/>
        <w:spacing w:line="240" w:lineRule="auto"/>
        <w:ind w:left="360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135A8A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1D37FE">
        <w:rPr>
          <w:iCs w:val="0"/>
          <w:color w:val="FF0000"/>
        </w:rPr>
        <w:t>4</w:t>
      </w:r>
      <w:r>
        <w:rPr>
          <w:iCs w:val="0"/>
        </w:rPr>
        <w:t xml:space="preserve"> do 31. decembra </w:t>
      </w:r>
      <w:r w:rsidRPr="00135A8A">
        <w:rPr>
          <w:iCs w:val="0"/>
          <w:color w:val="FF0000"/>
        </w:rPr>
        <w:t>20</w:t>
      </w:r>
      <w:r w:rsidR="001D37FE">
        <w:rPr>
          <w:iCs w:val="0"/>
          <w:color w:val="FF0000"/>
        </w:rPr>
        <w:t>24</w:t>
      </w:r>
      <w:r w:rsidRPr="00135A8A">
        <w:rPr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nasledujúcej tabuľke</w:t>
      </w:r>
    </w:p>
    <w:p w:rsidR="00FC340D" w:rsidRDefault="00FC340D" w:rsidP="00FC340D">
      <w:pPr>
        <w:pStyle w:val="odstavecbezcisla"/>
        <w:spacing w:line="240" w:lineRule="auto"/>
        <w:rPr>
          <w:iCs w:val="0"/>
        </w:rPr>
      </w:pPr>
    </w:p>
    <w:p w:rsidR="00FC340D" w:rsidRPr="00FC340D" w:rsidRDefault="00FC340D" w:rsidP="00FC340D"/>
    <w:p w:rsidR="00FC340D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432E8B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3"/>
        <w:gridCol w:w="1136"/>
        <w:gridCol w:w="1134"/>
        <w:gridCol w:w="1842"/>
      </w:tblGrid>
      <w:tr w:rsidR="00FC340D" w:rsidRPr="001B1D27" w:rsidTr="00E34C15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1D37FE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1D37FE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1D37FE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</w:tr>
    </w:tbl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Pr="0026757B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26757B">
        <w:rPr>
          <w:b/>
          <w:iCs w:val="0"/>
        </w:rPr>
        <w:lastRenderedPageBreak/>
        <w:t>Pohyb oprávok, opravných položiek</w:t>
      </w:r>
    </w:p>
    <w:tbl>
      <w:tblPr>
        <w:tblW w:w="928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134"/>
        <w:gridCol w:w="1842"/>
      </w:tblGrid>
      <w:tr w:rsidR="00FC340D" w:rsidRPr="001B1D27" w:rsidTr="00E34C15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1D37FE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1D37FE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10544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1D37FE">
              <w:rPr>
                <w:iCs w:val="0"/>
              </w:rPr>
              <w:t>698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1D37FE">
              <w:rPr>
                <w:iCs w:val="0"/>
              </w:rPr>
              <w:t>5242</w:t>
            </w: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10544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1D37FE">
              <w:rPr>
                <w:iCs w:val="0"/>
              </w:rPr>
              <w:t>698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1D37FE">
              <w:rPr>
                <w:iCs w:val="0"/>
              </w:rPr>
              <w:t>5242</w:t>
            </w: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1635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10544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1D37FE">
              <w:rPr>
                <w:iCs w:val="0"/>
              </w:rPr>
              <w:t>698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1D37FE">
              <w:rPr>
                <w:iCs w:val="0"/>
              </w:rPr>
              <w:t>5242</w:t>
            </w:r>
          </w:p>
        </w:tc>
      </w:tr>
    </w:tbl>
    <w:p w:rsidR="00FC340D" w:rsidRDefault="00FC340D" w:rsidP="00BD039B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Pr="00FF6D6A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Pr="0026757B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iCs w:val="0"/>
        </w:rPr>
      </w:pPr>
      <w:r w:rsidRPr="0026757B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FC340D" w:rsidRPr="001B1D27" w:rsidTr="00E34C15">
        <w:trPr>
          <w:trHeight w:val="283"/>
        </w:trPr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Zostatková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A7D9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4A7D9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10080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5382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10080</w:t>
            </w:r>
          </w:p>
        </w:tc>
        <w:tc>
          <w:tcPr>
            <w:tcW w:w="2126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5382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10080</w:t>
            </w:r>
          </w:p>
        </w:tc>
        <w:tc>
          <w:tcPr>
            <w:tcW w:w="2126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5382</w:t>
            </w:r>
          </w:p>
        </w:tc>
      </w:tr>
    </w:tbl>
    <w:p w:rsidR="00FC340D" w:rsidRDefault="00FC340D" w:rsidP="00FC340D">
      <w:pPr>
        <w:pStyle w:val="odstavecbezcisla"/>
        <w:spacing w:line="240" w:lineRule="auto"/>
      </w:pPr>
    </w:p>
    <w:p w:rsidR="00E75FAC" w:rsidRDefault="00E75FAC" w:rsidP="00FD06C5">
      <w:pPr>
        <w:pStyle w:val="odstavecbezcisla"/>
        <w:rPr>
          <w:iCs w:val="0"/>
        </w:rPr>
      </w:pPr>
    </w:p>
    <w:p w:rsidR="00FC340D" w:rsidRDefault="00FC340D" w:rsidP="00FD06C5">
      <w:pPr>
        <w:pStyle w:val="odstavecbezcisla"/>
        <w:rPr>
          <w:iCs w:val="0"/>
        </w:rPr>
      </w:pPr>
    </w:p>
    <w:p w:rsidR="00FC340D" w:rsidRDefault="00FC340D" w:rsidP="00FD06C5">
      <w:pPr>
        <w:pStyle w:val="odstavecbezcisla"/>
        <w:rPr>
          <w:iCs w:val="0"/>
        </w:rPr>
      </w:pPr>
    </w:p>
    <w:p w:rsidR="00FC340D" w:rsidRPr="00FC340D" w:rsidRDefault="00E75FAC" w:rsidP="00FC340D">
      <w:pPr>
        <w:pStyle w:val="Nadpis8"/>
        <w:numPr>
          <w:ilvl w:val="0"/>
          <w:numId w:val="40"/>
        </w:numPr>
        <w:spacing w:after="0"/>
      </w:pPr>
      <w:r w:rsidRPr="0015517E">
        <w:t>Pohľadávky</w:t>
      </w:r>
    </w:p>
    <w:p w:rsidR="00E75FAC" w:rsidRDefault="00E75FAC" w:rsidP="00E75FAC">
      <w:pPr>
        <w:pStyle w:val="odstavecbezcisla"/>
        <w:keepNext/>
      </w:pPr>
      <w:r>
        <w:t>Veková štruktúra pohľadávok je uvedená v nasledujúcej tabuľke v EUR:</w:t>
      </w:r>
    </w:p>
    <w:p w:rsidR="00E75FAC" w:rsidRDefault="00E75FAC" w:rsidP="00E75FAC">
      <w:pPr>
        <w:pStyle w:val="odstavecbezcisla"/>
        <w:keepNext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E75FAC" w:rsidRPr="00985489" w:rsidTr="001D37FE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="00FC340D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1D37FE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</w:t>
            </w:r>
            <w:r w:rsidR="001D37FE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E75FAC" w:rsidRPr="00985489" w:rsidTr="001D37FE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E75FAC" w:rsidRPr="00985489" w:rsidRDefault="003D4E36" w:rsidP="003D4E36">
            <w:pPr>
              <w:keepNext/>
              <w:tabs>
                <w:tab w:val="left" w:pos="602"/>
              </w:tabs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</w:t>
            </w:r>
            <w:r w:rsidR="001D37FE">
              <w:rPr>
                <w:bCs/>
                <w:sz w:val="20"/>
              </w:rPr>
              <w:t xml:space="preserve">   </w:t>
            </w:r>
            <w:r>
              <w:rPr>
                <w:bCs/>
                <w:sz w:val="20"/>
              </w:rPr>
              <w:t xml:space="preserve">   1</w:t>
            </w:r>
            <w:r w:rsidR="001D37FE">
              <w:rPr>
                <w:bCs/>
                <w:sz w:val="20"/>
              </w:rPr>
              <w:t>1404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E75FAC" w:rsidRPr="00985489" w:rsidRDefault="001D37FE" w:rsidP="00E25AE3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9022</w:t>
            </w:r>
          </w:p>
        </w:tc>
      </w:tr>
      <w:tr w:rsidR="00E75FAC" w:rsidRPr="00985489" w:rsidTr="001D37FE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1D37FE" w:rsidP="00E25AE3">
            <w:pPr>
              <w:pStyle w:val="Borders"/>
            </w:pPr>
            <w:r>
              <w:t>653</w:t>
            </w:r>
          </w:p>
        </w:tc>
      </w:tr>
      <w:tr w:rsidR="00E75FAC" w:rsidRPr="00985489" w:rsidTr="001D37FE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3D4E36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1D37FE">
              <w:t>1404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1D37FE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9675</w:t>
            </w:r>
          </w:p>
        </w:tc>
      </w:tr>
    </w:tbl>
    <w:p w:rsidR="00E75FAC" w:rsidRDefault="00E75FAC" w:rsidP="00E75FAC">
      <w:pPr>
        <w:pStyle w:val="Nadpis3"/>
        <w:spacing w:after="0" w:line="240" w:lineRule="auto"/>
        <w:rPr>
          <w:bCs/>
          <w:sz w:val="22"/>
          <w:lang w:val="sk-SK"/>
        </w:rPr>
      </w:pPr>
    </w:p>
    <w:p w:rsidR="009C45EC" w:rsidRDefault="009C45EC" w:rsidP="00744AC4">
      <w:pPr>
        <w:pStyle w:val="Nadpis3"/>
        <w:spacing w:after="0" w:line="240" w:lineRule="auto"/>
        <w:rPr>
          <w:b w:val="0"/>
          <w:szCs w:val="24"/>
          <w:lang w:val="sk-SK"/>
        </w:rPr>
      </w:pPr>
    </w:p>
    <w:p w:rsidR="00242619" w:rsidRDefault="00242619" w:rsidP="00242619">
      <w:pPr>
        <w:pStyle w:val="odstavecislo"/>
        <w:numPr>
          <w:ilvl w:val="0"/>
          <w:numId w:val="40"/>
        </w:numPr>
        <w:tabs>
          <w:tab w:val="left" w:pos="708"/>
        </w:tabs>
        <w:spacing w:after="0" w:line="240" w:lineRule="auto"/>
      </w:pPr>
      <w:r>
        <w:t xml:space="preserve"> Časové rozlíšenie</w:t>
      </w:r>
    </w:p>
    <w:p w:rsidR="00242619" w:rsidRDefault="00242619" w:rsidP="00242619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242619" w:rsidRDefault="00242619" w:rsidP="00242619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58"/>
        <w:gridCol w:w="2136"/>
        <w:gridCol w:w="2126"/>
      </w:tblGrid>
      <w:tr w:rsidR="00242619" w:rsidTr="0024261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242619" w:rsidRDefault="00242619">
            <w:pPr>
              <w:pStyle w:val="dotabulky"/>
              <w:spacing w:before="0" w:line="240" w:lineRule="auto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242619" w:rsidRDefault="0024261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2023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2619" w:rsidRDefault="0024261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2024</w:t>
            </w:r>
          </w:p>
        </w:tc>
      </w:tr>
      <w:tr w:rsidR="00242619" w:rsidTr="0024261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297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42619" w:rsidRDefault="002426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206</w:t>
            </w:r>
          </w:p>
        </w:tc>
      </w:tr>
      <w:tr w:rsidR="00242619" w:rsidTr="00242619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242619" w:rsidRDefault="00242619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2619" w:rsidRDefault="00242619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242619" w:rsidTr="00242619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297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42619" w:rsidRDefault="002426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206</w:t>
            </w:r>
          </w:p>
        </w:tc>
      </w:tr>
    </w:tbl>
    <w:p w:rsidR="00242619" w:rsidRDefault="00242619" w:rsidP="00242619">
      <w:pPr>
        <w:pStyle w:val="Nadpis3"/>
        <w:spacing w:after="0" w:line="240" w:lineRule="auto"/>
        <w:rPr>
          <w:bCs/>
          <w:sz w:val="22"/>
          <w:lang w:val="sk-SK"/>
        </w:rPr>
      </w:pPr>
    </w:p>
    <w:p w:rsidR="00BD039B" w:rsidRPr="00BD039B" w:rsidRDefault="00BD039B" w:rsidP="00BD039B"/>
    <w:p w:rsidR="001A3792" w:rsidRDefault="00DA6936" w:rsidP="00744AC4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744AC4" w:rsidRDefault="00744AC4" w:rsidP="00744AC4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Pr="00F5653E" w:rsidRDefault="001A3792" w:rsidP="00F5653E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559"/>
        <w:gridCol w:w="1985"/>
      </w:tblGrid>
      <w:tr w:rsidR="00B51C36" w:rsidRPr="00985489" w:rsidTr="001D37FE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 31.12.</w:t>
            </w:r>
            <w:r w:rsidRPr="00985489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05E58">
              <w:rPr>
                <w:b/>
                <w:i/>
                <w:iCs/>
                <w:color w:val="FF0000"/>
                <w:sz w:val="18"/>
              </w:rPr>
              <w:t>2</w:t>
            </w:r>
            <w:r w:rsidR="00242619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 xml:space="preserve">Rozdelenie HV roku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405E58">
              <w:rPr>
                <w:b/>
                <w:i/>
                <w:iCs/>
                <w:color w:val="FF0000"/>
                <w:sz w:val="18"/>
              </w:rPr>
              <w:t>2</w:t>
            </w:r>
            <w:r w:rsidR="00242619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</w:t>
            </w:r>
          </w:p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F5653E">
              <w:rPr>
                <w:b/>
                <w:i/>
                <w:iCs/>
                <w:color w:val="FF0000"/>
                <w:sz w:val="18"/>
              </w:rPr>
              <w:t>2</w:t>
            </w:r>
            <w:r w:rsidR="00242619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4A7D93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41359A" w:rsidRPr="00985489" w:rsidRDefault="00621CB6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1359A" w:rsidRPr="00985489" w:rsidRDefault="00621CB6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05E58" w:rsidP="00F77558">
            <w:pPr>
              <w:keepNext/>
              <w:tabs>
                <w:tab w:val="left" w:pos="602"/>
              </w:tabs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  <w:r w:rsidR="00621CB6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 xml:space="preserve">   1</w:t>
            </w:r>
            <w:r w:rsidR="00242619">
              <w:rPr>
                <w:bCs/>
                <w:sz w:val="18"/>
              </w:rPr>
              <w:t>7182</w:t>
            </w:r>
          </w:p>
        </w:tc>
        <w:tc>
          <w:tcPr>
            <w:tcW w:w="1559" w:type="dxa"/>
            <w:vAlign w:val="bottom"/>
          </w:tcPr>
          <w:p w:rsidR="0041359A" w:rsidRPr="00985489" w:rsidRDefault="004A7D93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  <w:r w:rsidR="00242619">
              <w:rPr>
                <w:bCs/>
                <w:sz w:val="18"/>
              </w:rPr>
              <w:t>239</w:t>
            </w:r>
          </w:p>
        </w:tc>
        <w:tc>
          <w:tcPr>
            <w:tcW w:w="1985" w:type="dxa"/>
            <w:vAlign w:val="bottom"/>
          </w:tcPr>
          <w:p w:rsidR="0041359A" w:rsidRPr="00985489" w:rsidRDefault="00590C1C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242619">
              <w:rPr>
                <w:bCs/>
                <w:sz w:val="18"/>
              </w:rPr>
              <w:t>9421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05E58" w:rsidP="0038566C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242619">
              <w:rPr>
                <w:bCs/>
                <w:sz w:val="18"/>
              </w:rPr>
              <w:t>7182</w:t>
            </w:r>
          </w:p>
        </w:tc>
        <w:tc>
          <w:tcPr>
            <w:tcW w:w="1559" w:type="dxa"/>
            <w:vAlign w:val="bottom"/>
          </w:tcPr>
          <w:p w:rsidR="0041359A" w:rsidRPr="00985489" w:rsidRDefault="004A7D93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  <w:r w:rsidR="00242619">
              <w:rPr>
                <w:bCs/>
                <w:sz w:val="18"/>
              </w:rPr>
              <w:t>239</w:t>
            </w:r>
          </w:p>
        </w:tc>
        <w:tc>
          <w:tcPr>
            <w:tcW w:w="1985" w:type="dxa"/>
            <w:vAlign w:val="bottom"/>
          </w:tcPr>
          <w:p w:rsidR="0041359A" w:rsidRPr="00985489" w:rsidRDefault="00590C1C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242619">
              <w:rPr>
                <w:bCs/>
                <w:sz w:val="18"/>
              </w:rPr>
              <w:t>9421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A7D93" w:rsidP="0041359A">
            <w:pPr>
              <w:pStyle w:val="Borders"/>
            </w:pPr>
            <w:r>
              <w:t>2</w:t>
            </w:r>
            <w:r w:rsidR="00242619">
              <w:t>239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1359A" w:rsidP="00A21F05">
            <w:pPr>
              <w:pStyle w:val="Borders"/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242619" w:rsidP="0041359A">
            <w:pPr>
              <w:pStyle w:val="Borders"/>
            </w:pPr>
            <w:r>
              <w:t>1483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85489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621CB6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  <w:r w:rsidR="00242619">
              <w:t>4921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1359A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590C1C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  <w:r w:rsidR="00242619">
              <w:t>6404</w:t>
            </w:r>
          </w:p>
        </w:tc>
      </w:tr>
    </w:tbl>
    <w:p w:rsidR="009C45EC" w:rsidRDefault="009C45EC" w:rsidP="00E75FAC">
      <w:pPr>
        <w:pStyle w:val="odstavecbezcisla"/>
        <w:ind w:left="0"/>
      </w:pPr>
    </w:p>
    <w:p w:rsidR="009C45EC" w:rsidRDefault="005C07D3" w:rsidP="00E75FAC">
      <w:pPr>
        <w:pStyle w:val="odstavecbezcisla"/>
      </w:pPr>
      <w:r>
        <w:t>Účtovná zisk</w:t>
      </w:r>
      <w:r w:rsidR="002F5C1B">
        <w:t xml:space="preserve"> za rok </w:t>
      </w:r>
      <w:r w:rsidR="00405E58">
        <w:rPr>
          <w:i/>
          <w:iCs w:val="0"/>
          <w:color w:val="FF0000"/>
        </w:rPr>
        <w:t>202</w:t>
      </w:r>
      <w:r w:rsidR="00242619">
        <w:rPr>
          <w:i/>
          <w:iCs w:val="0"/>
          <w:color w:val="FF0000"/>
        </w:rPr>
        <w:t>3</w:t>
      </w:r>
      <w:r w:rsidR="0038566C">
        <w:t xml:space="preserve"> </w:t>
      </w:r>
      <w:r w:rsidR="00242619">
        <w:t>vo výške 2239</w:t>
      </w:r>
      <w:r w:rsidR="00F77558">
        <w:t>,</w:t>
      </w:r>
      <w:r w:rsidR="002F5C1B">
        <w:t>- EUR bol</w:t>
      </w:r>
      <w:r w:rsidR="00BD039B">
        <w:t>a</w:t>
      </w:r>
      <w:r w:rsidR="002F5C1B">
        <w:t xml:space="preserve"> </w:t>
      </w:r>
      <w:r w:rsidR="00BD039B">
        <w:rPr>
          <w:szCs w:val="20"/>
        </w:rPr>
        <w:t>zúčtovaná z</w:t>
      </w:r>
      <w:r w:rsidR="002F5C1B" w:rsidRPr="00000FBD">
        <w:rPr>
          <w:szCs w:val="20"/>
        </w:rPr>
        <w:t xml:space="preserve"> </w:t>
      </w:r>
      <w:r w:rsidR="00BD039B">
        <w:rPr>
          <w:szCs w:val="20"/>
        </w:rPr>
        <w:t>nerozdeleným ziskom</w:t>
      </w:r>
      <w:r w:rsidR="002F5C1B" w:rsidRPr="00000FBD">
        <w:rPr>
          <w:szCs w:val="20"/>
        </w:rPr>
        <w:t xml:space="preserve"> minulých rokov</w:t>
      </w:r>
      <w:r w:rsidR="002F5C1B">
        <w:t xml:space="preserve"> :</w:t>
      </w:r>
    </w:p>
    <w:p w:rsidR="009C45EC" w:rsidRDefault="009C45EC" w:rsidP="00FD06C5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704"/>
      </w:tblGrid>
      <w:tr w:rsidR="00000FBD" w:rsidRPr="00985489" w:rsidTr="001D37FE">
        <w:trPr>
          <w:cantSplit/>
        </w:trPr>
        <w:tc>
          <w:tcPr>
            <w:tcW w:w="6375" w:type="dxa"/>
            <w:vAlign w:val="bottom"/>
          </w:tcPr>
          <w:p w:rsidR="00000FBD" w:rsidRPr="00985489" w:rsidRDefault="00CB55F0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 xml:space="preserve">Prevod na neuhradenú stratu minulých rokov </w:t>
            </w:r>
          </w:p>
        </w:tc>
        <w:tc>
          <w:tcPr>
            <w:tcW w:w="2704" w:type="dxa"/>
            <w:vAlign w:val="bottom"/>
          </w:tcPr>
          <w:p w:rsidR="00000FBD" w:rsidRPr="00985489" w:rsidRDefault="00356DA9" w:rsidP="00FD06C5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0</w:t>
            </w:r>
          </w:p>
        </w:tc>
      </w:tr>
      <w:tr w:rsidR="00000FBD" w:rsidRPr="00985489" w:rsidTr="001D37FE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000FBD" w:rsidP="00FD06C5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Prevod na nerozdelený zisk</w:t>
            </w:r>
            <w:r w:rsidR="00CB55F0" w:rsidRPr="00985489">
              <w:rPr>
                <w:sz w:val="20"/>
              </w:rPr>
              <w:t xml:space="preserve"> minulých rokov</w:t>
            </w:r>
          </w:p>
        </w:tc>
        <w:tc>
          <w:tcPr>
            <w:tcW w:w="2704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5C07D3" w:rsidP="00E62F46">
            <w:pPr>
              <w:pStyle w:val="Borders"/>
            </w:pPr>
            <w:r>
              <w:t>2</w:t>
            </w:r>
            <w:r w:rsidR="00242619">
              <w:t>239</w:t>
            </w:r>
          </w:p>
        </w:tc>
      </w:tr>
      <w:tr w:rsidR="00000FBD" w:rsidRPr="00985489" w:rsidTr="001D37FE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985489" w:rsidRDefault="00000FBD" w:rsidP="000E694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2704" w:type="dxa"/>
            <w:tcBorders>
              <w:top w:val="single" w:sz="12" w:space="0" w:color="auto"/>
            </w:tcBorders>
            <w:vAlign w:val="bottom"/>
          </w:tcPr>
          <w:p w:rsidR="00000FBD" w:rsidRPr="00985489" w:rsidRDefault="005C07D3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  <w:r w:rsidR="00242619">
              <w:t>239</w:t>
            </w:r>
          </w:p>
        </w:tc>
      </w:tr>
    </w:tbl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061602" w:rsidRPr="00061602" w:rsidRDefault="0006160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1A3792" w:rsidRDefault="001A3792" w:rsidP="00E75FAC">
      <w:pPr>
        <w:pStyle w:val="odstavecbezcisla"/>
        <w:keepNext/>
      </w:pPr>
      <w:r>
        <w:t>Štruktúra z</w:t>
      </w:r>
      <w:r w:rsidR="00E75FAC">
        <w:t xml:space="preserve">áväzkov </w:t>
      </w:r>
      <w:r>
        <w:t xml:space="preserve"> podľa zostatkovej doby splatnosti je uvedená v </w:t>
      </w:r>
      <w:r w:rsidR="00EF6F91">
        <w:t xml:space="preserve">nasledujúcej </w:t>
      </w:r>
      <w:r w:rsidR="00E75FAC">
        <w:t>tabuľke:</w:t>
      </w:r>
    </w:p>
    <w:p w:rsidR="001A3792" w:rsidRDefault="001A3792" w:rsidP="00FD06C5">
      <w:pPr>
        <w:keepNext/>
        <w:rPr>
          <w:sz w:val="12"/>
        </w:rPr>
      </w:pP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268"/>
      </w:tblGrid>
      <w:tr w:rsidR="00B83C8A" w:rsidRPr="00985489" w:rsidTr="001D37F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="00405E58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242619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F5653E">
              <w:rPr>
                <w:b/>
                <w:i/>
                <w:iCs/>
                <w:color w:val="FF0000"/>
                <w:sz w:val="20"/>
              </w:rPr>
              <w:t>2</w:t>
            </w:r>
            <w:r w:rsidR="00242619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D57F1F" w:rsidRPr="00985489" w:rsidTr="001D37F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985489" w:rsidRDefault="005C07D3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 w:rsidR="00242619">
              <w:rPr>
                <w:sz w:val="20"/>
              </w:rPr>
              <w:t>459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D57F1F" w:rsidRPr="00985489" w:rsidRDefault="00242619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4512</w:t>
            </w:r>
          </w:p>
        </w:tc>
      </w:tr>
      <w:tr w:rsidR="00D57F1F" w:rsidRPr="00985489" w:rsidTr="001D37F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</w:tr>
      <w:tr w:rsidR="00D57F1F" w:rsidRPr="00985489" w:rsidTr="001D37F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985489" w:rsidRDefault="005C07D3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8</w:t>
            </w:r>
            <w:r w:rsidR="00242619">
              <w:rPr>
                <w:sz w:val="20"/>
              </w:rPr>
              <w:t>459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D57F1F" w:rsidRPr="00985489" w:rsidRDefault="00242619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4512</w:t>
            </w:r>
          </w:p>
        </w:tc>
      </w:tr>
    </w:tbl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01454D" w:rsidRDefault="0001454D" w:rsidP="0001454D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4.</w:t>
      </w:r>
      <w:r>
        <w:tab/>
        <w:t xml:space="preserve">Sociálny fond </w:t>
      </w:r>
    </w:p>
    <w:p w:rsidR="0001454D" w:rsidRDefault="0001454D" w:rsidP="0001454D">
      <w:pPr>
        <w:pStyle w:val="odstavecbezcisla"/>
      </w:pPr>
      <w:r>
        <w:t>Tvorba a čerpanie sociálneho fondu v priebehu účtovného obdobia sú uvedené v nasledujúcej tabuľke v EUR</w:t>
      </w:r>
    </w:p>
    <w:p w:rsidR="0001454D" w:rsidRDefault="0001454D" w:rsidP="0001454D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4"/>
        <w:gridCol w:w="2137"/>
        <w:gridCol w:w="2268"/>
      </w:tblGrid>
      <w:tr w:rsidR="0001454D" w:rsidTr="001D37FE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1454D" w:rsidRDefault="0001454D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01454D" w:rsidRDefault="0001454D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4261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1454D" w:rsidRDefault="0001454D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4261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01454D" w:rsidTr="001D37FE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21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01454D" w:rsidRDefault="00242619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</w:t>
            </w:r>
          </w:p>
        </w:tc>
      </w:tr>
      <w:tr w:rsidR="0001454D" w:rsidTr="001D37FE">
        <w:trPr>
          <w:cantSplit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242619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01454D" w:rsidRDefault="00242619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</w:t>
            </w:r>
          </w:p>
        </w:tc>
      </w:tr>
      <w:tr w:rsidR="0001454D" w:rsidTr="001D37FE">
        <w:trPr>
          <w:cantSplit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pStyle w:val="Borders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1454D" w:rsidRDefault="0001454D">
            <w:pPr>
              <w:pStyle w:val="Borders"/>
            </w:pPr>
          </w:p>
        </w:tc>
      </w:tr>
      <w:tr w:rsidR="0001454D" w:rsidTr="001D37FE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1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242619">
            <w:pPr>
              <w:pStyle w:val="Borderd"/>
              <w:ind w:right="114"/>
              <w:rPr>
                <w:bCs/>
              </w:rPr>
            </w:pPr>
            <w:r>
              <w:t>76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1454D" w:rsidRDefault="0001454D">
            <w:pPr>
              <w:pStyle w:val="Borderd"/>
              <w:ind w:right="114"/>
            </w:pPr>
            <w:r>
              <w:t xml:space="preserve">  </w:t>
            </w:r>
            <w:r w:rsidR="00242619">
              <w:t>175</w:t>
            </w:r>
          </w:p>
        </w:tc>
      </w:tr>
    </w:tbl>
    <w:p w:rsidR="00FD06C5" w:rsidRDefault="00FD06C5" w:rsidP="00FD06C5">
      <w:pPr>
        <w:pStyle w:val="odstavecbezcisla"/>
        <w:ind w:left="0"/>
      </w:pPr>
    </w:p>
    <w:p w:rsidR="00744AC4" w:rsidRDefault="00482E33" w:rsidP="00FD06C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BD039B">
      <w:pPr>
        <w:pStyle w:val="odstavecislo"/>
        <w:keepNext/>
        <w:numPr>
          <w:ilvl w:val="0"/>
          <w:numId w:val="0"/>
        </w:numPr>
        <w:spacing w:after="0"/>
      </w:pPr>
      <w:r>
        <w:t>1.     Tržby za vlastné výkony a tovar</w:t>
      </w:r>
    </w:p>
    <w:p w:rsidR="00CD7164" w:rsidRDefault="00CD7164" w:rsidP="002462CF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1F3152" w:rsidRPr="00985489" w:rsidTr="001D37FE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Služby</w:t>
            </w:r>
          </w:p>
        </w:tc>
      </w:tr>
      <w:tr w:rsidR="001F3152" w:rsidRPr="00985489" w:rsidTr="001D37FE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405E58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242619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985489" w:rsidRDefault="00F5653E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242619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1F3152" w:rsidRPr="00985489" w:rsidTr="001D37FE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Slovenská republika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242619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99076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242619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112484</w:t>
            </w:r>
          </w:p>
        </w:tc>
      </w:tr>
      <w:tr w:rsidR="001F3152" w:rsidRPr="00985489" w:rsidTr="001D37F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0E694D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8548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F3152" w:rsidRPr="00985489" w:rsidRDefault="00242619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99076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F3152" w:rsidRPr="00985489" w:rsidRDefault="00242619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112484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1A3792" w:rsidRPr="00F5653E" w:rsidRDefault="00DA6936" w:rsidP="00F5653E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2462CF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1A3792" w:rsidRPr="00985489" w:rsidTr="001D37FE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985489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985489" w:rsidRDefault="00482E33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1A3792"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405E58">
              <w:rPr>
                <w:b/>
                <w:i/>
                <w:iCs/>
                <w:color w:val="FF0000"/>
                <w:sz w:val="20"/>
              </w:rPr>
              <w:t>2</w:t>
            </w:r>
            <w:r w:rsidR="00242619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F5653E">
              <w:rPr>
                <w:b/>
                <w:i/>
                <w:iCs/>
                <w:color w:val="FF0000"/>
                <w:sz w:val="20"/>
              </w:rPr>
              <w:t>2</w:t>
            </w:r>
            <w:r w:rsidR="00242619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41359A" w:rsidRPr="00985489" w:rsidTr="001D37F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242619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1359A" w:rsidRPr="00985489" w:rsidRDefault="00242619" w:rsidP="000E694D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395</w:t>
            </w:r>
          </w:p>
        </w:tc>
      </w:tr>
      <w:tr w:rsidR="0041359A" w:rsidRPr="00985489" w:rsidTr="001D37FE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Ostatné služby</w:t>
            </w:r>
          </w:p>
        </w:tc>
        <w:tc>
          <w:tcPr>
            <w:tcW w:w="185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1359A" w:rsidRPr="00985489" w:rsidRDefault="00242619" w:rsidP="0041359A">
            <w:pPr>
              <w:pStyle w:val="Borders"/>
            </w:pPr>
            <w:r>
              <w:t>3073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242619" w:rsidP="00A21F05">
            <w:pPr>
              <w:pStyle w:val="Borders"/>
            </w:pPr>
            <w:r>
              <w:t>8841</w:t>
            </w:r>
          </w:p>
        </w:tc>
      </w:tr>
      <w:tr w:rsidR="0041359A" w:rsidRPr="00985489" w:rsidTr="001D37F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242619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1359A" w:rsidRPr="00985489" w:rsidRDefault="00405E58" w:rsidP="00101445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</w:t>
            </w:r>
            <w:r w:rsidR="00242619">
              <w:t xml:space="preserve">    9236</w:t>
            </w:r>
          </w:p>
        </w:tc>
      </w:tr>
    </w:tbl>
    <w:p w:rsidR="00E81DC0" w:rsidRDefault="00E81DC0" w:rsidP="00F5653E">
      <w:pPr>
        <w:pStyle w:val="odstavecbezcisla"/>
        <w:keepNext/>
        <w:ind w:left="0"/>
      </w:pPr>
    </w:p>
    <w:p w:rsidR="00F96E5F" w:rsidRPr="00F5653E" w:rsidRDefault="00F96E5F" w:rsidP="00F5653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2462CF">
      <w:pPr>
        <w:pStyle w:val="odstavecbezcisla"/>
      </w:pPr>
      <w:r>
        <w:t>Prechod od teoretickej k vykázanej dani z príjmov je uvedený v nasledujúcej tabuľke:</w:t>
      </w: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410"/>
        <w:gridCol w:w="1985"/>
      </w:tblGrid>
      <w:tr w:rsidR="00E62F46" w:rsidRPr="00985489" w:rsidTr="00E45965">
        <w:trPr>
          <w:cantSplit/>
        </w:trPr>
        <w:tc>
          <w:tcPr>
            <w:tcW w:w="2580" w:type="pct"/>
            <w:tcBorders>
              <w:top w:val="single" w:sz="12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327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Základ dane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  <w:tc>
          <w:tcPr>
            <w:tcW w:w="1093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Daň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</w:tr>
      <w:tr w:rsidR="00F96E5F" w:rsidRPr="00985489" w:rsidTr="00E45965">
        <w:trPr>
          <w:cantSplit/>
          <w:trHeight w:val="283"/>
        </w:trPr>
        <w:tc>
          <w:tcPr>
            <w:tcW w:w="2580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27" w:type="pct"/>
            <w:tcBorders>
              <w:top w:val="single" w:sz="12" w:space="0" w:color="auto"/>
            </w:tcBorders>
            <w:vAlign w:val="bottom"/>
          </w:tcPr>
          <w:p w:rsidR="00F96E5F" w:rsidRPr="00985489" w:rsidRDefault="00E4212B" w:rsidP="0041359A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242619">
              <w:rPr>
                <w:sz w:val="20"/>
              </w:rPr>
              <w:t>443</w:t>
            </w:r>
          </w:p>
        </w:tc>
        <w:tc>
          <w:tcPr>
            <w:tcW w:w="1093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Daňovo neuznané náklady</w:t>
            </w:r>
          </w:p>
        </w:tc>
        <w:tc>
          <w:tcPr>
            <w:tcW w:w="1327" w:type="pct"/>
            <w:vAlign w:val="bottom"/>
          </w:tcPr>
          <w:p w:rsidR="00F96E5F" w:rsidRPr="00985489" w:rsidRDefault="00F5653E" w:rsidP="00101445">
            <w:pPr>
              <w:keepNext/>
              <w:keepLines/>
              <w:tabs>
                <w:tab w:val="left" w:pos="602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   </w:t>
            </w:r>
          </w:p>
        </w:tc>
        <w:tc>
          <w:tcPr>
            <w:tcW w:w="1093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327" w:type="pct"/>
            <w:vAlign w:val="bottom"/>
          </w:tcPr>
          <w:p w:rsidR="00F96E5F" w:rsidRPr="00985489" w:rsidRDefault="00F96E5F" w:rsidP="00E7587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93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327" w:type="pct"/>
            <w:vAlign w:val="bottom"/>
          </w:tcPr>
          <w:p w:rsidR="00F96E5F" w:rsidRPr="00985489" w:rsidRDefault="00E4212B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242619">
              <w:rPr>
                <w:sz w:val="20"/>
              </w:rPr>
              <w:t>443</w:t>
            </w:r>
          </w:p>
        </w:tc>
        <w:tc>
          <w:tcPr>
            <w:tcW w:w="1093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242619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242619" w:rsidRPr="00985489" w:rsidRDefault="00FA1775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>Celková vykázaná</w:t>
            </w:r>
            <w:bookmarkStart w:id="0" w:name="_GoBack"/>
            <w:bookmarkEnd w:id="0"/>
            <w:r w:rsidR="00242619">
              <w:rPr>
                <w:iCs/>
                <w:sz w:val="20"/>
              </w:rPr>
              <w:t xml:space="preserve"> daň </w:t>
            </w:r>
          </w:p>
        </w:tc>
        <w:tc>
          <w:tcPr>
            <w:tcW w:w="1327" w:type="pct"/>
            <w:vAlign w:val="bottom"/>
          </w:tcPr>
          <w:p w:rsidR="00242619" w:rsidRDefault="00242619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93" w:type="pct"/>
            <w:vAlign w:val="bottom"/>
          </w:tcPr>
          <w:p w:rsidR="00242619" w:rsidRPr="00985489" w:rsidRDefault="00242619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513</w:t>
            </w:r>
          </w:p>
        </w:tc>
      </w:tr>
      <w:tr w:rsidR="00242619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242619" w:rsidRPr="00985489" w:rsidRDefault="00242619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>Minimálna daň PO podľa §46b zákona</w:t>
            </w:r>
          </w:p>
        </w:tc>
        <w:tc>
          <w:tcPr>
            <w:tcW w:w="1327" w:type="pct"/>
            <w:vAlign w:val="bottom"/>
          </w:tcPr>
          <w:p w:rsidR="00242619" w:rsidRDefault="00242619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93" w:type="pct"/>
            <w:vAlign w:val="bottom"/>
          </w:tcPr>
          <w:p w:rsidR="00242619" w:rsidRPr="00985489" w:rsidRDefault="00242619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960</w:t>
            </w:r>
          </w:p>
        </w:tc>
      </w:tr>
      <w:tr w:rsidR="001F3152" w:rsidRPr="00985489" w:rsidTr="00E45965">
        <w:trPr>
          <w:cantSplit/>
          <w:trHeight w:val="283"/>
        </w:trPr>
        <w:tc>
          <w:tcPr>
            <w:tcW w:w="2580" w:type="pct"/>
            <w:tcBorders>
              <w:bottom w:val="single" w:sz="12" w:space="0" w:color="auto"/>
            </w:tcBorders>
            <w:vAlign w:val="bottom"/>
          </w:tcPr>
          <w:p w:rsidR="001F3152" w:rsidRPr="00985489" w:rsidRDefault="00242619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 xml:space="preserve">Celková </w:t>
            </w:r>
            <w:r w:rsidR="001F3152" w:rsidRPr="00985489">
              <w:rPr>
                <w:b/>
                <w:bCs/>
                <w:iCs/>
                <w:sz w:val="20"/>
              </w:rPr>
              <w:t xml:space="preserve"> daň</w:t>
            </w:r>
            <w:r>
              <w:rPr>
                <w:b/>
                <w:bCs/>
                <w:iCs/>
                <w:sz w:val="20"/>
              </w:rPr>
              <w:t xml:space="preserve"> na úhradu</w:t>
            </w:r>
          </w:p>
        </w:tc>
        <w:tc>
          <w:tcPr>
            <w:tcW w:w="1327" w:type="pct"/>
            <w:vAlign w:val="bottom"/>
          </w:tcPr>
          <w:p w:rsidR="001F3152" w:rsidRPr="00985489" w:rsidRDefault="001F3152" w:rsidP="000E694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93" w:type="pct"/>
            <w:vAlign w:val="bottom"/>
          </w:tcPr>
          <w:p w:rsidR="001F3152" w:rsidRPr="00985489" w:rsidRDefault="00242619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960</w:t>
            </w:r>
          </w:p>
        </w:tc>
      </w:tr>
    </w:tbl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E45965">
        <w:rPr>
          <w:i/>
          <w:color w:val="FF0000"/>
        </w:rPr>
        <w:t>24</w:t>
      </w:r>
      <w:r w:rsidR="00F5653E">
        <w:rPr>
          <w:i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E45965">
        <w:rPr>
          <w:i/>
          <w:color w:val="FF0000"/>
        </w:rPr>
        <w:t>24</w:t>
      </w:r>
      <w:r>
        <w:rPr>
          <w:i/>
          <w:color w:val="FF0000"/>
        </w:rPr>
        <w:t>.</w:t>
      </w:r>
    </w:p>
    <w:sectPr w:rsidR="001A3792" w:rsidSect="00216A9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0699" w:rsidRDefault="00A10699">
      <w:r>
        <w:separator/>
      </w:r>
    </w:p>
  </w:endnote>
  <w:endnote w:type="continuationSeparator" w:id="0">
    <w:p w:rsidR="00A10699" w:rsidRDefault="00A106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580D7F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62F4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62F46" w:rsidRDefault="00E62F46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580D7F">
    <w:pPr>
      <w:pStyle w:val="Pta"/>
      <w:jc w:val="center"/>
    </w:pPr>
    <w:r>
      <w:fldChar w:fldCharType="begin"/>
    </w:r>
    <w:r w:rsidR="00E62F46">
      <w:instrText xml:space="preserve"> PAGE   \* MERGEFORMAT </w:instrText>
    </w:r>
    <w:r>
      <w:fldChar w:fldCharType="separate"/>
    </w:r>
    <w:r w:rsidR="00FA1775">
      <w:rPr>
        <w:noProof/>
      </w:rPr>
      <w:t>5</w:t>
    </w:r>
    <w:r>
      <w:fldChar w:fldCharType="end"/>
    </w:r>
  </w:p>
  <w:p w:rsidR="00E62F46" w:rsidRDefault="00E62F46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0699" w:rsidRDefault="00A10699">
      <w:r>
        <w:separator/>
      </w:r>
    </w:p>
  </w:footnote>
  <w:footnote w:type="continuationSeparator" w:id="0">
    <w:p w:rsidR="00A10699" w:rsidRDefault="00A106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E62F46" w:rsidP="00744AC4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NBC Solutions, s r.o., IČO:46855416, DIČ: 2023629696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62F46" w:rsidRDefault="00E62F46" w:rsidP="00744AC4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D37FE">
      <w:rPr>
        <w:i/>
        <w:color w:val="FF0000"/>
        <w:sz w:val="20"/>
      </w:rPr>
      <w:t>2024</w:t>
    </w:r>
  </w:p>
  <w:p w:rsidR="00E62F46" w:rsidRDefault="00E62F4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1578F"/>
    <w:multiLevelType w:val="hybridMultilevel"/>
    <w:tmpl w:val="5880A7AE"/>
    <w:lvl w:ilvl="0" w:tplc="61324102">
      <w:start w:val="1"/>
      <w:numFmt w:val="decimal"/>
      <w:lvlText w:val="%1."/>
      <w:lvlJc w:val="left"/>
      <w:pPr>
        <w:ind w:left="768" w:hanging="408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5"/>
  </w:num>
  <w:num w:numId="35">
    <w:abstractNumId w:val="33"/>
  </w:num>
  <w:num w:numId="36">
    <w:abstractNumId w:val="13"/>
  </w:num>
  <w:num w:numId="37">
    <w:abstractNumId w:val="6"/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3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0FBD"/>
    <w:rsid w:val="0001106D"/>
    <w:rsid w:val="0001454D"/>
    <w:rsid w:val="00031BFD"/>
    <w:rsid w:val="00037858"/>
    <w:rsid w:val="00061602"/>
    <w:rsid w:val="00075E40"/>
    <w:rsid w:val="000E694D"/>
    <w:rsid w:val="000F0492"/>
    <w:rsid w:val="00101445"/>
    <w:rsid w:val="0010675F"/>
    <w:rsid w:val="001076FB"/>
    <w:rsid w:val="00112024"/>
    <w:rsid w:val="00115044"/>
    <w:rsid w:val="00116198"/>
    <w:rsid w:val="00123444"/>
    <w:rsid w:val="00130081"/>
    <w:rsid w:val="00134CDF"/>
    <w:rsid w:val="00147320"/>
    <w:rsid w:val="0015517E"/>
    <w:rsid w:val="001662FA"/>
    <w:rsid w:val="001A3792"/>
    <w:rsid w:val="001C09BB"/>
    <w:rsid w:val="001D37FE"/>
    <w:rsid w:val="001D3C09"/>
    <w:rsid w:val="001D53D2"/>
    <w:rsid w:val="001E2117"/>
    <w:rsid w:val="001E7027"/>
    <w:rsid w:val="001F3152"/>
    <w:rsid w:val="002035A0"/>
    <w:rsid w:val="00216A95"/>
    <w:rsid w:val="00217668"/>
    <w:rsid w:val="00217EC8"/>
    <w:rsid w:val="00242619"/>
    <w:rsid w:val="002462CF"/>
    <w:rsid w:val="00274313"/>
    <w:rsid w:val="002B217C"/>
    <w:rsid w:val="002F5C1B"/>
    <w:rsid w:val="00310890"/>
    <w:rsid w:val="0031407A"/>
    <w:rsid w:val="003159BD"/>
    <w:rsid w:val="00317EF8"/>
    <w:rsid w:val="003210DF"/>
    <w:rsid w:val="00331484"/>
    <w:rsid w:val="00345C01"/>
    <w:rsid w:val="00356DA9"/>
    <w:rsid w:val="00356FEE"/>
    <w:rsid w:val="0038566C"/>
    <w:rsid w:val="00387256"/>
    <w:rsid w:val="00387F4C"/>
    <w:rsid w:val="003B073A"/>
    <w:rsid w:val="003C349B"/>
    <w:rsid w:val="003D4AAD"/>
    <w:rsid w:val="003D4E36"/>
    <w:rsid w:val="003E006B"/>
    <w:rsid w:val="003E0A0B"/>
    <w:rsid w:val="00405E58"/>
    <w:rsid w:val="00407B4E"/>
    <w:rsid w:val="0041359A"/>
    <w:rsid w:val="00415245"/>
    <w:rsid w:val="00422E37"/>
    <w:rsid w:val="00431A4A"/>
    <w:rsid w:val="0044388C"/>
    <w:rsid w:val="00463821"/>
    <w:rsid w:val="00464733"/>
    <w:rsid w:val="00475A36"/>
    <w:rsid w:val="00482E33"/>
    <w:rsid w:val="00484E5F"/>
    <w:rsid w:val="004A7D93"/>
    <w:rsid w:val="004B6054"/>
    <w:rsid w:val="004E026C"/>
    <w:rsid w:val="004E51CD"/>
    <w:rsid w:val="00516B7A"/>
    <w:rsid w:val="00517DAC"/>
    <w:rsid w:val="00520A09"/>
    <w:rsid w:val="005267F6"/>
    <w:rsid w:val="005419B5"/>
    <w:rsid w:val="005553B4"/>
    <w:rsid w:val="005619AA"/>
    <w:rsid w:val="00580D7F"/>
    <w:rsid w:val="005845AE"/>
    <w:rsid w:val="00584F2F"/>
    <w:rsid w:val="00590C1C"/>
    <w:rsid w:val="005919ED"/>
    <w:rsid w:val="005A460F"/>
    <w:rsid w:val="005B34AF"/>
    <w:rsid w:val="005C07D3"/>
    <w:rsid w:val="005E5616"/>
    <w:rsid w:val="00615EBB"/>
    <w:rsid w:val="00621CB6"/>
    <w:rsid w:val="006223AA"/>
    <w:rsid w:val="00622E48"/>
    <w:rsid w:val="006359F0"/>
    <w:rsid w:val="006933DB"/>
    <w:rsid w:val="006B2C7B"/>
    <w:rsid w:val="006D306E"/>
    <w:rsid w:val="006E024E"/>
    <w:rsid w:val="006F1130"/>
    <w:rsid w:val="006F7958"/>
    <w:rsid w:val="007049DA"/>
    <w:rsid w:val="00740C41"/>
    <w:rsid w:val="00744AC4"/>
    <w:rsid w:val="0077143E"/>
    <w:rsid w:val="007846B4"/>
    <w:rsid w:val="00790C06"/>
    <w:rsid w:val="007A06D3"/>
    <w:rsid w:val="008042DC"/>
    <w:rsid w:val="0085669D"/>
    <w:rsid w:val="00887F3A"/>
    <w:rsid w:val="00896483"/>
    <w:rsid w:val="008D2FEC"/>
    <w:rsid w:val="008F07DE"/>
    <w:rsid w:val="00925CEA"/>
    <w:rsid w:val="00933760"/>
    <w:rsid w:val="00936EF1"/>
    <w:rsid w:val="00954D3A"/>
    <w:rsid w:val="00966703"/>
    <w:rsid w:val="00985489"/>
    <w:rsid w:val="00986DCA"/>
    <w:rsid w:val="00986E65"/>
    <w:rsid w:val="00996AF1"/>
    <w:rsid w:val="009C45EC"/>
    <w:rsid w:val="009E7C06"/>
    <w:rsid w:val="009F39B4"/>
    <w:rsid w:val="009F3C20"/>
    <w:rsid w:val="00A0027B"/>
    <w:rsid w:val="00A10699"/>
    <w:rsid w:val="00A15D01"/>
    <w:rsid w:val="00A21F05"/>
    <w:rsid w:val="00A23D59"/>
    <w:rsid w:val="00A666AA"/>
    <w:rsid w:val="00A82FD2"/>
    <w:rsid w:val="00A84A22"/>
    <w:rsid w:val="00A84EB3"/>
    <w:rsid w:val="00A91CFF"/>
    <w:rsid w:val="00AA14F2"/>
    <w:rsid w:val="00AA194B"/>
    <w:rsid w:val="00AA1A14"/>
    <w:rsid w:val="00AB18A8"/>
    <w:rsid w:val="00AC0566"/>
    <w:rsid w:val="00AD4533"/>
    <w:rsid w:val="00AE02CA"/>
    <w:rsid w:val="00AE590F"/>
    <w:rsid w:val="00B16E4A"/>
    <w:rsid w:val="00B46168"/>
    <w:rsid w:val="00B51C36"/>
    <w:rsid w:val="00B5465D"/>
    <w:rsid w:val="00B61B86"/>
    <w:rsid w:val="00B62720"/>
    <w:rsid w:val="00B65DFC"/>
    <w:rsid w:val="00B8199E"/>
    <w:rsid w:val="00B825E7"/>
    <w:rsid w:val="00B83C8A"/>
    <w:rsid w:val="00B91F82"/>
    <w:rsid w:val="00BA1995"/>
    <w:rsid w:val="00BC33C3"/>
    <w:rsid w:val="00BD039B"/>
    <w:rsid w:val="00BD54A9"/>
    <w:rsid w:val="00BF4676"/>
    <w:rsid w:val="00BF53FF"/>
    <w:rsid w:val="00C00D6A"/>
    <w:rsid w:val="00C32C1D"/>
    <w:rsid w:val="00C36901"/>
    <w:rsid w:val="00C45DD7"/>
    <w:rsid w:val="00C643FD"/>
    <w:rsid w:val="00C71B4D"/>
    <w:rsid w:val="00C7216A"/>
    <w:rsid w:val="00C8025E"/>
    <w:rsid w:val="00C82B6F"/>
    <w:rsid w:val="00CB1F2A"/>
    <w:rsid w:val="00CB2D5C"/>
    <w:rsid w:val="00CB55F0"/>
    <w:rsid w:val="00CC3BF3"/>
    <w:rsid w:val="00CD7164"/>
    <w:rsid w:val="00CE3F26"/>
    <w:rsid w:val="00D272E7"/>
    <w:rsid w:val="00D57F1F"/>
    <w:rsid w:val="00D70364"/>
    <w:rsid w:val="00D747DB"/>
    <w:rsid w:val="00D76338"/>
    <w:rsid w:val="00DA6936"/>
    <w:rsid w:val="00DB02C6"/>
    <w:rsid w:val="00DC3DE7"/>
    <w:rsid w:val="00DD314C"/>
    <w:rsid w:val="00DE798C"/>
    <w:rsid w:val="00DF0E41"/>
    <w:rsid w:val="00DF7B4D"/>
    <w:rsid w:val="00E23C72"/>
    <w:rsid w:val="00E4212B"/>
    <w:rsid w:val="00E436DC"/>
    <w:rsid w:val="00E45965"/>
    <w:rsid w:val="00E61C02"/>
    <w:rsid w:val="00E62F46"/>
    <w:rsid w:val="00E75878"/>
    <w:rsid w:val="00E75FAC"/>
    <w:rsid w:val="00E77AC8"/>
    <w:rsid w:val="00E81DC0"/>
    <w:rsid w:val="00EB36F7"/>
    <w:rsid w:val="00EF6F91"/>
    <w:rsid w:val="00F01268"/>
    <w:rsid w:val="00F32991"/>
    <w:rsid w:val="00F32CBA"/>
    <w:rsid w:val="00F5653E"/>
    <w:rsid w:val="00F60CE5"/>
    <w:rsid w:val="00F77558"/>
    <w:rsid w:val="00F915AD"/>
    <w:rsid w:val="00F96E5F"/>
    <w:rsid w:val="00FA1775"/>
    <w:rsid w:val="00FC340D"/>
    <w:rsid w:val="00FD06C5"/>
    <w:rsid w:val="00FD709A"/>
    <w:rsid w:val="00FE38C7"/>
    <w:rsid w:val="00FE5316"/>
    <w:rsid w:val="00FE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A1E8221-78A1-429A-ABB2-9D1AA0021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A177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F3299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F3299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F3299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F32991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F3299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F3299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F3299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F3299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F3299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A177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A1775"/>
  </w:style>
  <w:style w:type="paragraph" w:styleId="Zoznam2">
    <w:name w:val="List 2"/>
    <w:basedOn w:val="Normlny"/>
    <w:rsid w:val="00F32991"/>
    <w:pPr>
      <w:ind w:left="566" w:hanging="283"/>
    </w:pPr>
  </w:style>
  <w:style w:type="paragraph" w:customStyle="1" w:styleId="Clanok">
    <w:name w:val="Clanok"/>
    <w:basedOn w:val="Normlny"/>
    <w:rsid w:val="00F32991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F3299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F32991"/>
    <w:pPr>
      <w:ind w:left="849" w:hanging="283"/>
    </w:pPr>
  </w:style>
  <w:style w:type="paragraph" w:styleId="Zoznam4">
    <w:name w:val="List 4"/>
    <w:basedOn w:val="Normlny"/>
    <w:rsid w:val="00F32991"/>
    <w:pPr>
      <w:ind w:left="1132" w:hanging="283"/>
    </w:pPr>
  </w:style>
  <w:style w:type="paragraph" w:styleId="Zoznam5">
    <w:name w:val="List 5"/>
    <w:basedOn w:val="Normlny"/>
    <w:rsid w:val="00F32991"/>
    <w:pPr>
      <w:ind w:left="1415" w:hanging="283"/>
    </w:pPr>
  </w:style>
  <w:style w:type="paragraph" w:styleId="Zoznamsodrkami2">
    <w:name w:val="List Bullet 2"/>
    <w:basedOn w:val="Normlny"/>
    <w:rsid w:val="00F32991"/>
    <w:pPr>
      <w:ind w:left="454" w:hanging="170"/>
    </w:pPr>
  </w:style>
  <w:style w:type="paragraph" w:styleId="Zoznamsodrkami3">
    <w:name w:val="List Bullet 3"/>
    <w:basedOn w:val="Normlny"/>
    <w:rsid w:val="00F32991"/>
    <w:pPr>
      <w:ind w:left="849" w:hanging="283"/>
    </w:pPr>
  </w:style>
  <w:style w:type="paragraph" w:styleId="Zoznamsodrkami4">
    <w:name w:val="List Bullet 4"/>
    <w:basedOn w:val="Normlny"/>
    <w:rsid w:val="00F32991"/>
    <w:pPr>
      <w:ind w:left="1132" w:hanging="283"/>
    </w:pPr>
  </w:style>
  <w:style w:type="character" w:customStyle="1" w:styleId="Zvraznntun">
    <w:name w:val="Zvýraznění tučné"/>
    <w:rsid w:val="00F32991"/>
    <w:rPr>
      <w:b/>
      <w:i/>
    </w:rPr>
  </w:style>
  <w:style w:type="paragraph" w:customStyle="1" w:styleId="dotabulky">
    <w:name w:val="do tabulky"/>
    <w:basedOn w:val="Zkladntext"/>
    <w:rsid w:val="00F32991"/>
    <w:pPr>
      <w:spacing w:before="40" w:after="0"/>
    </w:pPr>
  </w:style>
  <w:style w:type="paragraph" w:customStyle="1" w:styleId="Tunstred">
    <w:name w:val="Tučný stred"/>
    <w:basedOn w:val="Normlny"/>
    <w:rsid w:val="00F32991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F32991"/>
    <w:pPr>
      <w:spacing w:after="120"/>
    </w:pPr>
  </w:style>
  <w:style w:type="paragraph" w:styleId="Zarkazkladnhotextu">
    <w:name w:val="Body Text Indent"/>
    <w:basedOn w:val="Normlny"/>
    <w:rsid w:val="00F32991"/>
    <w:pPr>
      <w:spacing w:after="120"/>
      <w:ind w:left="283"/>
    </w:pPr>
  </w:style>
  <w:style w:type="character" w:styleId="Odkaznakomentr">
    <w:name w:val="annotation reference"/>
    <w:semiHidden/>
    <w:rsid w:val="00F32991"/>
    <w:rPr>
      <w:sz w:val="16"/>
    </w:rPr>
  </w:style>
  <w:style w:type="paragraph" w:styleId="Textkomentra">
    <w:name w:val="annotation text"/>
    <w:basedOn w:val="Normlny"/>
    <w:semiHidden/>
    <w:rsid w:val="00F32991"/>
    <w:rPr>
      <w:sz w:val="20"/>
    </w:rPr>
  </w:style>
  <w:style w:type="paragraph" w:styleId="Textpoznmkypodiarou">
    <w:name w:val="footnote text"/>
    <w:basedOn w:val="Normlny"/>
    <w:semiHidden/>
    <w:rsid w:val="00F32991"/>
    <w:rPr>
      <w:sz w:val="20"/>
    </w:rPr>
  </w:style>
  <w:style w:type="paragraph" w:customStyle="1" w:styleId="dotabulky2">
    <w:name w:val="do tabulky 2"/>
    <w:basedOn w:val="dotabulky"/>
    <w:rsid w:val="00F32991"/>
    <w:rPr>
      <w:b/>
    </w:rPr>
  </w:style>
  <w:style w:type="character" w:styleId="Odkaznapoznmkupodiarou">
    <w:name w:val="footnote reference"/>
    <w:semiHidden/>
    <w:rsid w:val="00F32991"/>
    <w:rPr>
      <w:vertAlign w:val="superscript"/>
    </w:rPr>
  </w:style>
  <w:style w:type="paragraph" w:styleId="Pta">
    <w:name w:val="footer"/>
    <w:basedOn w:val="Normlny"/>
    <w:link w:val="PtaChar"/>
    <w:uiPriority w:val="99"/>
    <w:rsid w:val="00F3299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F32991"/>
  </w:style>
  <w:style w:type="paragraph" w:styleId="Hlavika">
    <w:name w:val="header"/>
    <w:basedOn w:val="Normlny"/>
    <w:rsid w:val="00F3299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F32991"/>
    <w:pPr>
      <w:spacing w:before="60"/>
      <w:ind w:firstLine="720"/>
    </w:pPr>
  </w:style>
  <w:style w:type="paragraph" w:styleId="truktradokumentu">
    <w:name w:val="Document Map"/>
    <w:basedOn w:val="Normlny"/>
    <w:semiHidden/>
    <w:rsid w:val="00F3299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F32991"/>
    <w:rPr>
      <w:b/>
      <w:sz w:val="28"/>
    </w:rPr>
  </w:style>
  <w:style w:type="paragraph" w:styleId="Zarkazkladnhotextu3">
    <w:name w:val="Body Text Indent 3"/>
    <w:basedOn w:val="Normlny"/>
    <w:rsid w:val="00F32991"/>
    <w:pPr>
      <w:ind w:firstLine="720"/>
      <w:jc w:val="both"/>
    </w:pPr>
  </w:style>
  <w:style w:type="paragraph" w:styleId="Zkladntext3">
    <w:name w:val="Body Text 3"/>
    <w:basedOn w:val="Normlny"/>
    <w:rsid w:val="00F3299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F3299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F3299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F3299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F3299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F3299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F3299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F3299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F3299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F3299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F3299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F3299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F3299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F3299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F3299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F3299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F3299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F3299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F3299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F3299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F3299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F3299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F3299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F3299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F3299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F3299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F3299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F3299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F3299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F3299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F3299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F3299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F3299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F3299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F3299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21F05"/>
    <w:pPr>
      <w:keepNext/>
      <w:widowControl w:val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F3299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F3299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F3299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F3299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F3299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34CDF"/>
    <w:pPr>
      <w:ind w:right="57"/>
    </w:pPr>
    <w:rPr>
      <w:b/>
      <w:bCs/>
      <w:sz w:val="18"/>
    </w:rPr>
  </w:style>
  <w:style w:type="paragraph" w:customStyle="1" w:styleId="singleright">
    <w:name w:val="singleright"/>
    <w:basedOn w:val="Normlny"/>
    <w:rsid w:val="00F3299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F3299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F32991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F3299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F3299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F32991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FC3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570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5</Pages>
  <Words>1170</Words>
  <Characters>6672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15</cp:revision>
  <cp:lastPrinted>2018-06-27T18:18:00Z</cp:lastPrinted>
  <dcterms:created xsi:type="dcterms:W3CDTF">2021-06-27T14:05:00Z</dcterms:created>
  <dcterms:modified xsi:type="dcterms:W3CDTF">2025-03-28T14:13:00Z</dcterms:modified>
</cp:coreProperties>
</file>