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020CC9" w:rsidRPr="00FA2E6D">
        <w:tc>
          <w:tcPr>
            <w:tcW w:w="3061" w:type="dxa"/>
            <w:vAlign w:val="center"/>
          </w:tcPr>
          <w:p w:rsidR="00020CC9" w:rsidRPr="00FA2E6D" w:rsidRDefault="00020CC9" w:rsidP="004E5C1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</w:rPr>
            </w:pPr>
            <w:r w:rsidRPr="00FA2E6D"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020CC9" w:rsidRPr="00FA2E6D" w:rsidRDefault="00020CC9" w:rsidP="004E5C1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</w:tr>
    </w:tbl>
    <w:p w:rsidR="00020CC9" w:rsidRPr="00D90FC4" w:rsidRDefault="00020CC9" w:rsidP="00020CC9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020CC9" w:rsidRPr="00D90FC4" w:rsidRDefault="00020CC9" w:rsidP="00020CC9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:rsidR="00020CC9" w:rsidRDefault="00020CC9" w:rsidP="00020CC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020CC9" w:rsidRPr="00D90FC4" w:rsidRDefault="00020CC9" w:rsidP="00020CC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D21CF1" w:rsidRDefault="00020CC9" w:rsidP="00020CC9">
      <w:pPr>
        <w:spacing w:before="0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>
        <w:rPr>
          <w:sz w:val="22"/>
          <w:szCs w:val="22"/>
        </w:rPr>
        <w:t xml:space="preserve">Názov a sídlo účtovnej jednotky : </w:t>
      </w:r>
      <w:r w:rsidR="00D21CF1">
        <w:rPr>
          <w:sz w:val="22"/>
          <w:szCs w:val="22"/>
        </w:rPr>
        <w:t>Spoločenstvo vlastníkov bytov DOM 296, 966 61 Hodruša Hámre</w:t>
      </w:r>
    </w:p>
    <w:p w:rsidR="00D21CF1" w:rsidRDefault="00020CC9" w:rsidP="00020CC9">
      <w:pPr>
        <w:spacing w:before="0"/>
        <w:rPr>
          <w:sz w:val="22"/>
          <w:szCs w:val="22"/>
        </w:rPr>
      </w:pPr>
      <w:r>
        <w:rPr>
          <w:sz w:val="22"/>
          <w:szCs w:val="22"/>
        </w:rPr>
        <w:t xml:space="preserve">(2) Štatutárny orgán : predseda – </w:t>
      </w:r>
      <w:r w:rsidR="00726071">
        <w:rPr>
          <w:sz w:val="22"/>
          <w:szCs w:val="22"/>
        </w:rPr>
        <w:t>Svetlíková Milena</w:t>
      </w:r>
      <w:r w:rsidR="00D21CF1">
        <w:rPr>
          <w:sz w:val="22"/>
          <w:szCs w:val="22"/>
        </w:rPr>
        <w:t>, Hodruša Hámre 296</w:t>
      </w:r>
    </w:p>
    <w:p w:rsidR="00020CC9" w:rsidRPr="00D90FC4" w:rsidRDefault="00020CC9" w:rsidP="00020CC9">
      <w:pPr>
        <w:spacing w:before="0"/>
        <w:rPr>
          <w:sz w:val="22"/>
          <w:szCs w:val="22"/>
        </w:rPr>
      </w:pPr>
      <w:r w:rsidRPr="00D90FC4">
        <w:rPr>
          <w:sz w:val="22"/>
          <w:szCs w:val="22"/>
        </w:rPr>
        <w:t>(3</w:t>
      </w:r>
      <w:r>
        <w:rPr>
          <w:sz w:val="22"/>
          <w:szCs w:val="22"/>
        </w:rPr>
        <w:t>) Opis činnosti : správa bytového domu</w:t>
      </w:r>
    </w:p>
    <w:p w:rsidR="00020CC9" w:rsidRPr="00D90FC4" w:rsidRDefault="00020CC9" w:rsidP="00020CC9">
      <w:pPr>
        <w:spacing w:before="0"/>
        <w:rPr>
          <w:sz w:val="22"/>
          <w:szCs w:val="22"/>
        </w:rPr>
      </w:pPr>
      <w:r w:rsidRPr="00D90FC4">
        <w:rPr>
          <w:sz w:val="22"/>
          <w:szCs w:val="22"/>
        </w:rPr>
        <w:t>(4) Priemerný prepočítaný poč</w:t>
      </w:r>
      <w:r>
        <w:rPr>
          <w:sz w:val="22"/>
          <w:szCs w:val="22"/>
        </w:rPr>
        <w:t>et zamestnancov : 0</w:t>
      </w:r>
      <w:r w:rsidRPr="00D90FC4">
        <w:rPr>
          <w:sz w:val="22"/>
          <w:szCs w:val="22"/>
        </w:rPr>
        <w:t xml:space="preserve"> 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</w:p>
    <w:p w:rsidR="00020CC9" w:rsidRPr="00D90FC4" w:rsidRDefault="00020CC9" w:rsidP="00020CC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</w:t>
      </w:r>
    </w:p>
    <w:p w:rsidR="00020CC9" w:rsidRDefault="00020CC9" w:rsidP="00020CC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020CC9" w:rsidRPr="00D90FC4" w:rsidRDefault="00020CC9" w:rsidP="00020CC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Informácia, či je účtovná závierka zostavená za splnenia predpokladu, že účtovná jednotka bude nepretržite pokračovať vo svojej činnosti. 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Zmeny účtovných zásad a zmeny účtovných metód s uvedením dôvodu týchto zmien a vyčíslením ich vplyvu na finančnú hodnotu majetku, záväzkov, základného imania a výsledku hospodárenia účtovnej jednotky.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(3) Spôsob oceňovania jednotlivých položiek majetku a záväzkov v členení na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iným spôsobom, 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f) dlhodobý hmotný majetok obstaraný iným spôsobom,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dlhodobý finančný majetok,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j) zásoby obstarané iným spôsobom,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krátkodobý finančný majetok,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derivátmi.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(4) Spôsob zostavenia odpisového plánu pre jednotlivé druhy dlhodobého hmotného majetku  a dlhodobého nehmotného majetku, pričom sa uvádza doba odpisovania, použité sadzby odpisov a odpisové metódy pri určení odpisov. 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(5) Zásady pre zohľadnenie zníženia hodnoty majetku.</w:t>
      </w:r>
      <w:r>
        <w:rPr>
          <w:sz w:val="22"/>
          <w:szCs w:val="22"/>
        </w:rPr>
        <w:t xml:space="preserve"> Uvádza sa, či účtovná jednotka uplatňuje opravné položky a rezervy.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020CC9" w:rsidRPr="00FA2E6D">
        <w:tc>
          <w:tcPr>
            <w:tcW w:w="3061" w:type="dxa"/>
            <w:vAlign w:val="center"/>
          </w:tcPr>
          <w:p w:rsidR="00020CC9" w:rsidRPr="00FA2E6D" w:rsidRDefault="00020CC9" w:rsidP="004E5C1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</w:rPr>
            </w:pPr>
            <w:r w:rsidRPr="00FA2E6D">
              <w:rPr>
                <w:sz w:val="22"/>
                <w:szCs w:val="22"/>
                <w:lang w:eastAsia="sk-SK"/>
              </w:rPr>
              <w:lastRenderedPageBreak/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020CC9" w:rsidRPr="00FA2E6D" w:rsidRDefault="00020CC9" w:rsidP="004E5C1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</w:tr>
    </w:tbl>
    <w:p w:rsidR="00020CC9" w:rsidRDefault="00020CC9" w:rsidP="00020CC9">
      <w:pPr>
        <w:spacing w:before="0" w:line="240" w:lineRule="auto"/>
        <w:rPr>
          <w:sz w:val="22"/>
          <w:szCs w:val="22"/>
        </w:rPr>
      </w:pP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</w:p>
    <w:p w:rsidR="00020CC9" w:rsidRPr="00D90FC4" w:rsidRDefault="00020CC9" w:rsidP="00020CC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:rsidR="00020CC9" w:rsidRDefault="00020CC9" w:rsidP="00020CC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  <w:r>
        <w:rPr>
          <w:b/>
          <w:bCs/>
          <w:sz w:val="22"/>
          <w:szCs w:val="22"/>
        </w:rPr>
        <w:t>/v eurocentách/</w:t>
      </w:r>
    </w:p>
    <w:p w:rsidR="00020CC9" w:rsidRPr="00D90FC4" w:rsidRDefault="00020CC9" w:rsidP="00020CC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020CC9" w:rsidRPr="00836AE9" w:rsidRDefault="00020CC9" w:rsidP="00020CC9">
      <w:pPr>
        <w:numPr>
          <w:ilvl w:val="0"/>
          <w:numId w:val="1"/>
        </w:numPr>
        <w:spacing w:before="0" w:line="240" w:lineRule="auto"/>
        <w:ind w:left="0" w:firstLine="0"/>
        <w:rPr>
          <w:b/>
          <w:sz w:val="22"/>
          <w:szCs w:val="22"/>
        </w:rPr>
      </w:pPr>
      <w:r w:rsidRPr="00836AE9">
        <w:rPr>
          <w:b/>
          <w:sz w:val="22"/>
          <w:szCs w:val="22"/>
        </w:rPr>
        <w:t xml:space="preserve">Dlhodobý hmotný majetok : </w:t>
      </w:r>
      <w:r>
        <w:rPr>
          <w:sz w:val="22"/>
          <w:szCs w:val="22"/>
        </w:rPr>
        <w:t>účtovná jednotka neeviduje dlhodobý hmotný a nehmotný majetok.</w:t>
      </w:r>
    </w:p>
    <w:p w:rsidR="00020CC9" w:rsidRDefault="00020CC9" w:rsidP="00020CC9">
      <w:pPr>
        <w:numPr>
          <w:ilvl w:val="0"/>
          <w:numId w:val="1"/>
        </w:numPr>
        <w:spacing w:before="0" w:line="240" w:lineRule="auto"/>
        <w:ind w:left="0" w:firstLine="0"/>
        <w:rPr>
          <w:b/>
          <w:sz w:val="22"/>
          <w:szCs w:val="22"/>
        </w:rPr>
      </w:pPr>
      <w:r>
        <w:rPr>
          <w:sz w:val="22"/>
          <w:szCs w:val="22"/>
        </w:rPr>
        <w:t xml:space="preserve"> </w:t>
      </w:r>
      <w:r w:rsidRPr="00836AE9">
        <w:rPr>
          <w:b/>
          <w:sz w:val="22"/>
          <w:szCs w:val="22"/>
        </w:rPr>
        <w:t>Pohľadávky</w:t>
      </w:r>
      <w:r>
        <w:rPr>
          <w:b/>
          <w:sz w:val="22"/>
          <w:szCs w:val="22"/>
        </w:rPr>
        <w:t xml:space="preserve">: </w:t>
      </w:r>
      <w:r w:rsidR="005837D4">
        <w:rPr>
          <w:sz w:val="22"/>
          <w:szCs w:val="22"/>
        </w:rPr>
        <w:t>-18</w:t>
      </w:r>
      <w:r w:rsidR="00D23FF8">
        <w:rPr>
          <w:sz w:val="22"/>
          <w:szCs w:val="22"/>
        </w:rPr>
        <w:t>0,49</w:t>
      </w:r>
    </w:p>
    <w:p w:rsidR="00020CC9" w:rsidRDefault="00020CC9" w:rsidP="00020CC9">
      <w:pPr>
        <w:numPr>
          <w:ilvl w:val="0"/>
          <w:numId w:val="1"/>
        </w:numPr>
        <w:spacing w:before="0" w:line="240" w:lineRule="auto"/>
        <w:ind w:left="0" w:firstLine="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Peňažné fondy: </w:t>
      </w:r>
      <w:r w:rsidR="00D23FF8">
        <w:rPr>
          <w:sz w:val="22"/>
          <w:szCs w:val="22"/>
        </w:rPr>
        <w:t>19358,41</w:t>
      </w:r>
    </w:p>
    <w:p w:rsidR="00020CC9" w:rsidRDefault="00020CC9" w:rsidP="00020CC9">
      <w:pPr>
        <w:numPr>
          <w:ilvl w:val="0"/>
          <w:numId w:val="1"/>
        </w:numPr>
        <w:spacing w:before="0" w:line="240" w:lineRule="auto"/>
        <w:ind w:left="0" w:firstLine="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Záväzky: </w:t>
      </w:r>
      <w:r w:rsidR="00D23FF8">
        <w:rPr>
          <w:sz w:val="22"/>
          <w:szCs w:val="22"/>
        </w:rPr>
        <w:t>8426,42</w:t>
      </w:r>
    </w:p>
    <w:p w:rsidR="00020CC9" w:rsidRPr="00836AE9" w:rsidRDefault="007B077E" w:rsidP="00020CC9">
      <w:pPr>
        <w:spacing w:before="0" w:line="240" w:lineRule="auto"/>
        <w:ind w:left="45"/>
        <w:rPr>
          <w:sz w:val="22"/>
          <w:szCs w:val="22"/>
        </w:rPr>
      </w:pPr>
      <w:r>
        <w:rPr>
          <w:sz w:val="22"/>
          <w:szCs w:val="22"/>
        </w:rPr>
        <w:t xml:space="preserve">             </w:t>
      </w:r>
      <w:r w:rsidR="00020CC9">
        <w:rPr>
          <w:sz w:val="22"/>
          <w:szCs w:val="22"/>
        </w:rPr>
        <w:t>-</w:t>
      </w:r>
      <w:r w:rsidR="00020CC9" w:rsidRPr="00836AE9">
        <w:rPr>
          <w:sz w:val="22"/>
          <w:szCs w:val="22"/>
        </w:rPr>
        <w:t xml:space="preserve"> z obch. styku:</w:t>
      </w:r>
      <w:r w:rsidR="00020CC9">
        <w:rPr>
          <w:sz w:val="22"/>
          <w:szCs w:val="22"/>
        </w:rPr>
        <w:t xml:space="preserve"> </w:t>
      </w:r>
      <w:r w:rsidR="00D23FF8">
        <w:rPr>
          <w:sz w:val="22"/>
          <w:szCs w:val="22"/>
        </w:rPr>
        <w:t>8426,42</w:t>
      </w:r>
    </w:p>
    <w:p w:rsidR="00020CC9" w:rsidRDefault="00020CC9" w:rsidP="00020CC9">
      <w:pPr>
        <w:numPr>
          <w:ilvl w:val="0"/>
          <w:numId w:val="1"/>
        </w:numPr>
        <w:spacing w:before="0" w:line="240" w:lineRule="auto"/>
        <w:ind w:left="0" w:firstLine="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Bankové úvery: </w:t>
      </w:r>
      <w:r w:rsidR="00D23FF8">
        <w:rPr>
          <w:sz w:val="22"/>
          <w:szCs w:val="22"/>
        </w:rPr>
        <w:t>21922,01</w:t>
      </w:r>
    </w:p>
    <w:p w:rsidR="00020CC9" w:rsidRDefault="00020CC9" w:rsidP="00020CC9">
      <w:pPr>
        <w:numPr>
          <w:ilvl w:val="0"/>
          <w:numId w:val="1"/>
        </w:numPr>
        <w:spacing w:before="0" w:line="240" w:lineRule="auto"/>
        <w:ind w:left="0" w:firstLine="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Výnosy budúcich období:</w:t>
      </w:r>
      <w:r w:rsidRPr="007B077E">
        <w:rPr>
          <w:sz w:val="22"/>
          <w:szCs w:val="22"/>
        </w:rPr>
        <w:t xml:space="preserve"> </w:t>
      </w:r>
      <w:r w:rsidR="00BC73DB">
        <w:rPr>
          <w:sz w:val="22"/>
          <w:szCs w:val="22"/>
        </w:rPr>
        <w:t>0,00</w:t>
      </w:r>
    </w:p>
    <w:p w:rsidR="00020CC9" w:rsidRPr="00836AE9" w:rsidRDefault="00020CC9" w:rsidP="00020CC9">
      <w:pPr>
        <w:numPr>
          <w:ilvl w:val="0"/>
          <w:numId w:val="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Pr="00836AE9">
        <w:rPr>
          <w:sz w:val="22"/>
          <w:szCs w:val="22"/>
        </w:rPr>
        <w:t>Účtovná jednotka dosiahla za účtovné obdobie výsledok hospodárenia</w:t>
      </w:r>
      <w:r>
        <w:rPr>
          <w:sz w:val="22"/>
          <w:szCs w:val="22"/>
        </w:rPr>
        <w:t xml:space="preserve"> </w:t>
      </w:r>
      <w:r w:rsidRPr="00836AE9">
        <w:rPr>
          <w:sz w:val="22"/>
          <w:szCs w:val="22"/>
        </w:rPr>
        <w:t>-</w:t>
      </w:r>
      <w:r>
        <w:rPr>
          <w:sz w:val="22"/>
          <w:szCs w:val="22"/>
        </w:rPr>
        <w:t xml:space="preserve"> </w:t>
      </w:r>
      <w:r w:rsidRPr="00836AE9">
        <w:rPr>
          <w:sz w:val="22"/>
          <w:szCs w:val="22"/>
        </w:rPr>
        <w:t>zisk vo výške:</w:t>
      </w:r>
      <w:r>
        <w:rPr>
          <w:sz w:val="22"/>
          <w:szCs w:val="22"/>
        </w:rPr>
        <w:t xml:space="preserve"> </w:t>
      </w:r>
      <w:r w:rsidR="00D23FF8">
        <w:rPr>
          <w:sz w:val="22"/>
          <w:szCs w:val="22"/>
        </w:rPr>
        <w:t>14738,04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</w:p>
    <w:p w:rsidR="00020CC9" w:rsidRPr="00D90FC4" w:rsidRDefault="00020CC9" w:rsidP="00020CC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IV</w:t>
      </w:r>
    </w:p>
    <w:p w:rsidR="00020CC9" w:rsidRDefault="00020CC9" w:rsidP="00020CC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</w:t>
      </w:r>
      <w:r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strát</w:t>
      </w:r>
      <w:r>
        <w:rPr>
          <w:b/>
          <w:bCs/>
          <w:sz w:val="22"/>
          <w:szCs w:val="22"/>
        </w:rPr>
        <w:t xml:space="preserve"> /v eurocentoch/</w:t>
      </w:r>
    </w:p>
    <w:p w:rsidR="00020CC9" w:rsidRPr="00D90FC4" w:rsidRDefault="00020CC9" w:rsidP="00020CC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020CC9" w:rsidRDefault="00020CC9" w:rsidP="00020CC9">
      <w:pPr>
        <w:numPr>
          <w:ilvl w:val="0"/>
          <w:numId w:val="2"/>
        </w:numPr>
        <w:spacing w:before="0" w:line="240" w:lineRule="auto"/>
        <w:rPr>
          <w:b/>
          <w:sz w:val="22"/>
          <w:szCs w:val="22"/>
        </w:rPr>
      </w:pPr>
      <w:r w:rsidRPr="004F74EF">
        <w:rPr>
          <w:b/>
          <w:sz w:val="22"/>
          <w:szCs w:val="22"/>
        </w:rPr>
        <w:t xml:space="preserve"> Výnosy:</w:t>
      </w:r>
    </w:p>
    <w:p w:rsidR="00020CC9" w:rsidRPr="004F74EF" w:rsidRDefault="00020CC9" w:rsidP="00020CC9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 w:rsidRPr="004F74EF">
        <w:rPr>
          <w:sz w:val="22"/>
          <w:szCs w:val="22"/>
        </w:rPr>
        <w:t xml:space="preserve"> Úroky:</w:t>
      </w:r>
      <w:r>
        <w:rPr>
          <w:sz w:val="22"/>
          <w:szCs w:val="22"/>
        </w:rPr>
        <w:t xml:space="preserve"> </w:t>
      </w:r>
      <w:r w:rsidR="00FA3B11">
        <w:rPr>
          <w:sz w:val="22"/>
          <w:szCs w:val="22"/>
        </w:rPr>
        <w:t>0,00</w:t>
      </w:r>
    </w:p>
    <w:p w:rsidR="00020CC9" w:rsidRPr="004F74EF" w:rsidRDefault="00020CC9" w:rsidP="00020CC9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F74EF">
        <w:rPr>
          <w:sz w:val="22"/>
          <w:szCs w:val="22"/>
        </w:rPr>
        <w:t>Osobitné výnosy:</w:t>
      </w:r>
      <w:r w:rsidR="007B077E">
        <w:rPr>
          <w:sz w:val="22"/>
          <w:szCs w:val="22"/>
        </w:rPr>
        <w:t xml:space="preserve"> </w:t>
      </w:r>
      <w:r w:rsidR="00732E6C">
        <w:rPr>
          <w:sz w:val="22"/>
          <w:szCs w:val="22"/>
        </w:rPr>
        <w:t>1152</w:t>
      </w:r>
      <w:r w:rsidR="009D719C">
        <w:rPr>
          <w:sz w:val="22"/>
          <w:szCs w:val="22"/>
        </w:rPr>
        <w:t>,00</w:t>
      </w:r>
    </w:p>
    <w:p w:rsidR="00020CC9" w:rsidRDefault="00020CC9" w:rsidP="00020CC9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F74EF">
        <w:rPr>
          <w:sz w:val="22"/>
          <w:szCs w:val="22"/>
        </w:rPr>
        <w:t>Výnosy z použitia fondu:</w:t>
      </w:r>
      <w:r w:rsidR="00861825">
        <w:rPr>
          <w:sz w:val="22"/>
          <w:szCs w:val="22"/>
        </w:rPr>
        <w:t xml:space="preserve"> </w:t>
      </w:r>
      <w:r w:rsidR="00D23FF8">
        <w:rPr>
          <w:sz w:val="22"/>
          <w:szCs w:val="22"/>
        </w:rPr>
        <w:t>83453,60</w:t>
      </w:r>
    </w:p>
    <w:p w:rsidR="003D2791" w:rsidRPr="004F74EF" w:rsidRDefault="00A702F2" w:rsidP="00020CC9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Iné ostatné výnosy: 0,00</w:t>
      </w:r>
    </w:p>
    <w:p w:rsidR="00020CC9" w:rsidRDefault="00020CC9" w:rsidP="00020CC9">
      <w:pPr>
        <w:spacing w:before="0" w:line="240" w:lineRule="auto"/>
        <w:jc w:val="center"/>
        <w:rPr>
          <w:sz w:val="22"/>
          <w:szCs w:val="22"/>
        </w:rPr>
      </w:pPr>
    </w:p>
    <w:p w:rsidR="00020CC9" w:rsidRDefault="00020CC9" w:rsidP="00020CC9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Spolu: </w:t>
      </w:r>
      <w:r w:rsidR="00D23FF8">
        <w:rPr>
          <w:sz w:val="22"/>
          <w:szCs w:val="22"/>
        </w:rPr>
        <w:t>14738,04</w:t>
      </w:r>
    </w:p>
    <w:p w:rsidR="00020CC9" w:rsidRDefault="00020CC9" w:rsidP="00020CC9">
      <w:pPr>
        <w:numPr>
          <w:ilvl w:val="0"/>
          <w:numId w:val="2"/>
        </w:numPr>
        <w:spacing w:before="0" w:line="240" w:lineRule="auto"/>
        <w:jc w:val="left"/>
        <w:rPr>
          <w:b/>
          <w:sz w:val="22"/>
          <w:szCs w:val="22"/>
        </w:rPr>
      </w:pPr>
      <w:r w:rsidRPr="004F74EF">
        <w:rPr>
          <w:b/>
          <w:sz w:val="22"/>
          <w:szCs w:val="22"/>
        </w:rPr>
        <w:t xml:space="preserve"> Náklady:</w:t>
      </w:r>
    </w:p>
    <w:p w:rsidR="00020CC9" w:rsidRPr="004F74EF" w:rsidRDefault="00020CC9" w:rsidP="00020CC9">
      <w:pPr>
        <w:numPr>
          <w:ilvl w:val="0"/>
          <w:numId w:val="4"/>
        </w:numPr>
        <w:spacing w:before="0" w:line="240" w:lineRule="auto"/>
        <w:jc w:val="left"/>
        <w:rPr>
          <w:sz w:val="22"/>
          <w:szCs w:val="22"/>
        </w:rPr>
      </w:pPr>
      <w:r w:rsidRPr="004F74EF">
        <w:rPr>
          <w:sz w:val="22"/>
          <w:szCs w:val="22"/>
        </w:rPr>
        <w:t xml:space="preserve"> Opravy:</w:t>
      </w:r>
      <w:r>
        <w:rPr>
          <w:sz w:val="22"/>
          <w:szCs w:val="22"/>
        </w:rPr>
        <w:t xml:space="preserve"> </w:t>
      </w:r>
      <w:r w:rsidR="0069713F">
        <w:rPr>
          <w:sz w:val="22"/>
          <w:szCs w:val="22"/>
        </w:rPr>
        <w:t>67388,70</w:t>
      </w:r>
    </w:p>
    <w:p w:rsidR="00020CC9" w:rsidRPr="004F74EF" w:rsidRDefault="00020CC9" w:rsidP="00020CC9">
      <w:pPr>
        <w:numPr>
          <w:ilvl w:val="0"/>
          <w:numId w:val="4"/>
        </w:num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F74EF">
        <w:rPr>
          <w:sz w:val="22"/>
          <w:szCs w:val="22"/>
        </w:rPr>
        <w:t>Úroky:</w:t>
      </w:r>
      <w:r>
        <w:rPr>
          <w:sz w:val="22"/>
          <w:szCs w:val="22"/>
        </w:rPr>
        <w:t xml:space="preserve"> </w:t>
      </w:r>
      <w:r w:rsidR="0069713F">
        <w:rPr>
          <w:sz w:val="22"/>
          <w:szCs w:val="22"/>
        </w:rPr>
        <w:t>1246,36</w:t>
      </w:r>
    </w:p>
    <w:p w:rsidR="00020CC9" w:rsidRDefault="00020CC9" w:rsidP="00020CC9">
      <w:pPr>
        <w:numPr>
          <w:ilvl w:val="0"/>
          <w:numId w:val="4"/>
        </w:numPr>
        <w:spacing w:before="0" w:line="240" w:lineRule="auto"/>
        <w:jc w:val="left"/>
        <w:rPr>
          <w:sz w:val="22"/>
          <w:szCs w:val="22"/>
        </w:rPr>
      </w:pPr>
      <w:r w:rsidRPr="004F74EF">
        <w:rPr>
          <w:sz w:val="22"/>
          <w:szCs w:val="22"/>
        </w:rPr>
        <w:t xml:space="preserve"> Ostatné náklady:</w:t>
      </w:r>
      <w:r w:rsidR="00FA3B11">
        <w:rPr>
          <w:sz w:val="22"/>
          <w:szCs w:val="22"/>
        </w:rPr>
        <w:t xml:space="preserve"> </w:t>
      </w:r>
      <w:r w:rsidR="0069713F">
        <w:rPr>
          <w:sz w:val="22"/>
          <w:szCs w:val="22"/>
        </w:rPr>
        <w:t>80,50</w:t>
      </w:r>
    </w:p>
    <w:p w:rsidR="00C45278" w:rsidRPr="004F74EF" w:rsidRDefault="00C45278" w:rsidP="00020CC9">
      <w:pPr>
        <w:numPr>
          <w:ilvl w:val="0"/>
          <w:numId w:val="4"/>
        </w:num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Ostatné služby : </w:t>
      </w:r>
      <w:r w:rsidR="0069713F">
        <w:rPr>
          <w:sz w:val="22"/>
          <w:szCs w:val="22"/>
        </w:rPr>
        <w:t>1152,00</w:t>
      </w:r>
    </w:p>
    <w:p w:rsidR="00020CC9" w:rsidRDefault="00020CC9" w:rsidP="00020CC9">
      <w:pPr>
        <w:numPr>
          <w:ilvl w:val="0"/>
          <w:numId w:val="4"/>
        </w:numPr>
        <w:spacing w:before="0" w:line="240" w:lineRule="auto"/>
        <w:jc w:val="left"/>
        <w:rPr>
          <w:sz w:val="22"/>
          <w:szCs w:val="22"/>
        </w:rPr>
      </w:pPr>
      <w:r w:rsidRPr="004F74EF">
        <w:rPr>
          <w:sz w:val="22"/>
          <w:szCs w:val="22"/>
        </w:rPr>
        <w:t xml:space="preserve"> Tvorba fondov:</w:t>
      </w:r>
      <w:r w:rsidR="007B077E">
        <w:rPr>
          <w:sz w:val="22"/>
          <w:szCs w:val="22"/>
        </w:rPr>
        <w:t xml:space="preserve"> </w:t>
      </w:r>
      <w:r w:rsidR="00FA3B11">
        <w:rPr>
          <w:sz w:val="22"/>
          <w:szCs w:val="22"/>
        </w:rPr>
        <w:t>0,00</w:t>
      </w:r>
    </w:p>
    <w:p w:rsidR="00020CC9" w:rsidRDefault="00020CC9" w:rsidP="00020CC9">
      <w:pPr>
        <w:numPr>
          <w:ilvl w:val="0"/>
          <w:numId w:val="4"/>
        </w:num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Mzdové náklady: </w:t>
      </w:r>
      <w:r w:rsidR="00A702F2">
        <w:rPr>
          <w:sz w:val="22"/>
          <w:szCs w:val="22"/>
        </w:rPr>
        <w:t>0,00</w:t>
      </w:r>
    </w:p>
    <w:p w:rsidR="00020CC9" w:rsidRPr="004F74EF" w:rsidRDefault="00020CC9" w:rsidP="00020CC9">
      <w:pPr>
        <w:numPr>
          <w:ilvl w:val="0"/>
          <w:numId w:val="4"/>
        </w:num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Zákonné sociálne poistenie a zdravotné poistenie: </w:t>
      </w:r>
      <w:r w:rsidR="00A702F2">
        <w:rPr>
          <w:sz w:val="22"/>
          <w:szCs w:val="22"/>
        </w:rPr>
        <w:t>0,00</w:t>
      </w:r>
    </w:p>
    <w:p w:rsidR="00020CC9" w:rsidRDefault="00020CC9" w:rsidP="00020CC9">
      <w:pPr>
        <w:spacing w:before="0" w:line="240" w:lineRule="auto"/>
        <w:jc w:val="left"/>
        <w:rPr>
          <w:sz w:val="22"/>
          <w:szCs w:val="22"/>
        </w:rPr>
      </w:pPr>
    </w:p>
    <w:p w:rsidR="00020CC9" w:rsidRPr="00541291" w:rsidRDefault="00020CC9" w:rsidP="00020CC9">
      <w:pPr>
        <w:spacing w:before="0" w:line="240" w:lineRule="auto"/>
        <w:jc w:val="left"/>
        <w:rPr>
          <w:sz w:val="22"/>
          <w:szCs w:val="22"/>
        </w:rPr>
        <w:sectPr w:rsidR="00020CC9" w:rsidRPr="00541291" w:rsidSect="00656B88">
          <w:footerReference w:type="default" r:id="rId8"/>
          <w:headerReference w:type="first" r:id="rId9"/>
          <w:pgSz w:w="11906" w:h="16838"/>
          <w:pgMar w:top="851" w:right="851" w:bottom="851" w:left="851" w:header="709" w:footer="709" w:gutter="0"/>
          <w:cols w:space="708"/>
          <w:docGrid w:linePitch="272"/>
        </w:sectPr>
      </w:pPr>
      <w:r>
        <w:rPr>
          <w:b/>
          <w:sz w:val="22"/>
          <w:szCs w:val="22"/>
        </w:rPr>
        <w:t xml:space="preserve">                                               </w:t>
      </w:r>
      <w:r w:rsidRPr="00541291">
        <w:rPr>
          <w:sz w:val="22"/>
          <w:szCs w:val="22"/>
        </w:rPr>
        <w:t>Spolu:</w:t>
      </w:r>
      <w:r>
        <w:rPr>
          <w:sz w:val="22"/>
          <w:szCs w:val="22"/>
        </w:rPr>
        <w:t xml:space="preserve"> </w:t>
      </w:r>
      <w:r w:rsidR="0069713F">
        <w:rPr>
          <w:sz w:val="22"/>
          <w:szCs w:val="22"/>
        </w:rPr>
        <w:t>69867,56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020CC9" w:rsidRPr="00FA2E6D">
        <w:tc>
          <w:tcPr>
            <w:tcW w:w="3061" w:type="dxa"/>
            <w:vAlign w:val="center"/>
          </w:tcPr>
          <w:p w:rsidR="00020CC9" w:rsidRPr="00FA2E6D" w:rsidRDefault="00020CC9" w:rsidP="004E5C1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</w:rPr>
            </w:pPr>
            <w:r w:rsidRPr="00FA2E6D">
              <w:rPr>
                <w:sz w:val="22"/>
                <w:szCs w:val="22"/>
                <w:lang w:eastAsia="sk-SK"/>
              </w:rPr>
              <w:lastRenderedPageBreak/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020CC9" w:rsidRPr="00FA2E6D" w:rsidRDefault="00020CC9" w:rsidP="004E5C1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</w:tr>
    </w:tbl>
    <w:p w:rsidR="00020CC9" w:rsidRDefault="00020CC9" w:rsidP="00020CC9">
      <w:pPr>
        <w:spacing w:before="0" w:line="240" w:lineRule="auto"/>
        <w:rPr>
          <w:b/>
          <w:sz w:val="22"/>
          <w:szCs w:val="22"/>
        </w:rPr>
      </w:pPr>
    </w:p>
    <w:p w:rsidR="00020CC9" w:rsidRPr="00D90FC4" w:rsidRDefault="00020CC9" w:rsidP="00020CC9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>abuľka k čl.</w:t>
      </w:r>
      <w:r>
        <w:rPr>
          <w:b/>
          <w:sz w:val="22"/>
          <w:szCs w:val="22"/>
        </w:rPr>
        <w:t xml:space="preserve"> III </w:t>
      </w:r>
      <w:r w:rsidRPr="00D90FC4">
        <w:rPr>
          <w:b/>
          <w:sz w:val="22"/>
          <w:szCs w:val="22"/>
        </w:rPr>
        <w:t xml:space="preserve"> o položkách krátkodobého finančného majetku</w:t>
      </w:r>
    </w:p>
    <w:p w:rsidR="00020CC9" w:rsidRPr="00D90FC4" w:rsidRDefault="00020CC9" w:rsidP="00020CC9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5"/>
        <w:gridCol w:w="3394"/>
        <w:gridCol w:w="2977"/>
      </w:tblGrid>
      <w:tr w:rsidR="00020CC9" w:rsidRPr="00FA2E6D">
        <w:tc>
          <w:tcPr>
            <w:tcW w:w="3055" w:type="dxa"/>
            <w:vAlign w:val="center"/>
          </w:tcPr>
          <w:p w:rsidR="00020CC9" w:rsidRPr="00FA2E6D" w:rsidRDefault="00020CC9" w:rsidP="004E5C1F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FA2E6D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020CC9" w:rsidRPr="00FA2E6D" w:rsidRDefault="00020CC9" w:rsidP="004E5C1F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FA2E6D">
              <w:rPr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2977" w:type="dxa"/>
            <w:vAlign w:val="center"/>
          </w:tcPr>
          <w:p w:rsidR="00020CC9" w:rsidRPr="00FA2E6D" w:rsidRDefault="00020CC9" w:rsidP="004E5C1F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FA2E6D">
              <w:rPr>
                <w:b/>
                <w:sz w:val="22"/>
                <w:szCs w:val="22"/>
              </w:rPr>
              <w:t>Stav na konci bezprostredne predchádzajúceho účtovného obdobia</w:t>
            </w:r>
          </w:p>
        </w:tc>
      </w:tr>
      <w:tr w:rsidR="00020CC9" w:rsidRPr="00FA2E6D">
        <w:tc>
          <w:tcPr>
            <w:tcW w:w="3055" w:type="dxa"/>
          </w:tcPr>
          <w:p w:rsidR="00020CC9" w:rsidRPr="00FA2E6D" w:rsidRDefault="00020CC9" w:rsidP="004E5C1F">
            <w:pPr>
              <w:spacing w:before="0" w:line="240" w:lineRule="auto"/>
              <w:rPr>
                <w:sz w:val="22"/>
              </w:rPr>
            </w:pPr>
            <w:r w:rsidRPr="00FA2E6D">
              <w:rPr>
                <w:sz w:val="22"/>
                <w:szCs w:val="22"/>
              </w:rPr>
              <w:t>Pokladnica</w:t>
            </w:r>
          </w:p>
        </w:tc>
        <w:tc>
          <w:tcPr>
            <w:tcW w:w="3394" w:type="dxa"/>
          </w:tcPr>
          <w:p w:rsidR="00020CC9" w:rsidRPr="00FA2E6D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977" w:type="dxa"/>
          </w:tcPr>
          <w:p w:rsidR="00020CC9" w:rsidRPr="00FA2E6D" w:rsidRDefault="00020CC9" w:rsidP="004E5C1F">
            <w:pPr>
              <w:spacing w:before="0" w:line="240" w:lineRule="auto"/>
              <w:rPr>
                <w:sz w:val="22"/>
              </w:rPr>
            </w:pPr>
          </w:p>
        </w:tc>
      </w:tr>
      <w:tr w:rsidR="00020CC9" w:rsidRPr="00FA2E6D">
        <w:tc>
          <w:tcPr>
            <w:tcW w:w="3055" w:type="dxa"/>
          </w:tcPr>
          <w:p w:rsidR="00020CC9" w:rsidRPr="00FA2E6D" w:rsidRDefault="00020CC9" w:rsidP="004E5C1F">
            <w:pPr>
              <w:spacing w:before="0" w:line="240" w:lineRule="auto"/>
              <w:rPr>
                <w:sz w:val="22"/>
              </w:rPr>
            </w:pPr>
            <w:r w:rsidRPr="00FA2E6D">
              <w:rPr>
                <w:sz w:val="22"/>
                <w:szCs w:val="22"/>
              </w:rPr>
              <w:t>Ceniny</w:t>
            </w:r>
          </w:p>
        </w:tc>
        <w:tc>
          <w:tcPr>
            <w:tcW w:w="3394" w:type="dxa"/>
          </w:tcPr>
          <w:p w:rsidR="00020CC9" w:rsidRPr="00FA2E6D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977" w:type="dxa"/>
          </w:tcPr>
          <w:p w:rsidR="00020CC9" w:rsidRPr="00FA2E6D" w:rsidRDefault="00020CC9" w:rsidP="004E5C1F">
            <w:pPr>
              <w:spacing w:before="0" w:line="240" w:lineRule="auto"/>
              <w:rPr>
                <w:sz w:val="22"/>
              </w:rPr>
            </w:pPr>
          </w:p>
        </w:tc>
      </w:tr>
      <w:tr w:rsidR="00020CC9" w:rsidRPr="00FA2E6D">
        <w:tc>
          <w:tcPr>
            <w:tcW w:w="3055" w:type="dxa"/>
          </w:tcPr>
          <w:p w:rsidR="00020CC9" w:rsidRPr="00FA2E6D" w:rsidRDefault="00020CC9" w:rsidP="004E5C1F">
            <w:pPr>
              <w:spacing w:before="0" w:line="240" w:lineRule="auto"/>
              <w:rPr>
                <w:sz w:val="22"/>
              </w:rPr>
            </w:pPr>
            <w:r w:rsidRPr="00FA2E6D">
              <w:rPr>
                <w:sz w:val="22"/>
                <w:szCs w:val="22"/>
              </w:rPr>
              <w:t>Bežné bankové účty</w:t>
            </w:r>
          </w:p>
        </w:tc>
        <w:tc>
          <w:tcPr>
            <w:tcW w:w="3394" w:type="dxa"/>
          </w:tcPr>
          <w:p w:rsidR="00020CC9" w:rsidRPr="00FA2E6D" w:rsidRDefault="0069713F" w:rsidP="004E5C1F">
            <w:pPr>
              <w:spacing w:before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19358,41</w:t>
            </w:r>
          </w:p>
        </w:tc>
        <w:tc>
          <w:tcPr>
            <w:tcW w:w="2977" w:type="dxa"/>
          </w:tcPr>
          <w:p w:rsidR="00020CC9" w:rsidRPr="00FA2E6D" w:rsidRDefault="00020CC9" w:rsidP="004E5C1F">
            <w:pPr>
              <w:spacing w:before="0" w:line="240" w:lineRule="auto"/>
              <w:rPr>
                <w:sz w:val="22"/>
              </w:rPr>
            </w:pPr>
          </w:p>
        </w:tc>
      </w:tr>
      <w:tr w:rsidR="00020CC9" w:rsidRPr="00FA2E6D">
        <w:tc>
          <w:tcPr>
            <w:tcW w:w="3055" w:type="dxa"/>
          </w:tcPr>
          <w:p w:rsidR="00020CC9" w:rsidRPr="00FA2E6D" w:rsidRDefault="00020CC9" w:rsidP="004E5C1F">
            <w:pPr>
              <w:spacing w:before="0" w:line="240" w:lineRule="auto"/>
              <w:rPr>
                <w:sz w:val="22"/>
              </w:rPr>
            </w:pPr>
            <w:r w:rsidRPr="00FA2E6D">
              <w:rPr>
                <w:sz w:val="22"/>
                <w:szCs w:val="22"/>
              </w:rPr>
              <w:t>Bankové účty s</w:t>
            </w:r>
            <w:r>
              <w:rPr>
                <w:sz w:val="22"/>
                <w:szCs w:val="22"/>
              </w:rPr>
              <w:t> </w:t>
            </w:r>
            <w:r w:rsidRPr="00FA2E6D">
              <w:rPr>
                <w:sz w:val="22"/>
                <w:szCs w:val="22"/>
              </w:rPr>
              <w:t>dobou viazanosti dlhšou ako jeden rok</w:t>
            </w:r>
          </w:p>
        </w:tc>
        <w:tc>
          <w:tcPr>
            <w:tcW w:w="3394" w:type="dxa"/>
          </w:tcPr>
          <w:p w:rsidR="00020CC9" w:rsidRPr="00FA2E6D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977" w:type="dxa"/>
          </w:tcPr>
          <w:p w:rsidR="00020CC9" w:rsidRPr="00FA2E6D" w:rsidRDefault="00020CC9" w:rsidP="004E5C1F">
            <w:pPr>
              <w:spacing w:before="0" w:line="240" w:lineRule="auto"/>
              <w:rPr>
                <w:sz w:val="22"/>
              </w:rPr>
            </w:pPr>
          </w:p>
        </w:tc>
      </w:tr>
      <w:tr w:rsidR="00020CC9" w:rsidRPr="00FA2E6D">
        <w:tc>
          <w:tcPr>
            <w:tcW w:w="3055" w:type="dxa"/>
          </w:tcPr>
          <w:p w:rsidR="00020CC9" w:rsidRPr="00FA2E6D" w:rsidRDefault="00020CC9" w:rsidP="004E5C1F">
            <w:pPr>
              <w:spacing w:before="0" w:line="240" w:lineRule="auto"/>
              <w:jc w:val="left"/>
              <w:rPr>
                <w:sz w:val="22"/>
              </w:rPr>
            </w:pPr>
            <w:r w:rsidRPr="00FA2E6D">
              <w:rPr>
                <w:sz w:val="22"/>
                <w:szCs w:val="22"/>
              </w:rPr>
              <w:t>Peniaze na ceste</w:t>
            </w:r>
          </w:p>
        </w:tc>
        <w:tc>
          <w:tcPr>
            <w:tcW w:w="3394" w:type="dxa"/>
          </w:tcPr>
          <w:p w:rsidR="00020CC9" w:rsidRPr="00FA2E6D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977" w:type="dxa"/>
          </w:tcPr>
          <w:p w:rsidR="00020CC9" w:rsidRPr="00FA2E6D" w:rsidRDefault="00020CC9" w:rsidP="004E5C1F">
            <w:pPr>
              <w:spacing w:before="0" w:line="240" w:lineRule="auto"/>
              <w:rPr>
                <w:sz w:val="22"/>
              </w:rPr>
            </w:pPr>
          </w:p>
        </w:tc>
      </w:tr>
      <w:tr w:rsidR="00020CC9" w:rsidRPr="00FA2E6D">
        <w:tc>
          <w:tcPr>
            <w:tcW w:w="3055" w:type="dxa"/>
          </w:tcPr>
          <w:p w:rsidR="00020CC9" w:rsidRPr="00FA2E6D" w:rsidRDefault="00020CC9" w:rsidP="004E5C1F">
            <w:pPr>
              <w:spacing w:before="0" w:line="240" w:lineRule="auto"/>
              <w:rPr>
                <w:b/>
                <w:sz w:val="22"/>
              </w:rPr>
            </w:pPr>
            <w:r w:rsidRPr="00FA2E6D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3394" w:type="dxa"/>
          </w:tcPr>
          <w:p w:rsidR="00020CC9" w:rsidRPr="00512D6F" w:rsidRDefault="0069713F" w:rsidP="004E5C1F">
            <w:pPr>
              <w:spacing w:before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19358,41</w:t>
            </w:r>
          </w:p>
        </w:tc>
        <w:tc>
          <w:tcPr>
            <w:tcW w:w="2977" w:type="dxa"/>
          </w:tcPr>
          <w:p w:rsidR="00020CC9" w:rsidRPr="00FA2E6D" w:rsidRDefault="00020CC9" w:rsidP="004E5C1F">
            <w:pPr>
              <w:spacing w:before="0" w:line="240" w:lineRule="auto"/>
              <w:rPr>
                <w:b/>
                <w:sz w:val="22"/>
              </w:rPr>
            </w:pPr>
          </w:p>
        </w:tc>
      </w:tr>
    </w:tbl>
    <w:p w:rsidR="00020CC9" w:rsidRDefault="00020CC9" w:rsidP="00020CC9">
      <w:pPr>
        <w:spacing w:before="0" w:line="240" w:lineRule="auto"/>
        <w:rPr>
          <w:b/>
          <w:sz w:val="22"/>
          <w:szCs w:val="22"/>
        </w:rPr>
      </w:pPr>
    </w:p>
    <w:p w:rsidR="00020CC9" w:rsidRDefault="00020CC9" w:rsidP="00020CC9">
      <w:pPr>
        <w:spacing w:before="0" w:line="240" w:lineRule="auto"/>
        <w:rPr>
          <w:b/>
          <w:sz w:val="22"/>
          <w:szCs w:val="22"/>
        </w:rPr>
      </w:pP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 T</w:t>
      </w:r>
      <w:r w:rsidRPr="00D90FC4">
        <w:rPr>
          <w:b/>
          <w:sz w:val="22"/>
          <w:szCs w:val="22"/>
        </w:rPr>
        <w:t>abuľka k čl.</w:t>
      </w:r>
      <w:r>
        <w:rPr>
          <w:b/>
          <w:sz w:val="22"/>
          <w:szCs w:val="22"/>
        </w:rPr>
        <w:t xml:space="preserve"> III ods. 3</w:t>
      </w:r>
      <w:r w:rsidRPr="00D90FC4">
        <w:rPr>
          <w:b/>
          <w:sz w:val="22"/>
          <w:szCs w:val="22"/>
        </w:rPr>
        <w:t xml:space="preserve"> 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020CC9" w:rsidRPr="00D90FC4">
        <w:trPr>
          <w:trHeight w:val="397"/>
        </w:trPr>
        <w:tc>
          <w:tcPr>
            <w:tcW w:w="4323" w:type="dxa"/>
            <w:vMerge w:val="restart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020CC9" w:rsidRPr="00D90FC4" w:rsidRDefault="00020CC9" w:rsidP="004E5C1F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020CC9" w:rsidRPr="00D90FC4">
        <w:tc>
          <w:tcPr>
            <w:tcW w:w="4323" w:type="dxa"/>
            <w:vMerge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827" w:type="dxa"/>
            <w:vAlign w:val="center"/>
          </w:tcPr>
          <w:p w:rsidR="00020CC9" w:rsidRPr="00D90FC4" w:rsidRDefault="00020CC9" w:rsidP="004E5C1F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020CC9" w:rsidRPr="00D90FC4" w:rsidRDefault="00020CC9" w:rsidP="004E5C1F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020CC9" w:rsidRPr="00D90FC4">
        <w:tc>
          <w:tcPr>
            <w:tcW w:w="4323" w:type="dxa"/>
            <w:vAlign w:val="center"/>
          </w:tcPr>
          <w:p w:rsidR="00020CC9" w:rsidRPr="00D90FC4" w:rsidRDefault="00020CC9" w:rsidP="004E5C1F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020CC9" w:rsidRPr="00D90FC4" w:rsidRDefault="002C3F32" w:rsidP="004E5C1F">
            <w:pPr>
              <w:spacing w:before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-18</w:t>
            </w:r>
            <w:r w:rsidR="0069713F">
              <w:rPr>
                <w:sz w:val="22"/>
                <w:szCs w:val="22"/>
              </w:rPr>
              <w:t>0,49</w:t>
            </w:r>
          </w:p>
        </w:tc>
        <w:tc>
          <w:tcPr>
            <w:tcW w:w="4394" w:type="dxa"/>
            <w:vAlign w:val="center"/>
          </w:tcPr>
          <w:p w:rsidR="00020CC9" w:rsidRPr="00D90FC4" w:rsidRDefault="00020CC9" w:rsidP="004E5C1F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020CC9" w:rsidRPr="00D90FC4">
        <w:tc>
          <w:tcPr>
            <w:tcW w:w="4323" w:type="dxa"/>
            <w:vAlign w:val="center"/>
          </w:tcPr>
          <w:p w:rsidR="00020CC9" w:rsidRPr="00D90FC4" w:rsidRDefault="00020CC9" w:rsidP="004E5C1F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020CC9" w:rsidRPr="00D90FC4" w:rsidRDefault="00020CC9" w:rsidP="004E5C1F">
            <w:pPr>
              <w:spacing w:before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:rsidR="00020CC9" w:rsidRPr="00D90FC4" w:rsidRDefault="00020CC9" w:rsidP="004E5C1F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020CC9" w:rsidRPr="00D90FC4">
        <w:tc>
          <w:tcPr>
            <w:tcW w:w="4323" w:type="dxa"/>
            <w:vAlign w:val="center"/>
          </w:tcPr>
          <w:p w:rsidR="00020CC9" w:rsidRPr="00D90FC4" w:rsidRDefault="00020CC9" w:rsidP="004E5C1F">
            <w:pPr>
              <w:spacing w:before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020CC9" w:rsidRPr="00D90FC4" w:rsidRDefault="002C3F32" w:rsidP="003D2791">
            <w:pPr>
              <w:spacing w:before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-18</w:t>
            </w:r>
            <w:r w:rsidR="0069713F">
              <w:rPr>
                <w:b/>
                <w:sz w:val="22"/>
                <w:szCs w:val="22"/>
              </w:rPr>
              <w:t>0,49</w:t>
            </w:r>
          </w:p>
        </w:tc>
        <w:tc>
          <w:tcPr>
            <w:tcW w:w="4394" w:type="dxa"/>
            <w:vAlign w:val="center"/>
          </w:tcPr>
          <w:p w:rsidR="00020CC9" w:rsidRPr="00D90FC4" w:rsidRDefault="00020CC9" w:rsidP="004E5C1F">
            <w:pPr>
              <w:spacing w:before="0" w:line="240" w:lineRule="auto"/>
              <w:jc w:val="left"/>
              <w:rPr>
                <w:b/>
                <w:sz w:val="22"/>
              </w:rPr>
            </w:pPr>
          </w:p>
        </w:tc>
      </w:tr>
    </w:tbl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020CC9" w:rsidRPr="00FA2E6D">
        <w:tc>
          <w:tcPr>
            <w:tcW w:w="3061" w:type="dxa"/>
            <w:vAlign w:val="center"/>
          </w:tcPr>
          <w:p w:rsidR="00020CC9" w:rsidRPr="00FA2E6D" w:rsidRDefault="00020CC9" w:rsidP="004E5C1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</w:rPr>
            </w:pPr>
            <w:r w:rsidRPr="00FA2E6D">
              <w:rPr>
                <w:sz w:val="22"/>
                <w:szCs w:val="22"/>
                <w:lang w:eastAsia="sk-SK"/>
              </w:rPr>
              <w:lastRenderedPageBreak/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020CC9" w:rsidRPr="00FA2E6D" w:rsidRDefault="00020CC9" w:rsidP="004E5C1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</w:tr>
    </w:tbl>
    <w:p w:rsidR="00020CC9" w:rsidRDefault="00020CC9" w:rsidP="00020CC9">
      <w:pPr>
        <w:spacing w:before="0" w:line="240" w:lineRule="auto"/>
        <w:rPr>
          <w:b/>
          <w:sz w:val="22"/>
          <w:szCs w:val="22"/>
        </w:rPr>
      </w:pP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 T</w:t>
      </w:r>
      <w:r w:rsidRPr="00D90FC4">
        <w:rPr>
          <w:b/>
          <w:sz w:val="22"/>
          <w:szCs w:val="22"/>
        </w:rPr>
        <w:t>abuľka o zmenách vlastných zdrojov krytia neobežného majetku a obežného majetku</w:t>
      </w:r>
      <w:r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439"/>
        <w:gridCol w:w="2538"/>
        <w:gridCol w:w="127"/>
        <w:gridCol w:w="340"/>
        <w:gridCol w:w="340"/>
        <w:gridCol w:w="340"/>
        <w:gridCol w:w="340"/>
        <w:gridCol w:w="340"/>
        <w:gridCol w:w="157"/>
        <w:gridCol w:w="183"/>
        <w:gridCol w:w="340"/>
        <w:gridCol w:w="340"/>
        <w:gridCol w:w="567"/>
        <w:gridCol w:w="340"/>
        <w:gridCol w:w="73"/>
        <w:gridCol w:w="267"/>
        <w:gridCol w:w="340"/>
        <w:gridCol w:w="340"/>
        <w:gridCol w:w="1037"/>
        <w:gridCol w:w="2835"/>
      </w:tblGrid>
      <w:tr w:rsidR="00020CC9" w:rsidRPr="00D90FC4">
        <w:tc>
          <w:tcPr>
            <w:tcW w:w="2622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977" w:type="dxa"/>
            <w:gridSpan w:val="2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  <w:gridSpan w:val="7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  <w:gridSpan w:val="6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  <w:gridSpan w:val="4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020CC9" w:rsidRPr="00D90FC4">
        <w:trPr>
          <w:trHeight w:val="391"/>
        </w:trPr>
        <w:tc>
          <w:tcPr>
            <w:tcW w:w="14245" w:type="dxa"/>
            <w:gridSpan w:val="21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</w:t>
            </w:r>
            <w:r w:rsidR="007A2C2D">
              <w:rPr>
                <w:b/>
                <w:sz w:val="22"/>
                <w:szCs w:val="22"/>
              </w:rPr>
              <w:t> </w:t>
            </w:r>
            <w:r w:rsidRPr="00D90FC4">
              <w:rPr>
                <w:b/>
                <w:sz w:val="22"/>
                <w:szCs w:val="22"/>
              </w:rPr>
              <w:t>fondy</w:t>
            </w:r>
          </w:p>
        </w:tc>
      </w:tr>
      <w:tr w:rsidR="00020CC9" w:rsidRPr="00D90FC4">
        <w:trPr>
          <w:trHeight w:val="391"/>
        </w:trPr>
        <w:tc>
          <w:tcPr>
            <w:tcW w:w="2622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  <w:gridSpan w:val="2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gridSpan w:val="7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gridSpan w:val="6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gridSpan w:val="4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</w:tr>
      <w:tr w:rsidR="00020CC9" w:rsidRPr="00D90FC4">
        <w:tc>
          <w:tcPr>
            <w:tcW w:w="2622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z toho: </w:t>
            </w:r>
          </w:p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  <w:gridSpan w:val="2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gridSpan w:val="7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gridSpan w:val="6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gridSpan w:val="4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</w:tr>
      <w:tr w:rsidR="00020CC9" w:rsidRPr="00D90FC4">
        <w:trPr>
          <w:trHeight w:val="391"/>
        </w:trPr>
        <w:tc>
          <w:tcPr>
            <w:tcW w:w="2622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gridSpan w:val="2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gridSpan w:val="7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gridSpan w:val="6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gridSpan w:val="4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835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020CC9" w:rsidRPr="00D90FC4">
        <w:trPr>
          <w:trHeight w:val="391"/>
        </w:trPr>
        <w:tc>
          <w:tcPr>
            <w:tcW w:w="2622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gridSpan w:val="2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gridSpan w:val="7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gridSpan w:val="6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gridSpan w:val="4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835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020CC9" w:rsidRPr="00D90FC4">
        <w:tc>
          <w:tcPr>
            <w:tcW w:w="2622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  <w:gridSpan w:val="2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7"/>
          </w:tcPr>
          <w:p w:rsidR="00020CC9" w:rsidRPr="00D90FC4" w:rsidRDefault="0069713F" w:rsidP="004E5C1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19358,41</w:t>
            </w:r>
          </w:p>
        </w:tc>
        <w:tc>
          <w:tcPr>
            <w:tcW w:w="1843" w:type="dxa"/>
            <w:gridSpan w:val="6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4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:rsidR="00020CC9" w:rsidRPr="00D90FC4" w:rsidRDefault="0069713F" w:rsidP="004E5C1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19358,41</w:t>
            </w:r>
          </w:p>
        </w:tc>
      </w:tr>
      <w:tr w:rsidR="00020CC9" w:rsidRPr="00D90FC4">
        <w:trPr>
          <w:trHeight w:val="391"/>
        </w:trPr>
        <w:tc>
          <w:tcPr>
            <w:tcW w:w="2622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  <w:gridSpan w:val="2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gridSpan w:val="7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gridSpan w:val="6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gridSpan w:val="4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</w:tr>
      <w:tr w:rsidR="00020CC9" w:rsidRPr="00D90FC4">
        <w:tc>
          <w:tcPr>
            <w:tcW w:w="2622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  <w:gridSpan w:val="2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gridSpan w:val="7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gridSpan w:val="6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gridSpan w:val="4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</w:tr>
      <w:tr w:rsidR="00020CC9" w:rsidRPr="00D90FC4">
        <w:tc>
          <w:tcPr>
            <w:tcW w:w="2622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  <w:gridSpan w:val="2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gridSpan w:val="7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gridSpan w:val="6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gridSpan w:val="4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</w:tr>
      <w:tr w:rsidR="00020CC9" w:rsidRPr="00D90FC4">
        <w:trPr>
          <w:trHeight w:val="391"/>
        </w:trPr>
        <w:tc>
          <w:tcPr>
            <w:tcW w:w="14245" w:type="dxa"/>
            <w:gridSpan w:val="21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020CC9" w:rsidRPr="00D90FC4">
        <w:trPr>
          <w:trHeight w:val="391"/>
        </w:trPr>
        <w:tc>
          <w:tcPr>
            <w:tcW w:w="2622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  <w:gridSpan w:val="2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gridSpan w:val="7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gridSpan w:val="6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gridSpan w:val="4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</w:tr>
      <w:tr w:rsidR="00020CC9" w:rsidRPr="00D90FC4">
        <w:trPr>
          <w:trHeight w:val="391"/>
        </w:trPr>
        <w:tc>
          <w:tcPr>
            <w:tcW w:w="2622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  <w:gridSpan w:val="2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gridSpan w:val="7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gridSpan w:val="6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gridSpan w:val="4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</w:tr>
      <w:tr w:rsidR="00020CC9" w:rsidRPr="00D90FC4" w:rsidTr="001B0B51">
        <w:trPr>
          <w:trHeight w:val="495"/>
        </w:trPr>
        <w:tc>
          <w:tcPr>
            <w:tcW w:w="2622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  <w:gridSpan w:val="2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gridSpan w:val="7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gridSpan w:val="6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gridSpan w:val="4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</w:tr>
      <w:tr w:rsidR="00020CC9" w:rsidRPr="00D90FC4">
        <w:tc>
          <w:tcPr>
            <w:tcW w:w="2622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  <w:gridSpan w:val="2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7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gridSpan w:val="6"/>
          </w:tcPr>
          <w:p w:rsidR="00020CC9" w:rsidRPr="00D90FC4" w:rsidRDefault="0069713F" w:rsidP="004E5C1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28233,95</w:t>
            </w:r>
          </w:p>
        </w:tc>
        <w:tc>
          <w:tcPr>
            <w:tcW w:w="1984" w:type="dxa"/>
            <w:gridSpan w:val="4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:rsidR="00020CC9" w:rsidRPr="00D90FC4" w:rsidRDefault="00A50BEF" w:rsidP="004E5C1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-</w:t>
            </w:r>
            <w:r w:rsidR="0069713F">
              <w:rPr>
                <w:sz w:val="22"/>
                <w:szCs w:val="22"/>
              </w:rPr>
              <w:t>28233,95</w:t>
            </w:r>
          </w:p>
        </w:tc>
      </w:tr>
      <w:tr w:rsidR="00020CC9" w:rsidRPr="00D90FC4" w:rsidTr="001B0B51">
        <w:trPr>
          <w:trHeight w:val="764"/>
        </w:trPr>
        <w:tc>
          <w:tcPr>
            <w:tcW w:w="2622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  <w:gridSpan w:val="2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7"/>
          </w:tcPr>
          <w:p w:rsidR="00020CC9" w:rsidRPr="00D90FC4" w:rsidRDefault="00A50BEF" w:rsidP="004E5C1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1</w:t>
            </w:r>
            <w:r w:rsidR="0069713F">
              <w:rPr>
                <w:sz w:val="22"/>
                <w:szCs w:val="22"/>
              </w:rPr>
              <w:t>4738,04</w:t>
            </w:r>
          </w:p>
        </w:tc>
        <w:tc>
          <w:tcPr>
            <w:tcW w:w="1843" w:type="dxa"/>
            <w:gridSpan w:val="6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4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:rsidR="00020CC9" w:rsidRPr="00D90FC4" w:rsidRDefault="00A50BEF" w:rsidP="004E5C1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1</w:t>
            </w:r>
            <w:r w:rsidR="0069713F">
              <w:rPr>
                <w:sz w:val="22"/>
                <w:szCs w:val="22"/>
              </w:rPr>
              <w:t>4738,04</w:t>
            </w:r>
          </w:p>
        </w:tc>
      </w:tr>
      <w:tr w:rsidR="00020CC9" w:rsidRPr="00D90FC4">
        <w:trPr>
          <w:trHeight w:val="391"/>
        </w:trPr>
        <w:tc>
          <w:tcPr>
            <w:tcW w:w="2622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gridSpan w:val="2"/>
          </w:tcPr>
          <w:p w:rsidR="00020CC9" w:rsidRPr="00D90FC4" w:rsidRDefault="00020CC9" w:rsidP="004E5C1F">
            <w:pPr>
              <w:tabs>
                <w:tab w:val="left" w:pos="206"/>
              </w:tabs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7"/>
          </w:tcPr>
          <w:p w:rsidR="00020CC9" w:rsidRPr="00D90FC4" w:rsidRDefault="0069713F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34096,45</w:t>
            </w:r>
          </w:p>
        </w:tc>
        <w:tc>
          <w:tcPr>
            <w:tcW w:w="1843" w:type="dxa"/>
            <w:gridSpan w:val="6"/>
          </w:tcPr>
          <w:p w:rsidR="00020CC9" w:rsidRPr="00D90FC4" w:rsidRDefault="0069713F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28233,95</w:t>
            </w:r>
          </w:p>
        </w:tc>
        <w:tc>
          <w:tcPr>
            <w:tcW w:w="1984" w:type="dxa"/>
            <w:gridSpan w:val="4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:rsidR="00020CC9" w:rsidRPr="00D90FC4" w:rsidRDefault="0069713F" w:rsidP="00A469C3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5862,50</w:t>
            </w:r>
          </w:p>
        </w:tc>
      </w:tr>
      <w:tr w:rsidR="00020CC9" w:rsidRPr="00FA2E6D">
        <w:trPr>
          <w:gridAfter w:val="2"/>
          <w:wAfter w:w="3872" w:type="dxa"/>
        </w:trPr>
        <w:tc>
          <w:tcPr>
            <w:tcW w:w="3061" w:type="dxa"/>
            <w:gridSpan w:val="2"/>
            <w:vAlign w:val="center"/>
          </w:tcPr>
          <w:p w:rsidR="00020CC9" w:rsidRPr="00FA2E6D" w:rsidRDefault="00020CC9" w:rsidP="004E5C1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</w:rPr>
            </w:pPr>
            <w:r w:rsidRPr="00FA2E6D">
              <w:rPr>
                <w:sz w:val="22"/>
                <w:szCs w:val="22"/>
                <w:lang w:eastAsia="sk-SK"/>
              </w:rPr>
              <w:lastRenderedPageBreak/>
              <w:t>Poznámky (Úč  NUJ 3 – 01)</w:t>
            </w:r>
          </w:p>
        </w:tc>
        <w:tc>
          <w:tcPr>
            <w:tcW w:w="2665" w:type="dxa"/>
            <w:gridSpan w:val="2"/>
            <w:tcBorders>
              <w:top w:val="nil"/>
              <w:bottom w:val="nil"/>
            </w:tcBorders>
            <w:vAlign w:val="center"/>
          </w:tcPr>
          <w:p w:rsidR="00020CC9" w:rsidRPr="00FA2E6D" w:rsidRDefault="00020CC9" w:rsidP="004E5C1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gridSpan w:val="2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  <w:gridSpan w:val="2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</w:tr>
    </w:tbl>
    <w:p w:rsidR="00020CC9" w:rsidRDefault="00020CC9" w:rsidP="00020CC9">
      <w:pPr>
        <w:spacing w:before="0" w:line="240" w:lineRule="auto"/>
        <w:rPr>
          <w:b/>
          <w:sz w:val="22"/>
          <w:szCs w:val="22"/>
        </w:rPr>
      </w:pPr>
    </w:p>
    <w:p w:rsidR="00020CC9" w:rsidRDefault="00020CC9" w:rsidP="00020CC9">
      <w:pPr>
        <w:spacing w:before="0" w:line="240" w:lineRule="auto"/>
        <w:rPr>
          <w:b/>
          <w:sz w:val="22"/>
          <w:szCs w:val="22"/>
        </w:rPr>
      </w:pP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Tabuľka </w:t>
      </w:r>
      <w:r w:rsidRPr="00D90FC4">
        <w:rPr>
          <w:b/>
          <w:sz w:val="22"/>
          <w:szCs w:val="22"/>
        </w:rPr>
        <w:t>o rozdelení účtovného zisku alebo vysporiadaní účtovnej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"/>
        <w:gridCol w:w="3061"/>
        <w:gridCol w:w="2665"/>
        <w:gridCol w:w="340"/>
        <w:gridCol w:w="340"/>
        <w:gridCol w:w="43"/>
        <w:gridCol w:w="297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  <w:gridCol w:w="1039"/>
      </w:tblGrid>
      <w:tr w:rsidR="00020CC9" w:rsidRPr="00D90FC4">
        <w:trPr>
          <w:trHeight w:val="765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gridSpan w:val="12"/>
            <w:vAlign w:val="center"/>
          </w:tcPr>
          <w:p w:rsidR="00020CC9" w:rsidRPr="00D90FC4" w:rsidRDefault="00020CC9" w:rsidP="004E5C1F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b/>
                <w:bCs/>
                <w:color w:val="000000"/>
                <w:sz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D90FC4">
        <w:trPr>
          <w:trHeight w:val="330"/>
        </w:trPr>
        <w:tc>
          <w:tcPr>
            <w:tcW w:w="11450" w:type="dxa"/>
            <w:gridSpan w:val="18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b/>
                <w:bCs/>
                <w:color w:val="000000"/>
                <w:sz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B12642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-</w:t>
            </w:r>
            <w:r w:rsidR="002C66CA">
              <w:rPr>
                <w:color w:val="000000"/>
                <w:sz w:val="22"/>
                <w:szCs w:val="22"/>
              </w:rPr>
              <w:t>28233,95</w:t>
            </w:r>
          </w:p>
        </w:tc>
      </w:tr>
      <w:tr w:rsidR="00020CC9" w:rsidRPr="00D90FC4">
        <w:trPr>
          <w:trHeight w:val="330"/>
        </w:trPr>
        <w:tc>
          <w:tcPr>
            <w:tcW w:w="11450" w:type="dxa"/>
            <w:gridSpan w:val="18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B12642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-</w:t>
            </w:r>
            <w:r w:rsidR="002C66CA">
              <w:rPr>
                <w:color w:val="000000"/>
                <w:sz w:val="22"/>
                <w:szCs w:val="22"/>
              </w:rPr>
              <w:t>28233,95</w:t>
            </w: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FA2E6D">
        <w:trPr>
          <w:gridBefore w:val="1"/>
          <w:gridAfter w:val="1"/>
          <w:wBefore w:w="38" w:type="dxa"/>
          <w:wAfter w:w="1039" w:type="dxa"/>
        </w:trPr>
        <w:tc>
          <w:tcPr>
            <w:tcW w:w="3061" w:type="dxa"/>
            <w:vAlign w:val="center"/>
          </w:tcPr>
          <w:p w:rsidR="00020CC9" w:rsidRPr="00FA2E6D" w:rsidRDefault="00020CC9" w:rsidP="004E5C1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</w:rPr>
            </w:pPr>
            <w:r w:rsidRPr="00FA2E6D">
              <w:rPr>
                <w:sz w:val="22"/>
                <w:szCs w:val="22"/>
                <w:lang w:eastAsia="sk-SK"/>
              </w:rPr>
              <w:lastRenderedPageBreak/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020CC9" w:rsidRPr="00FA2E6D" w:rsidRDefault="00020CC9" w:rsidP="004E5C1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gridSpan w:val="2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</w:tr>
    </w:tbl>
    <w:p w:rsidR="00020CC9" w:rsidRDefault="00020CC9" w:rsidP="00020CC9">
      <w:pPr>
        <w:spacing w:before="0" w:line="240" w:lineRule="auto"/>
        <w:rPr>
          <w:b/>
          <w:sz w:val="22"/>
          <w:szCs w:val="22"/>
        </w:rPr>
      </w:pP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 xml:space="preserve">abuľka k čl. III ods. </w:t>
      </w:r>
      <w:r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020CC9" w:rsidRPr="00D90FC4">
        <w:trPr>
          <w:trHeight w:val="397"/>
        </w:trPr>
        <w:tc>
          <w:tcPr>
            <w:tcW w:w="4890" w:type="dxa"/>
            <w:vMerge w:val="restart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020CC9" w:rsidRPr="00D90FC4">
        <w:tc>
          <w:tcPr>
            <w:tcW w:w="4890" w:type="dxa"/>
            <w:vMerge/>
          </w:tcPr>
          <w:p w:rsidR="00020CC9" w:rsidRPr="00D90FC4" w:rsidRDefault="00020CC9" w:rsidP="004E5C1F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3118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544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020CC9" w:rsidRPr="00D90FC4">
        <w:trPr>
          <w:trHeight w:val="391"/>
        </w:trPr>
        <w:tc>
          <w:tcPr>
            <w:tcW w:w="4890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</w:tr>
      <w:tr w:rsidR="00020CC9" w:rsidRPr="00D90FC4">
        <w:trPr>
          <w:trHeight w:val="391"/>
        </w:trPr>
        <w:tc>
          <w:tcPr>
            <w:tcW w:w="4890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 w:rsidR="00020CC9" w:rsidRPr="00D90FC4" w:rsidRDefault="002C66CA" w:rsidP="004E5C1F">
            <w:pPr>
              <w:spacing w:before="0" w:after="0" w:line="240" w:lineRule="auto"/>
              <w:jc w:val="center"/>
              <w:rPr>
                <w:sz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8426,42</w:t>
            </w:r>
          </w:p>
        </w:tc>
        <w:tc>
          <w:tcPr>
            <w:tcW w:w="3544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</w:tr>
      <w:tr w:rsidR="00020CC9" w:rsidRPr="00D90FC4">
        <w:trPr>
          <w:trHeight w:val="447"/>
        </w:trPr>
        <w:tc>
          <w:tcPr>
            <w:tcW w:w="4890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020CC9" w:rsidRPr="00D90FC4" w:rsidRDefault="002C66CA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8426,42</w:t>
            </w:r>
          </w:p>
        </w:tc>
        <w:tc>
          <w:tcPr>
            <w:tcW w:w="3544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  <w:tr w:rsidR="00020CC9" w:rsidRPr="00D90FC4">
        <w:tc>
          <w:tcPr>
            <w:tcW w:w="4890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544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020CC9" w:rsidRPr="00D90FC4">
        <w:trPr>
          <w:trHeight w:val="478"/>
        </w:trPr>
        <w:tc>
          <w:tcPr>
            <w:tcW w:w="4890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544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020CC9" w:rsidRPr="00D90FC4">
        <w:trPr>
          <w:trHeight w:val="409"/>
        </w:trPr>
        <w:tc>
          <w:tcPr>
            <w:tcW w:w="4890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3544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  <w:tr w:rsidR="00020CC9" w:rsidRPr="00D90FC4">
        <w:trPr>
          <w:trHeight w:val="409"/>
        </w:trPr>
        <w:tc>
          <w:tcPr>
            <w:tcW w:w="4890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20CC9" w:rsidRPr="0079632F" w:rsidRDefault="002C66CA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sz w:val="22"/>
                <w:szCs w:val="22"/>
                <w:lang w:eastAsia="sk-SK"/>
              </w:rPr>
              <w:t>8426,42</w:t>
            </w:r>
          </w:p>
        </w:tc>
        <w:tc>
          <w:tcPr>
            <w:tcW w:w="3544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</w:tbl>
    <w:p w:rsidR="00020CC9" w:rsidRPr="00D90FC4" w:rsidRDefault="00020CC9" w:rsidP="00020CC9">
      <w:pPr>
        <w:spacing w:before="0" w:line="240" w:lineRule="auto"/>
        <w:rPr>
          <w:b/>
          <w:sz w:val="22"/>
          <w:szCs w:val="22"/>
        </w:rPr>
      </w:pP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>abuľka o bankových úveroch, pôžičkách a návratných finančných výpomociach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42"/>
        <w:gridCol w:w="1771"/>
        <w:gridCol w:w="1134"/>
        <w:gridCol w:w="14"/>
        <w:gridCol w:w="1829"/>
        <w:gridCol w:w="836"/>
        <w:gridCol w:w="340"/>
        <w:gridCol w:w="340"/>
        <w:gridCol w:w="43"/>
        <w:gridCol w:w="297"/>
        <w:gridCol w:w="340"/>
        <w:gridCol w:w="340"/>
        <w:gridCol w:w="340"/>
        <w:gridCol w:w="340"/>
        <w:gridCol w:w="340"/>
        <w:gridCol w:w="129"/>
        <w:gridCol w:w="438"/>
        <w:gridCol w:w="340"/>
        <w:gridCol w:w="340"/>
        <w:gridCol w:w="340"/>
        <w:gridCol w:w="340"/>
        <w:gridCol w:w="896"/>
        <w:gridCol w:w="3118"/>
      </w:tblGrid>
      <w:tr w:rsidR="00020CC9" w:rsidRPr="00D90FC4">
        <w:trPr>
          <w:gridBefore w:val="1"/>
          <w:wBefore w:w="142" w:type="dxa"/>
        </w:trPr>
        <w:tc>
          <w:tcPr>
            <w:tcW w:w="1771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gridSpan w:val="2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559" w:type="dxa"/>
            <w:gridSpan w:val="4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gridSpan w:val="7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gridSpan w:val="6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020CC9" w:rsidRPr="00D90FC4">
        <w:trPr>
          <w:gridBefore w:val="1"/>
          <w:wBefore w:w="142" w:type="dxa"/>
        </w:trPr>
        <w:tc>
          <w:tcPr>
            <w:tcW w:w="1771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gridSpan w:val="2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gridSpan w:val="7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gridSpan w:val="6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118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020CC9" w:rsidRPr="00D90FC4">
        <w:trPr>
          <w:gridBefore w:val="1"/>
          <w:wBefore w:w="142" w:type="dxa"/>
          <w:trHeight w:val="391"/>
        </w:trPr>
        <w:tc>
          <w:tcPr>
            <w:tcW w:w="1771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gridSpan w:val="2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gridSpan w:val="7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gridSpan w:val="6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118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020CC9" w:rsidRPr="00D90FC4">
        <w:trPr>
          <w:gridBefore w:val="1"/>
          <w:wBefore w:w="142" w:type="dxa"/>
        </w:trPr>
        <w:tc>
          <w:tcPr>
            <w:tcW w:w="1771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gridSpan w:val="2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gridSpan w:val="7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gridSpan w:val="6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118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020CC9" w:rsidRPr="00D90FC4">
        <w:trPr>
          <w:gridBefore w:val="1"/>
          <w:wBefore w:w="142" w:type="dxa"/>
        </w:trPr>
        <w:tc>
          <w:tcPr>
            <w:tcW w:w="1771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843" w:type="dxa"/>
            <w:gridSpan w:val="2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gridSpan w:val="7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gridSpan w:val="6"/>
            <w:vAlign w:val="center"/>
          </w:tcPr>
          <w:p w:rsidR="00020CC9" w:rsidRPr="00D90FC4" w:rsidRDefault="002C66CA" w:rsidP="004E5C1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21922,01</w:t>
            </w:r>
          </w:p>
        </w:tc>
        <w:tc>
          <w:tcPr>
            <w:tcW w:w="3118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020CC9" w:rsidRPr="00D90FC4">
        <w:trPr>
          <w:gridBefore w:val="1"/>
          <w:wBefore w:w="142" w:type="dxa"/>
          <w:trHeight w:val="375"/>
        </w:trPr>
        <w:tc>
          <w:tcPr>
            <w:tcW w:w="1771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1843" w:type="dxa"/>
            <w:gridSpan w:val="2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126" w:type="dxa"/>
            <w:gridSpan w:val="7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694" w:type="dxa"/>
            <w:gridSpan w:val="6"/>
            <w:vAlign w:val="center"/>
          </w:tcPr>
          <w:p w:rsidR="00020CC9" w:rsidRPr="00262AB9" w:rsidRDefault="002C66CA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sz w:val="22"/>
                <w:szCs w:val="22"/>
              </w:rPr>
              <w:t>21922,01</w:t>
            </w:r>
          </w:p>
        </w:tc>
        <w:tc>
          <w:tcPr>
            <w:tcW w:w="3118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  <w:tr w:rsidR="00020CC9" w:rsidRPr="00FA2E6D">
        <w:trPr>
          <w:gridAfter w:val="2"/>
          <w:wAfter w:w="4014" w:type="dxa"/>
        </w:trPr>
        <w:tc>
          <w:tcPr>
            <w:tcW w:w="3061" w:type="dxa"/>
            <w:gridSpan w:val="4"/>
            <w:vAlign w:val="center"/>
          </w:tcPr>
          <w:p w:rsidR="00020CC9" w:rsidRPr="00FA2E6D" w:rsidRDefault="00020CC9" w:rsidP="004E5C1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</w:rPr>
            </w:pPr>
            <w:r w:rsidRPr="00FA2E6D">
              <w:rPr>
                <w:sz w:val="22"/>
                <w:szCs w:val="22"/>
                <w:lang w:eastAsia="sk-SK"/>
              </w:rPr>
              <w:lastRenderedPageBreak/>
              <w:t>Poznámky (Úč  NUJ 3 – 01)</w:t>
            </w:r>
          </w:p>
        </w:tc>
        <w:tc>
          <w:tcPr>
            <w:tcW w:w="2665" w:type="dxa"/>
            <w:gridSpan w:val="2"/>
            <w:tcBorders>
              <w:top w:val="nil"/>
              <w:bottom w:val="nil"/>
            </w:tcBorders>
            <w:vAlign w:val="center"/>
          </w:tcPr>
          <w:p w:rsidR="00020CC9" w:rsidRPr="00FA2E6D" w:rsidRDefault="00020CC9" w:rsidP="004E5C1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gridSpan w:val="2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67" w:type="dxa"/>
            <w:gridSpan w:val="2"/>
            <w:tcBorders>
              <w:top w:val="nil"/>
              <w:bottom w:val="nil"/>
            </w:tcBorders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</w:tr>
    </w:tbl>
    <w:p w:rsidR="00020CC9" w:rsidRDefault="00020CC9" w:rsidP="00020CC9">
      <w:pPr>
        <w:spacing w:before="0" w:line="240" w:lineRule="auto"/>
        <w:rPr>
          <w:b/>
          <w:sz w:val="22"/>
          <w:szCs w:val="22"/>
        </w:rPr>
      </w:pP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>abuľka k čl.</w:t>
      </w:r>
      <w:r>
        <w:rPr>
          <w:b/>
          <w:sz w:val="22"/>
          <w:szCs w:val="22"/>
        </w:rPr>
        <w:t xml:space="preserve"> III ods. </w:t>
      </w:r>
      <w:r w:rsidRPr="00D90FC4">
        <w:rPr>
          <w:b/>
          <w:sz w:val="22"/>
          <w:szCs w:val="22"/>
        </w:rPr>
        <w:t>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663"/>
        <w:gridCol w:w="2126"/>
        <w:gridCol w:w="2268"/>
        <w:gridCol w:w="3260"/>
      </w:tblGrid>
      <w:tr w:rsidR="00020CC9" w:rsidRPr="00D90FC4">
        <w:tc>
          <w:tcPr>
            <w:tcW w:w="3070" w:type="dxa"/>
            <w:vAlign w:val="center"/>
          </w:tcPr>
          <w:p w:rsidR="00020CC9" w:rsidRPr="00D90FC4" w:rsidRDefault="00020CC9" w:rsidP="004E5C1F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663" w:type="dxa"/>
            <w:vAlign w:val="center"/>
          </w:tcPr>
          <w:p w:rsidR="00020CC9" w:rsidRPr="00D90FC4" w:rsidRDefault="00020CC9" w:rsidP="004E5C1F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vAlign w:val="center"/>
          </w:tcPr>
          <w:p w:rsidR="00020CC9" w:rsidRPr="00D90FC4" w:rsidRDefault="00020CC9" w:rsidP="004E5C1F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020CC9" w:rsidRPr="00D90FC4" w:rsidRDefault="00020CC9" w:rsidP="004E5C1F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020CC9" w:rsidRPr="00D90FC4" w:rsidRDefault="00020CC9" w:rsidP="004E5C1F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020CC9" w:rsidRPr="00D90FC4">
        <w:tc>
          <w:tcPr>
            <w:tcW w:w="3070" w:type="dxa"/>
          </w:tcPr>
          <w:p w:rsidR="00020CC9" w:rsidRPr="00D90FC4" w:rsidRDefault="00020CC9" w:rsidP="004E5C1F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663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</w:tr>
      <w:tr w:rsidR="00020CC9" w:rsidRPr="00D90FC4">
        <w:tc>
          <w:tcPr>
            <w:tcW w:w="3070" w:type="dxa"/>
          </w:tcPr>
          <w:p w:rsidR="00020CC9" w:rsidRPr="00D90FC4" w:rsidRDefault="00020CC9" w:rsidP="004E5C1F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3663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</w:tr>
      <w:tr w:rsidR="00020CC9" w:rsidRPr="00D90FC4">
        <w:tc>
          <w:tcPr>
            <w:tcW w:w="3070" w:type="dxa"/>
          </w:tcPr>
          <w:p w:rsidR="00020CC9" w:rsidRPr="00D90FC4" w:rsidRDefault="00020CC9" w:rsidP="004E5C1F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výnosy budúcich období</w:t>
            </w:r>
          </w:p>
        </w:tc>
        <w:tc>
          <w:tcPr>
            <w:tcW w:w="3663" w:type="dxa"/>
          </w:tcPr>
          <w:p w:rsidR="00020CC9" w:rsidRPr="00D90FC4" w:rsidRDefault="00020CC9" w:rsidP="004E5C1F">
            <w:pPr>
              <w:spacing w:before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020CC9" w:rsidRPr="00D90FC4" w:rsidRDefault="00656B88" w:rsidP="004E5C1F">
            <w:pPr>
              <w:spacing w:before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020CC9" w:rsidRPr="00D90FC4" w:rsidRDefault="00020CC9" w:rsidP="004E5C1F">
            <w:pPr>
              <w:spacing w:before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:rsidR="00020CC9" w:rsidRPr="00D90FC4" w:rsidRDefault="00656B88" w:rsidP="004E5C1F">
            <w:pPr>
              <w:spacing w:before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20CC9" w:rsidRPr="00D90FC4">
        <w:tc>
          <w:tcPr>
            <w:tcW w:w="3070" w:type="dxa"/>
            <w:vAlign w:val="center"/>
          </w:tcPr>
          <w:p w:rsidR="00020CC9" w:rsidRPr="00D90FC4" w:rsidRDefault="00020CC9" w:rsidP="004E5C1F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3663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</w:tr>
      <w:tr w:rsidR="00020CC9" w:rsidRPr="00D90FC4">
        <w:tc>
          <w:tcPr>
            <w:tcW w:w="3070" w:type="dxa"/>
            <w:vAlign w:val="center"/>
          </w:tcPr>
          <w:p w:rsidR="00020CC9" w:rsidRPr="00D90FC4" w:rsidRDefault="00020CC9" w:rsidP="004E5C1F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3663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</w:tr>
      <w:tr w:rsidR="00020CC9" w:rsidRPr="00D90FC4">
        <w:tc>
          <w:tcPr>
            <w:tcW w:w="3070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grantu</w:t>
            </w:r>
          </w:p>
        </w:tc>
        <w:tc>
          <w:tcPr>
            <w:tcW w:w="3663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</w:tr>
      <w:tr w:rsidR="00020CC9" w:rsidRPr="00D90FC4">
        <w:tc>
          <w:tcPr>
            <w:tcW w:w="3070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</w:tr>
      <w:tr w:rsidR="00020CC9" w:rsidRPr="00D90FC4">
        <w:tc>
          <w:tcPr>
            <w:tcW w:w="3070" w:type="dxa"/>
          </w:tcPr>
          <w:p w:rsidR="00020CC9" w:rsidRPr="00D90FC4" w:rsidRDefault="00020CC9" w:rsidP="004E5C1F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3663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</w:tr>
    </w:tbl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</w:p>
    <w:p w:rsidR="00020CC9" w:rsidRPr="00231EF6" w:rsidRDefault="00020CC9" w:rsidP="00020CC9">
      <w:pPr>
        <w:rPr>
          <w:szCs w:val="22"/>
        </w:rPr>
      </w:pPr>
    </w:p>
    <w:p w:rsidR="002F7DEA" w:rsidRDefault="002F7DEA"/>
    <w:sectPr w:rsidR="002F7DEA" w:rsidSect="00656B88">
      <w:footerReference w:type="default" r:id="rId10"/>
      <w:headerReference w:type="first" r:id="rId11"/>
      <w:footerReference w:type="first" r:id="rId12"/>
      <w:pgSz w:w="16838" w:h="11906" w:orient="landscape"/>
      <w:pgMar w:top="851" w:right="851" w:bottom="851" w:left="851" w:header="709" w:footer="709" w:gutter="0"/>
      <w:pgNumType w:start="1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B741A" w:rsidRDefault="008B741A" w:rsidP="00656B88">
      <w:pPr>
        <w:spacing w:before="0" w:after="0" w:line="240" w:lineRule="auto"/>
      </w:pPr>
      <w:r>
        <w:separator/>
      </w:r>
    </w:p>
  </w:endnote>
  <w:endnote w:type="continuationSeparator" w:id="1">
    <w:p w:rsidR="008B741A" w:rsidRDefault="008B741A" w:rsidP="00656B88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31DE1" w:rsidRDefault="00E44CD5">
    <w:pPr>
      <w:pStyle w:val="Pta"/>
      <w:jc w:val="right"/>
    </w:pPr>
    <w:fldSimple w:instr=" PAGE   \* MERGEFORMAT ">
      <w:r w:rsidR="0069713F">
        <w:rPr>
          <w:noProof/>
        </w:rPr>
        <w:t>2</w:t>
      </w:r>
    </w:fldSimple>
  </w:p>
  <w:p w:rsidR="00B31DE1" w:rsidRDefault="00B31DE1" w:rsidP="004E5C1F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31DE1" w:rsidRDefault="00B31DE1" w:rsidP="004E5C1F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31DE1" w:rsidRDefault="00B31DE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B741A" w:rsidRDefault="008B741A" w:rsidP="00656B88">
      <w:pPr>
        <w:spacing w:before="0" w:after="0" w:line="240" w:lineRule="auto"/>
      </w:pPr>
      <w:r>
        <w:separator/>
      </w:r>
    </w:p>
  </w:footnote>
  <w:footnote w:type="continuationSeparator" w:id="1">
    <w:p w:rsidR="008B741A" w:rsidRDefault="008B741A" w:rsidP="00656B88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31DE1" w:rsidRDefault="00B31DE1">
    <w:pPr>
      <w:pStyle w:val="Hlavika"/>
      <w:jc w:val="right"/>
    </w:pPr>
  </w:p>
  <w:p w:rsidR="00B31DE1" w:rsidRDefault="00B31DE1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31DE1" w:rsidRDefault="00B31DE1">
    <w:pPr>
      <w:pStyle w:val="Hlavika"/>
      <w:jc w:val="right"/>
    </w:pPr>
  </w:p>
  <w:p w:rsidR="00B31DE1" w:rsidRDefault="00B31DE1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EB254F"/>
    <w:multiLevelType w:val="hybridMultilevel"/>
    <w:tmpl w:val="7F822118"/>
    <w:lvl w:ilvl="0" w:tplc="ADB8074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488A12C8"/>
    <w:multiLevelType w:val="hybridMultilevel"/>
    <w:tmpl w:val="70BEB59C"/>
    <w:lvl w:ilvl="0" w:tplc="041B0017">
      <w:start w:val="1"/>
      <w:numFmt w:val="lowerLetter"/>
      <w:lvlText w:val="%1)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4AB4204B"/>
    <w:multiLevelType w:val="hybridMultilevel"/>
    <w:tmpl w:val="3CB07BE8"/>
    <w:lvl w:ilvl="0" w:tplc="041B0017">
      <w:start w:val="1"/>
      <w:numFmt w:val="lowerLetter"/>
      <w:lvlText w:val="%1)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9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20CC9"/>
    <w:rsid w:val="00020CC9"/>
    <w:rsid w:val="00050607"/>
    <w:rsid w:val="00070C61"/>
    <w:rsid w:val="00095666"/>
    <w:rsid w:val="001006ED"/>
    <w:rsid w:val="0011047B"/>
    <w:rsid w:val="001108BD"/>
    <w:rsid w:val="001441C4"/>
    <w:rsid w:val="001B0B51"/>
    <w:rsid w:val="00247310"/>
    <w:rsid w:val="0026021D"/>
    <w:rsid w:val="00263E23"/>
    <w:rsid w:val="002C3F32"/>
    <w:rsid w:val="002C66CA"/>
    <w:rsid w:val="002F7DEA"/>
    <w:rsid w:val="0033153C"/>
    <w:rsid w:val="00366774"/>
    <w:rsid w:val="0038586C"/>
    <w:rsid w:val="003878DF"/>
    <w:rsid w:val="003D2791"/>
    <w:rsid w:val="003E2A24"/>
    <w:rsid w:val="003F382F"/>
    <w:rsid w:val="0041516A"/>
    <w:rsid w:val="00445A8F"/>
    <w:rsid w:val="00461AB6"/>
    <w:rsid w:val="004A4005"/>
    <w:rsid w:val="004E5C1F"/>
    <w:rsid w:val="00533B9A"/>
    <w:rsid w:val="005837D4"/>
    <w:rsid w:val="005A2A4B"/>
    <w:rsid w:val="005C70B1"/>
    <w:rsid w:val="00655255"/>
    <w:rsid w:val="00656B88"/>
    <w:rsid w:val="0069713F"/>
    <w:rsid w:val="007132BB"/>
    <w:rsid w:val="00725CEA"/>
    <w:rsid w:val="00726071"/>
    <w:rsid w:val="00732E6C"/>
    <w:rsid w:val="00784AF8"/>
    <w:rsid w:val="007A2C2D"/>
    <w:rsid w:val="007B077E"/>
    <w:rsid w:val="00861825"/>
    <w:rsid w:val="008623D0"/>
    <w:rsid w:val="00865784"/>
    <w:rsid w:val="00875BB6"/>
    <w:rsid w:val="008B741A"/>
    <w:rsid w:val="008C7686"/>
    <w:rsid w:val="009103DA"/>
    <w:rsid w:val="009C2AA6"/>
    <w:rsid w:val="009C6A3B"/>
    <w:rsid w:val="009D719C"/>
    <w:rsid w:val="00A04667"/>
    <w:rsid w:val="00A055DF"/>
    <w:rsid w:val="00A469C3"/>
    <w:rsid w:val="00A50BEF"/>
    <w:rsid w:val="00A5116C"/>
    <w:rsid w:val="00A6714A"/>
    <w:rsid w:val="00A702F2"/>
    <w:rsid w:val="00AA1DE9"/>
    <w:rsid w:val="00AE5FE7"/>
    <w:rsid w:val="00B00A40"/>
    <w:rsid w:val="00B12642"/>
    <w:rsid w:val="00B1481C"/>
    <w:rsid w:val="00B31DE1"/>
    <w:rsid w:val="00BC73DB"/>
    <w:rsid w:val="00C02A61"/>
    <w:rsid w:val="00C06F78"/>
    <w:rsid w:val="00C32C5C"/>
    <w:rsid w:val="00C45278"/>
    <w:rsid w:val="00C47986"/>
    <w:rsid w:val="00C81B60"/>
    <w:rsid w:val="00C84DF9"/>
    <w:rsid w:val="00C972F3"/>
    <w:rsid w:val="00CB360F"/>
    <w:rsid w:val="00CC0253"/>
    <w:rsid w:val="00D21CF1"/>
    <w:rsid w:val="00D23FF8"/>
    <w:rsid w:val="00D43761"/>
    <w:rsid w:val="00D54CB4"/>
    <w:rsid w:val="00D91D6B"/>
    <w:rsid w:val="00DB4336"/>
    <w:rsid w:val="00E216EA"/>
    <w:rsid w:val="00E44CD5"/>
    <w:rsid w:val="00E4544D"/>
    <w:rsid w:val="00F51301"/>
    <w:rsid w:val="00F52F78"/>
    <w:rsid w:val="00F65BD4"/>
    <w:rsid w:val="00F95D0C"/>
    <w:rsid w:val="00FA3B11"/>
    <w:rsid w:val="00FC50B3"/>
    <w:rsid w:val="00FF02C4"/>
    <w:rsid w:val="00FF63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020CC9"/>
    <w:pPr>
      <w:spacing w:before="120" w:after="120" w:line="360" w:lineRule="auto"/>
      <w:jc w:val="both"/>
    </w:pPr>
    <w:rPr>
      <w:rFonts w:ascii="Arial Narrow" w:eastAsia="Times New Roman" w:hAnsi="Arial Narrow" w:cs="Arial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020CC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20CC9"/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TopHeader">
    <w:name w:val="Top Header"/>
    <w:basedOn w:val="Normlny"/>
    <w:qFormat/>
    <w:rsid w:val="00020CC9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20C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020CC9"/>
    <w:rPr>
      <w:rFonts w:ascii="Arial Narrow" w:eastAsia="Times New Roman" w:hAnsi="Arial Narrow" w:cs="Arial"/>
      <w:sz w:val="20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ADBAFE4-2F89-4896-9751-6C7E15B27B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7</Pages>
  <Words>1033</Words>
  <Characters>5894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(Úč  NUJ 3 – 01)</vt:lpstr>
    </vt:vector>
  </TitlesOfParts>
  <Company>Hewlett-Packard Company</Company>
  <LinksUpToDate>false</LinksUpToDate>
  <CharactersWithSpaces>6914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(Úč  NUJ 3 – 01)</dc:title>
  <dc:creator>Lenka</dc:creator>
  <cp:lastModifiedBy>D Barborova</cp:lastModifiedBy>
  <cp:revision>5</cp:revision>
  <cp:lastPrinted>2015-04-08T16:16:00Z</cp:lastPrinted>
  <dcterms:created xsi:type="dcterms:W3CDTF">2025-03-25T14:30:00Z</dcterms:created>
  <dcterms:modified xsi:type="dcterms:W3CDTF">2025-03-25T15:32:00Z</dcterms:modified>
</cp:coreProperties>
</file>