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2D439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7A235F">
        <w:rPr>
          <w:rFonts w:ascii="Times New Roman" w:hAnsi="Times New Roman" w:cs="Times New Roman"/>
          <w:b/>
          <w:sz w:val="24"/>
          <w:szCs w:val="24"/>
        </w:rPr>
        <w:t>Pro</w:t>
      </w:r>
      <w:r w:rsidR="007110B4">
        <w:rPr>
          <w:rFonts w:ascii="Times New Roman" w:hAnsi="Times New Roman" w:cs="Times New Roman"/>
          <w:b/>
          <w:sz w:val="24"/>
          <w:szCs w:val="24"/>
        </w:rPr>
        <w:t>ja</w:t>
      </w:r>
      <w:r w:rsidR="0013250E">
        <w:rPr>
          <w:rFonts w:ascii="Times New Roman" w:hAnsi="Times New Roman" w:cs="Times New Roman"/>
          <w:b/>
          <w:sz w:val="24"/>
          <w:szCs w:val="24"/>
        </w:rPr>
        <w:t>pe</w:t>
      </w:r>
      <w:r w:rsidR="007A23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2D4396" w:rsidRDefault="00CE03EC" w:rsidP="002D4396">
      <w:pPr>
        <w:pStyle w:val="Odsekzoznamu"/>
        <w:spacing w:after="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7A235F">
        <w:rPr>
          <w:rFonts w:ascii="Times New Roman" w:hAnsi="Times New Roman" w:cs="Times New Roman"/>
          <w:b/>
          <w:sz w:val="24"/>
          <w:szCs w:val="24"/>
        </w:rPr>
        <w:t>Jána Švermu 2569/3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, 085 01 Bardejov</w:t>
      </w:r>
    </w:p>
    <w:p w:rsidR="001E3514" w:rsidRDefault="001E3514" w:rsidP="002D4396">
      <w:pPr>
        <w:pStyle w:val="Odsekzoznamu"/>
        <w:spacing w:after="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orgán konateľ</w:t>
      </w:r>
      <w:r>
        <w:rPr>
          <w:rFonts w:ascii="Times New Roman" w:hAnsi="Times New Roman" w:cs="Times New Roman"/>
          <w:b/>
          <w:sz w:val="24"/>
          <w:szCs w:val="24"/>
        </w:rPr>
        <w:tab/>
        <w:t>JUDr. Ján Prokopčák</w:t>
      </w:r>
    </w:p>
    <w:p w:rsidR="001E3514" w:rsidRDefault="002D4396" w:rsidP="002D4396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1E3514">
        <w:rPr>
          <w:rFonts w:ascii="Times New Roman" w:hAnsi="Times New Roman" w:cs="Times New Roman"/>
          <w:b/>
          <w:sz w:val="24"/>
          <w:szCs w:val="24"/>
        </w:rPr>
        <w:tab/>
      </w:r>
      <w:r w:rsidR="001E3514">
        <w:rPr>
          <w:rFonts w:ascii="Times New Roman" w:hAnsi="Times New Roman" w:cs="Times New Roman"/>
          <w:b/>
          <w:sz w:val="24"/>
          <w:szCs w:val="24"/>
        </w:rPr>
        <w:tab/>
      </w:r>
      <w:r w:rsidR="001E3514">
        <w:rPr>
          <w:rFonts w:ascii="Times New Roman" w:hAnsi="Times New Roman" w:cs="Times New Roman"/>
          <w:b/>
          <w:sz w:val="24"/>
          <w:szCs w:val="24"/>
        </w:rPr>
        <w:tab/>
      </w:r>
      <w:r w:rsidR="003C6C64">
        <w:rPr>
          <w:rFonts w:ascii="Times New Roman" w:hAnsi="Times New Roman" w:cs="Times New Roman"/>
          <w:b/>
          <w:sz w:val="24"/>
          <w:szCs w:val="24"/>
        </w:rPr>
        <w:t>Slnečná ulica 4</w:t>
      </w:r>
      <w:r w:rsidR="001E3514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2D4396" w:rsidRDefault="001E3514" w:rsidP="002D4396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Vznik funkcie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7110B4">
        <w:rPr>
          <w:rFonts w:ascii="Times New Roman" w:hAnsi="Times New Roman" w:cs="Times New Roman"/>
          <w:b/>
          <w:sz w:val="24"/>
          <w:szCs w:val="24"/>
        </w:rPr>
        <w:t>11.5.2021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E03EC" w:rsidRDefault="002D4396" w:rsidP="002D4396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Zdaňovacie obdobie </w:t>
      </w:r>
      <w:r>
        <w:rPr>
          <w:rFonts w:ascii="Times New Roman" w:hAnsi="Times New Roman" w:cs="Times New Roman"/>
          <w:b/>
          <w:sz w:val="24"/>
          <w:szCs w:val="24"/>
        </w:rPr>
        <w:tab/>
        <w:t>01.01.202</w:t>
      </w:r>
      <w:r w:rsidR="003C6C64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– 31.12.202</w:t>
      </w:r>
      <w:r w:rsidR="003C6C64">
        <w:rPr>
          <w:rFonts w:ascii="Times New Roman" w:hAnsi="Times New Roman" w:cs="Times New Roman"/>
          <w:b/>
          <w:sz w:val="24"/>
          <w:szCs w:val="24"/>
        </w:rPr>
        <w:t>4</w:t>
      </w:r>
    </w:p>
    <w:p w:rsidR="001E3514" w:rsidRPr="00C5195B" w:rsidRDefault="001E3514" w:rsidP="002D4396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681F" w:rsidRPr="00CE681F" w:rsidRDefault="00CE03EC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sz w:val="24"/>
          <w:szCs w:val="24"/>
        </w:rPr>
        <w:tab/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03EC" w:rsidRPr="00C5195B" w:rsidRDefault="0009701E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CE681F" w:rsidRPr="00CE681F" w:rsidRDefault="0009701E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681F" w:rsidRPr="00CE681F" w:rsidRDefault="00C21550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090EEC" w:rsidRPr="00C5195B" w:rsidRDefault="0009701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09701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16743" w:rsidP="00CE6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C6C64" w:rsidP="008C0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86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81869" w:rsidRPr="009D2D9E" w:rsidRDefault="0018186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181869" w:rsidRPr="00C5195B" w:rsidRDefault="00181869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81869" w:rsidRPr="00C5195B" w:rsidRDefault="00181869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514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E3514" w:rsidRPr="009D2D9E" w:rsidRDefault="001E3514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1E3514" w:rsidRPr="00C5195B" w:rsidRDefault="001E3514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1E3514" w:rsidRPr="00C5195B" w:rsidRDefault="001E3514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0B4" w:rsidRPr="00C5195B" w:rsidTr="009E6AD6">
        <w:trPr>
          <w:trHeight w:val="454"/>
        </w:trPr>
        <w:tc>
          <w:tcPr>
            <w:tcW w:w="3828" w:type="dxa"/>
            <w:vAlign w:val="center"/>
          </w:tcPr>
          <w:p w:rsidR="007110B4" w:rsidRPr="009D2D9E" w:rsidRDefault="007110B4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7110B4" w:rsidRPr="00C5195B" w:rsidRDefault="007110B4" w:rsidP="00EF3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7110B4" w:rsidRPr="00C5195B" w:rsidRDefault="007110B4" w:rsidP="00EF3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C0A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8C0A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36A4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36A4D" w:rsidRPr="009D2D9E" w:rsidRDefault="00036A4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036A4D" w:rsidRDefault="00E42DF0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Spôsob zostavenia odpisového plánu dlhodobého </w:t>
      </w:r>
      <w:r w:rsidR="00036A4D">
        <w:rPr>
          <w:rFonts w:ascii="Times New Roman" w:hAnsi="Times New Roman" w:cs="Times New Roman"/>
          <w:b/>
          <w:sz w:val="24"/>
          <w:szCs w:val="24"/>
        </w:rPr>
        <w:t xml:space="preserve">hmotného </w:t>
      </w:r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235F" w:rsidRPr="007A235F">
        <w:rPr>
          <w:rFonts w:ascii="Times New Roman" w:hAnsi="Times New Roman" w:cs="Times New Roman"/>
          <w:b/>
          <w:i/>
          <w:sz w:val="24"/>
          <w:szCs w:val="24"/>
          <w:u w:val="single"/>
        </w:rPr>
        <w:t>netýka sa</w:t>
      </w:r>
      <w:r w:rsidR="00D2564A" w:rsidRPr="00036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CE681F" w:rsidRDefault="0009701E" w:rsidP="00D2564A">
      <w:pPr>
        <w:spacing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110B4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09701E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09701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CE681F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09701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09701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181869" w:rsidRPr="00181869" w:rsidRDefault="0009701E" w:rsidP="00D2564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036A4D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majetku zodpovedajúceho bežným podmienkam jeho používania. Odpisové</w:t>
      </w:r>
      <w:r w:rsidR="00036A4D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sadzby pre účtovné a daňové odpisy podnikateľa </w:t>
      </w:r>
      <w:r w:rsidR="00181869" w:rsidRPr="00181869">
        <w:rPr>
          <w:rFonts w:ascii="Times New Roman" w:eastAsia="MS Gothic" w:hAnsi="Times New Roman" w:cs="Times New Roman"/>
          <w:b/>
          <w:i/>
          <w:sz w:val="24"/>
          <w:szCs w:val="24"/>
        </w:rPr>
        <w:t>sa rovnajú.</w:t>
      </w:r>
      <w:r w:rsidR="007110B4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Netýka sa</w:t>
      </w:r>
    </w:p>
    <w:p w:rsidR="007A235F" w:rsidRPr="007110B4" w:rsidRDefault="0009701E" w:rsidP="00D2564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dlhodobého </w:t>
      </w:r>
      <w:r w:rsidR="00036A4D">
        <w:rPr>
          <w:rFonts w:ascii="Times New Roman" w:eastAsia="MS Gothic" w:hAnsi="Times New Roman" w:cs="Times New Roman"/>
          <w:b/>
          <w:sz w:val="24"/>
          <w:szCs w:val="24"/>
        </w:rPr>
        <w:t xml:space="preserve">nehmotného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181869" w:rsidRPr="00181869">
        <w:rPr>
          <w:rFonts w:ascii="Times New Roman" w:eastAsia="MS Gothic" w:hAnsi="Times New Roman" w:cs="Times New Roman"/>
          <w:b/>
          <w:i/>
          <w:sz w:val="24"/>
          <w:szCs w:val="24"/>
        </w:rPr>
        <w:t>sa rovnajú.</w:t>
      </w:r>
      <w:r w:rsidR="00181869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7110B4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7110B4" w:rsidRPr="007110B4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181869" w:rsidRPr="00CE681F" w:rsidRDefault="00181869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E681F" w:rsidRPr="00CE681F" w:rsidRDefault="00DC3B5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787C52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81F" w:rsidRPr="00CE681F" w:rsidRDefault="001D099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3514" w:rsidRPr="00C5195B" w:rsidRDefault="001E351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60281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181869" w:rsidRDefault="0018186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Tržby z predaja služieb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181869" w:rsidRDefault="00181869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181869" w:rsidRDefault="003C6C64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442 551</w:t>
            </w:r>
          </w:p>
        </w:tc>
      </w:tr>
      <w:tr w:rsidR="003C6C64" w:rsidRPr="00C5195B" w:rsidTr="001D099A">
        <w:tc>
          <w:tcPr>
            <w:tcW w:w="3672" w:type="dxa"/>
          </w:tcPr>
          <w:p w:rsidR="003C6C64" w:rsidRPr="00181869" w:rsidRDefault="003C6C64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Ostatné výnosy z HČ</w:t>
            </w:r>
          </w:p>
        </w:tc>
        <w:tc>
          <w:tcPr>
            <w:tcW w:w="2970" w:type="dxa"/>
          </w:tcPr>
          <w:p w:rsidR="003C6C64" w:rsidRPr="00181869" w:rsidRDefault="003C6C64" w:rsidP="003C6C64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3C6C64" w:rsidRPr="00181869" w:rsidRDefault="003C6C64" w:rsidP="00CA2E75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83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181869" w:rsidRDefault="0018186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Spolu</w:t>
            </w:r>
          </w:p>
        </w:tc>
        <w:tc>
          <w:tcPr>
            <w:tcW w:w="2970" w:type="dxa"/>
          </w:tcPr>
          <w:p w:rsidR="00CD1824" w:rsidRPr="00181869" w:rsidRDefault="00CD1824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</w:tcPr>
          <w:p w:rsidR="00CD1824" w:rsidRPr="00181869" w:rsidRDefault="003C6C64" w:rsidP="00CA2E75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442 634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F562B5">
        <w:trPr>
          <w:trHeight w:val="615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B3ED2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B3ED2" w:rsidRPr="00C5195B" w:rsidRDefault="00BB3ED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B3ED2" w:rsidRPr="00CE681F" w:rsidRDefault="00BB3ED2" w:rsidP="00373FF4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34 677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B3ED2" w:rsidRPr="00CE681F" w:rsidRDefault="00BB3ED2" w:rsidP="0019760E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41 672</w:t>
            </w:r>
          </w:p>
        </w:tc>
      </w:tr>
      <w:tr w:rsidR="00BB3ED2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ED2" w:rsidRPr="00C5195B" w:rsidRDefault="00BB3ED2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ED2" w:rsidRPr="00CE681F" w:rsidRDefault="00BB3ED2" w:rsidP="007A235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34 677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B3ED2" w:rsidRPr="00CE681F" w:rsidRDefault="00BB3ED2" w:rsidP="0019760E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41 672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564A" w:rsidRPr="00CE681F" w:rsidRDefault="00CD1824" w:rsidP="00D2564A">
      <w:pPr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360281" w:rsidRDefault="003602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33683" w:rsidRDefault="0033368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33683" w:rsidRDefault="0033368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33683" w:rsidRDefault="0033368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D4396" w:rsidRDefault="002D439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E681F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0278C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CE681F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CE681F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CE681F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4843A5" w:rsidRDefault="004843A5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BB3ED2" w:rsidRPr="00CE681F" w:rsidRDefault="00BB3ED2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</w:p>
    <w:p w:rsidR="00BB3ED2" w:rsidRDefault="00BB3ED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B3ED2" w:rsidRDefault="00BB3ED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B3ED2" w:rsidRDefault="00BB3ED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B3ED2" w:rsidRDefault="00BB3ED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963EC" w:rsidRDefault="009E6AD6" w:rsidP="00C963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4843A5" w:rsidRDefault="004843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E681F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CE68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333683" w:rsidRDefault="00333683" w:rsidP="0033368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Opis významných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finančných nákladov v účtovnej uzávierke v celých €</w:t>
      </w: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501 – spotreba materiálu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BB3ED2">
        <w:rPr>
          <w:rFonts w:ascii="Times New Roman" w:eastAsia="Times New Roman" w:hAnsi="Times New Roman" w:cs="Times New Roman"/>
          <w:bCs/>
          <w:color w:val="000000"/>
          <w:lang w:eastAsia="sk-SK"/>
        </w:rPr>
        <w:t>9 842</w:t>
      </w:r>
    </w:p>
    <w:p w:rsidR="00333683" w:rsidRDefault="0081674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</w:t>
      </w:r>
      <w:r w:rsidR="00BB3ED2">
        <w:rPr>
          <w:rFonts w:ascii="Times New Roman" w:eastAsia="Times New Roman" w:hAnsi="Times New Roman" w:cs="Times New Roman"/>
          <w:bCs/>
          <w:color w:val="000000"/>
          <w:lang w:eastAsia="sk-SK"/>
        </w:rPr>
        <w:t>11 – opravy a udržiavanie</w:t>
      </w:r>
      <w:r w:rsidR="00BB3ED2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BB3ED2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11 684</w:t>
      </w:r>
    </w:p>
    <w:p w:rsidR="00333683" w:rsidRDefault="00BB3ED2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512 – cestovné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133 557</w:t>
      </w:r>
    </w:p>
    <w:p w:rsidR="00BB3ED2" w:rsidRDefault="00BB3ED2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513 – náklady na reprezentáciu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65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BB3ED2">
        <w:rPr>
          <w:rFonts w:ascii="Times New Roman" w:eastAsia="Times New Roman" w:hAnsi="Times New Roman" w:cs="Times New Roman"/>
          <w:bCs/>
          <w:color w:val="000000"/>
          <w:lang w:eastAsia="sk-SK"/>
        </w:rPr>
        <w:t>66 061</w:t>
      </w:r>
    </w:p>
    <w:p w:rsidR="00333683" w:rsidRDefault="00BB3ED2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521 - mzdové náklady 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100 180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524 - zákonné soc.zabezpeč.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BB3ED2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35 114</w:t>
      </w:r>
    </w:p>
    <w:p w:rsidR="00333683" w:rsidRDefault="0081674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</w:t>
      </w:r>
      <w:r w:rsidR="00BB3ED2">
        <w:rPr>
          <w:rFonts w:ascii="Times New Roman" w:eastAsia="Times New Roman" w:hAnsi="Times New Roman" w:cs="Times New Roman"/>
          <w:bCs/>
          <w:color w:val="000000"/>
          <w:lang w:eastAsia="sk-SK"/>
        </w:rPr>
        <w:t>7 - zákonné soc. náklady</w:t>
      </w:r>
      <w:r w:rsidR="00BB3ED2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BB3ED2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1 943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531 – daň</w:t>
      </w:r>
      <w:r w:rsidR="00BB3ED2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z motorových vozidiel</w:t>
      </w:r>
      <w:r w:rsidR="00BB3ED2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439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538 - </w:t>
      </w:r>
      <w:r w:rsidR="00BB3ED2">
        <w:rPr>
          <w:rFonts w:ascii="Times New Roman" w:eastAsia="Times New Roman" w:hAnsi="Times New Roman" w:cs="Times New Roman"/>
          <w:bCs/>
          <w:color w:val="000000"/>
          <w:lang w:eastAsia="sk-SK"/>
        </w:rPr>
        <w:t>ostatné dane a poplatky</w:t>
      </w:r>
      <w:r w:rsidR="00BB3ED2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BB3ED2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38</w:t>
      </w:r>
    </w:p>
    <w:p w:rsidR="00BB3ED2" w:rsidRDefault="00BB3ED2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543 – dary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4 900</w:t>
      </w:r>
    </w:p>
    <w:p w:rsidR="00816743" w:rsidRDefault="0081674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</w:t>
      </w:r>
      <w:r w:rsidR="00BB3ED2">
        <w:rPr>
          <w:rFonts w:ascii="Times New Roman" w:eastAsia="Times New Roman" w:hAnsi="Times New Roman" w:cs="Times New Roman"/>
          <w:bCs/>
          <w:color w:val="000000"/>
          <w:lang w:eastAsia="sk-SK"/>
        </w:rPr>
        <w:t>45 – ostatné pokuty, penále</w:t>
      </w:r>
      <w:r w:rsidR="00BB3ED2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BB3ED2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103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548 – ostatné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BB3ED2">
        <w:rPr>
          <w:rFonts w:ascii="Times New Roman" w:eastAsia="Times New Roman" w:hAnsi="Times New Roman" w:cs="Times New Roman"/>
          <w:bCs/>
          <w:color w:val="000000"/>
          <w:lang w:eastAsia="sk-SK"/>
        </w:rPr>
        <w:t>926</w:t>
      </w:r>
    </w:p>
    <w:p w:rsidR="00816743" w:rsidRDefault="0081674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563 – kurzove straty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BB3ED2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BB3ED2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</w:t>
      </w:r>
    </w:p>
    <w:p w:rsidR="00333683" w:rsidRDefault="0081674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568 – ostatné finan.náklady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BB3ED2">
        <w:rPr>
          <w:rFonts w:ascii="Times New Roman" w:eastAsia="Times New Roman" w:hAnsi="Times New Roman" w:cs="Times New Roman"/>
          <w:bCs/>
          <w:color w:val="000000"/>
          <w:lang w:eastAsia="sk-SK"/>
        </w:rPr>
        <w:t>121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591 - splatná daň z BČ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BB3ED2">
        <w:rPr>
          <w:rFonts w:ascii="Times New Roman" w:eastAsia="Times New Roman" w:hAnsi="Times New Roman" w:cs="Times New Roman"/>
          <w:bCs/>
          <w:color w:val="000000"/>
          <w:lang w:eastAsia="sk-SK"/>
        </w:rPr>
        <w:t>17 770</w:t>
      </w:r>
    </w:p>
    <w:p w:rsidR="009E6AD6" w:rsidRDefault="00333683" w:rsidP="001E3514">
      <w:pPr>
        <w:spacing w:line="240" w:lineRule="auto"/>
        <w:ind w:left="1416" w:firstLine="708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BB3ED2">
        <w:rPr>
          <w:rFonts w:ascii="Times New Roman" w:eastAsia="MS Gothic" w:hAnsi="Times New Roman" w:cs="Times New Roman"/>
          <w:b/>
          <w:sz w:val="24"/>
          <w:szCs w:val="24"/>
        </w:rPr>
        <w:t>382 744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1E3514">
      <w:headerReference w:type="default" r:id="rId8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01E8" w:rsidRDefault="008F01E8" w:rsidP="00CE03EC">
      <w:pPr>
        <w:spacing w:after="0" w:line="240" w:lineRule="auto"/>
      </w:pPr>
      <w:r>
        <w:separator/>
      </w:r>
    </w:p>
  </w:endnote>
  <w:endnote w:type="continuationSeparator" w:id="1">
    <w:p w:rsidR="008F01E8" w:rsidRDefault="008F01E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01E8" w:rsidRDefault="008F01E8" w:rsidP="00CE03EC">
      <w:pPr>
        <w:spacing w:after="0" w:line="240" w:lineRule="auto"/>
      </w:pPr>
      <w:r>
        <w:separator/>
      </w:r>
    </w:p>
  </w:footnote>
  <w:footnote w:type="continuationSeparator" w:id="1">
    <w:p w:rsidR="008F01E8" w:rsidRDefault="008F01E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09701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09701E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09701E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9701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A235F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A235F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9701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9701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09701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9701E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9701E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9701E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9701E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9701E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A235F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9701E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D2564A" w:rsidRDefault="007110B4" w:rsidP="00D2564A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4</w:t>
                </w:r>
              </w:p>
            </w:txbxContent>
          </v:textbox>
        </v:shape>
      </w:pict>
    </w:r>
    <w:r w:rsidRPr="0009701E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9701E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9701E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9701E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9701E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9701E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9701E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198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6092"/>
    <w:rsid w:val="00036A4D"/>
    <w:rsid w:val="00053BE1"/>
    <w:rsid w:val="00090EEC"/>
    <w:rsid w:val="000922A9"/>
    <w:rsid w:val="0009701E"/>
    <w:rsid w:val="000B4576"/>
    <w:rsid w:val="000C2620"/>
    <w:rsid w:val="000D25B5"/>
    <w:rsid w:val="000E225E"/>
    <w:rsid w:val="0013250E"/>
    <w:rsid w:val="00152A19"/>
    <w:rsid w:val="00173C34"/>
    <w:rsid w:val="00181869"/>
    <w:rsid w:val="00193681"/>
    <w:rsid w:val="001A7CA5"/>
    <w:rsid w:val="001D099A"/>
    <w:rsid w:val="001E3514"/>
    <w:rsid w:val="00211931"/>
    <w:rsid w:val="00220153"/>
    <w:rsid w:val="00241963"/>
    <w:rsid w:val="002B10B8"/>
    <w:rsid w:val="002D4396"/>
    <w:rsid w:val="00320555"/>
    <w:rsid w:val="003275C2"/>
    <w:rsid w:val="00333683"/>
    <w:rsid w:val="00360281"/>
    <w:rsid w:val="00373FF4"/>
    <w:rsid w:val="00374816"/>
    <w:rsid w:val="003A2A62"/>
    <w:rsid w:val="003A67D6"/>
    <w:rsid w:val="003C0100"/>
    <w:rsid w:val="003C6C64"/>
    <w:rsid w:val="003F3E00"/>
    <w:rsid w:val="004835A5"/>
    <w:rsid w:val="004843A5"/>
    <w:rsid w:val="00502089"/>
    <w:rsid w:val="00543266"/>
    <w:rsid w:val="00547F9F"/>
    <w:rsid w:val="00593EE1"/>
    <w:rsid w:val="005D20F4"/>
    <w:rsid w:val="005D4075"/>
    <w:rsid w:val="006E4085"/>
    <w:rsid w:val="007110B4"/>
    <w:rsid w:val="00734DDD"/>
    <w:rsid w:val="00757BBC"/>
    <w:rsid w:val="00765283"/>
    <w:rsid w:val="00787C52"/>
    <w:rsid w:val="007952A6"/>
    <w:rsid w:val="007A235F"/>
    <w:rsid w:val="007F59AA"/>
    <w:rsid w:val="0081070B"/>
    <w:rsid w:val="00811FFA"/>
    <w:rsid w:val="008132C4"/>
    <w:rsid w:val="00816743"/>
    <w:rsid w:val="008777C2"/>
    <w:rsid w:val="008A06F0"/>
    <w:rsid w:val="008C0A76"/>
    <w:rsid w:val="008E4E28"/>
    <w:rsid w:val="008F01E8"/>
    <w:rsid w:val="00922410"/>
    <w:rsid w:val="00925150"/>
    <w:rsid w:val="0093541B"/>
    <w:rsid w:val="009428F0"/>
    <w:rsid w:val="0094453C"/>
    <w:rsid w:val="009752FF"/>
    <w:rsid w:val="009972A0"/>
    <w:rsid w:val="00997389"/>
    <w:rsid w:val="009A274C"/>
    <w:rsid w:val="009A498D"/>
    <w:rsid w:val="009D2D9E"/>
    <w:rsid w:val="009E6AD6"/>
    <w:rsid w:val="009F1252"/>
    <w:rsid w:val="00A14F71"/>
    <w:rsid w:val="00A806A4"/>
    <w:rsid w:val="00A92520"/>
    <w:rsid w:val="00AF1BE2"/>
    <w:rsid w:val="00B06CAB"/>
    <w:rsid w:val="00B518E6"/>
    <w:rsid w:val="00BB3ED2"/>
    <w:rsid w:val="00BC678C"/>
    <w:rsid w:val="00BE1DC7"/>
    <w:rsid w:val="00BE40B8"/>
    <w:rsid w:val="00C21550"/>
    <w:rsid w:val="00C45AF1"/>
    <w:rsid w:val="00C5195B"/>
    <w:rsid w:val="00C759DD"/>
    <w:rsid w:val="00C963EC"/>
    <w:rsid w:val="00CA2E75"/>
    <w:rsid w:val="00CC0A94"/>
    <w:rsid w:val="00CD1824"/>
    <w:rsid w:val="00CE03EC"/>
    <w:rsid w:val="00CE4FC9"/>
    <w:rsid w:val="00CE681F"/>
    <w:rsid w:val="00D2564A"/>
    <w:rsid w:val="00D32851"/>
    <w:rsid w:val="00D74108"/>
    <w:rsid w:val="00D77AF9"/>
    <w:rsid w:val="00DC3B5F"/>
    <w:rsid w:val="00DE7C81"/>
    <w:rsid w:val="00E03DFF"/>
    <w:rsid w:val="00E42DF0"/>
    <w:rsid w:val="00E7507E"/>
    <w:rsid w:val="00ED71A7"/>
    <w:rsid w:val="00EF50EE"/>
    <w:rsid w:val="00F562B5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EEDD0-AB2D-4345-90EC-FB6CF68F7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1149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fokusbj@outlook.sk</cp:lastModifiedBy>
  <cp:revision>36</cp:revision>
  <cp:lastPrinted>2024-06-05T16:46:00Z</cp:lastPrinted>
  <dcterms:created xsi:type="dcterms:W3CDTF">2016-03-05T14:03:00Z</dcterms:created>
  <dcterms:modified xsi:type="dcterms:W3CDTF">2025-03-22T16:44:00Z</dcterms:modified>
</cp:coreProperties>
</file>