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056A0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056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SEMTECH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056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36511234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056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Dr. Fischera 9,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056A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056A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C056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</w:t>
      </w:r>
      <w:proofErr w:type="spellStart"/>
      <w:r>
        <w:rPr>
          <w:rFonts w:ascii="Arial" w:hAnsi="Arial" w:cs="Arial"/>
          <w:sz w:val="22"/>
          <w:szCs w:val="22"/>
        </w:rPr>
        <w:t>mjetok</w:t>
      </w:r>
      <w:proofErr w:type="spellEnd"/>
      <w:r>
        <w:rPr>
          <w:rFonts w:ascii="Arial" w:hAnsi="Arial" w:cs="Arial"/>
          <w:sz w:val="22"/>
          <w:szCs w:val="22"/>
        </w:rPr>
        <w:t xml:space="preserve"> bol odpisový v súlade s odpisovým plánom, všetok DHM je zaradený do druhej odpisovej skupiny s dobou odpisovania 72 mesiacov, daňové a účtovné odpisy sa rovnajú.</w:t>
      </w:r>
    </w:p>
    <w:p w:rsidR="00C056A0" w:rsidRPr="00A55E63" w:rsidRDefault="00C056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C056A0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C056A0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C056A0">
        <w:rPr>
          <w:rFonts w:ascii="Arial" w:hAnsi="Arial" w:cs="Arial"/>
          <w:spacing w:val="-4"/>
          <w:sz w:val="22"/>
          <w:szCs w:val="22"/>
        </w:rPr>
        <w:t>4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056A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vo svojom účtovníctve dlhodobé zväzky a ani zabezpečené záväzky.</w:t>
      </w:r>
    </w:p>
    <w:p w:rsidR="00C056A0" w:rsidRPr="00A55E63" w:rsidRDefault="00C056A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6E80" w:rsidRDefault="007E6E80">
      <w:r>
        <w:separator/>
      </w:r>
    </w:p>
  </w:endnote>
  <w:endnote w:type="continuationSeparator" w:id="0">
    <w:p w:rsidR="007E6E80" w:rsidRDefault="007E6E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D4DCA">
    <w:pPr>
      <w:spacing w:line="200" w:lineRule="exact"/>
      <w:rPr>
        <w:sz w:val="20"/>
        <w:szCs w:val="20"/>
      </w:rPr>
    </w:pPr>
    <w:r w:rsidRPr="00CD4DC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D4DC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D4DCA">
                  <w:fldChar w:fldCharType="separate"/>
                </w:r>
                <w:r w:rsidR="00C056A0">
                  <w:rPr>
                    <w:rFonts w:cs="Times New Roman"/>
                    <w:noProof/>
                  </w:rPr>
                  <w:t>3</w:t>
                </w:r>
                <w:r w:rsidR="00CD4DC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6E80" w:rsidRDefault="007E6E80">
      <w:r>
        <w:separator/>
      </w:r>
    </w:p>
  </w:footnote>
  <w:footnote w:type="continuationSeparator" w:id="0">
    <w:p w:rsidR="007E6E80" w:rsidRDefault="007E6E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056A0">
      <w:rPr>
        <w:rFonts w:ascii="Arial" w:hAnsi="Arial" w:cs="Arial"/>
        <w:sz w:val="22"/>
        <w:szCs w:val="22"/>
        <w:bdr w:val="single" w:sz="4" w:space="0" w:color="auto"/>
      </w:rPr>
      <w:t>36511234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056A0">
      <w:rPr>
        <w:rFonts w:ascii="Arial" w:hAnsi="Arial" w:cs="Arial"/>
        <w:sz w:val="22"/>
        <w:szCs w:val="22"/>
        <w:bdr w:val="single" w:sz="4" w:space="0" w:color="auto"/>
      </w:rPr>
      <w:t>20220910808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7E6E80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056A0"/>
    <w:rsid w:val="00C93808"/>
    <w:rsid w:val="00CC3205"/>
    <w:rsid w:val="00CD4DCA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1110</Words>
  <Characters>6328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2025-03-26T11:19:00Z</cp:lastPrinted>
  <dcterms:created xsi:type="dcterms:W3CDTF">2025-03-26T11:20:00Z</dcterms:created>
  <dcterms:modified xsi:type="dcterms:W3CDTF">2025-03-26T11:20:00Z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