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86E69" w14:textId="77777777" w:rsidR="00AB2F3D" w:rsidRDefault="00AB2F3D"/>
    <w:p w14:paraId="09B08F95" w14:textId="77777777" w:rsidR="000D2B18" w:rsidRPr="000D2B18" w:rsidRDefault="000D2B18" w:rsidP="000D2B18">
      <w:pPr>
        <w:jc w:val="center"/>
        <w:rPr>
          <w:b/>
        </w:rPr>
      </w:pPr>
      <w:r w:rsidRPr="000D2B18">
        <w:rPr>
          <w:b/>
        </w:rPr>
        <w:t>POZNÁMKY</w:t>
      </w:r>
    </w:p>
    <w:p w14:paraId="55810E03" w14:textId="37C5C071" w:rsidR="000D2B18" w:rsidRDefault="000D2B18" w:rsidP="000D2B18">
      <w:pPr>
        <w:jc w:val="center"/>
      </w:pPr>
      <w:r>
        <w:t>K</w:t>
      </w:r>
      <w:r w:rsidR="007370DC">
        <w:t> 31.12.2024</w:t>
      </w:r>
    </w:p>
    <w:p w14:paraId="53035C7C" w14:textId="77777777" w:rsidR="000D2B18" w:rsidRDefault="000D2B18" w:rsidP="000D2B18">
      <w:pPr>
        <w:jc w:val="center"/>
      </w:pPr>
    </w:p>
    <w:p w14:paraId="42FFE141" w14:textId="77777777" w:rsidR="000D2B18" w:rsidRPr="000D2B18" w:rsidRDefault="000D2B18" w:rsidP="000D2B18">
      <w:pPr>
        <w:jc w:val="center"/>
        <w:rPr>
          <w:b/>
        </w:rPr>
      </w:pPr>
      <w:r w:rsidRPr="000D2B18">
        <w:rPr>
          <w:b/>
        </w:rPr>
        <w:t>Čl. I</w:t>
      </w:r>
    </w:p>
    <w:p w14:paraId="6D715D24" w14:textId="77777777" w:rsidR="000D2B18" w:rsidRPr="000D2B18" w:rsidRDefault="000D2B18" w:rsidP="000D2B18">
      <w:pPr>
        <w:jc w:val="center"/>
        <w:rPr>
          <w:b/>
        </w:rPr>
      </w:pPr>
      <w:r w:rsidRPr="000D2B18">
        <w:rPr>
          <w:b/>
        </w:rPr>
        <w:t>Všeobecné údaje</w:t>
      </w:r>
    </w:p>
    <w:p w14:paraId="310F28D0" w14:textId="77777777" w:rsidR="000D2B18" w:rsidRPr="000D2B18" w:rsidRDefault="000D2B18" w:rsidP="000D2B18">
      <w:pPr>
        <w:pStyle w:val="Odsekzoznamu"/>
        <w:numPr>
          <w:ilvl w:val="0"/>
          <w:numId w:val="1"/>
        </w:numPr>
        <w:rPr>
          <w:b/>
        </w:rPr>
      </w:pPr>
      <w:r w:rsidRPr="000D2B18">
        <w:rPr>
          <w:b/>
        </w:rPr>
        <w:t>Názov právnickej osoby a sídlo účtovnej jednotky</w:t>
      </w:r>
    </w:p>
    <w:p w14:paraId="2D9D7B6C" w14:textId="3442EEEB" w:rsidR="000D2B18" w:rsidRDefault="000D2B18" w:rsidP="000D2B18">
      <w:pPr>
        <w:pStyle w:val="Odsekzoznamu"/>
        <w:numPr>
          <w:ilvl w:val="0"/>
          <w:numId w:val="2"/>
        </w:numPr>
      </w:pPr>
      <w:r>
        <w:t>Obchodné meno:</w:t>
      </w:r>
      <w:r w:rsidR="007370DC">
        <w:t xml:space="preserve"> </w:t>
      </w:r>
      <w:proofErr w:type="spellStart"/>
      <w:r w:rsidR="007370DC">
        <w:t>Kimada</w:t>
      </w:r>
      <w:proofErr w:type="spellEnd"/>
      <w:r w:rsidR="007370DC">
        <w:t xml:space="preserve"> s.r.o.</w:t>
      </w:r>
    </w:p>
    <w:p w14:paraId="0D949922" w14:textId="287C5905" w:rsidR="000D2B18" w:rsidRDefault="000D2B18" w:rsidP="000D2B18">
      <w:pPr>
        <w:pStyle w:val="Odsekzoznamu"/>
        <w:numPr>
          <w:ilvl w:val="0"/>
          <w:numId w:val="2"/>
        </w:numPr>
      </w:pPr>
      <w:r>
        <w:t>Sídlo spoločnosti:</w:t>
      </w:r>
      <w:r w:rsidR="007370DC">
        <w:t xml:space="preserve"> A. F. </w:t>
      </w:r>
      <w:proofErr w:type="spellStart"/>
      <w:r w:rsidR="007370DC">
        <w:t>Langa</w:t>
      </w:r>
      <w:proofErr w:type="spellEnd"/>
      <w:r w:rsidR="007370DC">
        <w:t xml:space="preserve"> 970/12, 949 11  Nitra</w:t>
      </w:r>
    </w:p>
    <w:p w14:paraId="18C357FD" w14:textId="77777777" w:rsidR="000D2B18" w:rsidRDefault="000D2B18" w:rsidP="000D2B18"/>
    <w:p w14:paraId="191345F3" w14:textId="77777777" w:rsidR="000D2B18" w:rsidRDefault="000D2B18" w:rsidP="000D2B18">
      <w:pPr>
        <w:pStyle w:val="Odsekzoznamu"/>
        <w:numPr>
          <w:ilvl w:val="0"/>
          <w:numId w:val="1"/>
        </w:numPr>
      </w:pPr>
      <w:r>
        <w:t xml:space="preserve">Účtovná jednotka </w:t>
      </w:r>
      <w:r w:rsidRPr="007370DC">
        <w:rPr>
          <w:strike/>
        </w:rPr>
        <w:t>je</w:t>
      </w:r>
      <w:r>
        <w:t>/nie je súčasťou konsolidovaného celku</w:t>
      </w:r>
    </w:p>
    <w:p w14:paraId="136F483B" w14:textId="5B4F2772" w:rsidR="000D2B18" w:rsidRDefault="000D2B18" w:rsidP="000D2B18">
      <w:pPr>
        <w:pStyle w:val="Odsekzoznamu"/>
        <w:numPr>
          <w:ilvl w:val="0"/>
          <w:numId w:val="1"/>
        </w:numPr>
      </w:pPr>
      <w:r>
        <w:t>Priemerný prepočítaný počet zamestnancov</w:t>
      </w:r>
      <w:r w:rsidR="007370DC">
        <w:t xml:space="preserve">: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873"/>
        <w:gridCol w:w="2805"/>
        <w:gridCol w:w="2890"/>
      </w:tblGrid>
      <w:tr w:rsidR="000D2B18" w14:paraId="58272AB9" w14:textId="77777777" w:rsidTr="000D2B18">
        <w:tc>
          <w:tcPr>
            <w:tcW w:w="3070" w:type="dxa"/>
          </w:tcPr>
          <w:p w14:paraId="2F32C7D1" w14:textId="77777777" w:rsidR="000D2B18" w:rsidRDefault="000D2B18" w:rsidP="000D2B18">
            <w:pPr>
              <w:pStyle w:val="Odsekzoznamu"/>
              <w:ind w:left="0"/>
            </w:pPr>
            <w:r>
              <w:t>Názov položky</w:t>
            </w:r>
          </w:p>
        </w:tc>
        <w:tc>
          <w:tcPr>
            <w:tcW w:w="3071" w:type="dxa"/>
          </w:tcPr>
          <w:p w14:paraId="4A28623C" w14:textId="77777777" w:rsidR="000D2B18" w:rsidRDefault="000D2B18" w:rsidP="000D2B18">
            <w:pPr>
              <w:pStyle w:val="Odsekzoznamu"/>
              <w:ind w:left="0"/>
            </w:pPr>
            <w:r>
              <w:t>Bežné účtovné obdobie</w:t>
            </w:r>
          </w:p>
        </w:tc>
        <w:tc>
          <w:tcPr>
            <w:tcW w:w="3071" w:type="dxa"/>
          </w:tcPr>
          <w:p w14:paraId="0A4D7250" w14:textId="77777777" w:rsidR="000D2B18" w:rsidRDefault="000D2B18" w:rsidP="000D2B18">
            <w:pPr>
              <w:pStyle w:val="Odsekzoznamu"/>
              <w:ind w:left="0"/>
            </w:pPr>
            <w:r>
              <w:t>Bezprostredne predchádzajúce účtovné obdobie</w:t>
            </w:r>
          </w:p>
        </w:tc>
      </w:tr>
      <w:tr w:rsidR="000D2B18" w14:paraId="71E71702" w14:textId="77777777" w:rsidTr="000D2B18">
        <w:tc>
          <w:tcPr>
            <w:tcW w:w="3070" w:type="dxa"/>
          </w:tcPr>
          <w:p w14:paraId="719ED5DE" w14:textId="77777777" w:rsidR="000D2B18" w:rsidRDefault="000D2B18" w:rsidP="000D2B18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14:paraId="757F9D9B" w14:textId="06A91FF4" w:rsidR="000D2B18" w:rsidRDefault="007370DC" w:rsidP="000D2B18">
            <w:pPr>
              <w:pStyle w:val="Odsekzoznamu"/>
              <w:ind w:left="0"/>
            </w:pPr>
            <w:r>
              <w:t>1</w:t>
            </w:r>
          </w:p>
        </w:tc>
        <w:tc>
          <w:tcPr>
            <w:tcW w:w="3071" w:type="dxa"/>
          </w:tcPr>
          <w:p w14:paraId="3BCE3C2B" w14:textId="77777777" w:rsidR="000D2B18" w:rsidRDefault="000D2B18" w:rsidP="000D2B18">
            <w:pPr>
              <w:pStyle w:val="Odsekzoznamu"/>
              <w:ind w:left="0"/>
            </w:pPr>
          </w:p>
        </w:tc>
      </w:tr>
      <w:tr w:rsidR="000D2B18" w14:paraId="2A69E3D2" w14:textId="77777777" w:rsidTr="000D2B18">
        <w:tc>
          <w:tcPr>
            <w:tcW w:w="3070" w:type="dxa"/>
          </w:tcPr>
          <w:p w14:paraId="496A9C51" w14:textId="77777777" w:rsidR="000D2B18" w:rsidRDefault="000D2B18" w:rsidP="000D2B18">
            <w:pPr>
              <w:pStyle w:val="Odsekzoznamu"/>
              <w:ind w:left="0"/>
            </w:pPr>
            <w:r>
              <w:t>Stav zamestnancov ku dňu, ku ktorému sa zostavuje účtovná závierka, z toho</w:t>
            </w:r>
          </w:p>
        </w:tc>
        <w:tc>
          <w:tcPr>
            <w:tcW w:w="3071" w:type="dxa"/>
          </w:tcPr>
          <w:p w14:paraId="19FB9B2E" w14:textId="213B7775" w:rsidR="000D2B18" w:rsidRDefault="007370DC" w:rsidP="000D2B18">
            <w:pPr>
              <w:pStyle w:val="Odsekzoznamu"/>
              <w:ind w:left="0"/>
            </w:pPr>
            <w:r>
              <w:t>1</w:t>
            </w:r>
          </w:p>
        </w:tc>
        <w:tc>
          <w:tcPr>
            <w:tcW w:w="3071" w:type="dxa"/>
          </w:tcPr>
          <w:p w14:paraId="647CFFB0" w14:textId="77777777" w:rsidR="000D2B18" w:rsidRDefault="000D2B18" w:rsidP="000D2B18">
            <w:pPr>
              <w:pStyle w:val="Odsekzoznamu"/>
              <w:ind w:left="0"/>
            </w:pPr>
          </w:p>
        </w:tc>
      </w:tr>
      <w:tr w:rsidR="000D2B18" w14:paraId="6C04B2D9" w14:textId="77777777" w:rsidTr="000D2B18">
        <w:tc>
          <w:tcPr>
            <w:tcW w:w="3070" w:type="dxa"/>
          </w:tcPr>
          <w:p w14:paraId="3B55C3CF" w14:textId="77777777" w:rsidR="000D2B18" w:rsidRDefault="000D2B18" w:rsidP="000D2B18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071" w:type="dxa"/>
          </w:tcPr>
          <w:p w14:paraId="6445B1D7" w14:textId="0162969B" w:rsidR="000D2B18" w:rsidRDefault="007370DC" w:rsidP="000D2B18">
            <w:pPr>
              <w:pStyle w:val="Odsekzoznamu"/>
              <w:ind w:left="0"/>
            </w:pPr>
            <w:r>
              <w:t>1</w:t>
            </w:r>
          </w:p>
        </w:tc>
        <w:tc>
          <w:tcPr>
            <w:tcW w:w="3071" w:type="dxa"/>
          </w:tcPr>
          <w:p w14:paraId="60C4768C" w14:textId="77777777" w:rsidR="000D2B18" w:rsidRDefault="000D2B18" w:rsidP="000D2B18">
            <w:pPr>
              <w:pStyle w:val="Odsekzoznamu"/>
              <w:ind w:left="0"/>
            </w:pPr>
          </w:p>
        </w:tc>
      </w:tr>
    </w:tbl>
    <w:p w14:paraId="0B4E0E72" w14:textId="77777777" w:rsidR="000D2B18" w:rsidRDefault="000D2B18" w:rsidP="000D2B18">
      <w:pPr>
        <w:pStyle w:val="Odsekzoznamu"/>
      </w:pPr>
    </w:p>
    <w:p w14:paraId="4C8CD633" w14:textId="77777777" w:rsidR="000D2B18" w:rsidRDefault="000D2B18" w:rsidP="000D2B18">
      <w:pPr>
        <w:jc w:val="center"/>
        <w:rPr>
          <w:b/>
        </w:rPr>
      </w:pPr>
      <w:r w:rsidRPr="000D2B18">
        <w:rPr>
          <w:b/>
        </w:rPr>
        <w:t>Čl. II</w:t>
      </w:r>
    </w:p>
    <w:p w14:paraId="52023180" w14:textId="77777777" w:rsidR="000D2B18" w:rsidRDefault="000D2B18" w:rsidP="000D2B18">
      <w:pPr>
        <w:jc w:val="center"/>
        <w:rPr>
          <w:b/>
        </w:rPr>
      </w:pPr>
      <w:r>
        <w:rPr>
          <w:b/>
        </w:rPr>
        <w:t>Informácia o prijatých postupoch</w:t>
      </w:r>
    </w:p>
    <w:p w14:paraId="3931E693" w14:textId="77777777" w:rsidR="000D2B18" w:rsidRPr="000D2B18" w:rsidRDefault="000D2B18" w:rsidP="000D2B18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Nepretržité pokračovanie vo svojej činnosti</w:t>
      </w:r>
    </w:p>
    <w:p w14:paraId="4A675E88" w14:textId="77777777" w:rsidR="000D2B18" w:rsidRDefault="000D2B18" w:rsidP="000D2B18">
      <w:pPr>
        <w:pStyle w:val="Odsekzoznamu"/>
      </w:pPr>
      <w:r>
        <w:t>Účtovná závierka je zostavená za splnenia predpokladu, že účtovná jednotka bude nepretržite pokračovať vo svojej činnosti.</w:t>
      </w:r>
    </w:p>
    <w:p w14:paraId="7AA26C08" w14:textId="77777777" w:rsidR="000D2B18" w:rsidRDefault="000D2B18" w:rsidP="000D2B18">
      <w:pPr>
        <w:pStyle w:val="Odsekzoznamu"/>
        <w:numPr>
          <w:ilvl w:val="0"/>
          <w:numId w:val="3"/>
        </w:numPr>
        <w:rPr>
          <w:b/>
        </w:rPr>
      </w:pPr>
      <w:r w:rsidRPr="000D2B18">
        <w:rPr>
          <w:b/>
        </w:rPr>
        <w:t>Spôsob oceňovania majetku a</w:t>
      </w:r>
      <w:r>
        <w:rPr>
          <w:b/>
        </w:rPr>
        <w:t> </w:t>
      </w:r>
      <w:r w:rsidRPr="000D2B18">
        <w:rPr>
          <w:b/>
        </w:rPr>
        <w:t>záväzkov</w:t>
      </w:r>
    </w:p>
    <w:p w14:paraId="44176CF0" w14:textId="77777777" w:rsidR="000D2B18" w:rsidRDefault="000D2B18" w:rsidP="000D2B18">
      <w:pPr>
        <w:pStyle w:val="Odsekzoznamu"/>
      </w:pPr>
      <w:r>
        <w:t>Účtovná jednotka oceňuje uvedené zložky majetku a záväzkov nasledovne:</w:t>
      </w:r>
    </w:p>
    <w:p w14:paraId="51BAFABE" w14:textId="77777777" w:rsidR="000D2B18" w:rsidRPr="000D2B18" w:rsidRDefault="000D2B18" w:rsidP="000D2B18">
      <w:pPr>
        <w:pStyle w:val="Odsekzoznamu"/>
        <w:numPr>
          <w:ilvl w:val="0"/>
          <w:numId w:val="4"/>
        </w:numPr>
      </w:pPr>
      <w:r>
        <w:t xml:space="preserve">Dlhodobý hmotný majetok obstaraný kúpnou cenou oceňuje </w:t>
      </w:r>
      <w:r>
        <w:rPr>
          <w:i/>
        </w:rPr>
        <w:t>obstarávacou cenou</w:t>
      </w:r>
    </w:p>
    <w:p w14:paraId="0D3236C6" w14:textId="77777777" w:rsidR="000D2B18" w:rsidRPr="000D2B18" w:rsidRDefault="000D2B18" w:rsidP="000D2B18">
      <w:pPr>
        <w:pStyle w:val="Odsekzoznamu"/>
        <w:numPr>
          <w:ilvl w:val="0"/>
          <w:numId w:val="4"/>
        </w:numPr>
      </w:pPr>
      <w:r>
        <w:t xml:space="preserve">Pohľadávky oceňuje </w:t>
      </w:r>
      <w:r>
        <w:rPr>
          <w:i/>
        </w:rPr>
        <w:t>menovitou hodnotou</w:t>
      </w:r>
    </w:p>
    <w:p w14:paraId="5A6C050C" w14:textId="77777777" w:rsidR="000D2B18" w:rsidRPr="000D2B18" w:rsidRDefault="000D2B18" w:rsidP="000D2B18">
      <w:pPr>
        <w:pStyle w:val="Odsekzoznamu"/>
        <w:numPr>
          <w:ilvl w:val="0"/>
          <w:numId w:val="4"/>
        </w:numPr>
      </w:pPr>
      <w:r>
        <w:t xml:space="preserve">Krátkodobý finančný majetok oceňuje </w:t>
      </w:r>
      <w:r>
        <w:rPr>
          <w:i/>
        </w:rPr>
        <w:t>menovitou hodnotou</w:t>
      </w:r>
    </w:p>
    <w:p w14:paraId="7D0A8342" w14:textId="77777777" w:rsidR="000D2B18" w:rsidRPr="000D2B18" w:rsidRDefault="000D2B18" w:rsidP="000D2B18">
      <w:pPr>
        <w:pStyle w:val="Odsekzoznamu"/>
        <w:numPr>
          <w:ilvl w:val="0"/>
          <w:numId w:val="4"/>
        </w:numPr>
      </w:pPr>
      <w:r>
        <w:t xml:space="preserve">Časové rozlíšenie oceňuje </w:t>
      </w:r>
      <w:r>
        <w:rPr>
          <w:i/>
        </w:rPr>
        <w:t>menovitou hodnotou</w:t>
      </w:r>
    </w:p>
    <w:p w14:paraId="175A7C61" w14:textId="77777777" w:rsidR="000D2B18" w:rsidRPr="000D2B18" w:rsidRDefault="000D2B18" w:rsidP="000D2B18">
      <w:pPr>
        <w:pStyle w:val="Odsekzoznamu"/>
        <w:numPr>
          <w:ilvl w:val="0"/>
          <w:numId w:val="4"/>
        </w:numPr>
      </w:pPr>
      <w:r>
        <w:t xml:space="preserve">Záväzky oceňuje </w:t>
      </w:r>
      <w:r>
        <w:rPr>
          <w:i/>
        </w:rPr>
        <w:t>menovitou hodnotou</w:t>
      </w:r>
    </w:p>
    <w:p w14:paraId="05626364" w14:textId="77777777" w:rsidR="000D2B18" w:rsidRDefault="00F12F5F" w:rsidP="00F12F5F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Spôsob zostavenia odpisového plánu pre dlhodobý majetok</w:t>
      </w:r>
    </w:p>
    <w:p w14:paraId="2A8BB81D" w14:textId="77777777" w:rsidR="00F12F5F" w:rsidRDefault="00F12F5F" w:rsidP="00F12F5F">
      <w:pPr>
        <w:pStyle w:val="Odsekzoznamu"/>
      </w:pPr>
      <w:r>
        <w:t>Odpisový plán účtovných odpisov hmotného majetku bol stanovený rovnomerným odpisovaním mesačne počas doby odpisovania.</w:t>
      </w:r>
    </w:p>
    <w:p w14:paraId="4D2300A2" w14:textId="77777777" w:rsidR="00F12F5F" w:rsidRDefault="00F12F5F" w:rsidP="00F12F5F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lastRenderedPageBreak/>
        <w:t>Zmena účtovných zásad a zmeny účtovných metód</w:t>
      </w:r>
    </w:p>
    <w:p w14:paraId="52DC275C" w14:textId="399A6BE0" w:rsidR="00F12F5F" w:rsidRDefault="00F12F5F" w:rsidP="00F12F5F">
      <w:pPr>
        <w:pStyle w:val="Odsekzoznamu"/>
      </w:pPr>
      <w:r>
        <w:t xml:space="preserve">V účtovnom roku </w:t>
      </w:r>
      <w:r w:rsidR="007370DC">
        <w:t>2024</w:t>
      </w:r>
      <w:r>
        <w:t xml:space="preserve"> nedošlo ku zmene účtovných zásad a účtovných metód.</w:t>
      </w:r>
    </w:p>
    <w:p w14:paraId="62DECC76" w14:textId="77777777" w:rsidR="00F12F5F" w:rsidRDefault="00F12F5F" w:rsidP="00F12F5F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Informácie o dotáciách a ich oceňovanie v účtovníctve</w:t>
      </w:r>
    </w:p>
    <w:p w14:paraId="1856B51E" w14:textId="77777777" w:rsidR="00F12F5F" w:rsidRDefault="00F12F5F" w:rsidP="00F12F5F">
      <w:pPr>
        <w:pStyle w:val="Odsekzoznamu"/>
      </w:pPr>
      <w:r>
        <w:t>Spoločnosť nemá žiadne dotácie a teda o nich ani neúčtuje.</w:t>
      </w:r>
    </w:p>
    <w:p w14:paraId="516F091A" w14:textId="77777777" w:rsidR="00F12F5F" w:rsidRDefault="00F12F5F" w:rsidP="00F12F5F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Účtovanie významných opráv chýb minulých účtovných období</w:t>
      </w:r>
    </w:p>
    <w:p w14:paraId="2BBD160B" w14:textId="77777777" w:rsidR="00F12F5F" w:rsidRDefault="00F12F5F" w:rsidP="00F12F5F">
      <w:pPr>
        <w:pStyle w:val="Odsekzoznamu"/>
      </w:pPr>
      <w:r>
        <w:t xml:space="preserve">Spoločnosť v sledovanom účtovnom roku </w:t>
      </w:r>
      <w:r w:rsidRPr="00F12F5F">
        <w:rPr>
          <w:i/>
          <w:u w:val="single"/>
        </w:rPr>
        <w:t>neúčtovala</w:t>
      </w:r>
      <w:r>
        <w:t xml:space="preserve"> o významných opravách chýb.</w:t>
      </w:r>
    </w:p>
    <w:p w14:paraId="1003778B" w14:textId="77777777" w:rsidR="00F12F5F" w:rsidRDefault="00F12F5F" w:rsidP="00F12F5F">
      <w:pPr>
        <w:pStyle w:val="Odsekzoznamu"/>
      </w:pPr>
    </w:p>
    <w:p w14:paraId="700DD746" w14:textId="77777777" w:rsidR="00F12F5F" w:rsidRDefault="00F12F5F" w:rsidP="00F12F5F">
      <w:pPr>
        <w:pStyle w:val="Odsekzoznamu"/>
        <w:jc w:val="center"/>
        <w:rPr>
          <w:b/>
        </w:rPr>
      </w:pPr>
      <w:r>
        <w:rPr>
          <w:b/>
        </w:rPr>
        <w:t>Čl. III</w:t>
      </w:r>
    </w:p>
    <w:p w14:paraId="5E089914" w14:textId="77777777" w:rsidR="00F12F5F" w:rsidRDefault="00F12F5F" w:rsidP="00F12F5F">
      <w:pPr>
        <w:pStyle w:val="Odsekzoznamu"/>
        <w:jc w:val="center"/>
        <w:rPr>
          <w:b/>
        </w:rPr>
      </w:pPr>
      <w:r>
        <w:rPr>
          <w:b/>
        </w:rPr>
        <w:t>Informácie, ktoré vysvetľujú a dopĺňajú súvahu a výkaz ziskov a strát o prijatých postupoch</w:t>
      </w:r>
    </w:p>
    <w:p w14:paraId="0AE58FD3" w14:textId="77777777" w:rsidR="00F12F5F" w:rsidRDefault="00F12F5F" w:rsidP="00F12F5F">
      <w:pPr>
        <w:pStyle w:val="Odsekzoznamu"/>
        <w:jc w:val="center"/>
        <w:rPr>
          <w:b/>
        </w:rPr>
      </w:pPr>
    </w:p>
    <w:p w14:paraId="23CB5949" w14:textId="77777777" w:rsidR="00F12F5F" w:rsidRDefault="00F12F5F" w:rsidP="00F12F5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Výnimočný rozsah alebo výskyt položiek nákladov alebo výnosov</w:t>
      </w:r>
    </w:p>
    <w:p w14:paraId="4B2D11DF" w14:textId="77777777" w:rsidR="00F12F5F" w:rsidRDefault="00F12F5F" w:rsidP="00F12F5F">
      <w:pPr>
        <w:pStyle w:val="Odsekzoznamu"/>
      </w:pPr>
      <w:r>
        <w:t xml:space="preserve">Spoločnosť v sledovanom účtovnom roku </w:t>
      </w:r>
      <w:r w:rsidRPr="00F12F5F">
        <w:rPr>
          <w:i/>
          <w:u w:val="single"/>
        </w:rPr>
        <w:t>neúčtovala</w:t>
      </w:r>
      <w:r>
        <w:rPr>
          <w:i/>
          <w:u w:val="single"/>
        </w:rPr>
        <w:t xml:space="preserve"> </w:t>
      </w:r>
      <w:r>
        <w:t>o položkách nákladov alebo výnosov výnimočného rozsahu alebo výskytu.</w:t>
      </w:r>
    </w:p>
    <w:p w14:paraId="1B137560" w14:textId="77777777" w:rsidR="00F12F5F" w:rsidRDefault="00F12F5F" w:rsidP="00F12F5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záväzkoch</w:t>
      </w:r>
    </w:p>
    <w:p w14:paraId="548AA3CA" w14:textId="77777777" w:rsidR="00F12F5F" w:rsidRDefault="00F12F5F" w:rsidP="00F12F5F">
      <w:pPr>
        <w:pStyle w:val="Odsekzoznamu"/>
        <w:numPr>
          <w:ilvl w:val="0"/>
          <w:numId w:val="6"/>
        </w:numPr>
      </w:pPr>
      <w:r>
        <w:t xml:space="preserve">Spoločnosť </w:t>
      </w:r>
      <w:r w:rsidRPr="00F12F5F">
        <w:rPr>
          <w:i/>
          <w:u w:val="single"/>
        </w:rPr>
        <w:t>neeviduje</w:t>
      </w:r>
      <w:r>
        <w:t xml:space="preserve"> záväzky so zostatkovou dobou splatnosti dlhšou ako 5 rokov,</w:t>
      </w:r>
    </w:p>
    <w:p w14:paraId="65BA53E6" w14:textId="77777777" w:rsidR="00F12F5F" w:rsidRDefault="00F12F5F" w:rsidP="00F12F5F">
      <w:pPr>
        <w:pStyle w:val="Odsekzoznamu"/>
        <w:numPr>
          <w:ilvl w:val="0"/>
          <w:numId w:val="6"/>
        </w:numPr>
      </w:pPr>
      <w:r>
        <w:t xml:space="preserve">Spoločnosť </w:t>
      </w:r>
      <w:r w:rsidRPr="00F12F5F">
        <w:rPr>
          <w:i/>
          <w:u w:val="single"/>
        </w:rPr>
        <w:t>nemá</w:t>
      </w:r>
      <w:r>
        <w:t xml:space="preserve"> zabezpečené záväzky</w:t>
      </w:r>
    </w:p>
    <w:p w14:paraId="38317E64" w14:textId="77777777" w:rsidR="00F12F5F" w:rsidRDefault="00F12F5F" w:rsidP="00F12F5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Vlastné akcie</w:t>
      </w:r>
    </w:p>
    <w:p w14:paraId="5DCA8204" w14:textId="77777777" w:rsidR="00F12F5F" w:rsidRDefault="00F12F5F" w:rsidP="00F12F5F">
      <w:pPr>
        <w:pStyle w:val="Odsekzoznamu"/>
      </w:pPr>
      <w:r>
        <w:t>Irelevantné pre našu spoločnosť.</w:t>
      </w:r>
    </w:p>
    <w:p w14:paraId="3CEABC6E" w14:textId="77777777" w:rsidR="00F12F5F" w:rsidRDefault="00F12F5F" w:rsidP="00F12F5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orgánoch účtovnej jednotky</w:t>
      </w:r>
    </w:p>
    <w:p w14:paraId="144B8DCC" w14:textId="77777777" w:rsidR="00F12F5F" w:rsidRDefault="00F12F5F" w:rsidP="00F12F5F">
      <w:pPr>
        <w:pStyle w:val="Odsekzoznamu"/>
        <w:numPr>
          <w:ilvl w:val="0"/>
          <w:numId w:val="7"/>
        </w:numPr>
      </w:pPr>
      <w:r>
        <w:t>Konatelia nepoberajú žiadne záruky</w:t>
      </w:r>
    </w:p>
    <w:p w14:paraId="318B89AD" w14:textId="77777777" w:rsidR="00F12F5F" w:rsidRDefault="00F12F5F" w:rsidP="00F12F5F">
      <w:pPr>
        <w:pStyle w:val="Odsekzoznamu"/>
        <w:numPr>
          <w:ilvl w:val="0"/>
          <w:numId w:val="7"/>
        </w:numPr>
      </w:pPr>
      <w:r>
        <w:t>Spoločnosť neposkytla žiadne pôžičky svojim orgánom</w:t>
      </w:r>
    </w:p>
    <w:p w14:paraId="512D7F06" w14:textId="77777777" w:rsidR="00F12F5F" w:rsidRDefault="00F12F5F" w:rsidP="00F12F5F">
      <w:pPr>
        <w:pStyle w:val="Odsekzoznamu"/>
        <w:numPr>
          <w:ilvl w:val="0"/>
          <w:numId w:val="7"/>
        </w:numPr>
      </w:pPr>
      <w:r>
        <w:t>Neboli poskytnuté záruky, zabezpečenie ani pôžičky</w:t>
      </w:r>
    </w:p>
    <w:p w14:paraId="596EE677" w14:textId="77777777" w:rsidR="00236A3F" w:rsidRDefault="00F12F5F" w:rsidP="00236A3F">
      <w:pPr>
        <w:pStyle w:val="Odsekzoznamu"/>
        <w:numPr>
          <w:ilvl w:val="0"/>
          <w:numId w:val="7"/>
        </w:numPr>
      </w:pPr>
      <w:r>
        <w:t>Orgány spoločnosti nevyužívali žiadne plnenia na súkromné účely</w:t>
      </w:r>
    </w:p>
    <w:p w14:paraId="0E8C428B" w14:textId="77777777" w:rsidR="00236A3F" w:rsidRDefault="00236A3F" w:rsidP="00236A3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povinnostiach účtovnej jednotky</w:t>
      </w:r>
    </w:p>
    <w:p w14:paraId="35E183C5" w14:textId="77777777" w:rsidR="00236A3F" w:rsidRDefault="00236A3F" w:rsidP="00236A3F">
      <w:pPr>
        <w:pStyle w:val="Odsekzoznamu"/>
        <w:numPr>
          <w:ilvl w:val="0"/>
          <w:numId w:val="8"/>
        </w:numPr>
      </w:pPr>
      <w:r>
        <w:t>Spoločnosť nemá finančné povinnosti, ktoré by boli významné pre posúdenie finančnej situácie účtovnej jednotky</w:t>
      </w:r>
    </w:p>
    <w:p w14:paraId="2788FC07" w14:textId="77777777" w:rsidR="00236A3F" w:rsidRDefault="00236A3F" w:rsidP="00236A3F">
      <w:pPr>
        <w:pStyle w:val="Odsekzoznamu"/>
        <w:numPr>
          <w:ilvl w:val="0"/>
          <w:numId w:val="8"/>
        </w:numPr>
      </w:pPr>
      <w:r>
        <w:t>Spoločnosť nemá významné podmienené záväzky</w:t>
      </w:r>
    </w:p>
    <w:p w14:paraId="4D395BC1" w14:textId="77777777" w:rsidR="00236A3F" w:rsidRDefault="00236A3F" w:rsidP="00236A3F">
      <w:pPr>
        <w:pStyle w:val="Odsekzoznamu"/>
        <w:numPr>
          <w:ilvl w:val="0"/>
          <w:numId w:val="8"/>
        </w:numPr>
      </w:pPr>
      <w:r>
        <w:t>Opis významných finančných povinností a významných podmienených záväzkov vzhľadom na ich absenciu je irelevantný.</w:t>
      </w:r>
    </w:p>
    <w:p w14:paraId="2C81D255" w14:textId="77777777" w:rsidR="00236A3F" w:rsidRDefault="00236A3F" w:rsidP="00236A3F">
      <w:pPr>
        <w:pStyle w:val="Odsekzoznamu"/>
        <w:numPr>
          <w:ilvl w:val="0"/>
          <w:numId w:val="8"/>
        </w:numPr>
      </w:pPr>
      <w:r>
        <w:t>Suma významných finančných povinností a významných podmienených záväzkov voči dcérskej účtovnej jednotke a účtovnej jednotke s podstatným vplyvom nie je relevantná</w:t>
      </w:r>
    </w:p>
    <w:p w14:paraId="0B6ECAD8" w14:textId="77777777" w:rsidR="00236A3F" w:rsidRDefault="00236A3F" w:rsidP="00236A3F">
      <w:pPr>
        <w:pStyle w:val="Odsekzoznamu"/>
        <w:numPr>
          <w:ilvl w:val="0"/>
          <w:numId w:val="8"/>
        </w:numPr>
      </w:pPr>
      <w:r>
        <w:t>Neexistujú významné povinnosti účtovnej jednotky vyplývajúce z dôchodkových programov pre zamestnancov.</w:t>
      </w:r>
    </w:p>
    <w:p w14:paraId="34686A48" w14:textId="77777777" w:rsidR="00236A3F" w:rsidRDefault="00236A3F" w:rsidP="00236A3F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Právo poskytovať služby vo verejnom záujme</w:t>
      </w:r>
    </w:p>
    <w:p w14:paraId="24C20D45" w14:textId="77777777" w:rsidR="00236A3F" w:rsidRDefault="00236A3F" w:rsidP="00236A3F">
      <w:pPr>
        <w:pStyle w:val="Odsekzoznamu"/>
      </w:pPr>
      <w:r>
        <w:t>Spoločnosť neposkytuje takéto služby a teda ani neprijala za ne žiadne náhrady.</w:t>
      </w:r>
    </w:p>
    <w:p w14:paraId="4383E3FC" w14:textId="77777777" w:rsidR="00236A3F" w:rsidRDefault="00236A3F" w:rsidP="00236A3F">
      <w:pPr>
        <w:pStyle w:val="Odsekzoznamu"/>
      </w:pPr>
    </w:p>
    <w:p w14:paraId="35CE252C" w14:textId="77777777" w:rsidR="00236A3F" w:rsidRDefault="00236A3F" w:rsidP="00236A3F">
      <w:pPr>
        <w:pStyle w:val="Odsekzoznamu"/>
      </w:pPr>
    </w:p>
    <w:p w14:paraId="5C294D1D" w14:textId="77777777" w:rsidR="00236A3F" w:rsidRDefault="00236A3F" w:rsidP="00236A3F">
      <w:pPr>
        <w:pStyle w:val="Odsekzoznamu"/>
      </w:pPr>
    </w:p>
    <w:p w14:paraId="378026F4" w14:textId="77777777" w:rsidR="00236A3F" w:rsidRDefault="00236A3F" w:rsidP="00236A3F">
      <w:pPr>
        <w:pStyle w:val="Odsekzoznamu"/>
      </w:pPr>
    </w:p>
    <w:p w14:paraId="4A633B2D" w14:textId="77777777" w:rsidR="00236A3F" w:rsidRDefault="00236A3F" w:rsidP="00236A3F">
      <w:pPr>
        <w:pStyle w:val="Odsekzoznamu"/>
      </w:pPr>
    </w:p>
    <w:sectPr w:rsidR="00236A3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3DE62" w14:textId="77777777" w:rsidR="006D4081" w:rsidRDefault="006D4081" w:rsidP="00236A3F">
      <w:pPr>
        <w:spacing w:after="0" w:line="240" w:lineRule="auto"/>
      </w:pPr>
      <w:r>
        <w:separator/>
      </w:r>
    </w:p>
  </w:endnote>
  <w:endnote w:type="continuationSeparator" w:id="0">
    <w:p w14:paraId="3C5E6F41" w14:textId="77777777" w:rsidR="006D4081" w:rsidRDefault="006D4081" w:rsidP="00236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6D897" w14:textId="77777777" w:rsidR="006D4081" w:rsidRDefault="006D4081" w:rsidP="00236A3F">
      <w:pPr>
        <w:spacing w:after="0" w:line="240" w:lineRule="auto"/>
      </w:pPr>
      <w:r>
        <w:separator/>
      </w:r>
    </w:p>
  </w:footnote>
  <w:footnote w:type="continuationSeparator" w:id="0">
    <w:p w14:paraId="4C75D947" w14:textId="77777777" w:rsidR="006D4081" w:rsidRDefault="006D4081" w:rsidP="00236A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53946" w14:textId="77777777" w:rsidR="00236A3F" w:rsidRDefault="00236A3F">
    <w:pPr>
      <w:pStyle w:val="Hlavika"/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36A3F" w14:paraId="7DAA2A9F" w14:textId="77777777" w:rsidTr="00526288">
      <w:trPr>
        <w:jc w:val="center"/>
      </w:trPr>
      <w:tc>
        <w:tcPr>
          <w:tcW w:w="3070" w:type="dxa"/>
        </w:tcPr>
        <w:p w14:paraId="2C12FE1C" w14:textId="77777777" w:rsidR="00236A3F" w:rsidRDefault="00236A3F" w:rsidP="00526288"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– 01</w:t>
          </w:r>
        </w:p>
      </w:tc>
      <w:tc>
        <w:tcPr>
          <w:tcW w:w="3071" w:type="dxa"/>
        </w:tcPr>
        <w:p w14:paraId="6FAB3D2E" w14:textId="1E2D2750" w:rsidR="00236A3F" w:rsidRDefault="00236A3F" w:rsidP="00526288">
          <w:r>
            <w:t>IČO</w:t>
          </w:r>
          <w:r w:rsidR="007370DC">
            <w:t>: 56012527</w:t>
          </w:r>
        </w:p>
      </w:tc>
      <w:tc>
        <w:tcPr>
          <w:tcW w:w="3071" w:type="dxa"/>
        </w:tcPr>
        <w:p w14:paraId="1756F2B8" w14:textId="060380C4" w:rsidR="00236A3F" w:rsidRDefault="00236A3F" w:rsidP="00526288">
          <w:r>
            <w:t>DIČ</w:t>
          </w:r>
          <w:r w:rsidR="007370DC">
            <w:t>: 2122163835</w:t>
          </w:r>
        </w:p>
      </w:tc>
    </w:tr>
  </w:tbl>
  <w:p w14:paraId="0432154B" w14:textId="77777777" w:rsidR="00236A3F" w:rsidRDefault="00236A3F">
    <w:pPr>
      <w:pStyle w:val="Hlavika"/>
    </w:pPr>
  </w:p>
  <w:p w14:paraId="106797B8" w14:textId="77777777" w:rsidR="00236A3F" w:rsidRDefault="00236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A0767A"/>
    <w:multiLevelType w:val="hybridMultilevel"/>
    <w:tmpl w:val="1B3663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50751"/>
    <w:multiLevelType w:val="hybridMultilevel"/>
    <w:tmpl w:val="32949F52"/>
    <w:lvl w:ilvl="0" w:tplc="133657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BCD4C59"/>
    <w:multiLevelType w:val="hybridMultilevel"/>
    <w:tmpl w:val="C7CA3A1C"/>
    <w:lvl w:ilvl="0" w:tplc="170225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327999"/>
    <w:multiLevelType w:val="hybridMultilevel"/>
    <w:tmpl w:val="C97C542A"/>
    <w:lvl w:ilvl="0" w:tplc="6002C8D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4D27E4"/>
    <w:multiLevelType w:val="hybridMultilevel"/>
    <w:tmpl w:val="258A6EF4"/>
    <w:lvl w:ilvl="0" w:tplc="FA80BC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F3531AB"/>
    <w:multiLevelType w:val="hybridMultilevel"/>
    <w:tmpl w:val="DE2AA6A6"/>
    <w:lvl w:ilvl="0" w:tplc="0A34D7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F810152"/>
    <w:multiLevelType w:val="hybridMultilevel"/>
    <w:tmpl w:val="F4A89B9C"/>
    <w:lvl w:ilvl="0" w:tplc="A5E013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95324D1"/>
    <w:multiLevelType w:val="hybridMultilevel"/>
    <w:tmpl w:val="680C22C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3135170">
    <w:abstractNumId w:val="3"/>
  </w:num>
  <w:num w:numId="2" w16cid:durableId="1521091595">
    <w:abstractNumId w:val="5"/>
  </w:num>
  <w:num w:numId="3" w16cid:durableId="426115829">
    <w:abstractNumId w:val="7"/>
  </w:num>
  <w:num w:numId="4" w16cid:durableId="1493712476">
    <w:abstractNumId w:val="2"/>
  </w:num>
  <w:num w:numId="5" w16cid:durableId="320695401">
    <w:abstractNumId w:val="0"/>
  </w:num>
  <w:num w:numId="6" w16cid:durableId="1691226479">
    <w:abstractNumId w:val="4"/>
  </w:num>
  <w:num w:numId="7" w16cid:durableId="436296014">
    <w:abstractNumId w:val="6"/>
  </w:num>
  <w:num w:numId="8" w16cid:durableId="21319747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C1FEA"/>
    <w:rsid w:val="000D2B18"/>
    <w:rsid w:val="00236A3F"/>
    <w:rsid w:val="003C1FEA"/>
    <w:rsid w:val="00553879"/>
    <w:rsid w:val="006D4081"/>
    <w:rsid w:val="007370DC"/>
    <w:rsid w:val="00AB2F3D"/>
    <w:rsid w:val="00F12F5F"/>
    <w:rsid w:val="00F25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9E333"/>
  <w15:docId w15:val="{C2E18F00-B51E-4B25-8C1C-518207637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D2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D2B1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36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6A3F"/>
  </w:style>
  <w:style w:type="paragraph" w:styleId="Pta">
    <w:name w:val="footer"/>
    <w:basedOn w:val="Normlny"/>
    <w:link w:val="PtaChar"/>
    <w:uiPriority w:val="99"/>
    <w:unhideWhenUsed/>
    <w:rsid w:val="00236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6A3F"/>
  </w:style>
  <w:style w:type="paragraph" w:styleId="Textbubliny">
    <w:name w:val="Balloon Text"/>
    <w:basedOn w:val="Normlny"/>
    <w:link w:val="TextbublinyChar"/>
    <w:uiPriority w:val="99"/>
    <w:semiHidden/>
    <w:unhideWhenUsed/>
    <w:rsid w:val="00236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6A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C0021-144E-42B8-85ED-E89B46043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THP</dc:creator>
  <cp:keywords/>
  <dc:description/>
  <cp:lastModifiedBy>Viera Orolinová</cp:lastModifiedBy>
  <cp:revision>4</cp:revision>
  <dcterms:created xsi:type="dcterms:W3CDTF">2020-02-13T12:44:00Z</dcterms:created>
  <dcterms:modified xsi:type="dcterms:W3CDTF">2025-03-26T10:31:00Z</dcterms:modified>
</cp:coreProperties>
</file>