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EF1F00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027F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027F7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027F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27F7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EF1F00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5B">
        <w:rPr>
          <w:snapToGrid w:val="0"/>
          <w:lang w:eastAsia="sk-SK"/>
        </w:rPr>
        <w:t>2</w:t>
      </w:r>
      <w:r w:rsidR="00027F77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>Registra účtovných závierok</w:t>
      </w:r>
      <w:r w:rsidR="00C23B5B">
        <w:rPr>
          <w:snapToGrid w:val="0"/>
          <w:lang w:eastAsia="sk-SK"/>
        </w:rPr>
        <w:t>.</w:t>
      </w:r>
    </w:p>
    <w:p w:rsidR="00C23B5B" w:rsidRPr="002101E6" w:rsidRDefault="00C23B5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D950CF" w:rsidRPr="00FB2E27" w:rsidRDefault="00335AB7" w:rsidP="00D950CF">
      <w:pPr>
        <w:numPr>
          <w:ilvl w:val="0"/>
          <w:numId w:val="5"/>
        </w:numPr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</w:t>
      </w:r>
      <w:r w:rsidR="00027F77">
        <w:t>4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 </w:t>
      </w:r>
      <w:r w:rsidR="00447FD2" w:rsidRPr="00447FD2">
        <w:t>počas roka, ktorý sa skončil 31. decembra 20</w:t>
      </w:r>
      <w:r w:rsidR="00FE0456">
        <w:t>2</w:t>
      </w:r>
      <w:r w:rsidR="00027F77">
        <w:t>4</w:t>
      </w:r>
      <w:r w:rsidR="00FB2E27">
        <w:t>.</w:t>
      </w: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</w:t>
      </w:r>
      <w:r w:rsidRPr="00775AEE">
        <w:lastRenderedPageBreak/>
        <w:t>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>2</w:t>
      </w:r>
      <w:r w:rsidR="00027F77">
        <w:t>4</w:t>
      </w:r>
      <w:r w:rsidR="00FE0456">
        <w:t xml:space="preserve">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</w:t>
      </w:r>
      <w:r w:rsidR="00FE0456">
        <w:t>u</w:t>
      </w:r>
      <w:r w:rsidR="00D950CF">
        <w:t>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</w:t>
      </w:r>
      <w:r w:rsidR="00027F77">
        <w:rPr>
          <w:snapToGrid w:val="0"/>
        </w:rPr>
        <w:t>4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27F77">
        <w:t>24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27F7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27F77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27F7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27F77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</w:t>
      </w:r>
      <w:r w:rsidR="00027F77">
        <w:t>4</w:t>
      </w:r>
      <w:r w:rsidR="00FE0456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</w:t>
      </w:r>
      <w:r w:rsidR="00027F77">
        <w:rPr>
          <w:snapToGrid w:val="0"/>
          <w:lang w:eastAsia="sk-SK"/>
        </w:rPr>
        <w:t>4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88F" w:rsidRDefault="004A688F">
      <w:r>
        <w:separator/>
      </w:r>
    </w:p>
  </w:endnote>
  <w:endnote w:type="continuationSeparator" w:id="1">
    <w:p w:rsidR="004A688F" w:rsidRDefault="004A68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55F0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27F7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88F" w:rsidRDefault="004A688F">
      <w:r>
        <w:separator/>
      </w:r>
    </w:p>
  </w:footnote>
  <w:footnote w:type="continuationSeparator" w:id="1">
    <w:p w:rsidR="004A688F" w:rsidRDefault="004A68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027F77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58B2"/>
    <w:rsid w:val="0001048D"/>
    <w:rsid w:val="00011C99"/>
    <w:rsid w:val="0001329A"/>
    <w:rsid w:val="000152FD"/>
    <w:rsid w:val="00015A6F"/>
    <w:rsid w:val="0002433D"/>
    <w:rsid w:val="00025E11"/>
    <w:rsid w:val="00027F77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78A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36B5D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A688F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4677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5F0C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E758C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392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22A2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1F5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5B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1AD1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1F00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402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2E27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790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2025-03-29T14:31:00Z</dcterms:created>
  <dcterms:modified xsi:type="dcterms:W3CDTF">2025-03-29T14:31:00Z</dcterms:modified>
</cp:coreProperties>
</file>