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396240">
        <w:rPr>
          <w:rFonts w:ascii="Arial Narrow" w:hAnsi="Arial Narrow"/>
          <w:b/>
        </w:rPr>
        <w:t>2024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39624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AB.KVAL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39624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46533478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39624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Školská 390/38, 059 92  Huncovce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C93808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nie je súčasťou konsolidovaného celku.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396240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2D7E6D" w:rsidRPr="00A55E63" w:rsidRDefault="00396240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1,8</w:t>
            </w:r>
          </w:p>
        </w:tc>
      </w:tr>
    </w:tbl>
    <w:p w:rsidR="002D7E6D" w:rsidRDefault="00396240" w:rsidP="00AD6C8A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V roku 2024 boli evidovaní do júla dvaja </w:t>
      </w:r>
      <w:proofErr w:type="spellStart"/>
      <w:r>
        <w:rPr>
          <w:rFonts w:ascii="Arial" w:hAnsi="Arial" w:cs="Arial"/>
        </w:rPr>
        <w:t>dohodári</w:t>
      </w:r>
      <w:proofErr w:type="spellEnd"/>
      <w:r>
        <w:rPr>
          <w:rFonts w:ascii="Arial" w:hAnsi="Arial" w:cs="Arial"/>
        </w:rPr>
        <w:t xml:space="preserve"> a ku koncu roka jeden </w:t>
      </w:r>
      <w:proofErr w:type="spellStart"/>
      <w:r>
        <w:rPr>
          <w:rFonts w:ascii="Arial" w:hAnsi="Arial" w:cs="Arial"/>
        </w:rPr>
        <w:t>dohodár</w:t>
      </w:r>
      <w:proofErr w:type="spellEnd"/>
      <w:r>
        <w:rPr>
          <w:rFonts w:ascii="Arial" w:hAnsi="Arial" w:cs="Arial"/>
        </w:rPr>
        <w:t>.</w:t>
      </w:r>
    </w:p>
    <w:p w:rsidR="00396240" w:rsidRPr="00A55E63" w:rsidRDefault="00396240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C938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bola zostavená ako riadna k poslednému dňu účtovného obdobia za splnenia predpokladu, že bude pokračovať nepretržite vo svojej činnosti.</w:t>
      </w:r>
    </w:p>
    <w:p w:rsidR="00C93808" w:rsidRPr="00A55E63" w:rsidRDefault="00C938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  <w:bookmarkStart w:id="0" w:name="_GoBack"/>
            <w:bookmarkEnd w:id="0"/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558F0" w:rsidRDefault="0039624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odpisu dlhodobý hmotný majetok v súlade s odpisovým plánom, účtovné a daňové odpisy sa rovnajú.</w:t>
      </w:r>
    </w:p>
    <w:p w:rsidR="00396240" w:rsidRPr="00A55E63" w:rsidRDefault="0039624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Default="00C938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Účtovné zásady a metódy neboli menené, účtovná závierka bola zostavená ako </w:t>
      </w:r>
      <w:proofErr w:type="spellStart"/>
      <w:r>
        <w:rPr>
          <w:rFonts w:ascii="Arial" w:hAnsi="Arial" w:cs="Arial"/>
          <w:spacing w:val="-5"/>
          <w:sz w:val="22"/>
          <w:szCs w:val="22"/>
        </w:rPr>
        <w:t>mikro</w:t>
      </w:r>
      <w:proofErr w:type="spellEnd"/>
      <w:r>
        <w:rPr>
          <w:rFonts w:ascii="Arial" w:hAnsi="Arial" w:cs="Arial"/>
          <w:spacing w:val="-5"/>
          <w:sz w:val="22"/>
          <w:szCs w:val="22"/>
        </w:rPr>
        <w:t xml:space="preserve"> účtovná závierka.</w:t>
      </w:r>
    </w:p>
    <w:p w:rsidR="00C93808" w:rsidRPr="00A55E63" w:rsidRDefault="00C938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Default="00C938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 roku 202</w:t>
      </w:r>
      <w:r w:rsidR="00396240">
        <w:rPr>
          <w:rFonts w:ascii="Arial" w:hAnsi="Arial" w:cs="Arial"/>
          <w:sz w:val="22"/>
          <w:szCs w:val="22"/>
        </w:rPr>
        <w:t>4</w:t>
      </w:r>
      <w:r>
        <w:rPr>
          <w:rFonts w:ascii="Arial" w:hAnsi="Arial" w:cs="Arial"/>
          <w:sz w:val="22"/>
          <w:szCs w:val="22"/>
        </w:rPr>
        <w:t xml:space="preserve"> nebolo účtované o dotáciách.</w:t>
      </w:r>
    </w:p>
    <w:p w:rsidR="00C93808" w:rsidRPr="00A55E63" w:rsidRDefault="00C938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Default="00C93808" w:rsidP="00AD749D">
      <w:pPr>
        <w:spacing w:before="1" w:line="28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Účtovná jednotka neúčtovala v roku 202</w:t>
      </w:r>
      <w:r w:rsidR="00396240">
        <w:rPr>
          <w:rFonts w:ascii="Arial" w:hAnsi="Arial" w:cs="Arial"/>
        </w:rPr>
        <w:t>4</w:t>
      </w:r>
      <w:r>
        <w:rPr>
          <w:rFonts w:ascii="Arial" w:hAnsi="Arial" w:cs="Arial"/>
        </w:rPr>
        <w:t xml:space="preserve"> o opravách chýb minulých účtovných období.</w:t>
      </w:r>
    </w:p>
    <w:p w:rsidR="00C93808" w:rsidRDefault="00396240" w:rsidP="00AD749D">
      <w:pPr>
        <w:spacing w:before="1" w:line="28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Do nedaňových nákladov bola zaúčtovaná neuznaná </w:t>
      </w:r>
      <w:proofErr w:type="spellStart"/>
      <w:r>
        <w:rPr>
          <w:rFonts w:ascii="Arial" w:hAnsi="Arial" w:cs="Arial"/>
        </w:rPr>
        <w:t>dph</w:t>
      </w:r>
      <w:proofErr w:type="spellEnd"/>
      <w:r>
        <w:rPr>
          <w:rFonts w:ascii="Arial" w:hAnsi="Arial" w:cs="Arial"/>
        </w:rPr>
        <w:t xml:space="preserve"> po kontrole za 4. štvrťrok 2022.</w:t>
      </w:r>
    </w:p>
    <w:p w:rsidR="00396240" w:rsidRPr="00A55E63" w:rsidRDefault="00396240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Default="00C9380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V roku 202</w:t>
      </w:r>
      <w:r w:rsidR="00396240">
        <w:rPr>
          <w:rFonts w:ascii="Arial" w:hAnsi="Arial" w:cs="Arial"/>
          <w:spacing w:val="-4"/>
          <w:sz w:val="22"/>
          <w:szCs w:val="22"/>
        </w:rPr>
        <w:t>4</w:t>
      </w:r>
      <w:r>
        <w:rPr>
          <w:rFonts w:ascii="Arial" w:hAnsi="Arial" w:cs="Arial"/>
          <w:spacing w:val="-4"/>
          <w:sz w:val="22"/>
          <w:szCs w:val="22"/>
        </w:rPr>
        <w:t xml:space="preserve"> nebolo účtované o nákladoch alebo o výnosoch, ktoré by mali výnimočný rozsah alebo výskyt.</w:t>
      </w:r>
    </w:p>
    <w:p w:rsidR="00C93808" w:rsidRPr="00A55E63" w:rsidRDefault="00C9380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C93808" w:rsidRDefault="0039624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Ku koncu roka 2024 evidovala účtovná jednotka úverovú zmluvu na BMW X4 v zostatkovej hodnote úveru k 31.12.2024 1008,72 Eur a zmluva je zabezpečená predmetom úveru.</w:t>
      </w:r>
    </w:p>
    <w:p w:rsidR="00396240" w:rsidRPr="00A55E63" w:rsidRDefault="0039624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C93808" w:rsidRDefault="00C9380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09147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iného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09147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09147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93808" w:rsidRDefault="00C9380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93808" w:rsidRPr="00A55E63" w:rsidRDefault="00C9380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Pre body číslo 3 až </w:t>
      </w:r>
      <w:r w:rsidR="00091479">
        <w:rPr>
          <w:rFonts w:ascii="Arial" w:hAnsi="Arial" w:cs="Arial"/>
          <w:sz w:val="22"/>
          <w:szCs w:val="22"/>
        </w:rPr>
        <w:t>6</w:t>
      </w:r>
      <w:r>
        <w:rPr>
          <w:rFonts w:ascii="Arial" w:hAnsi="Arial" w:cs="Arial"/>
          <w:sz w:val="22"/>
          <w:szCs w:val="22"/>
        </w:rPr>
        <w:t xml:space="preserve"> článku III. nemá účtovná jednotka náplň.</w:t>
      </w:r>
    </w:p>
    <w:sectPr w:rsidR="00C93808" w:rsidRPr="00A55E63" w:rsidSect="001954B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615A4" w:rsidRDefault="007615A4">
      <w:r>
        <w:separator/>
      </w:r>
    </w:p>
  </w:endnote>
  <w:endnote w:type="continuationSeparator" w:id="0">
    <w:p w:rsidR="007615A4" w:rsidRDefault="007615A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023CDF">
    <w:pPr>
      <w:spacing w:line="200" w:lineRule="exact"/>
      <w:rPr>
        <w:sz w:val="20"/>
        <w:szCs w:val="20"/>
      </w:rPr>
    </w:pPr>
    <w:r w:rsidRPr="00023CDF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023CDF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023CDF">
                  <w:fldChar w:fldCharType="separate"/>
                </w:r>
                <w:r w:rsidR="00396240">
                  <w:rPr>
                    <w:rFonts w:cs="Times New Roman"/>
                    <w:noProof/>
                  </w:rPr>
                  <w:t>3</w:t>
                </w:r>
                <w:r w:rsidR="00023CDF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615A4" w:rsidRDefault="007615A4">
      <w:r>
        <w:separator/>
      </w:r>
    </w:p>
  </w:footnote>
  <w:footnote w:type="continuationSeparator" w:id="0">
    <w:p w:rsidR="007615A4" w:rsidRDefault="007615A4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C93808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396240">
      <w:rPr>
        <w:rFonts w:ascii="Arial" w:hAnsi="Arial" w:cs="Arial"/>
        <w:sz w:val="22"/>
        <w:szCs w:val="22"/>
        <w:bdr w:val="single" w:sz="4" w:space="0" w:color="auto"/>
      </w:rPr>
      <w:t>46533478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396240">
      <w:rPr>
        <w:rFonts w:ascii="Arial" w:hAnsi="Arial" w:cs="Arial"/>
        <w:sz w:val="22"/>
        <w:szCs w:val="22"/>
        <w:bdr w:val="single" w:sz="4" w:space="0" w:color="auto"/>
      </w:rPr>
      <w:t>2023444478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229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23CDF"/>
    <w:rsid w:val="00091479"/>
    <w:rsid w:val="001406AD"/>
    <w:rsid w:val="001954B3"/>
    <w:rsid w:val="001A51C0"/>
    <w:rsid w:val="0020233A"/>
    <w:rsid w:val="002401F1"/>
    <w:rsid w:val="002C12B4"/>
    <w:rsid w:val="002D7E6D"/>
    <w:rsid w:val="003218FC"/>
    <w:rsid w:val="003558F0"/>
    <w:rsid w:val="003657F5"/>
    <w:rsid w:val="00373635"/>
    <w:rsid w:val="00396240"/>
    <w:rsid w:val="003A6325"/>
    <w:rsid w:val="003D056F"/>
    <w:rsid w:val="00401155"/>
    <w:rsid w:val="004A2BF3"/>
    <w:rsid w:val="0055784D"/>
    <w:rsid w:val="00614D6B"/>
    <w:rsid w:val="00623868"/>
    <w:rsid w:val="00637F73"/>
    <w:rsid w:val="00676DB4"/>
    <w:rsid w:val="007615A4"/>
    <w:rsid w:val="00844508"/>
    <w:rsid w:val="008771A6"/>
    <w:rsid w:val="00913435"/>
    <w:rsid w:val="00916772"/>
    <w:rsid w:val="009A27D0"/>
    <w:rsid w:val="009D3D78"/>
    <w:rsid w:val="009D5C84"/>
    <w:rsid w:val="00A55E63"/>
    <w:rsid w:val="00AD6C8A"/>
    <w:rsid w:val="00AD749D"/>
    <w:rsid w:val="00B15E67"/>
    <w:rsid w:val="00B7440A"/>
    <w:rsid w:val="00B96D1D"/>
    <w:rsid w:val="00C01CB7"/>
    <w:rsid w:val="00C93808"/>
    <w:rsid w:val="00CC3205"/>
    <w:rsid w:val="00CD545D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1954B3"/>
    <w:rPr>
      <w:lang w:val="sk-SK"/>
    </w:rPr>
  </w:style>
  <w:style w:type="paragraph" w:styleId="Nadpis1">
    <w:name w:val="heading 1"/>
    <w:basedOn w:val="Normlny"/>
    <w:uiPriority w:val="1"/>
    <w:qFormat/>
    <w:rsid w:val="001954B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1954B3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1954B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1954B3"/>
  </w:style>
  <w:style w:type="paragraph" w:customStyle="1" w:styleId="TableParagraph">
    <w:name w:val="Table Paragraph"/>
    <w:basedOn w:val="Normlny"/>
    <w:uiPriority w:val="1"/>
    <w:qFormat/>
    <w:rsid w:val="001954B3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3</Pages>
  <Words>1136</Words>
  <Characters>6478</Characters>
  <Application>Microsoft Office Word</Application>
  <DocSecurity>0</DocSecurity>
  <Lines>53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7599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Admin</cp:lastModifiedBy>
  <cp:revision>2</cp:revision>
  <cp:lastPrinted>2025-03-25T17:02:00Z</cp:lastPrinted>
  <dcterms:created xsi:type="dcterms:W3CDTF">2025-03-25T17:02:00Z</dcterms:created>
  <dcterms:modified xsi:type="dcterms:W3CDTF">2025-03-25T17:02:00Z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