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E439C" w:rsidTr="00DE439C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</w:tr>
    </w:tbl>
    <w:p w:rsidR="00DE439C" w:rsidRDefault="00DE439C" w:rsidP="00DE439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DE439C" w:rsidRDefault="00DE439C" w:rsidP="00DE439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Hospitality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Services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s.r.o., Jarabina 289, 065 31  </w:t>
      </w:r>
    </w:p>
    <w:p w:rsidR="00DE439C" w:rsidRDefault="00DE439C" w:rsidP="00DE439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</w:t>
      </w:r>
      <w:r w:rsidR="003D33E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8E481F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: 0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81" w:lineRule="exact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DE439C" w:rsidRDefault="00DE439C" w:rsidP="00DE439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 w:rsidR="00F179F0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F179F0">
        <w:rPr>
          <w:rFonts w:ascii="Times New Roman" w:hAnsi="Times New Roman" w:cs="Times New Roman"/>
          <w:color w:val="000000" w:themeColor="text1"/>
        </w:rPr>
      </w:r>
      <w:r w:rsidR="00F179F0"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 xml:space="preserve"> Áno</w:t>
      </w:r>
      <w:r>
        <w:rPr>
          <w:rFonts w:ascii="Times New Roman" w:hAnsi="Times New Roman" w:cs="Times New Roman"/>
          <w:color w:val="000000" w:themeColor="text1"/>
        </w:rPr>
        <w:tab/>
      </w:r>
      <w:bookmarkStart w:id="0" w:name="Začiarkov4"/>
      <w:r w:rsidR="00F179F0"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F179F0"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DE439C" w:rsidRDefault="00DE439C" w:rsidP="00DE439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F179F0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79F0">
        <w:rPr>
          <w:color w:val="000000" w:themeColor="text1"/>
        </w:rPr>
      </w:r>
      <w:r w:rsidR="00F179F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 w:rsidR="00F179F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79F0">
        <w:rPr>
          <w:color w:val="000000" w:themeColor="text1"/>
        </w:rPr>
      </w:r>
      <w:r w:rsidR="00F179F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F179F0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79F0">
        <w:rPr>
          <w:color w:val="000000" w:themeColor="text1"/>
        </w:rPr>
      </w:r>
      <w:r w:rsidR="00F179F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F179F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79F0">
        <w:rPr>
          <w:color w:val="000000" w:themeColor="text1"/>
        </w:rPr>
      </w:r>
      <w:r w:rsidR="00F179F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F179F0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79F0">
        <w:rPr>
          <w:color w:val="000000" w:themeColor="text1"/>
        </w:rPr>
      </w:r>
      <w:r w:rsidR="00F179F0">
        <w:rPr>
          <w:color w:val="000000" w:themeColor="text1"/>
        </w:rPr>
        <w:fldChar w:fldCharType="end"/>
      </w:r>
      <w:r>
        <w:rPr>
          <w:color w:val="000000" w:themeColor="text1"/>
        </w:rPr>
        <w:t>Áno</w:t>
      </w:r>
      <w:r w:rsidR="00F179F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79F0">
        <w:rPr>
          <w:color w:val="000000" w:themeColor="text1"/>
        </w:rPr>
      </w:r>
      <w:r w:rsidR="00F179F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DE439C" w:rsidRDefault="00F179F0" w:rsidP="00DE439C">
      <w:pPr>
        <w:ind w:left="360"/>
        <w:jc w:val="both"/>
        <w:rPr>
          <w:color w:val="000000" w:themeColor="text1"/>
        </w:rPr>
      </w:pPr>
      <w:r w:rsidRPr="00F179F0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60288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="00DE439C">
        <w:rPr>
          <w:color w:val="000000" w:themeColor="text1"/>
        </w:rPr>
        <w:t xml:space="preserve"> X obstarávacia cena, vrátane nákladov súvisiacich s obstaraním v zložení</w:t>
      </w:r>
      <w:r w:rsidR="00DE439C">
        <w:rPr>
          <w:color w:val="000000" w:themeColor="text1"/>
        </w:rPr>
        <w:tab/>
      </w:r>
    </w:p>
    <w:p w:rsidR="00DE439C" w:rsidRDefault="00F179F0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dopravné</w:t>
      </w:r>
      <w:r w:rsidR="00DE439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provízie</w:t>
      </w:r>
      <w:r w:rsidR="00DE439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poistné</w:t>
      </w:r>
      <w:r w:rsidR="00DE439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clo</w:t>
      </w:r>
      <w:r w:rsidR="00DE439C">
        <w:rPr>
          <w:color w:val="000000" w:themeColor="text1"/>
        </w:rPr>
        <w:tab/>
      </w:r>
      <w:r w:rsidR="00DE439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ostatné VON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F179F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79F0">
        <w:rPr>
          <w:color w:val="000000" w:themeColor="text1"/>
        </w:rPr>
      </w:r>
      <w:r w:rsidR="00F179F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:rsidR="00DE439C" w:rsidRDefault="00F179F0" w:rsidP="00DE439C">
      <w:pPr>
        <w:ind w:left="360"/>
        <w:jc w:val="both"/>
        <w:rPr>
          <w:color w:val="000000" w:themeColor="text1"/>
        </w:rPr>
      </w:pPr>
      <w:r w:rsidRPr="00F179F0"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DE439C">
        <w:rPr>
          <w:color w:val="000000" w:themeColor="text1"/>
        </w:rPr>
        <w:instrText xml:space="preserve"> FORMCHECKBOX </w:instrText>
      </w:r>
      <w:r>
        <w:fldChar w:fldCharType="end"/>
      </w:r>
      <w:bookmarkEnd w:id="1"/>
      <w:r w:rsidR="00DE439C">
        <w:rPr>
          <w:color w:val="000000" w:themeColor="text1"/>
        </w:rPr>
        <w:t xml:space="preserve"> priame náklady</w:t>
      </w:r>
    </w:p>
    <w:p w:rsidR="00DE439C" w:rsidRDefault="00F179F0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nepriame náklady (výrobná réžia) súvisiace s vytvorením dlhodobého hmotného majetku</w:t>
      </w:r>
    </w:p>
    <w:p w:rsidR="00DE439C" w:rsidRDefault="00F179F0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inak: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F179F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79F0">
        <w:rPr>
          <w:color w:val="000000" w:themeColor="text1"/>
        </w:rPr>
      </w:r>
      <w:r w:rsidR="00F179F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 Pri účtovaní zásob postupoval podnik podľa Postupov účtovania, spôsobom B účtovania zásob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DE439C" w:rsidRDefault="00DE439C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DE439C" w:rsidRDefault="00DE439C" w:rsidP="00DE439C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F179F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79F0">
        <w:rPr>
          <w:color w:val="000000" w:themeColor="text1"/>
        </w:rPr>
      </w:r>
      <w:r w:rsidR="00F179F0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F179F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79F0">
        <w:rPr>
          <w:color w:val="000000" w:themeColor="text1"/>
        </w:rPr>
      </w:r>
      <w:r w:rsidR="00F179F0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F179F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79F0">
        <w:rPr>
          <w:color w:val="000000" w:themeColor="text1"/>
        </w:rPr>
      </w:r>
      <w:r w:rsidR="00F179F0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F179F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79F0">
        <w:rPr>
          <w:color w:val="000000" w:themeColor="text1"/>
        </w:rPr>
      </w:r>
      <w:r w:rsidR="00F179F0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F179F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79F0">
        <w:rPr>
          <w:color w:val="000000" w:themeColor="text1"/>
        </w:rPr>
      </w:r>
      <w:r w:rsidR="00F179F0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DE439C" w:rsidRDefault="00DE439C" w:rsidP="00DE439C">
      <w:pPr>
        <w:jc w:val="both"/>
        <w:rPr>
          <w:color w:val="000000" w:themeColor="text1"/>
        </w:rPr>
      </w:pP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predaných zásob spôsobom záväzne stanoveným podnikom podľa popisu:</w:t>
      </w:r>
    </w:p>
    <w:p w:rsidR="00DE439C" w:rsidRDefault="00DE439C" w:rsidP="00DE439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F179F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79F0">
        <w:rPr>
          <w:color w:val="000000" w:themeColor="text1"/>
        </w:rPr>
      </w:r>
      <w:r w:rsidR="00F179F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F179F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79F0">
        <w:rPr>
          <w:color w:val="000000" w:themeColor="text1"/>
        </w:rPr>
      </w:r>
      <w:r w:rsidR="00F179F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DE439C" w:rsidRDefault="00F179F0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podľa skutočnej výšky nákladov, v zložení</w:t>
      </w:r>
    </w:p>
    <w:p w:rsidR="00DE439C" w:rsidRDefault="00DE439C" w:rsidP="00DE439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DE439C" w:rsidRDefault="00DE439C" w:rsidP="00DE439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DE439C" w:rsidRDefault="00DE439C" w:rsidP="00DE439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F179F0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79F0">
        <w:rPr>
          <w:color w:val="000000" w:themeColor="text1"/>
        </w:rPr>
      </w:r>
      <w:r w:rsidR="00F179F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F179F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79F0">
        <w:rPr>
          <w:color w:val="000000" w:themeColor="text1"/>
        </w:rPr>
      </w:r>
      <w:r w:rsidR="00F179F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DE439C" w:rsidTr="00DE439C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automobil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4r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</w:t>
            </w:r>
            <w:r w:rsidR="00622F21">
              <w:rPr>
                <w:color w:val="000000" w:themeColor="text1"/>
                <w:sz w:val="20"/>
                <w:szCs w:val="20"/>
              </w:rPr>
              <w:t>á</w:t>
            </w:r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4r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Budova VR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40r.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3D33E2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3D33E2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3D33E2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E439C" w:rsidRDefault="003D33E2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rovnomerna</w:t>
            </w:r>
          </w:p>
        </w:tc>
      </w:tr>
    </w:tbl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DE439C" w:rsidTr="00DE439C">
        <w:trPr>
          <w:trHeight w:val="276"/>
        </w:trPr>
        <w:tc>
          <w:tcPr>
            <w:tcW w:w="30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DE439C" w:rsidTr="00DE439C">
        <w:trPr>
          <w:trHeight w:val="276"/>
        </w:trPr>
        <w:tc>
          <w:tcPr>
            <w:tcW w:w="30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DE439C" w:rsidTr="00DE439C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DE439C" w:rsidRDefault="00DE439C">
            <w:pPr>
              <w:jc w:val="both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Zmeny účtovných zásad a metód</w:t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 w:rsidR="00F179F0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F179F0">
              <w:rPr>
                <w:color w:val="000000" w:themeColor="text1"/>
              </w:rPr>
            </w:r>
            <w:r w:rsidR="00F179F0"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Áno</w:t>
            </w:r>
            <w:r>
              <w:rPr>
                <w:color w:val="000000" w:themeColor="text1"/>
              </w:rPr>
              <w:tab/>
            </w:r>
            <w:r w:rsidR="00F179F0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F179F0">
              <w:rPr>
                <w:color w:val="000000" w:themeColor="text1"/>
              </w:rPr>
            </w:r>
            <w:r w:rsidR="00F179F0"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Nie</w:t>
            </w:r>
          </w:p>
          <w:p w:rsidR="00DE439C" w:rsidRDefault="00DE439C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DE439C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DE439C" w:rsidRDefault="00DE439C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lastRenderedPageBreak/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DE439C" w:rsidRDefault="00DE439C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DE439C" w:rsidRDefault="00DE439C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DE439C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DE439C" w:rsidRDefault="00DE439C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DE439C" w:rsidRDefault="00DE439C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DE439C" w:rsidRDefault="00DE439C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DE439C" w:rsidRDefault="00DE439C" w:rsidP="00DE439C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Pr="00DE439C" w:rsidRDefault="00DE439C" w:rsidP="00DE439C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 účtovníctve</w:t>
      </w:r>
      <w:r>
        <w:rPr>
          <w:rFonts w:ascii="Times New Roman" w:hAnsi="Times New Roman" w:cs="Times New Roman"/>
          <w:color w:val="000000" w:themeColor="text1"/>
        </w:rPr>
        <w:t xml:space="preserve">- </w:t>
      </w:r>
      <w:r w:rsidRPr="00DE439C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/>
    <w:p w:rsidR="007D292A" w:rsidRDefault="007D292A"/>
    <w:sectPr w:rsidR="007D292A" w:rsidSect="007D29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>
    <w:useFELayout/>
  </w:compat>
  <w:rsids>
    <w:rsidRoot w:val="00DE439C"/>
    <w:rsid w:val="000561D9"/>
    <w:rsid w:val="003D33E2"/>
    <w:rsid w:val="00622F21"/>
    <w:rsid w:val="007D292A"/>
    <w:rsid w:val="008E481F"/>
    <w:rsid w:val="00DE439C"/>
    <w:rsid w:val="00F179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2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29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439C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DE439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065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697</Words>
  <Characters>3977</Characters>
  <Application>Microsoft Office Word</Application>
  <DocSecurity>0</DocSecurity>
  <Lines>33</Lines>
  <Paragraphs>9</Paragraphs>
  <ScaleCrop>false</ScaleCrop>
  <Company>Grizli777</Company>
  <LinksUpToDate>false</LinksUpToDate>
  <CharactersWithSpaces>4665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5</cp:revision>
  <dcterms:created xsi:type="dcterms:W3CDTF">2019-03-26T18:15:00Z</dcterms:created>
  <dcterms:modified xsi:type="dcterms:W3CDTF">2025-03-28T17:59:00Z</dcterms:modified>
</cp:coreProperties>
</file>