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31FE82" w14:textId="77777777" w:rsidR="00761091" w:rsidRPr="00CD60F4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 w:rsidRPr="00CD60F4">
        <w:rPr>
          <w:rFonts w:cstheme="minorHAnsi"/>
          <w:bCs/>
          <w:i/>
          <w:sz w:val="20"/>
          <w:szCs w:val="20"/>
        </w:rPr>
        <w:t>strana 1</w:t>
      </w:r>
    </w:p>
    <w:p w14:paraId="37FD9AEB" w14:textId="77777777" w:rsidR="00657447" w:rsidRPr="00657447" w:rsidRDefault="00657447" w:rsidP="004673F2">
      <w:pPr>
        <w:spacing w:after="0" w:line="480" w:lineRule="auto"/>
        <w:outlineLvl w:val="4"/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3- 01</w:t>
      </w:r>
    </w:p>
    <w:p w14:paraId="172CED1C" w14:textId="77777777" w:rsidR="004673F2" w:rsidRDefault="004673F2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D23110">
        <w:rPr>
          <w:rFonts w:ascii="Trebuchet MS" w:hAnsi="Trebuchet MS" w:cs="TTBBo00"/>
          <w:b/>
          <w:sz w:val="24"/>
          <w:szCs w:val="24"/>
          <w:u w:val="single"/>
        </w:rPr>
        <w:t xml:space="preserve"> </w:t>
      </w:r>
      <w:r w:rsidR="00424157" w:rsidRPr="00D23110">
        <w:rPr>
          <w:rFonts w:ascii="Trebuchet MS" w:hAnsi="Trebuchet MS" w:cs="TTBBo00"/>
          <w:b/>
          <w:sz w:val="24"/>
          <w:szCs w:val="24"/>
          <w:u w:val="single"/>
        </w:rPr>
        <w:t>MEDIAL, družstvo</w:t>
      </w:r>
      <w:r w:rsidRPr="00D23110">
        <w:rPr>
          <w:rFonts w:ascii="Trebuchet MS" w:hAnsi="Trebuchet MS" w:cs="TTBBo00"/>
          <w:b/>
          <w:sz w:val="24"/>
          <w:szCs w:val="24"/>
          <w:u w:val="single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="00657447">
        <w:rPr>
          <w:rFonts w:ascii="Trebuchet MS" w:hAnsi="Trebuchet MS" w:cs="TTBBo00"/>
          <w:sz w:val="18"/>
          <w:szCs w:val="18"/>
        </w:rPr>
        <w:tab/>
        <w:t xml:space="preserve">              </w:t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="00424157">
        <w:rPr>
          <w:rFonts w:ascii="Trebuchet MS" w:hAnsi="Trebuchet MS" w:cs="TTBDo00"/>
          <w:b/>
          <w:sz w:val="18"/>
          <w:szCs w:val="18"/>
        </w:rPr>
        <w:t>0 0 6 7 9 1 4 3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Pr="00C731B7">
        <w:rPr>
          <w:rFonts w:ascii="Trebuchet MS" w:hAnsi="Trebuchet MS" w:cs="TTBDo00"/>
          <w:sz w:val="18"/>
          <w:szCs w:val="18"/>
        </w:rPr>
        <w:t xml:space="preserve"> </w:t>
      </w:r>
      <w:r w:rsidR="0065744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Do00"/>
          <w:sz w:val="18"/>
          <w:szCs w:val="18"/>
        </w:rPr>
        <w:t xml:space="preserve"> </w:t>
      </w:r>
      <w:r w:rsidR="00657447">
        <w:rPr>
          <w:rFonts w:ascii="Trebuchet MS" w:hAnsi="Trebuchet MS" w:cs="TTBDo00"/>
          <w:sz w:val="18"/>
          <w:szCs w:val="18"/>
        </w:rPr>
        <w:t xml:space="preserve">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</w:t>
      </w:r>
      <w:r w:rsidR="00657447">
        <w:rPr>
          <w:rFonts w:ascii="Trebuchet MS" w:hAnsi="Trebuchet MS" w:cs="TTBDo00"/>
          <w:b/>
          <w:sz w:val="18"/>
          <w:szCs w:val="18"/>
        </w:rPr>
        <w:t xml:space="preserve">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0 2 0 </w:t>
      </w:r>
      <w:r w:rsidR="00424157">
        <w:rPr>
          <w:rFonts w:ascii="Trebuchet MS" w:hAnsi="Trebuchet MS" w:cs="TTBDo00"/>
          <w:b/>
          <w:sz w:val="18"/>
          <w:szCs w:val="18"/>
        </w:rPr>
        <w:t>3 2 7 7 4 9</w:t>
      </w:r>
    </w:p>
    <w:p w14:paraId="31910671" w14:textId="77777777" w:rsidR="00761091" w:rsidRPr="00C731B7" w:rsidRDefault="00761091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14:paraId="23B0EA87" w14:textId="77777777"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14:paraId="55220FD6" w14:textId="77777777"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14:paraId="16C679EF" w14:textId="77777777" w:rsidR="004673F2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14:paraId="57407C99" w14:textId="77777777" w:rsidR="00E97D85" w:rsidRPr="00C731B7" w:rsidRDefault="00E97D85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14:paraId="5FF8CAF4" w14:textId="77777777"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 xml:space="preserve">1. Obchodné meno a sídlo </w:t>
      </w:r>
      <w:r w:rsidR="005118B7">
        <w:rPr>
          <w:rFonts w:ascii="TTBFo00" w:hAnsi="TTBFo00" w:cs="TTBFo00"/>
          <w:b/>
          <w:sz w:val="18"/>
          <w:szCs w:val="18"/>
        </w:rPr>
        <w:t>družstva</w:t>
      </w:r>
      <w:r w:rsidRPr="00C731B7">
        <w:rPr>
          <w:rFonts w:ascii="TTBFo00" w:hAnsi="TTBFo00" w:cs="TTBFo00"/>
          <w:b/>
          <w:sz w:val="18"/>
          <w:szCs w:val="18"/>
        </w:rPr>
        <w:t>:</w:t>
      </w:r>
    </w:p>
    <w:p w14:paraId="668ED685" w14:textId="77777777"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14:paraId="10C88B07" w14:textId="77777777" w:rsidR="00424157" w:rsidRDefault="00424157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MEDIAL, družstvo so sídlom </w:t>
      </w:r>
      <w:proofErr w:type="spellStart"/>
      <w:r>
        <w:rPr>
          <w:rFonts w:cstheme="minorHAnsi"/>
          <w:sz w:val="21"/>
          <w:szCs w:val="21"/>
        </w:rPr>
        <w:t>Haanova</w:t>
      </w:r>
      <w:proofErr w:type="spellEnd"/>
      <w:r>
        <w:rPr>
          <w:rFonts w:cstheme="minorHAnsi"/>
          <w:sz w:val="21"/>
          <w:szCs w:val="21"/>
        </w:rPr>
        <w:t xml:space="preserve"> 12/B,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851 04</w:t>
      </w:r>
      <w:r w:rsidR="004673F2" w:rsidRPr="00C731B7">
        <w:rPr>
          <w:rFonts w:cstheme="minorHAnsi"/>
          <w:sz w:val="21"/>
          <w:szCs w:val="21"/>
        </w:rPr>
        <w:t xml:space="preserve"> Bratislava (ďalej len </w:t>
      </w:r>
      <w:r>
        <w:rPr>
          <w:rFonts w:cstheme="minorHAnsi"/>
          <w:sz w:val="21"/>
          <w:szCs w:val="21"/>
        </w:rPr>
        <w:t>družstvo</w:t>
      </w:r>
      <w:r w:rsidR="004673F2" w:rsidRPr="00C731B7">
        <w:rPr>
          <w:rFonts w:cstheme="minorHAnsi"/>
          <w:sz w:val="21"/>
          <w:szCs w:val="21"/>
        </w:rPr>
        <w:t>), bol</w:t>
      </w:r>
      <w:r>
        <w:rPr>
          <w:rFonts w:cstheme="minorHAnsi"/>
          <w:sz w:val="21"/>
          <w:szCs w:val="21"/>
        </w:rPr>
        <w:t xml:space="preserve">o </w:t>
      </w:r>
      <w:r w:rsidR="004673F2" w:rsidRPr="00C731B7">
        <w:rPr>
          <w:rFonts w:cstheme="minorHAnsi"/>
          <w:sz w:val="21"/>
          <w:szCs w:val="21"/>
        </w:rPr>
        <w:t>založen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2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>.0</w:t>
      </w:r>
      <w:r>
        <w:rPr>
          <w:rFonts w:cstheme="minorHAnsi"/>
          <w:sz w:val="21"/>
          <w:szCs w:val="21"/>
        </w:rPr>
        <w:t>4</w:t>
      </w:r>
      <w:r w:rsidR="004673F2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 xml:space="preserve">  a do obchodného registra bola zapísan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10</w:t>
      </w:r>
      <w:r w:rsidR="00573421" w:rsidRPr="00C731B7">
        <w:rPr>
          <w:rFonts w:cstheme="minorHAnsi"/>
          <w:sz w:val="21"/>
          <w:szCs w:val="21"/>
        </w:rPr>
        <w:t>.</w:t>
      </w:r>
      <w:r>
        <w:rPr>
          <w:rFonts w:cstheme="minorHAnsi"/>
          <w:sz w:val="21"/>
          <w:szCs w:val="21"/>
        </w:rPr>
        <w:t>05</w:t>
      </w:r>
      <w:r w:rsidR="00573421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573421" w:rsidRPr="00C731B7">
        <w:rPr>
          <w:rFonts w:cstheme="minorHAnsi"/>
          <w:sz w:val="21"/>
          <w:szCs w:val="21"/>
        </w:rPr>
        <w:t xml:space="preserve"> pod názvom MEDIAL </w:t>
      </w:r>
      <w:r>
        <w:rPr>
          <w:rFonts w:cstheme="minorHAnsi"/>
          <w:sz w:val="21"/>
          <w:szCs w:val="21"/>
        </w:rPr>
        <w:t>výrobné družstvo invalidov.</w:t>
      </w:r>
      <w:r w:rsidR="00573421" w:rsidRPr="00C731B7">
        <w:rPr>
          <w:rFonts w:cstheme="minorHAnsi"/>
          <w:sz w:val="21"/>
          <w:szCs w:val="21"/>
        </w:rPr>
        <w:t xml:space="preserve"> Zm</w:t>
      </w:r>
      <w:r>
        <w:rPr>
          <w:rFonts w:cstheme="minorHAnsi"/>
          <w:sz w:val="21"/>
          <w:szCs w:val="21"/>
        </w:rPr>
        <w:t xml:space="preserve">ena názvu </w:t>
      </w:r>
      <w:r w:rsidR="005118B7">
        <w:rPr>
          <w:rFonts w:cstheme="minorHAnsi"/>
          <w:sz w:val="21"/>
          <w:szCs w:val="21"/>
        </w:rPr>
        <w:t xml:space="preserve">družstva </w:t>
      </w:r>
      <w:r>
        <w:rPr>
          <w:rFonts w:cstheme="minorHAnsi"/>
          <w:sz w:val="21"/>
          <w:szCs w:val="21"/>
        </w:rPr>
        <w:t>na MEDIAL, družstvo</w:t>
      </w:r>
      <w:r w:rsidR="00573421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zápis zmeny v obchodnom registri 24.07.1997.</w:t>
      </w:r>
    </w:p>
    <w:p w14:paraId="788A55CB" w14:textId="77777777" w:rsidR="004673F2" w:rsidRPr="00C731B7" w:rsidRDefault="004673F2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(Obchodný register </w:t>
      </w:r>
      <w:r w:rsidR="007B1189">
        <w:rPr>
          <w:rFonts w:cstheme="minorHAnsi"/>
          <w:sz w:val="21"/>
          <w:szCs w:val="21"/>
        </w:rPr>
        <w:t>Mestský súd Bratislava III,</w:t>
      </w:r>
      <w:r w:rsidRPr="00C731B7">
        <w:rPr>
          <w:rFonts w:cstheme="minorHAnsi"/>
          <w:sz w:val="21"/>
          <w:szCs w:val="21"/>
        </w:rPr>
        <w:t xml:space="preserve">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="00424157">
        <w:rPr>
          <w:rFonts w:cstheme="minorHAnsi"/>
          <w:sz w:val="21"/>
          <w:szCs w:val="21"/>
        </w:rPr>
        <w:t>Dr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424157">
        <w:rPr>
          <w:rFonts w:cstheme="minorHAnsi"/>
          <w:sz w:val="21"/>
          <w:szCs w:val="21"/>
        </w:rPr>
        <w:t>108</w:t>
      </w:r>
      <w:r w:rsidRPr="00C731B7">
        <w:rPr>
          <w:rFonts w:cstheme="minorHAnsi"/>
          <w:sz w:val="21"/>
          <w:szCs w:val="21"/>
        </w:rPr>
        <w:t>/B).</w:t>
      </w:r>
    </w:p>
    <w:p w14:paraId="6E0A4D2C" w14:textId="77777777"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Hlavnými činnosťami </w:t>
      </w:r>
      <w:r w:rsidR="005118B7">
        <w:rPr>
          <w:rFonts w:eastAsia="Times New Roman" w:cstheme="minorHAnsi"/>
          <w:b/>
          <w:bCs/>
          <w:sz w:val="21"/>
          <w:szCs w:val="21"/>
          <w:lang w:eastAsia="sk-SK"/>
        </w:rPr>
        <w:t>družstva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 sú:</w:t>
      </w:r>
    </w:p>
    <w:p w14:paraId="1C3F77B7" w14:textId="77777777"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prenájom nehnuteľností, bytových a nebytových priestorov spojený s poskytovaním doplnkových služieb spojených s prenájmom</w:t>
      </w:r>
    </w:p>
    <w:p w14:paraId="49E05C28" w14:textId="77777777"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prevádzkovanie garáží a odstavných plôch pre motorové vozidlá</w:t>
      </w:r>
    </w:p>
    <w:p w14:paraId="3F3C389B" w14:textId="77777777"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kúpa, predaj a sprostredkovanie tovaru v rozsahu voľnej živnosti</w:t>
      </w:r>
    </w:p>
    <w:p w14:paraId="0454767E" w14:textId="77777777"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sprostredkovanie predaja, prenájmu a kúpy nehnuteľností (realitná činnosť)</w:t>
      </w:r>
    </w:p>
    <w:p w14:paraId="37526DA1" w14:textId="77777777" w:rsidR="005118B7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sprostredkovanie služieb </w:t>
      </w:r>
    </w:p>
    <w:p w14:paraId="7044999E" w14:textId="77777777"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sz w:val="21"/>
          <w:szCs w:val="21"/>
        </w:rPr>
        <w:t>poradenstvo v rozsahu predmetu podnikania</w:t>
      </w:r>
    </w:p>
    <w:p w14:paraId="12C64454" w14:textId="77777777"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14:paraId="5B37FCCB" w14:textId="77777777"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14:paraId="0DE9CD05" w14:textId="1227C7D4"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k 31. decembru 20</w:t>
      </w:r>
      <w:r w:rsidR="00771614">
        <w:rPr>
          <w:rFonts w:eastAsia="Times New Roman" w:cstheme="minorHAnsi"/>
          <w:sz w:val="21"/>
          <w:szCs w:val="21"/>
          <w:lang w:eastAsia="sk-SK"/>
        </w:rPr>
        <w:t>2</w:t>
      </w:r>
      <w:r w:rsidR="00B8623C">
        <w:rPr>
          <w:rFonts w:eastAsia="Times New Roman" w:cstheme="minorHAnsi"/>
          <w:sz w:val="21"/>
          <w:szCs w:val="21"/>
          <w:lang w:eastAsia="sk-SK"/>
        </w:rPr>
        <w:t>3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za predchádzajúce účtovné obdobie bola schválená </w:t>
      </w:r>
      <w:r w:rsidR="005118B7">
        <w:rPr>
          <w:rFonts w:eastAsia="Times New Roman" w:cstheme="minorHAnsi"/>
          <w:sz w:val="21"/>
          <w:szCs w:val="21"/>
          <w:lang w:eastAsia="sk-SK"/>
        </w:rPr>
        <w:t xml:space="preserve">výročnou členskou schôdzou družstva dňa </w:t>
      </w:r>
      <w:r w:rsidR="00B8623C">
        <w:rPr>
          <w:rFonts w:eastAsia="Times New Roman" w:cstheme="minorHAnsi"/>
          <w:sz w:val="21"/>
          <w:szCs w:val="21"/>
          <w:lang w:eastAsia="sk-SK"/>
        </w:rPr>
        <w:t>15.05.2024.</w:t>
      </w:r>
    </w:p>
    <w:p w14:paraId="5D6AE10D" w14:textId="77777777"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14:paraId="68489E51" w14:textId="492DF565"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="00AA2C3B">
        <w:rPr>
          <w:rFonts w:eastAsia="Times New Roman" w:cstheme="minorHAnsi"/>
          <w:sz w:val="21"/>
          <w:szCs w:val="21"/>
          <w:lang w:eastAsia="sk-SK"/>
        </w:rPr>
        <w:t xml:space="preserve"> k 31. decembru 202</w:t>
      </w:r>
      <w:r w:rsidR="00B8623C">
        <w:rPr>
          <w:rFonts w:eastAsia="Times New Roman" w:cstheme="minorHAnsi"/>
          <w:sz w:val="21"/>
          <w:szCs w:val="21"/>
          <w:lang w:eastAsia="sk-SK"/>
        </w:rPr>
        <w:t>4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6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AA2C3B">
        <w:rPr>
          <w:rFonts w:eastAsia="Times New Roman" w:cstheme="minorHAnsi"/>
          <w:sz w:val="21"/>
          <w:szCs w:val="21"/>
          <w:lang w:eastAsia="sk-SK"/>
        </w:rPr>
        <w:t>1.202</w:t>
      </w:r>
      <w:r w:rsidR="00B8623C">
        <w:rPr>
          <w:rFonts w:eastAsia="Times New Roman" w:cstheme="minorHAnsi"/>
          <w:sz w:val="21"/>
          <w:szCs w:val="21"/>
          <w:lang w:eastAsia="sk-SK"/>
        </w:rPr>
        <w:t>4</w:t>
      </w:r>
      <w:r w:rsidR="00AA2C3B">
        <w:rPr>
          <w:rFonts w:eastAsia="Times New Roman" w:cstheme="minorHAnsi"/>
          <w:sz w:val="21"/>
          <w:szCs w:val="21"/>
          <w:lang w:eastAsia="sk-SK"/>
        </w:rPr>
        <w:t xml:space="preserve"> do 31.12.202</w:t>
      </w:r>
      <w:r w:rsidR="00B8623C">
        <w:rPr>
          <w:rFonts w:eastAsia="Times New Roman" w:cstheme="minorHAnsi"/>
          <w:sz w:val="21"/>
          <w:szCs w:val="21"/>
          <w:lang w:eastAsia="sk-SK"/>
        </w:rPr>
        <w:t>4.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14:paraId="44EE6729" w14:textId="77777777" w:rsidR="00B00C7C" w:rsidRDefault="008E1291" w:rsidP="00C731B7">
      <w:pPr>
        <w:pStyle w:val="Nadpis5"/>
        <w:rPr>
          <w:rStyle w:val="Vraz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Vraz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Vraz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skupine</w:t>
      </w:r>
    </w:p>
    <w:p w14:paraId="08F872A7" w14:textId="77777777" w:rsidR="008E1291" w:rsidRPr="00C731B7" w:rsidRDefault="005118B7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Družstvo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nespĺňa podmienky uvedené v </w:t>
      </w:r>
      <w:hyperlink r:id="rId9" w:tgtFrame="_blank" w:history="1">
        <w:r w:rsidR="008E1291"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="008E1291"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</w:t>
      </w:r>
      <w:r w:rsidR="00453016">
        <w:rPr>
          <w:rFonts w:asciiTheme="minorHAnsi" w:hAnsiTheme="minorHAnsi" w:cstheme="minorHAnsi"/>
          <w:sz w:val="21"/>
          <w:szCs w:val="21"/>
        </w:rPr>
        <w:t>družstvo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nezostavuje konsolidovanú účtovnú závierku za rok 201</w:t>
      </w:r>
      <w:r w:rsidR="00D23110">
        <w:rPr>
          <w:rFonts w:asciiTheme="minorHAnsi" w:hAnsiTheme="minorHAnsi" w:cstheme="minorHAnsi"/>
          <w:sz w:val="21"/>
          <w:szCs w:val="21"/>
        </w:rPr>
        <w:t>9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14:paraId="3E533394" w14:textId="77777777"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14:paraId="18EE967A" w14:textId="77777777"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14:paraId="140F7467" w14:textId="5E95FBDB" w:rsidR="008E1291" w:rsidRPr="008E1291" w:rsidRDefault="005118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Družstvo zamestnávalo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v bežnom účtovnom období </w:t>
      </w:r>
      <w:r w:rsidR="00660914">
        <w:rPr>
          <w:rFonts w:eastAsia="Times New Roman" w:cstheme="minorHAnsi"/>
          <w:sz w:val="21"/>
          <w:szCs w:val="21"/>
          <w:lang w:eastAsia="sk-SK"/>
        </w:rPr>
        <w:t>8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</w:t>
      </w:r>
      <w:r w:rsidR="00B8623C">
        <w:rPr>
          <w:rFonts w:eastAsia="Times New Roman" w:cstheme="minorHAnsi"/>
          <w:sz w:val="21"/>
          <w:szCs w:val="21"/>
          <w:lang w:eastAsia="sk-SK"/>
        </w:rPr>
        <w:t xml:space="preserve"> (vrátane </w:t>
      </w:r>
      <w:proofErr w:type="spellStart"/>
      <w:r w:rsidR="00B8623C">
        <w:rPr>
          <w:rFonts w:eastAsia="Times New Roman" w:cstheme="minorHAnsi"/>
          <w:sz w:val="21"/>
          <w:szCs w:val="21"/>
          <w:lang w:eastAsia="sk-SK"/>
        </w:rPr>
        <w:t>dohodárov</w:t>
      </w:r>
      <w:proofErr w:type="spellEnd"/>
      <w:r w:rsidR="00B8623C">
        <w:rPr>
          <w:rFonts w:eastAsia="Times New Roman" w:cstheme="minorHAnsi"/>
          <w:sz w:val="21"/>
          <w:szCs w:val="21"/>
          <w:lang w:eastAsia="sk-SK"/>
        </w:rPr>
        <w:t>)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v bezprostredne </w:t>
      </w:r>
      <w:r w:rsidR="00CC3C26" w:rsidRPr="00C731B7">
        <w:rPr>
          <w:rFonts w:eastAsia="Times New Roman" w:cstheme="minorHAnsi"/>
          <w:sz w:val="21"/>
          <w:szCs w:val="21"/>
          <w:lang w:eastAsia="sk-SK"/>
        </w:rPr>
        <w:t>p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redchádzajúcom účtovnom období </w:t>
      </w:r>
      <w:r w:rsidR="007B1189">
        <w:rPr>
          <w:rFonts w:eastAsia="Times New Roman" w:cstheme="minorHAnsi"/>
          <w:sz w:val="21"/>
          <w:szCs w:val="21"/>
          <w:lang w:eastAsia="sk-SK"/>
        </w:rPr>
        <w:t>8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</w:t>
      </w:r>
      <w:r w:rsidR="00B8623C">
        <w:rPr>
          <w:rFonts w:eastAsia="Times New Roman" w:cstheme="minorHAnsi"/>
          <w:sz w:val="21"/>
          <w:szCs w:val="21"/>
          <w:lang w:eastAsia="sk-SK"/>
        </w:rPr>
        <w:t xml:space="preserve"> (vrátane </w:t>
      </w:r>
      <w:proofErr w:type="spellStart"/>
      <w:r w:rsidR="00B8623C">
        <w:rPr>
          <w:rFonts w:eastAsia="Times New Roman" w:cstheme="minorHAnsi"/>
          <w:sz w:val="21"/>
          <w:szCs w:val="21"/>
          <w:lang w:eastAsia="sk-SK"/>
        </w:rPr>
        <w:t>dohodárov</w:t>
      </w:r>
      <w:proofErr w:type="spellEnd"/>
      <w:r w:rsidR="00B8623C">
        <w:rPr>
          <w:rFonts w:eastAsia="Times New Roman" w:cstheme="minorHAnsi"/>
          <w:sz w:val="21"/>
          <w:szCs w:val="21"/>
          <w:lang w:eastAsia="sk-SK"/>
        </w:rPr>
        <w:t>).</w:t>
      </w:r>
    </w:p>
    <w:p w14:paraId="2FF16218" w14:textId="77777777"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6. </w:t>
      </w:r>
      <w:r w:rsidR="00394A20" w:rsidRPr="00C731B7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14:paraId="5A4D01EB" w14:textId="77777777" w:rsidR="00394A20" w:rsidRDefault="00771614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Družstvo nemá povinnosť mať overenú účtovnú závierku audítorom.</w:t>
      </w:r>
    </w:p>
    <w:p w14:paraId="574F6DFC" w14:textId="77777777" w:rsidR="00761091" w:rsidRDefault="007610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14:paraId="1D3B3FAE" w14:textId="77777777" w:rsidR="004E1E9A" w:rsidRDefault="004E1E9A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14:paraId="0506B59B" w14:textId="77777777" w:rsidR="00D23110" w:rsidRDefault="00761091" w:rsidP="00CD60F4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2</w:t>
      </w:r>
    </w:p>
    <w:p w14:paraId="6D71A20B" w14:textId="77777777" w:rsidR="00761091" w:rsidRPr="00CD60F4" w:rsidRDefault="00761091" w:rsidP="00CD60F4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3B627CAD" w14:textId="77777777" w:rsidR="00D23110" w:rsidRPr="00D23110" w:rsidRDefault="00657447" w:rsidP="00D23110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3- 01</w:t>
      </w:r>
      <w:r w:rsidR="00D23110">
        <w:rPr>
          <w:rFonts w:ascii="TTBBo00" w:hAnsi="TTBBo00" w:cs="TTBBo00"/>
          <w:sz w:val="18"/>
          <w:szCs w:val="18"/>
        </w:rPr>
        <w:tab/>
      </w:r>
      <w:r w:rsidR="00D23110">
        <w:rPr>
          <w:rFonts w:ascii="TTBBo00" w:hAnsi="TTBBo00" w:cs="TTBBo00"/>
          <w:sz w:val="18"/>
          <w:szCs w:val="18"/>
        </w:rPr>
        <w:tab/>
      </w:r>
      <w:r w:rsidR="00D23110"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="00D23110" w:rsidRPr="00D23110">
        <w:rPr>
          <w:rFonts w:ascii="Trebuchet MS" w:hAnsi="Trebuchet MS" w:cs="TTBCo00"/>
          <w:sz w:val="18"/>
          <w:szCs w:val="18"/>
        </w:rPr>
        <w:t xml:space="preserve">IČO: </w:t>
      </w:r>
      <w:r w:rsidR="00D23110"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="00D23110"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="00D23110" w:rsidRPr="00D23110">
        <w:rPr>
          <w:rFonts w:ascii="Trebuchet MS" w:hAnsi="Trebuchet MS" w:cs="TTBCo00"/>
          <w:sz w:val="18"/>
          <w:szCs w:val="18"/>
        </w:rPr>
        <w:t xml:space="preserve">DIČ: </w:t>
      </w:r>
      <w:r w:rsidR="00D23110"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14:paraId="4C55DC47" w14:textId="77777777" w:rsidR="00D23110" w:rsidRPr="00C731B7" w:rsidRDefault="00D23110" w:rsidP="00D23110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14:paraId="14F06B0F" w14:textId="77777777"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14:paraId="6647DB10" w14:textId="77777777"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14:paraId="6DABF2FD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14:paraId="7895CF9D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5118B7">
        <w:rPr>
          <w:rFonts w:cstheme="minorHAnsi"/>
          <w:sz w:val="21"/>
          <w:szCs w:val="21"/>
        </w:rPr>
        <w:t>družstvo</w:t>
      </w:r>
      <w:r w:rsidRPr="00C731B7">
        <w:rPr>
          <w:rFonts w:cstheme="minorHAnsi"/>
          <w:sz w:val="21"/>
          <w:szCs w:val="21"/>
        </w:rPr>
        <w:t xml:space="preserve">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14:paraId="264AB60B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B368F27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14:paraId="171E85C4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14:paraId="08FE6555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2282190A" w14:textId="77777777" w:rsidR="00C731B7" w:rsidRPr="00C731B7" w:rsidRDefault="005118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CC3C26" w:rsidRPr="00C731B7">
        <w:rPr>
          <w:rFonts w:cstheme="minorHAnsi"/>
          <w:sz w:val="21"/>
          <w:szCs w:val="21"/>
        </w:rPr>
        <w:t xml:space="preserve">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="00CC3C26"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14:paraId="74076015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59FE0275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14:paraId="00B13406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292584C6" w14:textId="77777777"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14:paraId="1F637B6C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14:paraId="468294E5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A96EF4C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14:paraId="2B66E72A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25BF04B6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14:paraId="2C24746A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0D92C620" w14:textId="77777777"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14:paraId="52C77544" w14:textId="77777777"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48EAA205" w14:textId="77777777" w:rsidR="00385EDF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 w:rsidR="00385EDF"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14:paraId="6C567E5E" w14:textId="77777777" w:rsidR="00E97D85" w:rsidRDefault="00E97D8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14:paraId="4D3AD336" w14:textId="77777777" w:rsidR="00385EDF" w:rsidRPr="00385EDF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14:paraId="64C58A38" w14:textId="77777777" w:rsidR="00C731B7" w:rsidRPr="00C731B7" w:rsidRDefault="00C731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náklady súvisiace s ob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staraním ( doprava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>, montáž, poistné a pod.). Súčasťou obstarávacej ceny dlhodobého majetku nie sú úroky z úverov, ktoré vznikli do momentu uvedenia dlhodobého majetku do používania.</w:t>
      </w:r>
    </w:p>
    <w:p w14:paraId="09546AC0" w14:textId="0D759D83" w:rsidR="005118B7" w:rsidRDefault="005118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AA2C3B">
        <w:rPr>
          <w:rFonts w:asciiTheme="minorHAnsi" w:hAnsiTheme="minorHAnsi" w:cstheme="minorHAnsi"/>
          <w:color w:val="auto"/>
          <w:sz w:val="21"/>
          <w:szCs w:val="21"/>
        </w:rPr>
        <w:t xml:space="preserve"> k 31.12.202</w:t>
      </w:r>
      <w:r w:rsidR="00B8623C">
        <w:rPr>
          <w:rFonts w:asciiTheme="minorHAnsi" w:hAnsiTheme="minorHAnsi" w:cstheme="minorHAnsi"/>
          <w:color w:val="auto"/>
          <w:sz w:val="21"/>
          <w:szCs w:val="21"/>
        </w:rPr>
        <w:t>4</w:t>
      </w:r>
      <w:r w:rsidR="00D23110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eviduje v dlhodobom hmotnom majetku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 xml:space="preserve">nasledovné nehnuteľnosti </w:t>
      </w:r>
      <w:r>
        <w:rPr>
          <w:rFonts w:asciiTheme="minorHAnsi" w:hAnsiTheme="minorHAnsi" w:cstheme="minorHAnsi"/>
          <w:color w:val="auto"/>
          <w:sz w:val="21"/>
          <w:szCs w:val="21"/>
        </w:rPr>
        <w:t xml:space="preserve">administratívne budovy, ktoré od 01.01.2015 účtovne a daňovo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odpisuje 40 rokov rovnomerne:</w:t>
      </w:r>
    </w:p>
    <w:p w14:paraId="06900A84" w14:textId="77777777"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52, Bratislava</w:t>
      </w:r>
    </w:p>
    <w:p w14:paraId="5EF0175C" w14:textId="77777777"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68, Bratislava</w:t>
      </w:r>
    </w:p>
    <w:p w14:paraId="3BBD011C" w14:textId="77777777" w:rsidR="0069666C" w:rsidRDefault="0069666C" w:rsidP="0069666C">
      <w:pPr>
        <w:pStyle w:val="Odsekzoznamu"/>
        <w:numPr>
          <w:ilvl w:val="0"/>
          <w:numId w:val="11"/>
        </w:numPr>
        <w:jc w:val="both"/>
      </w:pPr>
      <w:r>
        <w:t xml:space="preserve">administratívna budova – </w:t>
      </w:r>
      <w:proofErr w:type="spellStart"/>
      <w:r>
        <w:t>Gr</w:t>
      </w:r>
      <w:r w:rsidR="00210302">
        <w:t>ö</w:t>
      </w:r>
      <w:r>
        <w:t>sslingova</w:t>
      </w:r>
      <w:proofErr w:type="spellEnd"/>
      <w:r>
        <w:t xml:space="preserve"> ul. č. 51, Bratislava</w:t>
      </w:r>
    </w:p>
    <w:p w14:paraId="5CE05D19" w14:textId="77777777" w:rsidR="00210302" w:rsidRDefault="0069666C" w:rsidP="0069666C">
      <w:pPr>
        <w:jc w:val="both"/>
      </w:pPr>
      <w:r>
        <w:t>Okrem vyššie uvedených nehnuteľností eviduje družstvo v dlhodobom hmotnom majetku klimatizačné jednotky (počet 4 ks), rok obstarania 2011,2014,2015,2016 doba odpisov</w:t>
      </w:r>
      <w:r w:rsidR="00D23110">
        <w:t xml:space="preserve">ania 12 rokov, rovnomerný odpis a osobné motorové vozidlá : Mercedes </w:t>
      </w:r>
      <w:proofErr w:type="spellStart"/>
      <w:r w:rsidR="00D23110">
        <w:t>Benz</w:t>
      </w:r>
      <w:proofErr w:type="spellEnd"/>
      <w:r w:rsidR="00D23110">
        <w:t xml:space="preserve"> ŠPZ BL002UE a BMV ŠZP BL843ON, doba odpisovania 4 roky, rovnomerný odpis. Účtovné odpisy = daňovým odpisom.</w:t>
      </w:r>
      <w:r w:rsidR="00210302">
        <w:t xml:space="preserve"> </w:t>
      </w:r>
    </w:p>
    <w:p w14:paraId="26605E54" w14:textId="77777777" w:rsidR="00221FA0" w:rsidRDefault="00221FA0" w:rsidP="0021030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5A0F729D" w14:textId="77777777" w:rsidR="00210302" w:rsidRDefault="00761091" w:rsidP="0021030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3</w:t>
      </w:r>
    </w:p>
    <w:p w14:paraId="1DACD06C" w14:textId="77777777" w:rsidR="00761091" w:rsidRPr="00CD60F4" w:rsidRDefault="00761091" w:rsidP="0021030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09C47B7B" w14:textId="31F0E3E2" w:rsidR="00657447" w:rsidRPr="00D23110" w:rsidRDefault="00657447" w:rsidP="00657447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r w:rsidR="00C45A6A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3</w:t>
      </w: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- 01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14:paraId="51C1D2A8" w14:textId="77777777" w:rsidR="00761091" w:rsidRDefault="00761091" w:rsidP="0069666C">
      <w:pPr>
        <w:jc w:val="both"/>
      </w:pPr>
    </w:p>
    <w:p w14:paraId="13BB60FC" w14:textId="77777777" w:rsidR="00C731B7" w:rsidRPr="00E97D85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v priebehu bežného ani bezprostredne predchádzajúce</w:t>
      </w:r>
      <w:r w:rsidRPr="00E97D85">
        <w:rPr>
          <w:rFonts w:asciiTheme="minorHAnsi" w:hAnsiTheme="minorHAnsi" w:cstheme="minorHAnsi"/>
          <w:color w:val="auto"/>
          <w:sz w:val="21"/>
          <w:szCs w:val="21"/>
        </w:rPr>
        <w:t>ho účtovného obdobia nevlastnilo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žiadny dlhodobý nehmotný majetok.</w:t>
      </w:r>
    </w:p>
    <w:p w14:paraId="168450E2" w14:textId="77777777" w:rsidR="00C731B7" w:rsidRPr="00E97D85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v bežnom účtovnom období, ani v bezprostredne predchádzajú</w:t>
      </w:r>
      <w:r w:rsidRPr="00E97D85">
        <w:rPr>
          <w:rFonts w:asciiTheme="minorHAnsi" w:hAnsiTheme="minorHAnsi" w:cstheme="minorHAnsi"/>
          <w:color w:val="auto"/>
          <w:sz w:val="21"/>
          <w:szCs w:val="21"/>
        </w:rPr>
        <w:t>com účtovnom období nevynaložilo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žiadne náklady na výskum a vývoj.</w:t>
      </w:r>
    </w:p>
    <w:p w14:paraId="6D1F9D74" w14:textId="77777777" w:rsidR="0069666C" w:rsidRPr="00E97D85" w:rsidRDefault="0069666C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14:paraId="70E8638C" w14:textId="77777777" w:rsidR="00385EDF" w:rsidRPr="00E97D85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14:paraId="1E3FEE2B" w14:textId="77777777" w:rsidR="00873BBC" w:rsidRPr="00E97D85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MEDIAL, družstvo je materská jednotka spoločnosti :</w:t>
      </w:r>
    </w:p>
    <w:p w14:paraId="15A0A84A" w14:textId="77777777" w:rsidR="00C731B7" w:rsidRPr="00E97D85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MEDIAL ŠENK, s. r. o., Bratislava, 75% podiel na ZI a na hlasovacích právach. </w:t>
      </w:r>
    </w:p>
    <w:p w14:paraId="4F64C8FE" w14:textId="77777777" w:rsidR="00873BBC" w:rsidRPr="00E97D85" w:rsidRDefault="00873BBC" w:rsidP="003C0C15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MEDIAL CA</w:t>
      </w:r>
      <w:r w:rsidR="00131D55" w:rsidRPr="00E97D85">
        <w:rPr>
          <w:rFonts w:cstheme="minorHAnsi"/>
          <w:sz w:val="21"/>
          <w:szCs w:val="21"/>
        </w:rPr>
        <w:t>PITA</w:t>
      </w:r>
      <w:r w:rsidRPr="00E97D85">
        <w:rPr>
          <w:rFonts w:cstheme="minorHAnsi"/>
          <w:sz w:val="21"/>
          <w:szCs w:val="21"/>
        </w:rPr>
        <w:t>L, s. r. o., Bratislava, 60% podiel na ZI a hlasovacích právach.</w:t>
      </w:r>
    </w:p>
    <w:p w14:paraId="687F9542" w14:textId="402CC388" w:rsidR="00873BBC" w:rsidRPr="00E97D85" w:rsidRDefault="00873BBC" w:rsidP="003C0C15">
      <w:pPr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K 31.12.20</w:t>
      </w:r>
      <w:r w:rsidR="005067C1">
        <w:rPr>
          <w:rFonts w:cstheme="minorHAnsi"/>
          <w:sz w:val="21"/>
          <w:szCs w:val="21"/>
        </w:rPr>
        <w:t>2</w:t>
      </w:r>
      <w:r w:rsidR="00C45A6A">
        <w:rPr>
          <w:rFonts w:cstheme="minorHAnsi"/>
          <w:sz w:val="21"/>
          <w:szCs w:val="21"/>
        </w:rPr>
        <w:t>4</w:t>
      </w:r>
      <w:r w:rsidRPr="00E97D85">
        <w:rPr>
          <w:rFonts w:cstheme="minorHAnsi"/>
          <w:sz w:val="21"/>
          <w:szCs w:val="21"/>
        </w:rPr>
        <w:t xml:space="preserve"> družstvo oceňuje podiely metódou vlastného imania § 14 ods. 12) Opatrenie MF SR</w:t>
      </w:r>
    </w:p>
    <w:p w14:paraId="018DEEC8" w14:textId="04E70F93" w:rsidR="00660914" w:rsidRDefault="00291789" w:rsidP="003C0C15">
      <w:pPr>
        <w:jc w:val="both"/>
        <w:rPr>
          <w:rFonts w:cstheme="minorHAnsi"/>
          <w:sz w:val="21"/>
          <w:szCs w:val="21"/>
        </w:rPr>
      </w:pPr>
      <w:r w:rsidRPr="00CD613D">
        <w:rPr>
          <w:rFonts w:cstheme="minorHAnsi"/>
          <w:sz w:val="21"/>
          <w:szCs w:val="21"/>
        </w:rPr>
        <w:t xml:space="preserve">Družstvo </w:t>
      </w:r>
      <w:r w:rsidR="00CD613D" w:rsidRPr="00CD613D">
        <w:rPr>
          <w:rFonts w:cstheme="minorHAnsi"/>
          <w:sz w:val="21"/>
          <w:szCs w:val="21"/>
        </w:rPr>
        <w:t>2</w:t>
      </w:r>
      <w:r w:rsidR="00F32C63">
        <w:rPr>
          <w:rFonts w:cstheme="minorHAnsi"/>
          <w:sz w:val="21"/>
          <w:szCs w:val="21"/>
        </w:rPr>
        <w:t>0.12.2021</w:t>
      </w:r>
      <w:r w:rsidR="00CD613D" w:rsidRPr="00CD613D">
        <w:rPr>
          <w:rFonts w:cstheme="minorHAnsi"/>
          <w:sz w:val="21"/>
          <w:szCs w:val="21"/>
        </w:rPr>
        <w:t xml:space="preserve"> </w:t>
      </w:r>
      <w:r w:rsidRPr="00CD613D">
        <w:rPr>
          <w:rFonts w:cstheme="minorHAnsi"/>
          <w:sz w:val="21"/>
          <w:szCs w:val="21"/>
        </w:rPr>
        <w:t>obstaralo dlhopis</w:t>
      </w:r>
      <w:r w:rsidR="003C0C15" w:rsidRPr="00CD613D">
        <w:rPr>
          <w:rFonts w:cstheme="minorHAnsi"/>
          <w:sz w:val="21"/>
          <w:szCs w:val="21"/>
        </w:rPr>
        <w:t>, ktorý drží do doby splatnosti 2</w:t>
      </w:r>
      <w:r w:rsidR="00F32C63">
        <w:rPr>
          <w:rFonts w:cstheme="minorHAnsi"/>
          <w:sz w:val="21"/>
          <w:szCs w:val="21"/>
        </w:rPr>
        <w:t>0.12.2024</w:t>
      </w:r>
      <w:r w:rsidR="00660914">
        <w:rPr>
          <w:rFonts w:cstheme="minorHAnsi"/>
          <w:sz w:val="21"/>
          <w:szCs w:val="21"/>
        </w:rPr>
        <w:t>. V septembri 2022 družstvo obstaralo nový dlhopis, so splatnosťou 25.3.2024.</w:t>
      </w:r>
      <w:r w:rsidR="007B1189">
        <w:rPr>
          <w:rFonts w:cstheme="minorHAnsi"/>
          <w:sz w:val="21"/>
          <w:szCs w:val="21"/>
        </w:rPr>
        <w:t xml:space="preserve"> V roku 202</w:t>
      </w:r>
      <w:r w:rsidR="00B8623C">
        <w:rPr>
          <w:rFonts w:cstheme="minorHAnsi"/>
          <w:sz w:val="21"/>
          <w:szCs w:val="21"/>
        </w:rPr>
        <w:t>4</w:t>
      </w:r>
      <w:r w:rsidR="007B1189">
        <w:rPr>
          <w:rFonts w:cstheme="minorHAnsi"/>
          <w:sz w:val="21"/>
          <w:szCs w:val="21"/>
        </w:rPr>
        <w:t xml:space="preserve"> družstvo neobstaralo žiadny nový dlhopis.</w:t>
      </w:r>
    </w:p>
    <w:p w14:paraId="3D0E0E0D" w14:textId="77777777" w:rsidR="003C0C15" w:rsidRDefault="003C0C15" w:rsidP="00E10BBF">
      <w:pPr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V dlhodobom finančnom majetku dr</w:t>
      </w:r>
      <w:r w:rsidR="00E10BBF">
        <w:rPr>
          <w:rFonts w:cstheme="minorHAnsi"/>
          <w:sz w:val="21"/>
          <w:szCs w:val="21"/>
        </w:rPr>
        <w:t>užstvo eviduj</w:t>
      </w:r>
      <w:r w:rsidR="00CD613D">
        <w:rPr>
          <w:rFonts w:cstheme="minorHAnsi"/>
          <w:sz w:val="21"/>
          <w:szCs w:val="21"/>
        </w:rPr>
        <w:t xml:space="preserve">e dlhodobú pôžičku spolu </w:t>
      </w:r>
      <w:r w:rsidR="00660914">
        <w:rPr>
          <w:rFonts w:cstheme="minorHAnsi"/>
          <w:sz w:val="21"/>
          <w:szCs w:val="21"/>
        </w:rPr>
        <w:t>aj s </w:t>
      </w:r>
      <w:r w:rsidR="00CD613D">
        <w:rPr>
          <w:rFonts w:cstheme="minorHAnsi"/>
          <w:sz w:val="21"/>
          <w:szCs w:val="21"/>
        </w:rPr>
        <w:t>úrokmi</w:t>
      </w:r>
      <w:r w:rsidR="00660914">
        <w:rPr>
          <w:rFonts w:cstheme="minorHAnsi"/>
          <w:sz w:val="21"/>
          <w:szCs w:val="21"/>
        </w:rPr>
        <w:t>, ktoré sa k nej vzťahujú</w:t>
      </w:r>
      <w:r w:rsidR="00E10BBF">
        <w:rPr>
          <w:rFonts w:cstheme="minorHAnsi"/>
          <w:sz w:val="21"/>
          <w:szCs w:val="21"/>
        </w:rPr>
        <w:t xml:space="preserve"> </w:t>
      </w:r>
      <w:r w:rsidR="000F0304">
        <w:rPr>
          <w:rFonts w:cstheme="minorHAnsi"/>
          <w:sz w:val="21"/>
          <w:szCs w:val="21"/>
        </w:rPr>
        <w:t>= poskytnutá dlhodobá úročená pôžička</w:t>
      </w:r>
      <w:r w:rsidRPr="00E97D85">
        <w:rPr>
          <w:rFonts w:cstheme="minorHAnsi"/>
          <w:sz w:val="21"/>
          <w:szCs w:val="21"/>
        </w:rPr>
        <w:t xml:space="preserve"> dcérskej spolo</w:t>
      </w:r>
      <w:r w:rsidR="000F0304">
        <w:rPr>
          <w:rFonts w:cstheme="minorHAnsi"/>
          <w:sz w:val="21"/>
          <w:szCs w:val="21"/>
        </w:rPr>
        <w:t>čnosti MEDIAL CAPITAL, s. r. o., Bratislava.</w:t>
      </w:r>
    </w:p>
    <w:p w14:paraId="5F3DE6AF" w14:textId="77777777" w:rsidR="009E6560" w:rsidRDefault="009E6560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14:paraId="64C7A455" w14:textId="77777777"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>
        <w:rPr>
          <w:rFonts w:asciiTheme="minorHAnsi" w:hAnsiTheme="minorHAnsi" w:cstheme="minorHAnsi"/>
          <w:b/>
          <w:color w:val="auto"/>
          <w:sz w:val="21"/>
          <w:szCs w:val="21"/>
        </w:rPr>
        <w:t>Z</w:t>
      </w:r>
      <w:r w:rsidRPr="005067C1">
        <w:rPr>
          <w:rFonts w:asciiTheme="minorHAnsi" w:hAnsiTheme="minorHAnsi" w:cstheme="minorHAnsi"/>
          <w:b/>
          <w:color w:val="auto"/>
          <w:sz w:val="21"/>
          <w:szCs w:val="21"/>
        </w:rPr>
        <w:t>ásoby obstarané kúpou</w:t>
      </w:r>
    </w:p>
    <w:p w14:paraId="59F84C22" w14:textId="77777777"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>Nakúpený materiál – obstarávacou cenou odchýlka podľa podielu súčtu stavu a prírastku.</w:t>
      </w:r>
    </w:p>
    <w:p w14:paraId="258DACD7" w14:textId="77777777"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 xml:space="preserve">Družstvo na uvedenej položke v priebehu roka účtovalo o nákupe kancelárskych potrieb: papier, </w:t>
      </w:r>
    </w:p>
    <w:p w14:paraId="472C6A94" w14:textId="77777777" w:rsidR="00761091" w:rsidRPr="005067C1" w:rsidRDefault="00F32C63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tonery do tlačiarní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>, nákup materiálu do zásoby – použitý pri údržbe nehnuteľností</w:t>
      </w:r>
    </w:p>
    <w:p w14:paraId="0E018BA2" w14:textId="33DE5106" w:rsidR="0076109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>K 31.12.202</w:t>
      </w:r>
      <w:r w:rsidR="00B8623C">
        <w:rPr>
          <w:rFonts w:asciiTheme="minorHAnsi" w:hAnsiTheme="minorHAnsi" w:cstheme="minorHAnsi"/>
          <w:color w:val="auto"/>
          <w:sz w:val="21"/>
          <w:szCs w:val="21"/>
        </w:rPr>
        <w:t>4</w:t>
      </w:r>
      <w:r w:rsidRPr="005067C1">
        <w:rPr>
          <w:rFonts w:asciiTheme="minorHAnsi" w:hAnsiTheme="minorHAnsi" w:cstheme="minorHAnsi"/>
          <w:color w:val="auto"/>
          <w:sz w:val="21"/>
          <w:szCs w:val="21"/>
        </w:rPr>
        <w:t xml:space="preserve"> eviduje ako končený zostatok nespotrebovaný toner do tlačiarne, kancelársky papier, </w:t>
      </w:r>
      <w:r w:rsidR="00F32C63">
        <w:rPr>
          <w:rFonts w:asciiTheme="minorHAnsi" w:hAnsiTheme="minorHAnsi" w:cstheme="minorHAnsi"/>
          <w:color w:val="auto"/>
          <w:sz w:val="21"/>
          <w:szCs w:val="21"/>
        </w:rPr>
        <w:t>reklamné predmety,</w:t>
      </w:r>
      <w:r w:rsidR="00B8623C">
        <w:rPr>
          <w:rFonts w:asciiTheme="minorHAnsi" w:hAnsiTheme="minorHAnsi" w:cstheme="minorHAnsi"/>
          <w:color w:val="auto"/>
          <w:sz w:val="21"/>
          <w:szCs w:val="21"/>
        </w:rPr>
        <w:t xml:space="preserve"> hygienické potreby, </w:t>
      </w:r>
      <w:r w:rsidRPr="005067C1">
        <w:rPr>
          <w:rFonts w:asciiTheme="minorHAnsi" w:hAnsiTheme="minorHAnsi" w:cstheme="minorHAnsi"/>
          <w:color w:val="auto"/>
          <w:sz w:val="21"/>
          <w:szCs w:val="21"/>
        </w:rPr>
        <w:t>nespotrebované PHM z vyúčtovani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>a nákupu a</w:t>
      </w:r>
      <w:r w:rsidR="009E6560">
        <w:rPr>
          <w:rFonts w:asciiTheme="minorHAnsi" w:hAnsiTheme="minorHAnsi" w:cstheme="minorHAnsi"/>
          <w:color w:val="auto"/>
          <w:sz w:val="21"/>
          <w:szCs w:val="21"/>
        </w:rPr>
        <w:t> 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>spotreby</w:t>
      </w:r>
      <w:r w:rsidR="009E6560">
        <w:rPr>
          <w:rFonts w:asciiTheme="minorHAnsi" w:hAnsiTheme="minorHAnsi" w:cstheme="minorHAnsi"/>
          <w:color w:val="auto"/>
          <w:sz w:val="21"/>
          <w:szCs w:val="21"/>
        </w:rPr>
        <w:t xml:space="preserve">, materiál </w:t>
      </w:r>
      <w:r w:rsidR="00B8623C">
        <w:rPr>
          <w:rFonts w:asciiTheme="minorHAnsi" w:hAnsiTheme="minorHAnsi" w:cstheme="minorHAnsi"/>
          <w:color w:val="auto"/>
          <w:sz w:val="21"/>
          <w:szCs w:val="21"/>
        </w:rPr>
        <w:t>na</w:t>
      </w:r>
      <w:r w:rsidR="009E6560">
        <w:rPr>
          <w:rFonts w:asciiTheme="minorHAnsi" w:hAnsiTheme="minorHAnsi" w:cstheme="minorHAnsi"/>
          <w:color w:val="auto"/>
          <w:sz w:val="21"/>
          <w:szCs w:val="21"/>
        </w:rPr>
        <w:t xml:space="preserve"> údržb</w:t>
      </w:r>
      <w:r w:rsidR="00B8623C">
        <w:rPr>
          <w:rFonts w:asciiTheme="minorHAnsi" w:hAnsiTheme="minorHAnsi" w:cstheme="minorHAnsi"/>
          <w:color w:val="auto"/>
          <w:sz w:val="21"/>
          <w:szCs w:val="21"/>
        </w:rPr>
        <w:t>u</w:t>
      </w:r>
      <w:r w:rsidR="009E6560">
        <w:rPr>
          <w:rFonts w:asciiTheme="minorHAnsi" w:hAnsiTheme="minorHAnsi" w:cstheme="minorHAnsi"/>
          <w:color w:val="auto"/>
          <w:sz w:val="21"/>
          <w:szCs w:val="21"/>
        </w:rPr>
        <w:t xml:space="preserve"> nehnuteľností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 xml:space="preserve"> k 31.12.202</w:t>
      </w:r>
      <w:r w:rsidR="00B8623C">
        <w:rPr>
          <w:rFonts w:asciiTheme="minorHAnsi" w:hAnsiTheme="minorHAnsi" w:cstheme="minorHAnsi"/>
          <w:color w:val="auto"/>
          <w:sz w:val="21"/>
          <w:szCs w:val="21"/>
        </w:rPr>
        <w:t>4.</w:t>
      </w:r>
    </w:p>
    <w:p w14:paraId="6C566D7C" w14:textId="77777777" w:rsidR="00761091" w:rsidRPr="00761091" w:rsidRDefault="00761091" w:rsidP="00761091"/>
    <w:p w14:paraId="4AB3319F" w14:textId="77777777"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b/>
          <w:color w:val="auto"/>
          <w:sz w:val="21"/>
          <w:szCs w:val="21"/>
        </w:rPr>
        <w:t>Zásoby vytvorené vlastnou činnosťou.</w:t>
      </w:r>
    </w:p>
    <w:p w14:paraId="5783791A" w14:textId="77777777"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14:paraId="69C9BA34" w14:textId="77777777"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14:paraId="7AF93BF9" w14:textId="77777777"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14:paraId="467EAC8D" w14:textId="77777777"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14:paraId="04AE890C" w14:textId="77777777"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14:paraId="36CC5372" w14:textId="77777777" w:rsidR="00761091" w:rsidRDefault="00761091" w:rsidP="00E10BBF">
      <w:pPr>
        <w:jc w:val="both"/>
        <w:rPr>
          <w:rFonts w:cstheme="minorHAnsi"/>
          <w:sz w:val="21"/>
          <w:szCs w:val="21"/>
        </w:rPr>
      </w:pPr>
    </w:p>
    <w:p w14:paraId="57AA1E32" w14:textId="77777777" w:rsidR="009E6560" w:rsidRDefault="009E6560" w:rsidP="00E10BBF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t>Pohľadávky</w:t>
      </w: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proofErr w:type="spellStart"/>
      <w:r w:rsidRPr="00E97D85">
        <w:rPr>
          <w:rFonts w:eastAsia="Times New Roman" w:cstheme="minorHAnsi"/>
          <w:sz w:val="21"/>
          <w:szCs w:val="21"/>
          <w:lang w:eastAsia="sk-SK"/>
        </w:rPr>
        <w:t>Pohľadávky</w:t>
      </w:r>
      <w:proofErr w:type="spellEnd"/>
      <w:r w:rsidRPr="00E97D85">
        <w:rPr>
          <w:rFonts w:eastAsia="Times New Roman" w:cstheme="minorHAnsi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</w:t>
      </w:r>
    </w:p>
    <w:p w14:paraId="34553F94" w14:textId="77777777" w:rsidR="009E6560" w:rsidRDefault="009E6560" w:rsidP="009E656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14:paraId="4574DB52" w14:textId="77777777" w:rsidR="009E6560" w:rsidRPr="009E6560" w:rsidRDefault="009E6560" w:rsidP="009E6560">
      <w:pPr>
        <w:rPr>
          <w:lang w:eastAsia="sk-SK"/>
        </w:rPr>
      </w:pPr>
    </w:p>
    <w:p w14:paraId="2F0EA85D" w14:textId="77777777" w:rsidR="009E6560" w:rsidRPr="00E97D85" w:rsidRDefault="009E6560" w:rsidP="009E656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Náklady budúcich období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14:paraId="605DCDE0" w14:textId="77777777" w:rsidR="009E6560" w:rsidRDefault="009E6560" w:rsidP="00E10BBF">
      <w:pPr>
        <w:jc w:val="both"/>
        <w:rPr>
          <w:rFonts w:cstheme="minorHAnsi"/>
          <w:sz w:val="21"/>
          <w:szCs w:val="21"/>
        </w:rPr>
      </w:pPr>
    </w:p>
    <w:p w14:paraId="09AFFF44" w14:textId="77777777" w:rsidR="00761091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3FE094F7" w14:textId="77777777" w:rsidR="00761091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4</w:t>
      </w:r>
    </w:p>
    <w:p w14:paraId="25BFA997" w14:textId="77777777" w:rsidR="00761091" w:rsidRPr="00CD60F4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44D9C1E0" w14:textId="77777777" w:rsidR="00657447" w:rsidRDefault="00657447" w:rsidP="00657447">
      <w:pPr>
        <w:spacing w:after="0" w:line="480" w:lineRule="auto"/>
        <w:outlineLvl w:val="4"/>
        <w:rPr>
          <w:rFonts w:ascii="Trebuchet MS" w:hAnsi="Trebuchet MS" w:cs="TTBDo00"/>
          <w:sz w:val="18"/>
          <w:szCs w:val="18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3- 01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14:paraId="2D60F926" w14:textId="6FD85FB4" w:rsidR="00E97D85" w:rsidRDefault="00E97D85" w:rsidP="00E97D8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C42F972" w14:textId="77777777" w:rsidR="00B11367" w:rsidRPr="00E97D85" w:rsidRDefault="00B11367" w:rsidP="00761091">
      <w:pPr>
        <w:spacing w:after="0" w:line="240" w:lineRule="auto"/>
        <w:jc w:val="right"/>
        <w:rPr>
          <w:rFonts w:cstheme="minorHAnsi"/>
          <w:b/>
          <w:sz w:val="21"/>
          <w:szCs w:val="21"/>
        </w:rPr>
      </w:pPr>
    </w:p>
    <w:p w14:paraId="30689808" w14:textId="77777777" w:rsidR="003C0C15" w:rsidRPr="00E97D85" w:rsidRDefault="003C0C15" w:rsidP="000F0304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t>Rezervy</w:t>
      </w: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E97D85">
        <w:rPr>
          <w:rFonts w:eastAsia="Times New Roman" w:cstheme="minorHAnsi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 w:rsidR="009E0188" w:rsidRPr="00E97D85">
        <w:rPr>
          <w:rFonts w:eastAsia="Times New Roman" w:cstheme="minorHAnsi"/>
          <w:sz w:val="21"/>
          <w:szCs w:val="21"/>
          <w:lang w:eastAsia="sk-SK"/>
        </w:rPr>
        <w:t>dňu, ku ktoré mu sa zostavuje účtovná závierka.</w:t>
      </w:r>
    </w:p>
    <w:p w14:paraId="379D2A12" w14:textId="77777777" w:rsidR="003C0C15" w:rsidRPr="00E97D85" w:rsidRDefault="003C0C15" w:rsidP="000F0304">
      <w:pPr>
        <w:rPr>
          <w:lang w:eastAsia="sk-SK"/>
        </w:rPr>
      </w:pPr>
      <w:r w:rsidRPr="00E97D85">
        <w:rPr>
          <w:b/>
          <w:bCs/>
          <w:lang w:eastAsia="sk-SK"/>
        </w:rPr>
        <w:t>Nevyfakturované</w:t>
      </w:r>
      <w:r w:rsidR="000F0304">
        <w:rPr>
          <w:b/>
          <w:bCs/>
          <w:lang w:eastAsia="sk-SK"/>
        </w:rPr>
        <w:t xml:space="preserve"> dodávky majetku</w:t>
      </w:r>
      <w:r w:rsidRPr="00E97D85">
        <w:rPr>
          <w:b/>
          <w:bCs/>
          <w:lang w:eastAsia="sk-SK"/>
        </w:rPr>
        <w:br/>
      </w:r>
      <w:r w:rsidRPr="00E97D85">
        <w:rPr>
          <w:lang w:eastAsia="sk-SK"/>
        </w:rPr>
        <w:t>Rezervy na nevyfakturované dodávky majetku sa vykazujú s vplyvom na výsle</w:t>
      </w:r>
      <w:r w:rsidR="006D417E" w:rsidRPr="00E97D85">
        <w:rPr>
          <w:lang w:eastAsia="sk-SK"/>
        </w:rPr>
        <w:t>dok hospodárenia a oceňujú sa v odhadovanej prípadne v presnej výške záväzku, pokiaľ družstvo disponuje ku dňu podania daňového priznania a účtovnej závierky došlými faktúrami, zmluvami, ktoré sa týkajú nevyfakturovanej dodávky.</w:t>
      </w:r>
    </w:p>
    <w:p w14:paraId="2363D31A" w14:textId="77777777" w:rsidR="003C0C15" w:rsidRPr="00E97D8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47A648C3" w14:textId="77777777" w:rsidR="003C0C15" w:rsidRPr="00C1123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11235">
        <w:rPr>
          <w:rFonts w:cstheme="minorHAnsi"/>
          <w:b/>
          <w:sz w:val="21"/>
          <w:szCs w:val="21"/>
        </w:rPr>
        <w:t>Odložené dane</w:t>
      </w:r>
    </w:p>
    <w:p w14:paraId="51424325" w14:textId="4BECC101" w:rsidR="003C0C15" w:rsidRPr="00C1123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11235">
        <w:rPr>
          <w:rFonts w:cstheme="minorHAnsi"/>
          <w:sz w:val="21"/>
          <w:szCs w:val="21"/>
        </w:rPr>
        <w:t xml:space="preserve">Družstvo </w:t>
      </w:r>
      <w:r w:rsidR="00C11235" w:rsidRPr="00C11235">
        <w:rPr>
          <w:rFonts w:cstheme="minorHAnsi"/>
          <w:sz w:val="21"/>
          <w:szCs w:val="21"/>
        </w:rPr>
        <w:t>v roku 202</w:t>
      </w:r>
      <w:r w:rsidR="00B8623C">
        <w:rPr>
          <w:rFonts w:cstheme="minorHAnsi"/>
          <w:sz w:val="21"/>
          <w:szCs w:val="21"/>
        </w:rPr>
        <w:t>4</w:t>
      </w:r>
      <w:r w:rsidR="00C11235" w:rsidRPr="00C11235">
        <w:rPr>
          <w:rFonts w:cstheme="minorHAnsi"/>
          <w:sz w:val="21"/>
          <w:szCs w:val="21"/>
        </w:rPr>
        <w:t xml:space="preserve"> ne</w:t>
      </w:r>
      <w:r w:rsidR="00B11367" w:rsidRPr="00C11235">
        <w:rPr>
          <w:rFonts w:cstheme="minorHAnsi"/>
          <w:sz w:val="21"/>
          <w:szCs w:val="21"/>
        </w:rPr>
        <w:t>účtuje o odloženej dani z príjmov § 10 postupy účtovania (povinnosť overe</w:t>
      </w:r>
      <w:r w:rsidR="00C11235" w:rsidRPr="00C11235">
        <w:rPr>
          <w:rFonts w:cstheme="minorHAnsi"/>
          <w:sz w:val="21"/>
          <w:szCs w:val="21"/>
        </w:rPr>
        <w:t>nia účtovnej závie</w:t>
      </w:r>
      <w:r w:rsidR="00C11235">
        <w:rPr>
          <w:rFonts w:cstheme="minorHAnsi"/>
          <w:sz w:val="21"/>
          <w:szCs w:val="21"/>
        </w:rPr>
        <w:t>rky audítorom družstvu nevyplýva).</w:t>
      </w:r>
    </w:p>
    <w:p w14:paraId="7616C844" w14:textId="77777777" w:rsidR="005067C1" w:rsidRDefault="005067C1" w:rsidP="005067C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630DD322" w14:textId="77777777"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14:paraId="2469B810" w14:textId="77777777"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14:paraId="06C70932" w14:textId="77777777"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1CB86C4D" w14:textId="77777777" w:rsidR="00D26901" w:rsidRPr="00CF3D8E" w:rsidRDefault="00D26901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6A1F9518" w14:textId="77777777"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14:paraId="348070D3" w14:textId="1DCCA420" w:rsidR="00D26901" w:rsidRDefault="00B11367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</w:t>
      </w:r>
      <w:r w:rsidR="00B8623C">
        <w:rPr>
          <w:rFonts w:cstheme="minorHAnsi"/>
          <w:sz w:val="21"/>
          <w:szCs w:val="21"/>
        </w:rPr>
        <w:t>u v roku 2024 neboli poskytnuté žiadne dotácie.</w:t>
      </w:r>
    </w:p>
    <w:p w14:paraId="70A96ECA" w14:textId="77777777" w:rsidR="00B8623C" w:rsidRDefault="00B8623C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14:paraId="5A0DA577" w14:textId="77777777" w:rsidR="00B8623C" w:rsidRDefault="00B8623C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14:paraId="3E750DAB" w14:textId="77777777"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14:paraId="2B9A29BF" w14:textId="77777777" w:rsidR="00761091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 xml:space="preserve">uskutočnenia účtovného prípadu a v deň, ku ktorému sa zostavuje účtovná závierka. </w:t>
      </w:r>
    </w:p>
    <w:p w14:paraId="544048F2" w14:textId="77777777"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413B4D79" w14:textId="77777777" w:rsidR="009E6560" w:rsidRPr="00CF3D8E" w:rsidRDefault="009E6560" w:rsidP="009E656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Prijaté a poskytnuté preddavky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14:paraId="1B17E178" w14:textId="77777777" w:rsidR="009E6560" w:rsidRDefault="009E6560" w:rsidP="009E656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14:paraId="7E316925" w14:textId="77777777"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489BA541" w14:textId="77777777"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61F8F59" w14:textId="77777777"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617C4D4E" w14:textId="77777777" w:rsidR="00B8623C" w:rsidRDefault="00B8623C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305CB190" w14:textId="77777777" w:rsidR="00B8623C" w:rsidRDefault="00B8623C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081D8733" w14:textId="77777777" w:rsidR="00B8623C" w:rsidRDefault="00B8623C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53CB0FEA" w14:textId="77777777"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302E61E5" w14:textId="77777777" w:rsidR="009E6560" w:rsidRDefault="009E6560" w:rsidP="009E6560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5</w:t>
      </w:r>
    </w:p>
    <w:p w14:paraId="7E6E5884" w14:textId="77777777" w:rsidR="00D26901" w:rsidRPr="00CD60F4" w:rsidRDefault="00D26901" w:rsidP="009E6560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6A46C759" w14:textId="77777777" w:rsidR="00657447" w:rsidRPr="00D23110" w:rsidRDefault="00657447" w:rsidP="00657447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3- 01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14:paraId="385A83DD" w14:textId="77777777"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038189A9" w14:textId="77777777"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B8AB9BD" w14:textId="77777777"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A24A07">
        <w:rPr>
          <w:rFonts w:cstheme="minorHAnsi"/>
          <w:b/>
          <w:sz w:val="21"/>
          <w:szCs w:val="21"/>
        </w:rPr>
        <w:t>Výnosy</w:t>
      </w:r>
    </w:p>
    <w:p w14:paraId="34045AFB" w14:textId="77777777"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eastAsia="Times New Roman" w:cstheme="minorHAnsi"/>
          <w:sz w:val="21"/>
          <w:szCs w:val="21"/>
          <w:lang w:eastAsia="sk-SK"/>
        </w:rPr>
        <w:t xml:space="preserve"> T</w:t>
      </w:r>
      <w:r w:rsidRPr="00C731B7">
        <w:rPr>
          <w:rFonts w:eastAsia="Times New Roman" w:cstheme="minorHAnsi"/>
          <w:sz w:val="21"/>
          <w:szCs w:val="21"/>
          <w:lang w:eastAsia="sk-SK"/>
        </w:rPr>
        <w:t>ržby z predaja služieb sa vykazujú v účtovnom období, v ktorom boli služby poskytnuté.</w:t>
      </w:r>
    </w:p>
    <w:p w14:paraId="2623286D" w14:textId="77777777"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14:paraId="2DD29DE3" w14:textId="77777777"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Porovnateľné údaje</w:t>
      </w:r>
    </w:p>
    <w:p w14:paraId="03FFE177" w14:textId="77777777" w:rsidR="00A24A07" w:rsidRPr="00C731B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14:paraId="0A793719" w14:textId="77777777"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67437BA4" w14:textId="77777777"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Oprava</w:t>
      </w:r>
      <w:r>
        <w:rPr>
          <w:rFonts w:eastAsia="Times New Roman" w:cstheme="minorHAnsi"/>
          <w:b/>
          <w:bCs/>
          <w:sz w:val="21"/>
          <w:szCs w:val="21"/>
          <w:lang w:eastAsia="sk-SK"/>
        </w:rPr>
        <w:t xml:space="preserve"> chýb minulých období</w:t>
      </w:r>
    </w:p>
    <w:p w14:paraId="22EB404F" w14:textId="77777777"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</w:t>
      </w:r>
    </w:p>
    <w:p w14:paraId="360EE899" w14:textId="77777777" w:rsidR="00761091" w:rsidRPr="00C731B7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14:paraId="74FDFD83" w14:textId="41BF0352" w:rsidR="00761091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V roku 202</w:t>
      </w:r>
      <w:r w:rsidR="00B8623C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4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MEDIAL, družstvo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neúčtoval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o oprave významných chýb minulých období.</w:t>
      </w:r>
    </w:p>
    <w:p w14:paraId="4EF372D1" w14:textId="77777777" w:rsidR="009E6560" w:rsidRDefault="009E6560" w:rsidP="00761091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6C8888E0" w14:textId="77777777" w:rsidR="00761091" w:rsidRPr="00C731B7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14:paraId="4CF7E81E" w14:textId="77777777" w:rsidR="009E6560" w:rsidRDefault="009E6560" w:rsidP="00761091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14:paraId="5D90B2B8" w14:textId="77777777" w:rsidR="00761091" w:rsidRPr="001F3342" w:rsidRDefault="00761091" w:rsidP="00761091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14:paraId="1325254C" w14:textId="77777777" w:rsidR="00761091" w:rsidRPr="001F3342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1123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Štruktúra záväzkov </w:t>
      </w:r>
      <w:r w:rsidR="00461B98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z obchodného styku </w:t>
      </w:r>
      <w:r w:rsidRPr="00C1123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podľa zostatkovej doby splatnosti je uvedená v nasledujúcom prehľade:</w:t>
      </w: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3"/>
        <w:gridCol w:w="1833"/>
        <w:gridCol w:w="994"/>
        <w:gridCol w:w="1830"/>
      </w:tblGrid>
      <w:tr w:rsidR="00960377" w:rsidRPr="00C731B7" w14:paraId="53316FC5" w14:textId="7777777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149008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E637F5" w14:textId="18205D8A" w:rsidR="00960377" w:rsidRPr="00C731B7" w:rsidRDefault="00960377" w:rsidP="00F32C6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B8623C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4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D7C8F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A04986" w14:textId="27B60690" w:rsidR="00960377" w:rsidRPr="00C731B7" w:rsidRDefault="00960377" w:rsidP="00F32C6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8C023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="00B8623C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960377" w:rsidRPr="00C731B7" w14:paraId="586681CF" w14:textId="77777777" w:rsidTr="0045380A">
        <w:trPr>
          <w:tblCellSpacing w:w="0" w:type="dxa"/>
        </w:trPr>
        <w:tc>
          <w:tcPr>
            <w:tcW w:w="416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99CD75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6BC2C4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1BBB0F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E410D4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</w:tr>
      <w:tr w:rsidR="00960377" w:rsidRPr="00C731B7" w14:paraId="4B105D03" w14:textId="7777777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8ED882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14EC29" w14:textId="28754FCF" w:rsidR="00960377" w:rsidRPr="00C731B7" w:rsidRDefault="00960377" w:rsidP="0065744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65744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8A647C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D26901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65744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18 </w:t>
            </w:r>
            <w:r w:rsidR="00B8623C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718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B4C153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698496" w14:textId="35414B00" w:rsidR="00960377" w:rsidRPr="00C731B7" w:rsidRDefault="00960377" w:rsidP="008C0232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B8623C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18 116</w:t>
            </w:r>
          </w:p>
        </w:tc>
      </w:tr>
      <w:tr w:rsidR="00960377" w:rsidRPr="00C731B7" w14:paraId="1D9379E0" w14:textId="77777777" w:rsidTr="0045380A">
        <w:trPr>
          <w:trHeight w:val="841"/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CD12DB" w14:textId="77777777" w:rsidR="00960377" w:rsidRPr="005C40BA" w:rsidRDefault="00960377" w:rsidP="0045380A">
            <w:pPr>
              <w:rPr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so zostatkovou dobou splatnosti 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1 až 5</w:t>
            </w: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 rok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ov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59426F" w14:textId="5F179519" w:rsidR="00960377" w:rsidRPr="00C731B7" w:rsidRDefault="00960377" w:rsidP="0065744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D26901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65744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B8623C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14 465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56853A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41C0EF" w14:textId="73F45508" w:rsidR="00960377" w:rsidRPr="00C731B7" w:rsidRDefault="00960377" w:rsidP="008C0232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8C023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17 </w:t>
            </w:r>
            <w:r w:rsidR="00B8623C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457</w:t>
            </w:r>
            <w:r w:rsidR="00F32C6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</w:t>
            </w:r>
          </w:p>
        </w:tc>
      </w:tr>
      <w:tr w:rsidR="00960377" w:rsidRPr="00C731B7" w14:paraId="13CD9A66" w14:textId="7777777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7532D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FEC628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04BA16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39164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</w:tr>
      <w:tr w:rsidR="00960377" w:rsidRPr="004673F2" w14:paraId="63A1D42D" w14:textId="7777777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8F247" w14:textId="77777777" w:rsidR="00960377" w:rsidRPr="004673F2" w:rsidRDefault="00960377" w:rsidP="0045380A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963629C" w14:textId="0727E783" w:rsidR="00960377" w:rsidRPr="004673F2" w:rsidRDefault="00960377" w:rsidP="0065744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  <w:r w:rsidR="003D0451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</w:t>
            </w:r>
            <w:r w:rsidR="00B8623C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33 183</w:t>
            </w: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CAEC30" w14:textId="77777777" w:rsidR="00960377" w:rsidRPr="004673F2" w:rsidRDefault="00960377" w:rsidP="0045380A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7D3CE66" w14:textId="6535C57C" w:rsidR="00960377" w:rsidRPr="004673F2" w:rsidRDefault="00960377" w:rsidP="008C0232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</w:t>
            </w:r>
            <w:r w:rsidR="00B8623C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35 573</w:t>
            </w:r>
            <w:r w:rsidR="00F32C63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 </w:t>
            </w:r>
          </w:p>
        </w:tc>
      </w:tr>
    </w:tbl>
    <w:p w14:paraId="5255BA3B" w14:textId="77777777"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14:paraId="3DD65B40" w14:textId="77777777" w:rsidR="00761091" w:rsidRDefault="00761091" w:rsidP="00761091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14:paraId="63777CB7" w14:textId="77777777" w:rsidR="009E6560" w:rsidRDefault="009E6560" w:rsidP="00960377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79F869D8" w14:textId="77777777" w:rsidR="00657447" w:rsidRDefault="00657447" w:rsidP="00960377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4A017CDA" w14:textId="77777777" w:rsidR="00960377" w:rsidRDefault="00960377" w:rsidP="00960377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6</w:t>
      </w:r>
    </w:p>
    <w:p w14:paraId="361F9AED" w14:textId="77777777" w:rsidR="008C0232" w:rsidRPr="00CD60F4" w:rsidRDefault="008C0232" w:rsidP="008C023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758746DE" w14:textId="77777777" w:rsidR="00657447" w:rsidRPr="00D23110" w:rsidRDefault="00657447" w:rsidP="00657447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3- 01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14:paraId="61B6AB82" w14:textId="77777777" w:rsidR="00761091" w:rsidRDefault="00761091" w:rsidP="00761091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14:paraId="37DE739E" w14:textId="77777777" w:rsidR="00960377" w:rsidRDefault="00960377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6C06429F" w14:textId="77777777" w:rsidR="008C0232" w:rsidRDefault="008C0232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4736BFE1" w14:textId="77777777" w:rsidR="00761091" w:rsidRPr="00737CEB" w:rsidRDefault="00761091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14:paraId="1A6BE6CB" w14:textId="77777777" w:rsidR="00761091" w:rsidRPr="004673F2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14:paraId="3881BB3C" w14:textId="77777777" w:rsidR="00761091" w:rsidRPr="004673F2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14:paraId="63F8BD31" w14:textId="77777777" w:rsidR="00761091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14:paraId="587EFD2E" w14:textId="77777777" w:rsidR="00960377" w:rsidRPr="004673F2" w:rsidRDefault="00960377" w:rsidP="00657447">
      <w:pPr>
        <w:spacing w:before="100" w:beforeAutospacing="1" w:after="100" w:afterAutospacing="1" w:line="240" w:lineRule="atLeast"/>
        <w:ind w:left="720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14:paraId="1AC3BBA2" w14:textId="77777777" w:rsidR="00761091" w:rsidRDefault="00761091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</w:t>
      </w:r>
      <w:r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 xml:space="preserve"> ZOSTAVUJE ÚČTOVNÁ ZÁVIERKA</w:t>
      </w:r>
    </w:p>
    <w:p w14:paraId="6201FB3C" w14:textId="7BC473FC" w:rsidR="00761091" w:rsidRDefault="00761091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8C0232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="00B8623C">
        <w:rPr>
          <w:rFonts w:eastAsia="Times New Roman" w:cstheme="minorHAnsi"/>
          <w:color w:val="505050"/>
          <w:sz w:val="21"/>
          <w:szCs w:val="21"/>
          <w:lang w:eastAsia="sk-SK"/>
        </w:rPr>
        <w:t>4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.03.202</w:t>
      </w:r>
      <w:r w:rsidR="00B8623C">
        <w:rPr>
          <w:rFonts w:eastAsia="Times New Roman" w:cstheme="minorHAnsi"/>
          <w:color w:val="505050"/>
          <w:sz w:val="21"/>
          <w:szCs w:val="21"/>
          <w:lang w:eastAsia="sk-SK"/>
        </w:rPr>
        <w:t>5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k 31.12.202</w:t>
      </w:r>
      <w:r w:rsidR="00B8623C">
        <w:rPr>
          <w:rFonts w:eastAsia="Times New Roman" w:cstheme="minorHAnsi"/>
          <w:color w:val="505050"/>
          <w:sz w:val="21"/>
          <w:szCs w:val="21"/>
          <w:lang w:eastAsia="sk-SK"/>
        </w:rPr>
        <w:t>4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, nenastali žiadne udalosti, ktoré by mali významný vplyv na verné zobrazenie skutočností, ktoré sú predmetom účtovníctva. </w:t>
      </w:r>
    </w:p>
    <w:p w14:paraId="01100E48" w14:textId="77777777" w:rsidR="00761091" w:rsidRDefault="00761091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14:paraId="60009FB2" w14:textId="77777777" w:rsidR="00960377" w:rsidRDefault="00960377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14:paraId="12FB4AB5" w14:textId="77777777" w:rsidR="00960377" w:rsidRDefault="00960377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14:paraId="4D6DB4EE" w14:textId="2FE82281" w:rsidR="00761091" w:rsidRPr="00CD60F4" w:rsidRDefault="00761091" w:rsidP="00761091">
      <w:pPr>
        <w:spacing w:before="144" w:after="144" w:line="240" w:lineRule="atLeast"/>
        <w:jc w:val="both"/>
        <w:rPr>
          <w:rFonts w:cstheme="minorHAnsi"/>
          <w:bCs/>
          <w:i/>
          <w:sz w:val="20"/>
          <w:szCs w:val="20"/>
        </w:rPr>
      </w:pPr>
      <w:r>
        <w:rPr>
          <w:rFonts w:eastAsia="Times New Roman" w:cstheme="minorHAnsi"/>
          <w:color w:val="505050"/>
          <w:sz w:val="21"/>
          <w:szCs w:val="21"/>
          <w:lang w:eastAsia="sk-SK"/>
        </w:rPr>
        <w:t>V</w:t>
      </w:r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> 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Br</w:t>
      </w:r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 xml:space="preserve">atislave, dňa: </w:t>
      </w:r>
      <w:r w:rsidR="008C0232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="00B8623C">
        <w:rPr>
          <w:rFonts w:eastAsia="Times New Roman" w:cstheme="minorHAnsi"/>
          <w:color w:val="505050"/>
          <w:sz w:val="21"/>
          <w:szCs w:val="21"/>
          <w:lang w:eastAsia="sk-SK"/>
        </w:rPr>
        <w:t>4</w:t>
      </w:r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>. marec 202</w:t>
      </w:r>
      <w:r w:rsidR="00B8623C">
        <w:rPr>
          <w:rFonts w:eastAsia="Times New Roman" w:cstheme="minorHAnsi"/>
          <w:color w:val="505050"/>
          <w:sz w:val="21"/>
          <w:szCs w:val="21"/>
          <w:lang w:eastAsia="sk-SK"/>
        </w:rPr>
        <w:t>5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  <w:t xml:space="preserve">         </w:t>
      </w:r>
    </w:p>
    <w:p w14:paraId="04C2EAA0" w14:textId="77777777" w:rsidR="00761091" w:rsidRDefault="00761091" w:rsidP="00761091">
      <w:pPr>
        <w:spacing w:before="144" w:after="144" w:line="240" w:lineRule="atLeast"/>
        <w:jc w:val="both"/>
        <w:rPr>
          <w:rFonts w:cstheme="minorHAnsi"/>
          <w:sz w:val="21"/>
          <w:szCs w:val="21"/>
        </w:rPr>
      </w:pPr>
    </w:p>
    <w:p w14:paraId="44AFBFA3" w14:textId="77777777"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25579CF2" w14:textId="77777777"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2D2CA364" w14:textId="77777777" w:rsidR="00761091" w:rsidRPr="00737CEB" w:rsidRDefault="00761091" w:rsidP="00761091">
      <w:pPr>
        <w:jc w:val="both"/>
        <w:rPr>
          <w:rFonts w:cstheme="minorHAnsi"/>
        </w:rPr>
      </w:pPr>
    </w:p>
    <w:p w14:paraId="24850501" w14:textId="77777777"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E1DAA64" w14:textId="77777777"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sectPr w:rsidR="00761091" w:rsidSect="00E97D85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Bo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TBFo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347058"/>
    <w:multiLevelType w:val="hybridMultilevel"/>
    <w:tmpl w:val="3990AA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F1A59BB"/>
    <w:multiLevelType w:val="hybridMultilevel"/>
    <w:tmpl w:val="501CA9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4882274">
    <w:abstractNumId w:val="0"/>
  </w:num>
  <w:num w:numId="2" w16cid:durableId="33313820">
    <w:abstractNumId w:val="8"/>
  </w:num>
  <w:num w:numId="3" w16cid:durableId="1396128209">
    <w:abstractNumId w:val="10"/>
  </w:num>
  <w:num w:numId="4" w16cid:durableId="593780702">
    <w:abstractNumId w:val="1"/>
  </w:num>
  <w:num w:numId="5" w16cid:durableId="1050542647">
    <w:abstractNumId w:val="4"/>
  </w:num>
  <w:num w:numId="6" w16cid:durableId="1283881388">
    <w:abstractNumId w:val="5"/>
  </w:num>
  <w:num w:numId="7" w16cid:durableId="890191342">
    <w:abstractNumId w:val="7"/>
  </w:num>
  <w:num w:numId="8" w16cid:durableId="712272237">
    <w:abstractNumId w:val="2"/>
  </w:num>
  <w:num w:numId="9" w16cid:durableId="672612228">
    <w:abstractNumId w:val="3"/>
  </w:num>
  <w:num w:numId="10" w16cid:durableId="2086875344">
    <w:abstractNumId w:val="6"/>
  </w:num>
  <w:num w:numId="11" w16cid:durableId="256063635">
    <w:abstractNumId w:val="9"/>
  </w:num>
  <w:num w:numId="12" w16cid:durableId="16983632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3F2"/>
    <w:rsid w:val="000D58E1"/>
    <w:rsid w:val="000F0304"/>
    <w:rsid w:val="000F0F5F"/>
    <w:rsid w:val="000F5125"/>
    <w:rsid w:val="001211DD"/>
    <w:rsid w:val="00131D55"/>
    <w:rsid w:val="0016016E"/>
    <w:rsid w:val="001F3342"/>
    <w:rsid w:val="00210302"/>
    <w:rsid w:val="00221FA0"/>
    <w:rsid w:val="00291789"/>
    <w:rsid w:val="00333849"/>
    <w:rsid w:val="0038514E"/>
    <w:rsid w:val="00385EDF"/>
    <w:rsid w:val="00394A20"/>
    <w:rsid w:val="003C0C15"/>
    <w:rsid w:val="003D0451"/>
    <w:rsid w:val="00424157"/>
    <w:rsid w:val="00440767"/>
    <w:rsid w:val="00450615"/>
    <w:rsid w:val="004512D5"/>
    <w:rsid w:val="00453016"/>
    <w:rsid w:val="00461B98"/>
    <w:rsid w:val="004673F2"/>
    <w:rsid w:val="00467DC3"/>
    <w:rsid w:val="004B79C9"/>
    <w:rsid w:val="004C3F22"/>
    <w:rsid w:val="004E1E9A"/>
    <w:rsid w:val="005067C1"/>
    <w:rsid w:val="005118B7"/>
    <w:rsid w:val="00542346"/>
    <w:rsid w:val="00573421"/>
    <w:rsid w:val="00576F63"/>
    <w:rsid w:val="005C40BA"/>
    <w:rsid w:val="00657447"/>
    <w:rsid w:val="00660914"/>
    <w:rsid w:val="006876B9"/>
    <w:rsid w:val="0069666C"/>
    <w:rsid w:val="006D417E"/>
    <w:rsid w:val="006F4A52"/>
    <w:rsid w:val="00737CEB"/>
    <w:rsid w:val="00761091"/>
    <w:rsid w:val="007660BA"/>
    <w:rsid w:val="00767631"/>
    <w:rsid w:val="00771614"/>
    <w:rsid w:val="0077183D"/>
    <w:rsid w:val="007B1189"/>
    <w:rsid w:val="007E08B6"/>
    <w:rsid w:val="00873BBC"/>
    <w:rsid w:val="008A647C"/>
    <w:rsid w:val="008C0232"/>
    <w:rsid w:val="008E1291"/>
    <w:rsid w:val="00900472"/>
    <w:rsid w:val="00960377"/>
    <w:rsid w:val="009E0188"/>
    <w:rsid w:val="009E6560"/>
    <w:rsid w:val="00A242EF"/>
    <w:rsid w:val="00A24A07"/>
    <w:rsid w:val="00A8397A"/>
    <w:rsid w:val="00A85929"/>
    <w:rsid w:val="00A86249"/>
    <w:rsid w:val="00AA2C3B"/>
    <w:rsid w:val="00AB545A"/>
    <w:rsid w:val="00B00C7C"/>
    <w:rsid w:val="00B11367"/>
    <w:rsid w:val="00B324EB"/>
    <w:rsid w:val="00B46708"/>
    <w:rsid w:val="00B8623C"/>
    <w:rsid w:val="00BC0297"/>
    <w:rsid w:val="00BC1D3A"/>
    <w:rsid w:val="00C11235"/>
    <w:rsid w:val="00C30DAF"/>
    <w:rsid w:val="00C3146F"/>
    <w:rsid w:val="00C358AB"/>
    <w:rsid w:val="00C45A6A"/>
    <w:rsid w:val="00C51F2D"/>
    <w:rsid w:val="00C731B7"/>
    <w:rsid w:val="00CA4BA6"/>
    <w:rsid w:val="00CC3C26"/>
    <w:rsid w:val="00CD60F4"/>
    <w:rsid w:val="00CD613D"/>
    <w:rsid w:val="00CF3D8E"/>
    <w:rsid w:val="00D12925"/>
    <w:rsid w:val="00D23110"/>
    <w:rsid w:val="00D26901"/>
    <w:rsid w:val="00D943F3"/>
    <w:rsid w:val="00E10BBF"/>
    <w:rsid w:val="00E97D85"/>
    <w:rsid w:val="00EB7F53"/>
    <w:rsid w:val="00F150B9"/>
    <w:rsid w:val="00F32C63"/>
    <w:rsid w:val="00FF2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A4A8A8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character" w:styleId="Zvraznenie">
    <w:name w:val="Emphasis"/>
    <w:basedOn w:val="Predvolenpsmoodseku"/>
    <w:uiPriority w:val="20"/>
    <w:qFormat/>
    <w:rsid w:val="0065744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danovecentrum.sk/form/goto.ashx?t=26&amp;p=1020274&amp;f=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danovecentrum.sk/form/goto.ashx?t=27&amp;p=2802187&amp;f=2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form/goto.ashx?t=27&amp;p=2802464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E6DC72-5A2E-4E3C-A9A5-172FE7D5E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2021</Words>
  <Characters>11523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 Strigner</cp:lastModifiedBy>
  <cp:revision>2</cp:revision>
  <cp:lastPrinted>2022-03-29T11:56:00Z</cp:lastPrinted>
  <dcterms:created xsi:type="dcterms:W3CDTF">2025-03-24T17:22:00Z</dcterms:created>
  <dcterms:modified xsi:type="dcterms:W3CDTF">2025-03-24T17:22:00Z</dcterms:modified>
</cp:coreProperties>
</file>