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5EB" w:rsidRDefault="00060D7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</w:t>
      </w:r>
      <w:r w:rsidR="004D26C9">
        <w:rPr>
          <w:rFonts w:ascii="Arial Narrow" w:hAnsi="Arial Narrow" w:cs="Arial Narrow"/>
          <w:b/>
        </w:rPr>
        <w:t>OZNÁMKY K ÚČTOVNEJ ZÁVIERKE 2024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1D45EB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2D7EFF">
            <w:pPr>
              <w:jc w:val="both"/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Autotrend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-Transport,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D45EB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2D7EF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966 22 Lutila, Slaská 245</w:t>
            </w:r>
          </w:p>
        </w:tc>
      </w:tr>
      <w:tr w:rsidR="001D45EB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45EB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</w:t>
            </w:r>
            <w:r w:rsidR="002D3C91">
              <w:rPr>
                <w:rFonts w:ascii="Arial Narrow" w:hAnsi="Arial Narrow" w:cs="Arial Narrow"/>
                <w:sz w:val="22"/>
                <w:szCs w:val="22"/>
              </w:rPr>
              <w:t xml:space="preserve">bchodného </w:t>
            </w:r>
            <w:r w:rsidR="00060D7E">
              <w:rPr>
                <w:rFonts w:ascii="Arial Narrow" w:hAnsi="Arial Narrow" w:cs="Arial Narrow"/>
                <w:sz w:val="22"/>
                <w:szCs w:val="22"/>
              </w:rPr>
              <w:t>registra:</w:t>
            </w:r>
            <w:r w:rsidR="002D7EFF">
              <w:rPr>
                <w:rFonts w:ascii="Arial Narrow" w:hAnsi="Arial Narrow" w:cs="Arial Narrow"/>
                <w:sz w:val="22"/>
                <w:szCs w:val="22"/>
              </w:rPr>
              <w:t xml:space="preserve"> 09.08.2012</w:t>
            </w:r>
          </w:p>
        </w:tc>
      </w:tr>
      <w:tr w:rsidR="001D45EB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2D7EF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Nákladná cestná doprava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2D7EF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Autotrend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-Transport</w:t>
            </w:r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4D26C9" w:rsidP="00B362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2024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6C13C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BC724B"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="00BC724B" w:rsidRPr="00755848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1D45E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D45EB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1D45EB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1D45EB">
        <w:rPr>
          <w:rFonts w:ascii="Arial Narrow" w:hAnsi="Arial Narrow" w:cs="Arial Narrow"/>
          <w:sz w:val="22"/>
          <w:szCs w:val="22"/>
        </w:rPr>
        <w:t>/23378/2014-74).</w:t>
      </w:r>
    </w:p>
    <w:p w:rsidR="001D45EB" w:rsidRDefault="001D45E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2) </w:t>
      </w:r>
      <w:r w:rsidRPr="004A1AB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A1AB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 </w:t>
      </w:r>
    </w:p>
    <w:p w:rsidR="00FD4659" w:rsidRPr="004A1ABE" w:rsidRDefault="004D26C9" w:rsidP="00FD465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2023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4A1ABE" w:rsidRPr="004A1ABE">
        <w:rPr>
          <w:rFonts w:ascii="Arial Narrow" w:hAnsi="Arial Narrow" w:cs="Arial Narrow"/>
          <w:sz w:val="22"/>
          <w:szCs w:val="22"/>
        </w:rPr>
        <w:t>s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a konalo dňa </w:t>
      </w:r>
      <w:r>
        <w:rPr>
          <w:rFonts w:ascii="Arial Narrow" w:hAnsi="Arial Narrow" w:cs="Arial Narrow"/>
          <w:sz w:val="22"/>
          <w:szCs w:val="22"/>
        </w:rPr>
        <w:t>30.03.2024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 w:rsidP="006C13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 3) </w:t>
      </w:r>
      <w:r w:rsidRPr="004A1ABE">
        <w:rPr>
          <w:rFonts w:ascii="Arial Narrow" w:hAnsi="Arial Narrow" w:cs="Arial Narrow"/>
          <w:b/>
          <w:sz w:val="22"/>
          <w:szCs w:val="22"/>
        </w:rPr>
        <w:t>Právny dôvod</w:t>
      </w:r>
      <w:r w:rsidRPr="004A1AB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riadna po skončení účtovného obdobia</w:t>
      </w:r>
    </w:p>
    <w:p w:rsidR="00FD4659" w:rsidRPr="004A1ABE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Táto účtovná závierka je riadna individuálna účtovná závierka s</w:t>
      </w:r>
      <w:r w:rsidR="002D7EFF">
        <w:rPr>
          <w:rFonts w:ascii="Arial Narrow" w:hAnsi="Arial Narrow" w:cs="Arial Narrow"/>
          <w:sz w:val="22"/>
          <w:szCs w:val="22"/>
        </w:rPr>
        <w:t xml:space="preserve">poločnosti </w:t>
      </w:r>
      <w:proofErr w:type="spellStart"/>
      <w:r w:rsidR="002D7EFF">
        <w:rPr>
          <w:rFonts w:ascii="Arial Narrow" w:hAnsi="Arial Narrow" w:cs="Arial Narrow"/>
          <w:sz w:val="22"/>
          <w:szCs w:val="22"/>
        </w:rPr>
        <w:t>Autotrend</w:t>
      </w:r>
      <w:proofErr w:type="spellEnd"/>
      <w:r w:rsidR="002D7EFF">
        <w:rPr>
          <w:rFonts w:ascii="Arial Narrow" w:hAnsi="Arial Narrow" w:cs="Arial Narrow"/>
          <w:sz w:val="22"/>
          <w:szCs w:val="22"/>
        </w:rPr>
        <w:t xml:space="preserve">-Transport, </w:t>
      </w:r>
      <w:proofErr w:type="spellStart"/>
      <w:r w:rsidR="002D7EFF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2D7EFF">
        <w:rPr>
          <w:rFonts w:ascii="Arial Narrow" w:hAnsi="Arial Narrow" w:cs="Arial Narrow"/>
          <w:sz w:val="22"/>
          <w:szCs w:val="22"/>
        </w:rPr>
        <w:t>. so sídlom v Slaská</w:t>
      </w:r>
      <w:r w:rsidRPr="004A1ABE">
        <w:rPr>
          <w:rFonts w:ascii="Arial Narrow" w:hAnsi="Arial Narrow" w:cs="Arial Narrow"/>
          <w:sz w:val="22"/>
          <w:szCs w:val="22"/>
        </w:rPr>
        <w:t>. Bola zostavená za účtovné obdobie od 1.januára do 31.decembr</w:t>
      </w:r>
      <w:r w:rsidR="004D26C9">
        <w:rPr>
          <w:rFonts w:ascii="Arial Narrow" w:hAnsi="Arial Narrow" w:cs="Arial Narrow"/>
          <w:sz w:val="22"/>
          <w:szCs w:val="22"/>
        </w:rPr>
        <w:t>a 2024</w:t>
      </w:r>
      <w:r w:rsidRPr="004A1ABE"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D45EB" w:rsidRPr="004A1ABE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4A1ABE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4A1ABE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Pr="004A1AB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A1ABE">
        <w:rPr>
          <w:rFonts w:ascii="Arial Narrow" w:hAnsi="Arial Narrow" w:cs="Arial Narrow"/>
          <w:bCs/>
          <w:sz w:val="22"/>
          <w:szCs w:val="22"/>
        </w:rPr>
        <w:t>:</w:t>
      </w:r>
    </w:p>
    <w:p w:rsidR="00FD4659" w:rsidRPr="004A1ABE" w:rsidRDefault="002D7EF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 </w:t>
      </w:r>
      <w:proofErr w:type="spellStart"/>
      <w:r>
        <w:rPr>
          <w:rFonts w:ascii="Arial Narrow" w:hAnsi="Arial Narrow" w:cs="Arial Narrow"/>
          <w:sz w:val="22"/>
          <w:szCs w:val="22"/>
        </w:rPr>
        <w:t>Autotrend</w:t>
      </w:r>
      <w:proofErr w:type="spellEnd"/>
      <w:r>
        <w:rPr>
          <w:rFonts w:ascii="Arial Narrow" w:hAnsi="Arial Narrow" w:cs="Arial Narrow"/>
          <w:sz w:val="22"/>
          <w:szCs w:val="22"/>
        </w:rPr>
        <w:t>-Transport,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FD4659" w:rsidRPr="004A1ABE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FD4659" w:rsidRPr="004A1ABE">
        <w:rPr>
          <w:rFonts w:ascii="Arial Narrow" w:hAnsi="Arial Narrow" w:cs="Arial Narrow"/>
          <w:sz w:val="22"/>
          <w:szCs w:val="22"/>
        </w:rPr>
        <w:t>. nie je súčasťou konsolidovanej účtovnej závierky.</w:t>
      </w: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1D45EB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45EB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4D26C9" w:rsidP="00FD46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87612A" w:rsidP="00FD46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1D45EB" w:rsidRDefault="001D45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D45EB" w:rsidRDefault="001D45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1D45EB" w:rsidTr="00FD465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Bezprostredne predchádzajúce účtovné obdobie</w:t>
            </w:r>
          </w:p>
        </w:tc>
      </w:tr>
      <w:tr w:rsidR="001D45EB" w:rsidTr="00FD465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D45EB" w:rsidTr="00FD465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D45EB" w:rsidRDefault="001D45E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III – INFORMÁCIE O PRIJATÝCH POSTUPOCH</w:t>
      </w:r>
    </w:p>
    <w:p w:rsidR="001D45EB" w:rsidRDefault="001D45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4D26C9">
        <w:rPr>
          <w:rFonts w:ascii="Arial Narrow" w:hAnsi="Arial Narrow" w:cs="Arial Narrow"/>
          <w:sz w:val="22"/>
          <w:szCs w:val="22"/>
        </w:rPr>
        <w:t>za rok 2024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Pr="002716CB" w:rsidRDefault="004D26C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2024</w:t>
      </w:r>
      <w:r w:rsidR="00FD4659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D45EB" w:rsidRDefault="001D45EB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1D45EB" w:rsidRDefault="001D45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DB6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</w:t>
            </w:r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asové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D45EB" w:rsidRPr="003D7882" w:rsidRDefault="001D45EB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; § 22/1 PU).</w:t>
      </w:r>
    </w:p>
    <w:p w:rsidR="003D7882" w:rsidRPr="003D7882" w:rsidRDefault="003D7882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).</w:t>
      </w:r>
      <w:r w:rsidRPr="003D788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D7882" w:rsidRPr="006C13CF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1D45EB" w:rsidRPr="006C13CF">
        <w:rPr>
          <w:rFonts w:ascii="Arial Narrow" w:hAnsi="Arial Narrow" w:cs="Arial Narrow"/>
          <w:b w:val="0"/>
          <w:bCs w:val="0"/>
          <w:sz w:val="22"/>
          <w:szCs w:val="22"/>
        </w:rPr>
        <w:t>Tvorba odpisového plánu</w:t>
      </w:r>
      <w:r w:rsid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p w:rsidR="003D7882" w:rsidRPr="00D80473" w:rsidRDefault="003D7882" w:rsidP="003D78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3D7882" w:rsidRPr="003D7882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61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Dlhodobý hmotný a nehmotný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číslo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 xml:space="preserve">odpisová sadzba 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(%)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2D7EF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Nábytok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2D7E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2D7E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2D7E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16,66%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5CB4" w:rsidRPr="00DB6F1C" w:rsidRDefault="002D7EFF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Návesy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16,6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Osobný au</w:t>
            </w:r>
            <w:r w:rsidR="00987079" w:rsidRPr="00DB6F1C">
              <w:rPr>
                <w:rFonts w:ascii="Arial" w:hAnsi="Arial" w:cs="Arial"/>
                <w:sz w:val="22"/>
                <w:szCs w:val="22"/>
              </w:rPr>
              <w:t>t</w:t>
            </w:r>
            <w:r w:rsidRPr="00DB6F1C">
              <w:rPr>
                <w:rFonts w:ascii="Arial" w:hAnsi="Arial" w:cs="Arial"/>
                <w:sz w:val="22"/>
                <w:szCs w:val="22"/>
              </w:rPr>
              <w:t>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25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2D7EFF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7EFF" w:rsidRPr="00DB6F1C" w:rsidRDefault="002D7EFF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Nákladný automobil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7EFF" w:rsidRPr="00DB6F1C" w:rsidRDefault="002D7E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7EFF" w:rsidRPr="00DB6F1C" w:rsidRDefault="002D7E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7EFF" w:rsidRPr="00DB6F1C" w:rsidRDefault="002D7E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25%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D7882" w:rsidRDefault="003D7882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  <w:r w:rsidRPr="003D7882">
        <w:rPr>
          <w:rFonts w:ascii="Arial Narrow" w:hAnsi="Arial Narrow"/>
          <w:sz w:val="22"/>
          <w:szCs w:val="22"/>
        </w:rPr>
        <w:t>Daňové odpisy sa uplatňujú podľa sadzieb uvedených v zákone o dani z príjmov plat</w:t>
      </w:r>
      <w:r w:rsidR="00BC724B">
        <w:rPr>
          <w:rFonts w:ascii="Arial Narrow" w:hAnsi="Arial Narrow"/>
          <w:sz w:val="22"/>
          <w:szCs w:val="22"/>
        </w:rPr>
        <w:t>ných pre rovnomerné odpisovanie.</w:t>
      </w:r>
    </w:p>
    <w:p w:rsidR="006C13CF" w:rsidRPr="003D7882" w:rsidRDefault="006C13CF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D45EB" w:rsidRDefault="001D45E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40FC2" w:rsidRPr="001C5926" w:rsidRDefault="00740FC2" w:rsidP="00740FC2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740FC2" w:rsidRDefault="004D26C9" w:rsidP="00740F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2024</w:t>
      </w:r>
      <w:r w:rsidR="00740FC2">
        <w:rPr>
          <w:rFonts w:ascii="Arial Narrow" w:hAnsi="Arial Narrow" w:cs="Arial Narrow"/>
          <w:sz w:val="22"/>
          <w:szCs w:val="22"/>
        </w:rPr>
        <w:t xml:space="preserve"> </w:t>
      </w:r>
      <w:r w:rsidR="00740FC2" w:rsidRPr="00DB6F1C">
        <w:rPr>
          <w:rFonts w:ascii="Arial Narrow" w:hAnsi="Arial Narrow" w:cs="Arial Narrow"/>
          <w:sz w:val="22"/>
          <w:szCs w:val="22"/>
        </w:rPr>
        <w:t>neúčtovala významné ani menej významné chyby minulých účtovných období.</w:t>
      </w:r>
    </w:p>
    <w:p w:rsidR="00740FC2" w:rsidRPr="00755848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Pr="00740FC2" w:rsidRDefault="00740FC2" w:rsidP="00740FC2"/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740FC2" w:rsidRDefault="00740FC2" w:rsidP="00740FC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4D26C9">
        <w:rPr>
          <w:rFonts w:ascii="Arial Narrow" w:hAnsi="Arial Narrow" w:cs="Arial Narrow"/>
          <w:sz w:val="22"/>
          <w:szCs w:val="22"/>
        </w:rPr>
        <w:t>k 31.12.2024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neeviduje záväzky so zostatkovou dobou splatnosti dlhšou ako 5</w:t>
      </w:r>
      <w:r>
        <w:rPr>
          <w:rFonts w:ascii="Arial Narrow" w:hAnsi="Arial Narrow" w:cs="Arial Narrow"/>
          <w:sz w:val="22"/>
          <w:szCs w:val="22"/>
        </w:rPr>
        <w:t xml:space="preserve"> rokov.</w:t>
      </w:r>
    </w:p>
    <w:p w:rsidR="001D45EB" w:rsidRDefault="001D45E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1D45EB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</w:tr>
      <w:tr w:rsidR="001D45EB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 xml:space="preserve">Spôsob </w:t>
            </w:r>
          </w:p>
          <w:p w:rsidR="001D45EB" w:rsidRDefault="001D45EB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Hodnota záväzkov</w:t>
            </w:r>
          </w:p>
        </w:tc>
      </w:tr>
      <w:tr w:rsidR="001D45EB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2D7EFF" w:rsidP="002D7EF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1D45EB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6C13CF" w:rsidRPr="006C13CF" w:rsidRDefault="006C13CF" w:rsidP="006C13CF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6C13CF" w:rsidRPr="00AF10F2" w:rsidRDefault="006C13CF" w:rsidP="006C13C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C13CF" w:rsidRDefault="006C13C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45EB" w:rsidRDefault="001D45E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C724B" w:rsidRDefault="00BC724B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6C13CF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6C13CF" w:rsidRDefault="006C13CF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 xml:space="preserve"> - 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</w:t>
      </w:r>
      <w:r w:rsidR="004D26C9">
        <w:rPr>
          <w:rFonts w:ascii="Arial Narrow" w:hAnsi="Arial Narrow" w:cs="Arial Narrow"/>
          <w:bCs/>
          <w:sz w:val="22"/>
          <w:szCs w:val="22"/>
        </w:rPr>
        <w:t xml:space="preserve"> 31. decembri 2024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bookmarkStart w:id="0" w:name="_GoBack"/>
      <w:bookmarkEnd w:id="0"/>
    </w:p>
    <w:p w:rsidR="006C13CF" w:rsidRPr="008233EC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D45EB" w:rsidRDefault="001D45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 w:rsidR="006C13CF">
        <w:rPr>
          <w:rFonts w:ascii="Arial Narrow" w:hAnsi="Arial Narrow" w:cs="Arial Narrow"/>
          <w:bCs/>
          <w:sz w:val="22"/>
          <w:szCs w:val="22"/>
        </w:rPr>
        <w:t>tovať služby vo verejnom záujme – bez náplne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iemyselnej výroby (§ 23d/6 </w:t>
      </w:r>
      <w:proofErr w:type="spellStart"/>
      <w:r w:rsidR="006C13CF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6C13CF">
        <w:rPr>
          <w:rFonts w:ascii="Arial Narrow" w:hAnsi="Arial Narrow" w:cs="Arial Narrow"/>
          <w:bCs/>
          <w:sz w:val="22"/>
          <w:szCs w:val="22"/>
        </w:rPr>
        <w:t>) – bez náplne</w:t>
      </w:r>
    </w:p>
    <w:p w:rsidR="001D45EB" w:rsidRDefault="001D45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 – bez náplne</w:t>
      </w:r>
    </w:p>
    <w:sectPr w:rsidR="001D45EB" w:rsidSect="00320064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51C7" w:rsidRDefault="00C751C7">
      <w:r>
        <w:separator/>
      </w:r>
    </w:p>
  </w:endnote>
  <w:endnote w:type="continuationSeparator" w:id="0">
    <w:p w:rsidR="00C751C7" w:rsidRDefault="00C751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Default="005E1DC5">
    <w:pPr>
      <w:pStyle w:val="Pta"/>
      <w:jc w:val="right"/>
    </w:pPr>
    <w:r>
      <w:fldChar w:fldCharType="begin"/>
    </w:r>
    <w:r w:rsidR="0032107E">
      <w:instrText xml:space="preserve"> PAGE </w:instrText>
    </w:r>
    <w:r>
      <w:fldChar w:fldCharType="separate"/>
    </w:r>
    <w:r w:rsidR="004D26C9">
      <w:rPr>
        <w:noProof/>
      </w:rPr>
      <w:t>2</w:t>
    </w:r>
    <w:r>
      <w:rPr>
        <w:noProof/>
      </w:rPr>
      <w:fldChar w:fldCharType="end"/>
    </w:r>
  </w:p>
  <w:p w:rsidR="004A1ABE" w:rsidRDefault="004A1A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51C7" w:rsidRDefault="00C751C7">
      <w:r>
        <w:separator/>
      </w:r>
    </w:p>
  </w:footnote>
  <w:footnote w:type="continuationSeparator" w:id="0">
    <w:p w:rsidR="00C751C7" w:rsidRDefault="00C751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Pr="00FC1C82" w:rsidRDefault="004A1ABE" w:rsidP="00FC1C8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2D7EFF">
      <w:rPr>
        <w:rFonts w:ascii="Arial" w:hAnsi="Arial" w:cs="Arial"/>
        <w:sz w:val="22"/>
        <w:szCs w:val="22"/>
      </w:rPr>
      <w:t>ČO: 46787569</w:t>
    </w:r>
    <w:r>
      <w:rPr>
        <w:rFonts w:ascii="Arial" w:hAnsi="Arial" w:cs="Arial"/>
        <w:sz w:val="22"/>
        <w:szCs w:val="22"/>
      </w:rPr>
      <w:t xml:space="preserve">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2D7EFF">
      <w:rPr>
        <w:rFonts w:ascii="Arial" w:hAnsi="Arial" w:cs="Arial"/>
        <w:sz w:val="22"/>
        <w:szCs w:val="22"/>
      </w:rPr>
      <w:t>Č: 2023575323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</w:p>
  <w:p w:rsidR="004A1ABE" w:rsidRDefault="004A1A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6" w15:restartNumberingAfterBreak="0">
    <w:nsid w:val="272613A8"/>
    <w:multiLevelType w:val="hybridMultilevel"/>
    <w:tmpl w:val="60BCA0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2B7C77"/>
    <w:multiLevelType w:val="hybridMultilevel"/>
    <w:tmpl w:val="29389DC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6FC"/>
    <w:rsid w:val="00060D7E"/>
    <w:rsid w:val="00126FFA"/>
    <w:rsid w:val="001D45EB"/>
    <w:rsid w:val="001D76FC"/>
    <w:rsid w:val="001F1DE9"/>
    <w:rsid w:val="00201409"/>
    <w:rsid w:val="00243FD1"/>
    <w:rsid w:val="00291DDF"/>
    <w:rsid w:val="002D3C91"/>
    <w:rsid w:val="002D7EFF"/>
    <w:rsid w:val="00300317"/>
    <w:rsid w:val="00320064"/>
    <w:rsid w:val="0032107E"/>
    <w:rsid w:val="003D7882"/>
    <w:rsid w:val="004A1ABE"/>
    <w:rsid w:val="004D26C9"/>
    <w:rsid w:val="00551993"/>
    <w:rsid w:val="005B6CE4"/>
    <w:rsid w:val="005E1DC5"/>
    <w:rsid w:val="006C13CF"/>
    <w:rsid w:val="00700EAA"/>
    <w:rsid w:val="00740FC2"/>
    <w:rsid w:val="007E5CB4"/>
    <w:rsid w:val="007E755A"/>
    <w:rsid w:val="0087612A"/>
    <w:rsid w:val="008E570E"/>
    <w:rsid w:val="00943E87"/>
    <w:rsid w:val="00945015"/>
    <w:rsid w:val="00987079"/>
    <w:rsid w:val="009F25A6"/>
    <w:rsid w:val="00A603DE"/>
    <w:rsid w:val="00A865BA"/>
    <w:rsid w:val="00B3628A"/>
    <w:rsid w:val="00BA381D"/>
    <w:rsid w:val="00BC724B"/>
    <w:rsid w:val="00C16728"/>
    <w:rsid w:val="00C26399"/>
    <w:rsid w:val="00C751C7"/>
    <w:rsid w:val="00CB28CB"/>
    <w:rsid w:val="00CF0617"/>
    <w:rsid w:val="00D23F50"/>
    <w:rsid w:val="00DB1866"/>
    <w:rsid w:val="00DB6F1C"/>
    <w:rsid w:val="00E66968"/>
    <w:rsid w:val="00FB32BB"/>
    <w:rsid w:val="00FC1C82"/>
    <w:rsid w:val="00FD4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22AD4B83"/>
  <w15:docId w15:val="{1BEBDC9E-4F2B-42B3-B95A-A69103F43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C1C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C82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1647</Words>
  <Characters>9394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 Company</Company>
  <LinksUpToDate>false</LinksUpToDate>
  <CharactersWithSpaces>11019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Michaela Hanzelova</cp:lastModifiedBy>
  <cp:revision>7</cp:revision>
  <cp:lastPrinted>2024-03-28T14:44:00Z</cp:lastPrinted>
  <dcterms:created xsi:type="dcterms:W3CDTF">2021-03-13T12:31:00Z</dcterms:created>
  <dcterms:modified xsi:type="dcterms:W3CDTF">2025-03-22T14:03:00Z</dcterms:modified>
</cp:coreProperties>
</file>