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04A0" w:rsidRDefault="00BD04A0" w:rsidP="00BD04A0">
      <w:pPr>
        <w:pStyle w:val="Default"/>
      </w:pPr>
    </w:p>
    <w:p w:rsidR="00BD04A0" w:rsidRDefault="00BD04A0" w:rsidP="00BD04A0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– 01</w:t>
      </w:r>
      <w:r w:rsidR="00BF5FD9">
        <w:rPr>
          <w:sz w:val="23"/>
          <w:szCs w:val="23"/>
        </w:rPr>
        <w:t xml:space="preserve">               </w:t>
      </w:r>
      <w:r>
        <w:rPr>
          <w:sz w:val="23"/>
          <w:szCs w:val="23"/>
        </w:rPr>
        <w:t xml:space="preserve">   IČO  </w:t>
      </w:r>
      <w:r w:rsidR="00DB7C1A">
        <w:rPr>
          <w:sz w:val="23"/>
          <w:szCs w:val="23"/>
        </w:rPr>
        <w:t xml:space="preserve">5 2 4 9 4 2 5 0 </w:t>
      </w:r>
      <w:r w:rsidR="00EA0E23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     </w:t>
      </w:r>
      <w:r w:rsidR="00BF5FD9">
        <w:rPr>
          <w:sz w:val="23"/>
          <w:szCs w:val="23"/>
        </w:rPr>
        <w:t xml:space="preserve">                </w:t>
      </w:r>
      <w:r w:rsidR="00EA0E23">
        <w:rPr>
          <w:sz w:val="23"/>
          <w:szCs w:val="23"/>
        </w:rPr>
        <w:t xml:space="preserve"> DIČ  2</w:t>
      </w:r>
      <w:r w:rsidR="00DB7C1A">
        <w:rPr>
          <w:sz w:val="23"/>
          <w:szCs w:val="23"/>
        </w:rPr>
        <w:t xml:space="preserve"> 1 2 1 0 6 7 6 3 0</w:t>
      </w:r>
      <w:r w:rsidR="00EA0E23">
        <w:rPr>
          <w:sz w:val="23"/>
          <w:szCs w:val="23"/>
        </w:rPr>
        <w:t xml:space="preserve"> </w:t>
      </w:r>
    </w:p>
    <w:p w:rsidR="00BD04A0" w:rsidRDefault="00BD04A0" w:rsidP="00BD04A0">
      <w:pPr>
        <w:pStyle w:val="Default"/>
        <w:rPr>
          <w:color w:val="auto"/>
        </w:rPr>
      </w:pP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Strana 7 </w:t>
      </w:r>
    </w:p>
    <w:p w:rsidR="00BD04A0" w:rsidRDefault="00BD04A0" w:rsidP="00BD04A0">
      <w:pPr>
        <w:pStyle w:val="Default"/>
        <w:rPr>
          <w:color w:val="auto"/>
        </w:rPr>
      </w:pPr>
    </w:p>
    <w:p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                                                                        </w:t>
      </w:r>
      <w:r w:rsidR="00BD04A0">
        <w:rPr>
          <w:color w:val="auto"/>
        </w:rPr>
        <w:t xml:space="preserve"> </w:t>
      </w:r>
      <w:r w:rsidR="00BD04A0">
        <w:rPr>
          <w:b/>
          <w:bCs/>
          <w:color w:val="auto"/>
          <w:sz w:val="23"/>
          <w:szCs w:val="23"/>
        </w:rPr>
        <w:t xml:space="preserve">Čl. I </w:t>
      </w:r>
    </w:p>
    <w:p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</w:t>
      </w:r>
      <w:r w:rsidR="00BD04A0">
        <w:rPr>
          <w:b/>
          <w:bCs/>
          <w:color w:val="auto"/>
          <w:sz w:val="23"/>
          <w:szCs w:val="23"/>
        </w:rPr>
        <w:t xml:space="preserve">Všeobecné údaje </w:t>
      </w:r>
    </w:p>
    <w:p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  <w:r w:rsidR="00DB7C1A">
        <w:rPr>
          <w:b/>
          <w:color w:val="auto"/>
          <w:sz w:val="23"/>
          <w:szCs w:val="23"/>
        </w:rPr>
        <w:t>EUROWORK SK</w:t>
      </w:r>
      <w:bookmarkStart w:id="0" w:name="_GoBack"/>
      <w:bookmarkEnd w:id="0"/>
      <w:r w:rsidR="00BF5FD9" w:rsidRPr="00D76AA6">
        <w:rPr>
          <w:b/>
          <w:color w:val="auto"/>
          <w:sz w:val="23"/>
          <w:szCs w:val="23"/>
        </w:rPr>
        <w:t xml:space="preserve"> </w:t>
      </w:r>
      <w:proofErr w:type="spellStart"/>
      <w:r w:rsidR="00BF5FD9" w:rsidRPr="00D76AA6">
        <w:rPr>
          <w:b/>
          <w:color w:val="auto"/>
          <w:sz w:val="23"/>
          <w:szCs w:val="23"/>
        </w:rPr>
        <w:t>s.r.o</w:t>
      </w:r>
      <w:proofErr w:type="spellEnd"/>
    </w:p>
    <w:p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</w:p>
    <w:p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D76AA6" w:rsidRPr="00D76AA6">
        <w:rPr>
          <w:b/>
          <w:color w:val="auto"/>
          <w:sz w:val="23"/>
          <w:szCs w:val="23"/>
        </w:rPr>
        <w:t>Nezostavuje sa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D04A0" w:rsidRDefault="00BD04A0" w:rsidP="00BD04A0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          </w:t>
      </w:r>
      <w:r w:rsidR="00BD04A0">
        <w:rPr>
          <w:b/>
          <w:bCs/>
          <w:color w:val="auto"/>
          <w:sz w:val="23"/>
          <w:szCs w:val="23"/>
        </w:rPr>
        <w:t xml:space="preserve">Čl. II </w:t>
      </w:r>
    </w:p>
    <w:p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</w:t>
      </w:r>
      <w:r w:rsidR="00BD04A0"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D76AA6" w:rsidRPr="00D76AA6" w:rsidRDefault="00D76AA6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>
        <w:rPr>
          <w:b/>
          <w:color w:val="auto"/>
          <w:sz w:val="23"/>
          <w:szCs w:val="23"/>
        </w:rPr>
        <w:t>obstarávacia cena</w:t>
      </w:r>
    </w:p>
    <w:p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  <w:r w:rsidR="00D76AA6">
        <w:rPr>
          <w:color w:val="auto"/>
          <w:sz w:val="23"/>
          <w:szCs w:val="23"/>
        </w:rPr>
        <w:t xml:space="preserve"> </w:t>
      </w:r>
      <w:r w:rsidR="00D76AA6" w:rsidRPr="00D76AA6">
        <w:rPr>
          <w:b/>
          <w:color w:val="auto"/>
          <w:sz w:val="23"/>
          <w:szCs w:val="23"/>
        </w:rPr>
        <w:t>obstarávacia cena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krátkodobého finančného majetku</w:t>
      </w:r>
      <w:r w:rsidRPr="00D76AA6">
        <w:rPr>
          <w:b/>
          <w:color w:val="auto"/>
          <w:sz w:val="23"/>
          <w:szCs w:val="23"/>
        </w:rPr>
        <w:t xml:space="preserve">, </w:t>
      </w:r>
      <w:r w:rsidR="00D76AA6" w:rsidRPr="00D76AA6">
        <w:rPr>
          <w:b/>
          <w:color w:val="auto"/>
          <w:sz w:val="23"/>
          <w:szCs w:val="23"/>
        </w:rPr>
        <w:t>obstarávacia cena</w:t>
      </w:r>
    </w:p>
    <w:p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  <w:r w:rsidR="00D76AA6">
        <w:rPr>
          <w:color w:val="auto"/>
          <w:sz w:val="23"/>
          <w:szCs w:val="23"/>
        </w:rPr>
        <w:t xml:space="preserve"> </w:t>
      </w:r>
      <w:r w:rsidR="00D76AA6" w:rsidRPr="00D76AA6">
        <w:rPr>
          <w:b/>
          <w:color w:val="auto"/>
          <w:sz w:val="23"/>
          <w:szCs w:val="23"/>
        </w:rPr>
        <w:t>Menovitá hodnota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D76AA6">
        <w:rPr>
          <w:color w:val="auto"/>
          <w:sz w:val="23"/>
          <w:szCs w:val="23"/>
        </w:rPr>
        <w:t xml:space="preserve"> </w:t>
      </w:r>
      <w:r w:rsidR="00EA0E23">
        <w:rPr>
          <w:b/>
          <w:color w:val="auto"/>
          <w:sz w:val="23"/>
          <w:szCs w:val="23"/>
        </w:rPr>
        <w:t>Rovnomerné odpisovanie</w:t>
      </w:r>
    </w:p>
    <w:p w:rsidR="00D76AA6" w:rsidRDefault="00D76AA6" w:rsidP="00BD04A0">
      <w:pPr>
        <w:pStyle w:val="Default"/>
        <w:rPr>
          <w:color w:val="auto"/>
          <w:sz w:val="23"/>
          <w:szCs w:val="23"/>
        </w:rPr>
      </w:pPr>
    </w:p>
    <w:p w:rsidR="00D76AA6" w:rsidRDefault="00D76AA6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8 </w:t>
      </w:r>
    </w:p>
    <w:p w:rsidR="00BD04A0" w:rsidRDefault="00BD04A0" w:rsidP="00BD04A0">
      <w:pPr>
        <w:pStyle w:val="Default"/>
        <w:rPr>
          <w:color w:val="auto"/>
        </w:rPr>
      </w:pPr>
    </w:p>
    <w:p w:rsidR="00BD04A0" w:rsidRDefault="00BD04A0" w:rsidP="00BD04A0">
      <w:pPr>
        <w:pStyle w:val="Default"/>
        <w:pageBreakBefore/>
        <w:rPr>
          <w:color w:val="auto"/>
        </w:rPr>
      </w:pPr>
    </w:p>
    <w:p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Pr="00D76AA6">
        <w:rPr>
          <w:b/>
          <w:color w:val="auto"/>
          <w:sz w:val="23"/>
          <w:szCs w:val="23"/>
        </w:rPr>
        <w:t xml:space="preserve">. </w:t>
      </w:r>
      <w:r w:rsidR="00D76AA6" w:rsidRPr="00D76AA6">
        <w:rPr>
          <w:b/>
          <w:color w:val="auto"/>
          <w:sz w:val="23"/>
          <w:szCs w:val="23"/>
        </w:rPr>
        <w:t>Neboli</w:t>
      </w:r>
    </w:p>
    <w:p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</w:p>
    <w:p w:rsidR="00BD04A0" w:rsidRPr="00D76AA6" w:rsidRDefault="00BD04A0" w:rsidP="00BD04A0">
      <w:pPr>
        <w:pStyle w:val="Default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D76AA6" w:rsidRPr="00D76AA6">
        <w:rPr>
          <w:b/>
          <w:color w:val="auto"/>
          <w:sz w:val="22"/>
          <w:szCs w:val="22"/>
        </w:rPr>
        <w:t>Dotácie neboli poskytnuté</w:t>
      </w:r>
    </w:p>
    <w:p w:rsidR="00BD04A0" w:rsidRDefault="00BD04A0" w:rsidP="00BD04A0">
      <w:pPr>
        <w:pStyle w:val="Default"/>
        <w:rPr>
          <w:color w:val="auto"/>
          <w:sz w:val="22"/>
          <w:szCs w:val="22"/>
        </w:rPr>
      </w:pP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9 </w:t>
      </w:r>
    </w:p>
    <w:p w:rsidR="00BD04A0" w:rsidRDefault="00BD04A0" w:rsidP="00BD04A0">
      <w:pPr>
        <w:pStyle w:val="Default"/>
        <w:rPr>
          <w:color w:val="auto"/>
        </w:rPr>
      </w:pPr>
    </w:p>
    <w:p w:rsidR="00BD04A0" w:rsidRDefault="00BD04A0" w:rsidP="00BD04A0">
      <w:pPr>
        <w:pStyle w:val="Default"/>
        <w:pageBreakBefore/>
        <w:rPr>
          <w:color w:val="auto"/>
        </w:rPr>
      </w:pP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D04A0" w:rsidRDefault="00BD04A0" w:rsidP="00BD04A0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BD04A0" w:rsidRDefault="00BD04A0" w:rsidP="00BD04A0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576042" w:rsidRDefault="00576042"/>
    <w:sectPr w:rsidR="00576042" w:rsidSect="000C3940">
      <w:pgSz w:w="11906" w:h="17340"/>
      <w:pgMar w:top="984" w:right="831" w:bottom="504" w:left="789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04A0"/>
    <w:rsid w:val="002D6295"/>
    <w:rsid w:val="00576042"/>
    <w:rsid w:val="00BD04A0"/>
    <w:rsid w:val="00BF5FD9"/>
    <w:rsid w:val="00D76AA6"/>
    <w:rsid w:val="00DB7C1A"/>
    <w:rsid w:val="00EA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D0C3886-597D-4BEC-ADDE-E4A04F9A4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D04A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1149</Words>
  <Characters>6554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Gyurcsyová</dc:creator>
  <cp:lastModifiedBy>HP</cp:lastModifiedBy>
  <cp:revision>6</cp:revision>
  <dcterms:created xsi:type="dcterms:W3CDTF">2020-03-25T13:47:00Z</dcterms:created>
  <dcterms:modified xsi:type="dcterms:W3CDTF">2025-03-26T12:33:00Z</dcterms:modified>
</cp:coreProperties>
</file>