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2299CE" w14:textId="1E9DF62D" w:rsidR="00295E93" w:rsidRPr="003A351E" w:rsidRDefault="00295E93" w:rsidP="00D466AB">
      <w:pPr>
        <w:pBdr>
          <w:top w:val="single" w:sz="18" w:space="0" w:color="auto"/>
          <w:left w:val="single" w:sz="18" w:space="4" w:color="auto"/>
          <w:bottom w:val="single" w:sz="18" w:space="1" w:color="auto"/>
          <w:right w:val="single" w:sz="18" w:space="0" w:color="auto"/>
        </w:pBdr>
        <w:spacing w:after="120"/>
        <w:jc w:val="center"/>
        <w:rPr>
          <w:rFonts w:ascii="Arial Narrow" w:hAnsi="Arial Narrow"/>
          <w:b/>
        </w:rPr>
      </w:pPr>
      <w:r w:rsidRPr="003A351E">
        <w:rPr>
          <w:rFonts w:ascii="Arial Narrow" w:hAnsi="Arial Narrow"/>
          <w:b/>
        </w:rPr>
        <w:t>P</w:t>
      </w:r>
      <w:r w:rsidR="008271F6">
        <w:rPr>
          <w:rFonts w:ascii="Arial Narrow" w:hAnsi="Arial Narrow"/>
          <w:b/>
        </w:rPr>
        <w:t xml:space="preserve">OZNÁMKY K ÚČTOVNEJ ZÁVIERKE </w:t>
      </w:r>
      <w:r w:rsidR="00EB4903">
        <w:rPr>
          <w:rFonts w:ascii="Arial Narrow" w:hAnsi="Arial Narrow"/>
          <w:b/>
        </w:rPr>
        <w:t>202</w:t>
      </w:r>
      <w:r w:rsidR="009F2E66">
        <w:rPr>
          <w:rFonts w:ascii="Arial Narrow" w:hAnsi="Arial Narrow"/>
          <w:b/>
        </w:rPr>
        <w:t>4</w:t>
      </w:r>
    </w:p>
    <w:p w14:paraId="727361D4" w14:textId="77777777" w:rsidR="00D33238" w:rsidRPr="003A351E" w:rsidRDefault="00295E93" w:rsidP="00D466AB">
      <w:pPr>
        <w:pBdr>
          <w:top w:val="single" w:sz="18" w:space="0" w:color="auto"/>
          <w:left w:val="single" w:sz="18" w:space="4" w:color="auto"/>
          <w:bottom w:val="single" w:sz="18" w:space="1" w:color="auto"/>
          <w:right w:val="single" w:sz="18" w:space="0" w:color="auto"/>
        </w:pBdr>
        <w:jc w:val="center"/>
        <w:rPr>
          <w:rFonts w:ascii="Arial Narrow" w:hAnsi="Arial Narrow"/>
          <w:sz w:val="22"/>
          <w:szCs w:val="22"/>
        </w:rPr>
      </w:pPr>
      <w:r w:rsidRPr="003A351E">
        <w:rPr>
          <w:rFonts w:ascii="Arial Narrow" w:hAnsi="Arial Narrow"/>
          <w:sz w:val="22"/>
          <w:szCs w:val="22"/>
        </w:rPr>
        <w:t xml:space="preserve">zostavené podľa Opatrenia </w:t>
      </w:r>
      <w:proofErr w:type="spellStart"/>
      <w:r w:rsidRPr="003A351E">
        <w:rPr>
          <w:rFonts w:ascii="Arial Narrow" w:hAnsi="Arial Narrow"/>
          <w:sz w:val="22"/>
          <w:szCs w:val="22"/>
        </w:rPr>
        <w:t>č.</w:t>
      </w:r>
      <w:r w:rsidR="00D33238" w:rsidRPr="003A351E">
        <w:rPr>
          <w:rFonts w:ascii="Arial Narrow" w:hAnsi="Arial Narrow"/>
          <w:sz w:val="22"/>
          <w:szCs w:val="22"/>
        </w:rPr>
        <w:t>MF</w:t>
      </w:r>
      <w:proofErr w:type="spellEnd"/>
      <w:r w:rsidR="00D33238" w:rsidRPr="003A351E">
        <w:rPr>
          <w:rFonts w:ascii="Arial Narrow" w:hAnsi="Arial Narrow"/>
          <w:sz w:val="22"/>
          <w:szCs w:val="22"/>
        </w:rPr>
        <w:t>/23377</w:t>
      </w:r>
      <w:r w:rsidRPr="003A351E">
        <w:rPr>
          <w:rFonts w:ascii="Arial Narrow" w:hAnsi="Arial Narrow"/>
          <w:sz w:val="22"/>
          <w:szCs w:val="22"/>
        </w:rPr>
        <w:t>/20</w:t>
      </w:r>
      <w:r w:rsidR="00D33238" w:rsidRPr="003A351E">
        <w:rPr>
          <w:rFonts w:ascii="Arial Narrow" w:hAnsi="Arial Narrow"/>
          <w:sz w:val="22"/>
          <w:szCs w:val="22"/>
        </w:rPr>
        <w:t>14</w:t>
      </w:r>
      <w:r w:rsidRPr="003A351E">
        <w:rPr>
          <w:rFonts w:ascii="Arial Narrow" w:hAnsi="Arial Narrow"/>
          <w:sz w:val="22"/>
          <w:szCs w:val="22"/>
        </w:rPr>
        <w:t>-</w:t>
      </w:r>
      <w:r w:rsidR="00D33238" w:rsidRPr="003A351E">
        <w:rPr>
          <w:rFonts w:ascii="Arial Narrow" w:hAnsi="Arial Narrow"/>
          <w:sz w:val="22"/>
          <w:szCs w:val="22"/>
        </w:rPr>
        <w:t xml:space="preserve">74 (FS č.12/2014), </w:t>
      </w:r>
      <w:r w:rsidRPr="003A351E">
        <w:rPr>
          <w:rFonts w:ascii="Arial Narrow" w:hAnsi="Arial Narrow"/>
          <w:sz w:val="22"/>
          <w:szCs w:val="22"/>
        </w:rPr>
        <w:t>ktorým sa ustanovujú podrobnosti o individuálnej účtovnej závierk</w:t>
      </w:r>
      <w:r w:rsidR="00D33238" w:rsidRPr="003A351E">
        <w:rPr>
          <w:rFonts w:ascii="Arial Narrow" w:hAnsi="Arial Narrow"/>
          <w:sz w:val="22"/>
          <w:szCs w:val="22"/>
        </w:rPr>
        <w:t xml:space="preserve">e </w:t>
      </w:r>
      <w:r w:rsidRPr="003A351E">
        <w:rPr>
          <w:rFonts w:ascii="Arial Narrow" w:hAnsi="Arial Narrow"/>
          <w:sz w:val="22"/>
          <w:szCs w:val="22"/>
        </w:rPr>
        <w:t xml:space="preserve">a rozsahu údajov určených z individuálnej účtovnej závierky na zverejnenie </w:t>
      </w:r>
    </w:p>
    <w:p w14:paraId="4F7CF4BB" w14:textId="77777777" w:rsidR="00295E93" w:rsidRPr="003A351E" w:rsidRDefault="00295E93" w:rsidP="00D466AB">
      <w:pPr>
        <w:pBdr>
          <w:top w:val="single" w:sz="18" w:space="0" w:color="auto"/>
          <w:left w:val="single" w:sz="18" w:space="4" w:color="auto"/>
          <w:bottom w:val="single" w:sz="18" w:space="1" w:color="auto"/>
          <w:right w:val="single" w:sz="18" w:space="0" w:color="auto"/>
        </w:pBdr>
        <w:jc w:val="center"/>
        <w:rPr>
          <w:rFonts w:ascii="Arial Narrow" w:hAnsi="Arial Narrow"/>
          <w:sz w:val="22"/>
          <w:szCs w:val="22"/>
        </w:rPr>
      </w:pPr>
      <w:r w:rsidRPr="003A351E">
        <w:rPr>
          <w:rFonts w:ascii="Arial Narrow" w:hAnsi="Arial Narrow"/>
          <w:b/>
          <w:sz w:val="22"/>
          <w:szCs w:val="22"/>
        </w:rPr>
        <w:t xml:space="preserve">pre </w:t>
      </w:r>
      <w:r w:rsidR="00D33238" w:rsidRPr="003A351E">
        <w:rPr>
          <w:rFonts w:ascii="Arial Narrow" w:hAnsi="Arial Narrow"/>
          <w:b/>
          <w:sz w:val="22"/>
          <w:szCs w:val="22"/>
        </w:rPr>
        <w:t>veľké účtovné jednotky a subjekty verejného záujmu</w:t>
      </w:r>
      <w:r w:rsidR="00D33238" w:rsidRPr="003A351E">
        <w:rPr>
          <w:rFonts w:ascii="Arial Narrow" w:hAnsi="Arial Narrow"/>
          <w:sz w:val="22"/>
          <w:szCs w:val="22"/>
        </w:rPr>
        <w:t xml:space="preserve"> </w:t>
      </w:r>
    </w:p>
    <w:p w14:paraId="07C5875F" w14:textId="77777777" w:rsidR="00295E93" w:rsidRPr="003A351E" w:rsidRDefault="00295E93">
      <w:pPr>
        <w:rPr>
          <w:rFonts w:ascii="Arial Narrow" w:hAnsi="Arial Narrow"/>
          <w:sz w:val="22"/>
          <w:szCs w:val="22"/>
        </w:rPr>
      </w:pPr>
    </w:p>
    <w:p w14:paraId="3FE70E65" w14:textId="77777777" w:rsidR="00332E9A" w:rsidRPr="00EB4903" w:rsidRDefault="00332E9A" w:rsidP="00332E9A">
      <w:pPr>
        <w:jc w:val="center"/>
        <w:rPr>
          <w:rFonts w:ascii="Arial Narrow" w:hAnsi="Arial Narrow" w:cs="Arial Narrow"/>
          <w:b/>
          <w:sz w:val="22"/>
          <w:szCs w:val="22"/>
          <w:u w:val="single"/>
        </w:rPr>
      </w:pPr>
      <w:r w:rsidRPr="00EB4903">
        <w:rPr>
          <w:rFonts w:ascii="Arial Narrow" w:hAnsi="Arial Narrow" w:cs="Arial Narrow"/>
          <w:b/>
          <w:sz w:val="22"/>
          <w:szCs w:val="22"/>
          <w:u w:val="single"/>
        </w:rPr>
        <w:t>I – V</w:t>
      </w:r>
      <w:r w:rsidR="008271F6" w:rsidRPr="00EB4903">
        <w:rPr>
          <w:rFonts w:ascii="Arial Narrow" w:hAnsi="Arial Narrow" w:cs="Arial Narrow"/>
          <w:b/>
          <w:sz w:val="22"/>
          <w:szCs w:val="22"/>
          <w:u w:val="single"/>
        </w:rPr>
        <w:t>ŠEOBECNÉ INFORMÁCIE</w:t>
      </w:r>
    </w:p>
    <w:p w14:paraId="1E200C17" w14:textId="77777777" w:rsidR="00332E9A" w:rsidRPr="00EB4903" w:rsidRDefault="00332E9A">
      <w:pPr>
        <w:rPr>
          <w:rFonts w:ascii="Arial Narrow" w:hAnsi="Arial Narrow"/>
          <w:sz w:val="22"/>
          <w:szCs w:val="22"/>
        </w:rPr>
      </w:pPr>
    </w:p>
    <w:p w14:paraId="4E7C8833" w14:textId="77777777" w:rsidR="00332E9A" w:rsidRPr="00EB4903" w:rsidRDefault="00332E9A">
      <w:pPr>
        <w:rPr>
          <w:rFonts w:ascii="Arial Narrow" w:hAnsi="Arial Narrow"/>
          <w:b/>
          <w:sz w:val="22"/>
          <w:szCs w:val="22"/>
        </w:rPr>
      </w:pPr>
      <w:r w:rsidRPr="00EB4903">
        <w:rPr>
          <w:rFonts w:ascii="Arial Narrow" w:hAnsi="Arial Narrow" w:cs="Arial Narrow"/>
          <w:b/>
          <w:sz w:val="22"/>
          <w:szCs w:val="22"/>
        </w:rPr>
        <w:t>1) Základné informácie o účtovnej jednotke</w:t>
      </w:r>
    </w:p>
    <w:p w14:paraId="1A81EF10" w14:textId="77777777" w:rsidR="00332E9A" w:rsidRPr="00EB4903" w:rsidRDefault="00332E9A">
      <w:pPr>
        <w:rPr>
          <w:rFonts w:ascii="Arial Narrow" w:hAnsi="Arial Narrow"/>
          <w:sz w:val="22"/>
          <w:szCs w:val="22"/>
        </w:rPr>
      </w:pPr>
    </w:p>
    <w:tbl>
      <w:tblPr>
        <w:tblW w:w="4944" w:type="pct"/>
        <w:tblLayout w:type="fixed"/>
        <w:tblLook w:val="00A0" w:firstRow="1" w:lastRow="0" w:firstColumn="1" w:lastColumn="0" w:noHBand="0" w:noVBand="0"/>
      </w:tblPr>
      <w:tblGrid>
        <w:gridCol w:w="2565"/>
        <w:gridCol w:w="6781"/>
      </w:tblGrid>
      <w:tr w:rsidR="00EB4903" w:rsidRPr="00EB4903" w14:paraId="1CBE82F6" w14:textId="77777777" w:rsidTr="00D466AB">
        <w:trPr>
          <w:trHeight w:val="231"/>
        </w:trPr>
        <w:tc>
          <w:tcPr>
            <w:tcW w:w="1372" w:type="pct"/>
            <w:tcBorders>
              <w:top w:val="single" w:sz="18" w:space="0" w:color="auto"/>
              <w:left w:val="single" w:sz="18" w:space="0" w:color="auto"/>
              <w:bottom w:val="single" w:sz="4" w:space="0" w:color="auto"/>
              <w:right w:val="single" w:sz="4" w:space="0" w:color="auto"/>
            </w:tcBorders>
            <w:vAlign w:val="bottom"/>
          </w:tcPr>
          <w:p w14:paraId="05BCE6D3" w14:textId="77777777" w:rsidR="000E0FA5" w:rsidRPr="00EB4903" w:rsidRDefault="000E0FA5" w:rsidP="00B23F82">
            <w:pPr>
              <w:jc w:val="both"/>
              <w:rPr>
                <w:rFonts w:ascii="Arial Narrow" w:hAnsi="Arial Narrow" w:cs="Arial Narrow"/>
                <w:sz w:val="22"/>
                <w:szCs w:val="22"/>
              </w:rPr>
            </w:pPr>
            <w:r w:rsidRPr="00EB4903">
              <w:rPr>
                <w:rFonts w:ascii="Arial Narrow" w:hAnsi="Arial Narrow" w:cs="Arial Narrow"/>
                <w:sz w:val="22"/>
                <w:szCs w:val="22"/>
              </w:rPr>
              <w:t>Obchodné meno:</w:t>
            </w:r>
          </w:p>
        </w:tc>
        <w:tc>
          <w:tcPr>
            <w:tcW w:w="3628" w:type="pct"/>
            <w:tcBorders>
              <w:top w:val="single" w:sz="18" w:space="0" w:color="auto"/>
              <w:left w:val="single" w:sz="4" w:space="0" w:color="auto"/>
              <w:bottom w:val="single" w:sz="4" w:space="0" w:color="auto"/>
              <w:right w:val="single" w:sz="18" w:space="0" w:color="auto"/>
            </w:tcBorders>
            <w:vAlign w:val="bottom"/>
          </w:tcPr>
          <w:p w14:paraId="3AEFCDFF" w14:textId="77777777" w:rsidR="000E0FA5" w:rsidRPr="00EB4903" w:rsidRDefault="002416C8" w:rsidP="005362C0">
            <w:pPr>
              <w:jc w:val="both"/>
              <w:rPr>
                <w:rFonts w:ascii="Arial Narrow" w:hAnsi="Arial Narrow" w:cs="Arial Narrow"/>
                <w:b/>
                <w:sz w:val="22"/>
                <w:szCs w:val="22"/>
              </w:rPr>
            </w:pPr>
            <w:r>
              <w:rPr>
                <w:rFonts w:ascii="Arial Narrow" w:hAnsi="Arial Narrow" w:cs="Arial Narrow"/>
                <w:b/>
                <w:sz w:val="22"/>
                <w:szCs w:val="22"/>
              </w:rPr>
              <w:t>DISPO-M s.r.o.</w:t>
            </w:r>
          </w:p>
        </w:tc>
      </w:tr>
      <w:tr w:rsidR="00EB4903" w:rsidRPr="00EB4903" w14:paraId="29EBF958" w14:textId="77777777" w:rsidTr="00D466AB">
        <w:trPr>
          <w:trHeight w:val="249"/>
        </w:trPr>
        <w:tc>
          <w:tcPr>
            <w:tcW w:w="1372" w:type="pct"/>
            <w:tcBorders>
              <w:top w:val="single" w:sz="4" w:space="0" w:color="auto"/>
              <w:left w:val="single" w:sz="18" w:space="0" w:color="auto"/>
              <w:bottom w:val="single" w:sz="4" w:space="0" w:color="auto"/>
              <w:right w:val="single" w:sz="4" w:space="0" w:color="auto"/>
            </w:tcBorders>
            <w:vAlign w:val="bottom"/>
          </w:tcPr>
          <w:p w14:paraId="53B2CA3E" w14:textId="77777777" w:rsidR="000E0FA5" w:rsidRPr="00EB4903" w:rsidRDefault="000E0FA5" w:rsidP="00B23F82">
            <w:pPr>
              <w:jc w:val="both"/>
              <w:rPr>
                <w:rFonts w:ascii="Arial Narrow" w:hAnsi="Arial Narrow" w:cs="Arial Narrow"/>
                <w:sz w:val="22"/>
                <w:szCs w:val="22"/>
              </w:rPr>
            </w:pPr>
            <w:r w:rsidRPr="00EB4903">
              <w:rPr>
                <w:rFonts w:ascii="Arial Narrow" w:hAnsi="Arial Narrow" w:cs="Arial Narrow"/>
                <w:sz w:val="22"/>
                <w:szCs w:val="22"/>
              </w:rPr>
              <w:t>Sídlo:</w:t>
            </w:r>
          </w:p>
        </w:tc>
        <w:tc>
          <w:tcPr>
            <w:tcW w:w="3628" w:type="pct"/>
            <w:tcBorders>
              <w:top w:val="single" w:sz="4" w:space="0" w:color="auto"/>
              <w:left w:val="single" w:sz="4" w:space="0" w:color="auto"/>
              <w:bottom w:val="single" w:sz="4" w:space="0" w:color="auto"/>
              <w:right w:val="single" w:sz="18" w:space="0" w:color="auto"/>
            </w:tcBorders>
            <w:vAlign w:val="bottom"/>
          </w:tcPr>
          <w:p w14:paraId="0D05932E" w14:textId="77777777" w:rsidR="000E0FA5" w:rsidRPr="00EB4903" w:rsidRDefault="002416C8" w:rsidP="008B0093">
            <w:pPr>
              <w:jc w:val="both"/>
              <w:rPr>
                <w:rFonts w:ascii="Arial Narrow" w:hAnsi="Arial Narrow" w:cs="Arial Narrow"/>
                <w:sz w:val="22"/>
                <w:szCs w:val="22"/>
              </w:rPr>
            </w:pPr>
            <w:proofErr w:type="spellStart"/>
            <w:r>
              <w:rPr>
                <w:rFonts w:ascii="Arial Narrow" w:hAnsi="Arial Narrow" w:cs="Arial Narrow"/>
                <w:sz w:val="22"/>
                <w:szCs w:val="22"/>
              </w:rPr>
              <w:t>Nemečianska</w:t>
            </w:r>
            <w:proofErr w:type="spellEnd"/>
            <w:r>
              <w:rPr>
                <w:rFonts w:ascii="Arial Narrow" w:hAnsi="Arial Narrow" w:cs="Arial Narrow"/>
                <w:sz w:val="22"/>
                <w:szCs w:val="22"/>
              </w:rPr>
              <w:t xml:space="preserve"> 450/3</w:t>
            </w:r>
          </w:p>
        </w:tc>
      </w:tr>
      <w:tr w:rsidR="00EB4903" w:rsidRPr="00EB4903" w14:paraId="1A7647B9" w14:textId="77777777" w:rsidTr="00D466AB">
        <w:trPr>
          <w:trHeight w:val="125"/>
        </w:trPr>
        <w:tc>
          <w:tcPr>
            <w:tcW w:w="1372" w:type="pct"/>
            <w:tcBorders>
              <w:top w:val="single" w:sz="4" w:space="0" w:color="auto"/>
              <w:left w:val="single" w:sz="18" w:space="0" w:color="auto"/>
              <w:bottom w:val="single" w:sz="4" w:space="0" w:color="auto"/>
              <w:right w:val="single" w:sz="4" w:space="0" w:color="auto"/>
            </w:tcBorders>
            <w:vAlign w:val="bottom"/>
          </w:tcPr>
          <w:p w14:paraId="5CC97032" w14:textId="77777777" w:rsidR="000E0FA5" w:rsidRPr="00EB4903" w:rsidRDefault="001F718C" w:rsidP="001F718C">
            <w:pPr>
              <w:jc w:val="both"/>
              <w:rPr>
                <w:rFonts w:ascii="Arial Narrow" w:hAnsi="Arial Narrow" w:cs="Arial Narrow"/>
                <w:sz w:val="22"/>
                <w:szCs w:val="22"/>
              </w:rPr>
            </w:pPr>
            <w:r w:rsidRPr="00EB4903">
              <w:rPr>
                <w:rFonts w:ascii="Arial Narrow" w:hAnsi="Arial Narrow" w:cs="Arial Narrow"/>
                <w:sz w:val="22"/>
                <w:szCs w:val="22"/>
              </w:rPr>
              <w:t>Právna forma</w:t>
            </w:r>
            <w:r w:rsidR="000E0FA5" w:rsidRPr="00EB4903">
              <w:rPr>
                <w:rFonts w:ascii="Arial Narrow" w:hAnsi="Arial Narrow" w:cs="Arial Narrow"/>
                <w:sz w:val="22"/>
                <w:szCs w:val="22"/>
              </w:rPr>
              <w:t>:</w:t>
            </w:r>
          </w:p>
        </w:tc>
        <w:tc>
          <w:tcPr>
            <w:tcW w:w="3628" w:type="pct"/>
            <w:tcBorders>
              <w:top w:val="single" w:sz="4" w:space="0" w:color="auto"/>
              <w:left w:val="single" w:sz="4" w:space="0" w:color="auto"/>
              <w:bottom w:val="single" w:sz="4" w:space="0" w:color="auto"/>
              <w:right w:val="single" w:sz="18" w:space="0" w:color="auto"/>
            </w:tcBorders>
            <w:vAlign w:val="bottom"/>
          </w:tcPr>
          <w:p w14:paraId="36E21617" w14:textId="77777777" w:rsidR="000E0FA5" w:rsidRPr="00EB4903" w:rsidRDefault="002416C8" w:rsidP="00B23F82">
            <w:pPr>
              <w:jc w:val="both"/>
              <w:rPr>
                <w:rFonts w:ascii="Arial Narrow" w:hAnsi="Arial Narrow" w:cs="Arial Narrow"/>
                <w:sz w:val="22"/>
                <w:szCs w:val="22"/>
              </w:rPr>
            </w:pPr>
            <w:r>
              <w:rPr>
                <w:rFonts w:ascii="Arial Narrow" w:hAnsi="Arial Narrow" w:cs="Arial Narrow"/>
                <w:sz w:val="22"/>
                <w:szCs w:val="22"/>
              </w:rPr>
              <w:t>Spoločnosť s ručením obmedzeným</w:t>
            </w:r>
          </w:p>
        </w:tc>
      </w:tr>
      <w:tr w:rsidR="00EB4903" w:rsidRPr="00EB4903" w14:paraId="56D367E2" w14:textId="77777777" w:rsidTr="00D466AB">
        <w:trPr>
          <w:trHeight w:val="143"/>
        </w:trPr>
        <w:tc>
          <w:tcPr>
            <w:tcW w:w="1372" w:type="pct"/>
            <w:tcBorders>
              <w:top w:val="single" w:sz="4" w:space="0" w:color="auto"/>
              <w:left w:val="single" w:sz="18" w:space="0" w:color="auto"/>
              <w:bottom w:val="single" w:sz="4" w:space="0" w:color="auto"/>
              <w:right w:val="single" w:sz="8" w:space="0" w:color="auto"/>
            </w:tcBorders>
            <w:vAlign w:val="bottom"/>
          </w:tcPr>
          <w:p w14:paraId="46AA561B" w14:textId="77777777" w:rsidR="000E0FA5" w:rsidRPr="00EB4903" w:rsidRDefault="000E0FA5" w:rsidP="00B23F82">
            <w:pPr>
              <w:jc w:val="both"/>
              <w:rPr>
                <w:rFonts w:ascii="Arial Narrow" w:hAnsi="Arial Narrow" w:cs="Arial Narrow"/>
                <w:sz w:val="22"/>
                <w:szCs w:val="22"/>
              </w:rPr>
            </w:pPr>
            <w:r w:rsidRPr="00EB4903">
              <w:rPr>
                <w:rFonts w:ascii="Arial Narrow" w:hAnsi="Arial Narrow" w:cs="Arial Narrow"/>
                <w:sz w:val="22"/>
                <w:szCs w:val="22"/>
              </w:rPr>
              <w:t>Dátum vzniku:</w:t>
            </w:r>
          </w:p>
        </w:tc>
        <w:tc>
          <w:tcPr>
            <w:tcW w:w="3628" w:type="pct"/>
            <w:tcBorders>
              <w:top w:val="single" w:sz="4" w:space="0" w:color="auto"/>
              <w:left w:val="nil"/>
              <w:bottom w:val="single" w:sz="4" w:space="0" w:color="auto"/>
              <w:right w:val="single" w:sz="18" w:space="0" w:color="auto"/>
            </w:tcBorders>
            <w:vAlign w:val="bottom"/>
          </w:tcPr>
          <w:p w14:paraId="0FB611BE" w14:textId="77777777" w:rsidR="000E0FA5" w:rsidRPr="00EB4903" w:rsidRDefault="002416C8" w:rsidP="005362C0">
            <w:pPr>
              <w:jc w:val="both"/>
              <w:rPr>
                <w:rFonts w:ascii="Arial Narrow" w:hAnsi="Arial Narrow" w:cs="Arial Narrow"/>
                <w:sz w:val="22"/>
                <w:szCs w:val="22"/>
              </w:rPr>
            </w:pPr>
            <w:r w:rsidRPr="00755848">
              <w:rPr>
                <w:rFonts w:ascii="Arial Narrow" w:hAnsi="Arial Narrow" w:cs="Arial Narrow"/>
                <w:sz w:val="22"/>
                <w:szCs w:val="22"/>
              </w:rPr>
              <w:t>Zápis do obchodného registra: 21.</w:t>
            </w:r>
            <w:r>
              <w:rPr>
                <w:rFonts w:ascii="Arial Narrow" w:hAnsi="Arial Narrow" w:cs="Arial Narrow"/>
                <w:sz w:val="22"/>
                <w:szCs w:val="22"/>
              </w:rPr>
              <w:t>6</w:t>
            </w:r>
            <w:r w:rsidRPr="00755848">
              <w:rPr>
                <w:rFonts w:ascii="Arial Narrow" w:hAnsi="Arial Narrow" w:cs="Arial Narrow"/>
                <w:sz w:val="22"/>
                <w:szCs w:val="22"/>
              </w:rPr>
              <w:t>. 20</w:t>
            </w:r>
            <w:r>
              <w:rPr>
                <w:rFonts w:ascii="Arial Narrow" w:hAnsi="Arial Narrow" w:cs="Arial Narrow"/>
                <w:sz w:val="22"/>
                <w:szCs w:val="22"/>
              </w:rPr>
              <w:t>16</w:t>
            </w:r>
            <w:r w:rsidRPr="00755848">
              <w:rPr>
                <w:rFonts w:ascii="Arial Narrow" w:hAnsi="Arial Narrow" w:cs="Arial Narrow"/>
                <w:sz w:val="22"/>
                <w:szCs w:val="22"/>
              </w:rPr>
              <w:t>.</w:t>
            </w:r>
          </w:p>
        </w:tc>
      </w:tr>
      <w:tr w:rsidR="00EB4903" w:rsidRPr="00EB4903" w14:paraId="63F62208" w14:textId="77777777" w:rsidTr="00D466AB">
        <w:trPr>
          <w:trHeight w:val="175"/>
        </w:trPr>
        <w:tc>
          <w:tcPr>
            <w:tcW w:w="1372" w:type="pct"/>
            <w:tcBorders>
              <w:top w:val="single" w:sz="4" w:space="0" w:color="auto"/>
              <w:left w:val="single" w:sz="18" w:space="0" w:color="auto"/>
              <w:bottom w:val="single" w:sz="4" w:space="0" w:color="auto"/>
              <w:right w:val="single" w:sz="8" w:space="0" w:color="auto"/>
            </w:tcBorders>
            <w:vAlign w:val="bottom"/>
          </w:tcPr>
          <w:p w14:paraId="07453C58" w14:textId="77777777" w:rsidR="001F718C" w:rsidRPr="00EB4903" w:rsidRDefault="001F718C" w:rsidP="001F718C">
            <w:pPr>
              <w:jc w:val="both"/>
              <w:rPr>
                <w:rFonts w:ascii="Arial Narrow" w:hAnsi="Arial Narrow" w:cs="Arial Narrow"/>
                <w:sz w:val="22"/>
                <w:szCs w:val="22"/>
              </w:rPr>
            </w:pPr>
            <w:r w:rsidRPr="00EB4903">
              <w:rPr>
                <w:rFonts w:ascii="Arial Narrow" w:hAnsi="Arial Narrow" w:cs="Arial Narrow"/>
                <w:sz w:val="22"/>
                <w:szCs w:val="22"/>
              </w:rPr>
              <w:t>Hlavný predmet podnikania:</w:t>
            </w:r>
          </w:p>
        </w:tc>
        <w:tc>
          <w:tcPr>
            <w:tcW w:w="3628" w:type="pct"/>
            <w:tcBorders>
              <w:top w:val="single" w:sz="4" w:space="0" w:color="auto"/>
              <w:left w:val="nil"/>
              <w:bottom w:val="single" w:sz="4" w:space="0" w:color="auto"/>
              <w:right w:val="single" w:sz="18" w:space="0" w:color="auto"/>
            </w:tcBorders>
            <w:vAlign w:val="bottom"/>
          </w:tcPr>
          <w:p w14:paraId="0628BD63" w14:textId="77777777" w:rsidR="001F718C" w:rsidRPr="00EB4903" w:rsidRDefault="002416C8" w:rsidP="00590C5C">
            <w:pPr>
              <w:jc w:val="both"/>
              <w:rPr>
                <w:rFonts w:ascii="Arial Narrow" w:hAnsi="Arial Narrow" w:cs="Arial Narrow"/>
                <w:sz w:val="22"/>
                <w:szCs w:val="22"/>
              </w:rPr>
            </w:pPr>
            <w:r>
              <w:rPr>
                <w:rFonts w:ascii="Arial Narrow" w:hAnsi="Arial Narrow" w:cs="Arial Narrow"/>
                <w:sz w:val="22"/>
                <w:szCs w:val="22"/>
              </w:rPr>
              <w:t>Kúpa tovaru na účely jeho predaja konečnému spotrebiteľovi (maloobchod) alebo iným prevádzkovateľom živnosti veľkoobchod</w:t>
            </w:r>
          </w:p>
        </w:tc>
      </w:tr>
      <w:tr w:rsidR="00EB4903" w:rsidRPr="00EB4903" w14:paraId="2E3EE38D" w14:textId="77777777" w:rsidTr="00D466AB">
        <w:trPr>
          <w:trHeight w:val="194"/>
        </w:trPr>
        <w:tc>
          <w:tcPr>
            <w:tcW w:w="1372" w:type="pct"/>
            <w:tcBorders>
              <w:top w:val="single" w:sz="4" w:space="0" w:color="auto"/>
              <w:left w:val="single" w:sz="18" w:space="0" w:color="auto"/>
              <w:bottom w:val="single" w:sz="4" w:space="0" w:color="auto"/>
              <w:right w:val="single" w:sz="8" w:space="0" w:color="auto"/>
            </w:tcBorders>
            <w:vAlign w:val="bottom"/>
          </w:tcPr>
          <w:p w14:paraId="7484670B" w14:textId="77777777" w:rsidR="008B0093" w:rsidRPr="00EB4903" w:rsidRDefault="008B0093" w:rsidP="001F718C">
            <w:pPr>
              <w:jc w:val="both"/>
              <w:rPr>
                <w:rFonts w:ascii="Arial Narrow" w:hAnsi="Arial Narrow" w:cs="Arial Narrow"/>
                <w:sz w:val="22"/>
                <w:szCs w:val="22"/>
              </w:rPr>
            </w:pPr>
            <w:r w:rsidRPr="00EB4903">
              <w:rPr>
                <w:rFonts w:ascii="Arial Narrow" w:hAnsi="Arial Narrow" w:cs="Arial Narrow"/>
                <w:sz w:val="22"/>
                <w:szCs w:val="22"/>
              </w:rPr>
              <w:t>Subjekt verejného záujmu:</w:t>
            </w:r>
          </w:p>
        </w:tc>
        <w:tc>
          <w:tcPr>
            <w:tcW w:w="3628" w:type="pct"/>
            <w:tcBorders>
              <w:top w:val="single" w:sz="4" w:space="0" w:color="auto"/>
              <w:left w:val="nil"/>
              <w:bottom w:val="single" w:sz="4" w:space="0" w:color="auto"/>
              <w:right w:val="single" w:sz="18" w:space="0" w:color="auto"/>
            </w:tcBorders>
            <w:vAlign w:val="bottom"/>
          </w:tcPr>
          <w:p w14:paraId="1671FE8B" w14:textId="77777777" w:rsidR="008B0093" w:rsidRPr="00EB4903" w:rsidRDefault="002416C8" w:rsidP="002A2D5C">
            <w:pPr>
              <w:jc w:val="both"/>
              <w:rPr>
                <w:rFonts w:ascii="Arial Narrow" w:hAnsi="Arial Narrow" w:cs="Arial Narrow"/>
                <w:sz w:val="22"/>
                <w:szCs w:val="22"/>
              </w:rPr>
            </w:pPr>
            <w:r w:rsidRPr="00755848">
              <w:rPr>
                <w:rFonts w:ascii="Arial Narrow" w:hAnsi="Arial Narrow" w:cs="Arial Narrow"/>
                <w:sz w:val="22"/>
                <w:szCs w:val="22"/>
              </w:rPr>
              <w:t xml:space="preserve">Spoločnosť </w:t>
            </w:r>
            <w:r>
              <w:rPr>
                <w:rFonts w:ascii="Arial Narrow" w:hAnsi="Arial Narrow" w:cs="Arial Narrow"/>
                <w:sz w:val="22"/>
                <w:szCs w:val="22"/>
              </w:rPr>
              <w:t>DISPO - M</w:t>
            </w:r>
            <w:r w:rsidRPr="00755848">
              <w:rPr>
                <w:rFonts w:ascii="Arial Narrow" w:hAnsi="Arial Narrow" w:cs="Arial Narrow"/>
                <w:sz w:val="22"/>
                <w:szCs w:val="22"/>
              </w:rPr>
              <w:t xml:space="preserve"> s.r.o. nie je subjektom verejného záujmu (§ 2/14 </w:t>
            </w:r>
            <w:proofErr w:type="spellStart"/>
            <w:r w:rsidRPr="00755848">
              <w:rPr>
                <w:rFonts w:ascii="Arial Narrow" w:hAnsi="Arial Narrow" w:cs="Arial Narrow"/>
                <w:sz w:val="22"/>
                <w:szCs w:val="22"/>
              </w:rPr>
              <w:t>ZoU</w:t>
            </w:r>
            <w:proofErr w:type="spellEnd"/>
            <w:r w:rsidRPr="00755848">
              <w:rPr>
                <w:rFonts w:ascii="Arial Narrow" w:hAnsi="Arial Narrow" w:cs="Arial Narrow"/>
                <w:sz w:val="22"/>
                <w:szCs w:val="22"/>
              </w:rPr>
              <w:t>).</w:t>
            </w:r>
          </w:p>
        </w:tc>
      </w:tr>
      <w:tr w:rsidR="004D2FC9" w:rsidRPr="00EB4903" w14:paraId="746703DB" w14:textId="77777777" w:rsidTr="00D466AB">
        <w:trPr>
          <w:trHeight w:val="194"/>
        </w:trPr>
        <w:tc>
          <w:tcPr>
            <w:tcW w:w="1372" w:type="pct"/>
            <w:tcBorders>
              <w:top w:val="single" w:sz="4" w:space="0" w:color="auto"/>
              <w:left w:val="single" w:sz="18" w:space="0" w:color="auto"/>
              <w:bottom w:val="single" w:sz="18" w:space="0" w:color="auto"/>
              <w:right w:val="single" w:sz="8" w:space="0" w:color="auto"/>
            </w:tcBorders>
            <w:vAlign w:val="bottom"/>
          </w:tcPr>
          <w:p w14:paraId="3DAC75E2" w14:textId="77777777" w:rsidR="004D2FC9" w:rsidRPr="00EB4903" w:rsidRDefault="004D2FC9" w:rsidP="001F718C">
            <w:pPr>
              <w:jc w:val="both"/>
              <w:rPr>
                <w:rFonts w:ascii="Arial Narrow" w:hAnsi="Arial Narrow" w:cs="Arial Narrow"/>
                <w:sz w:val="22"/>
                <w:szCs w:val="22"/>
              </w:rPr>
            </w:pPr>
            <w:r w:rsidRPr="00EB4903">
              <w:rPr>
                <w:rFonts w:ascii="Arial Narrow" w:hAnsi="Arial Narrow" w:cs="Arial Narrow"/>
                <w:sz w:val="22"/>
                <w:szCs w:val="22"/>
              </w:rPr>
              <w:t>Účtovné obdobie:</w:t>
            </w:r>
          </w:p>
        </w:tc>
        <w:tc>
          <w:tcPr>
            <w:tcW w:w="3628" w:type="pct"/>
            <w:tcBorders>
              <w:top w:val="single" w:sz="4" w:space="0" w:color="auto"/>
              <w:left w:val="nil"/>
              <w:bottom w:val="single" w:sz="18" w:space="0" w:color="auto"/>
              <w:right w:val="single" w:sz="18" w:space="0" w:color="auto"/>
            </w:tcBorders>
            <w:vAlign w:val="bottom"/>
          </w:tcPr>
          <w:p w14:paraId="1C333AE4" w14:textId="066D25EA" w:rsidR="004D2FC9" w:rsidRPr="00EB4903" w:rsidRDefault="004D2FC9" w:rsidP="00EB4903">
            <w:pPr>
              <w:jc w:val="both"/>
              <w:rPr>
                <w:rFonts w:ascii="Arial Narrow" w:hAnsi="Arial Narrow" w:cs="Arial Narrow"/>
                <w:sz w:val="22"/>
                <w:szCs w:val="22"/>
              </w:rPr>
            </w:pPr>
            <w:r w:rsidRPr="00EB4903">
              <w:rPr>
                <w:rFonts w:ascii="Arial Narrow" w:hAnsi="Arial Narrow" w:cs="Arial Narrow"/>
                <w:sz w:val="22"/>
                <w:szCs w:val="22"/>
              </w:rPr>
              <w:t>Kalendárny rok 20</w:t>
            </w:r>
            <w:r w:rsidR="00EB4903" w:rsidRPr="00EB4903">
              <w:rPr>
                <w:rFonts w:ascii="Arial Narrow" w:hAnsi="Arial Narrow" w:cs="Arial Narrow"/>
                <w:sz w:val="22"/>
                <w:szCs w:val="22"/>
              </w:rPr>
              <w:t>2</w:t>
            </w:r>
            <w:r w:rsidR="009F2E66">
              <w:rPr>
                <w:rFonts w:ascii="Arial Narrow" w:hAnsi="Arial Narrow" w:cs="Arial Narrow"/>
                <w:sz w:val="22"/>
                <w:szCs w:val="22"/>
              </w:rPr>
              <w:t>4</w:t>
            </w:r>
          </w:p>
        </w:tc>
      </w:tr>
    </w:tbl>
    <w:p w14:paraId="2F0BF041" w14:textId="77777777" w:rsidR="000E0FA5" w:rsidRPr="00EB4903" w:rsidRDefault="000E0FA5" w:rsidP="0075484E">
      <w:pPr>
        <w:jc w:val="both"/>
        <w:rPr>
          <w:rFonts w:ascii="Arial Narrow" w:hAnsi="Arial Narrow" w:cs="Arial Narrow"/>
          <w:b/>
          <w:bCs/>
          <w:sz w:val="22"/>
          <w:szCs w:val="22"/>
        </w:rPr>
      </w:pPr>
    </w:p>
    <w:p w14:paraId="780CC5A7" w14:textId="77777777" w:rsidR="003F0989" w:rsidRPr="00EB4903" w:rsidRDefault="002416C8" w:rsidP="003F0989">
      <w:pPr>
        <w:jc w:val="both"/>
        <w:rPr>
          <w:rFonts w:ascii="Arial Narrow" w:hAnsi="Arial Narrow" w:cs="Arial Narrow"/>
          <w:sz w:val="22"/>
          <w:szCs w:val="22"/>
        </w:rPr>
      </w:pPr>
      <w:r>
        <w:rPr>
          <w:rFonts w:ascii="Arial Narrow" w:hAnsi="Arial Narrow" w:cs="Arial Narrow"/>
          <w:sz w:val="22"/>
          <w:szCs w:val="22"/>
        </w:rPr>
        <w:t>DISPO-M s</w:t>
      </w:r>
      <w:r w:rsidR="003F0989" w:rsidRPr="00EB4903">
        <w:rPr>
          <w:rFonts w:ascii="Arial Narrow" w:hAnsi="Arial Narrow" w:cs="Arial Narrow"/>
          <w:sz w:val="22"/>
          <w:szCs w:val="22"/>
        </w:rPr>
        <w:t>.</w:t>
      </w:r>
      <w:r>
        <w:rPr>
          <w:rFonts w:ascii="Arial Narrow" w:hAnsi="Arial Narrow" w:cs="Arial Narrow"/>
          <w:sz w:val="22"/>
          <w:szCs w:val="22"/>
        </w:rPr>
        <w:t>r.o.</w:t>
      </w:r>
      <w:r w:rsidR="003F0989" w:rsidRPr="00EB4903">
        <w:rPr>
          <w:rFonts w:ascii="Arial Narrow" w:hAnsi="Arial Narrow" w:cs="Arial Narrow"/>
          <w:sz w:val="22"/>
          <w:szCs w:val="22"/>
        </w:rPr>
        <w:t xml:space="preserve"> ( ďalej len účtovná jednotka) </w:t>
      </w:r>
      <w:r>
        <w:rPr>
          <w:rFonts w:ascii="Arial Narrow" w:hAnsi="Arial Narrow" w:cs="Arial Narrow"/>
          <w:sz w:val="22"/>
          <w:szCs w:val="22"/>
        </w:rPr>
        <w:t>spĺňa podľa</w:t>
      </w:r>
      <w:r w:rsidR="003F0989" w:rsidRPr="00EB4903">
        <w:rPr>
          <w:rFonts w:ascii="Arial Narrow" w:hAnsi="Arial Narrow" w:cs="Arial Narrow"/>
          <w:sz w:val="22"/>
          <w:szCs w:val="22"/>
        </w:rPr>
        <w:t xml:space="preserve"> veľkostných podmienok na zatriedenie do veľkostnej skupiny – </w:t>
      </w:r>
      <w:r w:rsidR="003F0989" w:rsidRPr="00EB4903">
        <w:rPr>
          <w:rFonts w:ascii="Arial Narrow" w:hAnsi="Arial Narrow" w:cs="Arial Narrow"/>
          <w:b/>
          <w:sz w:val="22"/>
          <w:szCs w:val="22"/>
        </w:rPr>
        <w:t xml:space="preserve">veľká účtovná jednotka, </w:t>
      </w:r>
      <w:r>
        <w:rPr>
          <w:rFonts w:ascii="Arial Narrow" w:hAnsi="Arial Narrow" w:cs="Arial Narrow"/>
          <w:b/>
          <w:sz w:val="22"/>
          <w:szCs w:val="22"/>
        </w:rPr>
        <w:t xml:space="preserve">ÚJ </w:t>
      </w:r>
      <w:r w:rsidR="003F0989" w:rsidRPr="00EB4903">
        <w:rPr>
          <w:rFonts w:ascii="Arial Narrow" w:hAnsi="Arial Narrow" w:cs="Arial Narrow"/>
          <w:sz w:val="22"/>
          <w:szCs w:val="22"/>
        </w:rPr>
        <w:t>bude zostavovať účtovnú závierku po</w:t>
      </w:r>
      <w:r>
        <w:rPr>
          <w:rFonts w:ascii="Arial Narrow" w:hAnsi="Arial Narrow" w:cs="Arial Narrow"/>
          <w:sz w:val="22"/>
          <w:szCs w:val="22"/>
        </w:rPr>
        <w:t xml:space="preserve">dľa metodiky pre túto veľkostnú skupinu </w:t>
      </w:r>
    </w:p>
    <w:p w14:paraId="1D0781EB" w14:textId="77777777" w:rsidR="003F0989" w:rsidRPr="00EB4903" w:rsidRDefault="003F0989" w:rsidP="0075484E">
      <w:pPr>
        <w:jc w:val="both"/>
        <w:rPr>
          <w:rFonts w:ascii="Arial Narrow" w:hAnsi="Arial Narrow" w:cs="Arial Narrow"/>
          <w:b/>
          <w:bCs/>
          <w:sz w:val="22"/>
          <w:szCs w:val="22"/>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7"/>
        <w:gridCol w:w="2835"/>
        <w:gridCol w:w="3260"/>
        <w:gridCol w:w="1276"/>
      </w:tblGrid>
      <w:tr w:rsidR="002416C8" w:rsidRPr="00812099" w14:paraId="59B46D9A" w14:textId="77777777" w:rsidTr="00A10986">
        <w:tc>
          <w:tcPr>
            <w:tcW w:w="2197" w:type="dxa"/>
            <w:shd w:val="clear" w:color="auto" w:fill="auto"/>
          </w:tcPr>
          <w:p w14:paraId="440FDDBA" w14:textId="77777777" w:rsidR="002416C8" w:rsidRPr="00812099" w:rsidRDefault="002416C8" w:rsidP="00A10986">
            <w:pPr>
              <w:jc w:val="center"/>
              <w:rPr>
                <w:rFonts w:asciiTheme="minorHAnsi" w:hAnsiTheme="minorHAnsi" w:cstheme="minorHAnsi"/>
                <w:b/>
                <w:bCs/>
                <w:sz w:val="22"/>
                <w:szCs w:val="22"/>
              </w:rPr>
            </w:pPr>
            <w:r w:rsidRPr="00812099">
              <w:rPr>
                <w:rFonts w:asciiTheme="minorHAnsi" w:hAnsiTheme="minorHAnsi" w:cstheme="minorHAnsi"/>
                <w:b/>
                <w:bCs/>
                <w:sz w:val="22"/>
                <w:szCs w:val="22"/>
              </w:rPr>
              <w:t>Názov položky</w:t>
            </w:r>
          </w:p>
        </w:tc>
        <w:tc>
          <w:tcPr>
            <w:tcW w:w="2835" w:type="dxa"/>
            <w:shd w:val="clear" w:color="auto" w:fill="auto"/>
          </w:tcPr>
          <w:p w14:paraId="2FB9FBBE" w14:textId="77777777" w:rsidR="002416C8" w:rsidRPr="00812099" w:rsidRDefault="002416C8" w:rsidP="00A10986">
            <w:pPr>
              <w:jc w:val="center"/>
              <w:rPr>
                <w:rFonts w:asciiTheme="minorHAnsi" w:hAnsiTheme="minorHAnsi" w:cstheme="minorHAnsi"/>
                <w:b/>
                <w:bCs/>
                <w:sz w:val="22"/>
                <w:szCs w:val="22"/>
              </w:rPr>
            </w:pPr>
            <w:r w:rsidRPr="00812099">
              <w:rPr>
                <w:rFonts w:asciiTheme="minorHAnsi" w:hAnsiTheme="minorHAnsi" w:cstheme="minorHAnsi"/>
                <w:b/>
                <w:bCs/>
                <w:sz w:val="22"/>
                <w:szCs w:val="22"/>
              </w:rPr>
              <w:t>Bežné účtovné obdobie</w:t>
            </w:r>
          </w:p>
        </w:tc>
        <w:tc>
          <w:tcPr>
            <w:tcW w:w="3260" w:type="dxa"/>
            <w:shd w:val="clear" w:color="auto" w:fill="auto"/>
          </w:tcPr>
          <w:p w14:paraId="0CFB7354" w14:textId="77777777" w:rsidR="002416C8" w:rsidRPr="00812099" w:rsidRDefault="002416C8" w:rsidP="00A10986">
            <w:pPr>
              <w:jc w:val="center"/>
              <w:rPr>
                <w:rFonts w:asciiTheme="minorHAnsi" w:hAnsiTheme="minorHAnsi" w:cstheme="minorHAnsi"/>
                <w:b/>
                <w:bCs/>
                <w:sz w:val="22"/>
                <w:szCs w:val="22"/>
              </w:rPr>
            </w:pPr>
            <w:r w:rsidRPr="00812099">
              <w:rPr>
                <w:rFonts w:asciiTheme="minorHAnsi" w:hAnsiTheme="minorHAnsi" w:cstheme="minorHAnsi"/>
                <w:b/>
                <w:bCs/>
                <w:sz w:val="22"/>
                <w:szCs w:val="22"/>
              </w:rPr>
              <w:t>Bezprostredne predchádzajúce účtovné obdobie</w:t>
            </w:r>
          </w:p>
        </w:tc>
        <w:tc>
          <w:tcPr>
            <w:tcW w:w="1276" w:type="dxa"/>
            <w:shd w:val="clear" w:color="auto" w:fill="auto"/>
          </w:tcPr>
          <w:p w14:paraId="2584260C" w14:textId="77777777" w:rsidR="002416C8" w:rsidRPr="00812099" w:rsidRDefault="002416C8" w:rsidP="00A10986">
            <w:pPr>
              <w:jc w:val="center"/>
              <w:rPr>
                <w:rFonts w:asciiTheme="minorHAnsi" w:hAnsiTheme="minorHAnsi" w:cstheme="minorHAnsi"/>
                <w:b/>
                <w:bCs/>
                <w:sz w:val="22"/>
                <w:szCs w:val="22"/>
              </w:rPr>
            </w:pPr>
            <w:r w:rsidRPr="00812099">
              <w:rPr>
                <w:rFonts w:asciiTheme="minorHAnsi" w:hAnsiTheme="minorHAnsi" w:cstheme="minorHAnsi"/>
                <w:b/>
                <w:bCs/>
                <w:sz w:val="22"/>
                <w:szCs w:val="22"/>
              </w:rPr>
              <w:t>Áno/Nie</w:t>
            </w:r>
          </w:p>
        </w:tc>
      </w:tr>
      <w:tr w:rsidR="009F2E66" w:rsidRPr="00812099" w14:paraId="678A6657" w14:textId="77777777" w:rsidTr="00A10986">
        <w:tc>
          <w:tcPr>
            <w:tcW w:w="2197" w:type="dxa"/>
            <w:shd w:val="clear" w:color="auto" w:fill="auto"/>
          </w:tcPr>
          <w:p w14:paraId="79DDA594" w14:textId="77777777" w:rsidR="009F2E66" w:rsidRPr="00812099" w:rsidRDefault="009F2E66" w:rsidP="009F2E66">
            <w:pPr>
              <w:jc w:val="both"/>
              <w:rPr>
                <w:rFonts w:asciiTheme="minorHAnsi" w:hAnsiTheme="minorHAnsi" w:cstheme="minorHAnsi"/>
                <w:bCs/>
                <w:sz w:val="22"/>
                <w:szCs w:val="22"/>
              </w:rPr>
            </w:pPr>
            <w:r w:rsidRPr="00812099">
              <w:rPr>
                <w:rFonts w:asciiTheme="minorHAnsi" w:hAnsiTheme="minorHAnsi" w:cstheme="minorHAnsi"/>
                <w:bCs/>
                <w:sz w:val="22"/>
                <w:szCs w:val="22"/>
              </w:rPr>
              <w:t>Netto aktíva celkom</w:t>
            </w:r>
          </w:p>
        </w:tc>
        <w:tc>
          <w:tcPr>
            <w:tcW w:w="2835" w:type="dxa"/>
            <w:shd w:val="clear" w:color="auto" w:fill="auto"/>
            <w:vAlign w:val="bottom"/>
          </w:tcPr>
          <w:p w14:paraId="4726098A" w14:textId="11C015CB" w:rsidR="009F2E66" w:rsidRPr="006E4D6E" w:rsidRDefault="009F2E66" w:rsidP="009F2E66">
            <w:pPr>
              <w:jc w:val="center"/>
              <w:rPr>
                <w:rFonts w:asciiTheme="minorHAnsi" w:hAnsiTheme="minorHAnsi" w:cstheme="minorHAnsi"/>
                <w:b/>
                <w:bCs/>
                <w:sz w:val="22"/>
                <w:szCs w:val="22"/>
              </w:rPr>
            </w:pPr>
            <w:r>
              <w:rPr>
                <w:rFonts w:asciiTheme="minorHAnsi" w:hAnsiTheme="minorHAnsi" w:cstheme="minorHAnsi"/>
                <w:b/>
                <w:bCs/>
                <w:sz w:val="22"/>
                <w:szCs w:val="22"/>
              </w:rPr>
              <w:t>6746352</w:t>
            </w:r>
          </w:p>
        </w:tc>
        <w:tc>
          <w:tcPr>
            <w:tcW w:w="3260" w:type="dxa"/>
            <w:shd w:val="clear" w:color="auto" w:fill="auto"/>
            <w:vAlign w:val="bottom"/>
          </w:tcPr>
          <w:p w14:paraId="1948C6D5" w14:textId="1104A0E0" w:rsidR="009F2E66" w:rsidRPr="006E4D6E" w:rsidRDefault="009F2E66" w:rsidP="009F2E66">
            <w:pPr>
              <w:jc w:val="center"/>
              <w:rPr>
                <w:rFonts w:asciiTheme="minorHAnsi" w:hAnsiTheme="minorHAnsi" w:cstheme="minorHAnsi"/>
                <w:b/>
                <w:bCs/>
                <w:sz w:val="22"/>
                <w:szCs w:val="22"/>
              </w:rPr>
            </w:pPr>
            <w:r>
              <w:rPr>
                <w:rFonts w:asciiTheme="minorHAnsi" w:hAnsiTheme="minorHAnsi" w:cstheme="minorHAnsi"/>
                <w:b/>
                <w:bCs/>
                <w:sz w:val="22"/>
                <w:szCs w:val="22"/>
              </w:rPr>
              <w:t>6 229 223</w:t>
            </w:r>
          </w:p>
        </w:tc>
        <w:tc>
          <w:tcPr>
            <w:tcW w:w="1276" w:type="dxa"/>
            <w:shd w:val="clear" w:color="auto" w:fill="auto"/>
          </w:tcPr>
          <w:p w14:paraId="180088BD" w14:textId="77777777" w:rsidR="009F2E66" w:rsidRPr="00812099" w:rsidRDefault="009F2E66" w:rsidP="009F2E66">
            <w:pPr>
              <w:jc w:val="center"/>
              <w:rPr>
                <w:rFonts w:asciiTheme="minorHAnsi" w:hAnsiTheme="minorHAnsi" w:cstheme="minorHAnsi"/>
                <w:b/>
                <w:bCs/>
                <w:sz w:val="22"/>
                <w:szCs w:val="22"/>
              </w:rPr>
            </w:pPr>
            <w:r w:rsidRPr="00812099">
              <w:rPr>
                <w:rFonts w:asciiTheme="minorHAnsi" w:hAnsiTheme="minorHAnsi" w:cstheme="minorHAnsi"/>
                <w:b/>
                <w:bCs/>
                <w:sz w:val="22"/>
                <w:szCs w:val="22"/>
              </w:rPr>
              <w:t>Áno</w:t>
            </w:r>
          </w:p>
        </w:tc>
      </w:tr>
      <w:tr w:rsidR="009F2E66" w:rsidRPr="00812099" w14:paraId="36A47123" w14:textId="77777777" w:rsidTr="00A10986">
        <w:tc>
          <w:tcPr>
            <w:tcW w:w="2197" w:type="dxa"/>
            <w:shd w:val="clear" w:color="auto" w:fill="auto"/>
          </w:tcPr>
          <w:p w14:paraId="438513D6" w14:textId="77777777" w:rsidR="009F2E66" w:rsidRPr="00812099" w:rsidRDefault="009F2E66" w:rsidP="009F2E66">
            <w:pPr>
              <w:jc w:val="both"/>
              <w:rPr>
                <w:rFonts w:asciiTheme="minorHAnsi" w:hAnsiTheme="minorHAnsi" w:cstheme="minorHAnsi"/>
                <w:bCs/>
                <w:sz w:val="22"/>
                <w:szCs w:val="22"/>
              </w:rPr>
            </w:pPr>
            <w:r w:rsidRPr="00812099">
              <w:rPr>
                <w:rFonts w:asciiTheme="minorHAnsi" w:hAnsiTheme="minorHAnsi" w:cstheme="minorHAnsi"/>
                <w:bCs/>
                <w:sz w:val="22"/>
                <w:szCs w:val="22"/>
              </w:rPr>
              <w:t>Čistý obrat celkom</w:t>
            </w:r>
          </w:p>
        </w:tc>
        <w:tc>
          <w:tcPr>
            <w:tcW w:w="2835" w:type="dxa"/>
            <w:shd w:val="clear" w:color="auto" w:fill="auto"/>
            <w:vAlign w:val="bottom"/>
          </w:tcPr>
          <w:p w14:paraId="6356D8B9" w14:textId="5854E8D3" w:rsidR="009F2E66" w:rsidRPr="006E4D6E" w:rsidRDefault="009F2E66" w:rsidP="009F2E66">
            <w:pPr>
              <w:jc w:val="center"/>
              <w:rPr>
                <w:rFonts w:asciiTheme="minorHAnsi" w:hAnsiTheme="minorHAnsi" w:cstheme="minorHAnsi"/>
                <w:b/>
                <w:bCs/>
                <w:sz w:val="22"/>
                <w:szCs w:val="22"/>
              </w:rPr>
            </w:pPr>
            <w:r>
              <w:rPr>
                <w:rFonts w:asciiTheme="minorHAnsi" w:hAnsiTheme="minorHAnsi" w:cstheme="minorHAnsi"/>
                <w:b/>
                <w:bCs/>
                <w:sz w:val="22"/>
                <w:szCs w:val="22"/>
              </w:rPr>
              <w:t>14 420 153</w:t>
            </w:r>
          </w:p>
        </w:tc>
        <w:tc>
          <w:tcPr>
            <w:tcW w:w="3260" w:type="dxa"/>
            <w:shd w:val="clear" w:color="auto" w:fill="auto"/>
            <w:vAlign w:val="bottom"/>
          </w:tcPr>
          <w:p w14:paraId="15C52533" w14:textId="7F4BD712" w:rsidR="009F2E66" w:rsidRPr="006E4D6E" w:rsidRDefault="009F2E66" w:rsidP="009F2E66">
            <w:pPr>
              <w:jc w:val="center"/>
              <w:rPr>
                <w:rFonts w:asciiTheme="minorHAnsi" w:hAnsiTheme="minorHAnsi" w:cstheme="minorHAnsi"/>
                <w:b/>
                <w:bCs/>
                <w:sz w:val="22"/>
                <w:szCs w:val="22"/>
              </w:rPr>
            </w:pPr>
            <w:r>
              <w:rPr>
                <w:rFonts w:asciiTheme="minorHAnsi" w:hAnsiTheme="minorHAnsi" w:cstheme="minorHAnsi"/>
                <w:b/>
                <w:bCs/>
                <w:sz w:val="22"/>
                <w:szCs w:val="22"/>
              </w:rPr>
              <w:t>15 243 730</w:t>
            </w:r>
          </w:p>
        </w:tc>
        <w:tc>
          <w:tcPr>
            <w:tcW w:w="1276" w:type="dxa"/>
            <w:shd w:val="clear" w:color="auto" w:fill="auto"/>
          </w:tcPr>
          <w:p w14:paraId="4730CFE5" w14:textId="77777777" w:rsidR="009F2E66" w:rsidRPr="00812099" w:rsidRDefault="009F2E66" w:rsidP="009F2E66">
            <w:pPr>
              <w:jc w:val="center"/>
              <w:rPr>
                <w:rFonts w:asciiTheme="minorHAnsi" w:hAnsiTheme="minorHAnsi" w:cstheme="minorHAnsi"/>
                <w:b/>
                <w:bCs/>
                <w:sz w:val="22"/>
                <w:szCs w:val="22"/>
              </w:rPr>
            </w:pPr>
            <w:r>
              <w:rPr>
                <w:rFonts w:asciiTheme="minorHAnsi" w:hAnsiTheme="minorHAnsi" w:cstheme="minorHAnsi"/>
                <w:b/>
                <w:bCs/>
                <w:sz w:val="22"/>
                <w:szCs w:val="22"/>
              </w:rPr>
              <w:t>Áno</w:t>
            </w:r>
          </w:p>
        </w:tc>
      </w:tr>
      <w:tr w:rsidR="009F2E66" w:rsidRPr="00812099" w14:paraId="37E187B4" w14:textId="77777777" w:rsidTr="00A10986">
        <w:tc>
          <w:tcPr>
            <w:tcW w:w="2197" w:type="dxa"/>
            <w:shd w:val="clear" w:color="auto" w:fill="auto"/>
          </w:tcPr>
          <w:p w14:paraId="5D952999" w14:textId="77777777" w:rsidR="009F2E66" w:rsidRPr="00812099" w:rsidRDefault="009F2E66" w:rsidP="009F2E66">
            <w:pPr>
              <w:jc w:val="both"/>
              <w:rPr>
                <w:rFonts w:asciiTheme="minorHAnsi" w:hAnsiTheme="minorHAnsi" w:cstheme="minorHAnsi"/>
                <w:bCs/>
                <w:sz w:val="22"/>
                <w:szCs w:val="22"/>
              </w:rPr>
            </w:pPr>
            <w:r w:rsidRPr="00812099">
              <w:rPr>
                <w:rFonts w:asciiTheme="minorHAnsi" w:hAnsiTheme="minorHAnsi" w:cstheme="minorHAnsi"/>
                <w:bCs/>
                <w:sz w:val="22"/>
                <w:szCs w:val="22"/>
              </w:rPr>
              <w:t>Počet zamestnancov</w:t>
            </w:r>
          </w:p>
        </w:tc>
        <w:tc>
          <w:tcPr>
            <w:tcW w:w="2835" w:type="dxa"/>
            <w:shd w:val="clear" w:color="auto" w:fill="auto"/>
            <w:vAlign w:val="bottom"/>
          </w:tcPr>
          <w:p w14:paraId="3E69C346" w14:textId="367C6E46" w:rsidR="009F2E66" w:rsidRPr="006E4D6E" w:rsidRDefault="009F2E66" w:rsidP="009F2E66">
            <w:pPr>
              <w:jc w:val="center"/>
              <w:rPr>
                <w:rFonts w:asciiTheme="minorHAnsi" w:hAnsiTheme="minorHAnsi" w:cstheme="minorHAnsi"/>
                <w:b/>
                <w:bCs/>
                <w:sz w:val="22"/>
                <w:szCs w:val="22"/>
              </w:rPr>
            </w:pPr>
            <w:r>
              <w:rPr>
                <w:rFonts w:asciiTheme="minorHAnsi" w:hAnsiTheme="minorHAnsi" w:cstheme="minorHAnsi"/>
                <w:b/>
                <w:bCs/>
                <w:sz w:val="22"/>
                <w:szCs w:val="22"/>
              </w:rPr>
              <w:t>22</w:t>
            </w:r>
          </w:p>
        </w:tc>
        <w:tc>
          <w:tcPr>
            <w:tcW w:w="3260" w:type="dxa"/>
            <w:shd w:val="clear" w:color="auto" w:fill="auto"/>
            <w:vAlign w:val="bottom"/>
          </w:tcPr>
          <w:p w14:paraId="7A753575" w14:textId="1E6A39F2" w:rsidR="009F2E66" w:rsidRPr="006E4D6E" w:rsidRDefault="009F2E66" w:rsidP="009F2E66">
            <w:pPr>
              <w:jc w:val="center"/>
              <w:rPr>
                <w:rFonts w:asciiTheme="minorHAnsi" w:hAnsiTheme="minorHAnsi" w:cstheme="minorHAnsi"/>
                <w:b/>
                <w:bCs/>
                <w:sz w:val="22"/>
                <w:szCs w:val="22"/>
              </w:rPr>
            </w:pPr>
            <w:r>
              <w:rPr>
                <w:rFonts w:asciiTheme="minorHAnsi" w:hAnsiTheme="minorHAnsi" w:cstheme="minorHAnsi"/>
                <w:b/>
                <w:bCs/>
                <w:sz w:val="22"/>
                <w:szCs w:val="22"/>
              </w:rPr>
              <w:t>22</w:t>
            </w:r>
          </w:p>
        </w:tc>
        <w:tc>
          <w:tcPr>
            <w:tcW w:w="1276" w:type="dxa"/>
            <w:shd w:val="clear" w:color="auto" w:fill="auto"/>
          </w:tcPr>
          <w:p w14:paraId="7D90D252" w14:textId="77777777" w:rsidR="009F2E66" w:rsidRPr="00812099" w:rsidRDefault="009F2E66" w:rsidP="009F2E66">
            <w:pPr>
              <w:jc w:val="center"/>
              <w:rPr>
                <w:rFonts w:asciiTheme="minorHAnsi" w:hAnsiTheme="minorHAnsi" w:cstheme="minorHAnsi"/>
                <w:b/>
                <w:bCs/>
                <w:sz w:val="22"/>
                <w:szCs w:val="22"/>
              </w:rPr>
            </w:pPr>
            <w:r w:rsidRPr="00812099">
              <w:rPr>
                <w:rFonts w:asciiTheme="minorHAnsi" w:hAnsiTheme="minorHAnsi" w:cstheme="minorHAnsi"/>
                <w:b/>
                <w:bCs/>
                <w:sz w:val="22"/>
                <w:szCs w:val="22"/>
              </w:rPr>
              <w:t>N</w:t>
            </w:r>
            <w:r>
              <w:rPr>
                <w:rFonts w:asciiTheme="minorHAnsi" w:hAnsiTheme="minorHAnsi" w:cstheme="minorHAnsi"/>
                <w:b/>
                <w:bCs/>
                <w:sz w:val="22"/>
                <w:szCs w:val="22"/>
              </w:rPr>
              <w:t>i</w:t>
            </w:r>
            <w:r w:rsidRPr="00812099">
              <w:rPr>
                <w:rFonts w:asciiTheme="minorHAnsi" w:hAnsiTheme="minorHAnsi" w:cstheme="minorHAnsi"/>
                <w:b/>
                <w:bCs/>
                <w:sz w:val="22"/>
                <w:szCs w:val="22"/>
              </w:rPr>
              <w:t>e</w:t>
            </w:r>
          </w:p>
        </w:tc>
      </w:tr>
    </w:tbl>
    <w:p w14:paraId="621FDE3A" w14:textId="77777777" w:rsidR="00CE4B81" w:rsidRPr="00EB4903" w:rsidRDefault="00CE4B81" w:rsidP="0075484E">
      <w:pPr>
        <w:jc w:val="both"/>
        <w:rPr>
          <w:rFonts w:ascii="Arial Narrow" w:hAnsi="Arial Narrow" w:cs="Arial Narrow"/>
          <w:b/>
          <w:bCs/>
          <w:color w:val="00B050"/>
          <w:sz w:val="22"/>
          <w:szCs w:val="22"/>
        </w:rPr>
      </w:pPr>
    </w:p>
    <w:p w14:paraId="7B9D4F1A" w14:textId="77777777" w:rsidR="00CE4B81" w:rsidRPr="00EB4903" w:rsidRDefault="00CE4B81" w:rsidP="0075484E">
      <w:pPr>
        <w:jc w:val="both"/>
        <w:rPr>
          <w:rFonts w:ascii="Arial Narrow" w:hAnsi="Arial Narrow" w:cs="Arial Narrow"/>
          <w:b/>
          <w:bCs/>
          <w:color w:val="00B050"/>
          <w:sz w:val="22"/>
          <w:szCs w:val="22"/>
        </w:rPr>
      </w:pPr>
    </w:p>
    <w:p w14:paraId="5CF09832" w14:textId="77777777" w:rsidR="00D42468" w:rsidRPr="00EB4903" w:rsidRDefault="00673FC2" w:rsidP="0075484E">
      <w:pPr>
        <w:jc w:val="both"/>
        <w:rPr>
          <w:rFonts w:ascii="Arial Narrow" w:hAnsi="Arial Narrow" w:cs="Arial Narrow"/>
          <w:b/>
          <w:bCs/>
          <w:sz w:val="22"/>
          <w:szCs w:val="22"/>
        </w:rPr>
      </w:pPr>
      <w:r w:rsidRPr="00EB4903">
        <w:rPr>
          <w:rFonts w:ascii="Arial Narrow" w:hAnsi="Arial Narrow" w:cs="Arial Narrow"/>
          <w:bCs/>
          <w:sz w:val="22"/>
          <w:szCs w:val="22"/>
          <w:u w:val="single"/>
        </w:rPr>
        <w:t xml:space="preserve">1a </w:t>
      </w:r>
      <w:r w:rsidR="003F0989" w:rsidRPr="00EB4903">
        <w:rPr>
          <w:rFonts w:ascii="Arial Narrow" w:hAnsi="Arial Narrow" w:cs="Arial Narrow"/>
          <w:bCs/>
          <w:sz w:val="22"/>
          <w:szCs w:val="22"/>
          <w:u w:val="single"/>
        </w:rPr>
        <w:t xml:space="preserve"> Opis hospodárskej činnosti </w:t>
      </w:r>
    </w:p>
    <w:p w14:paraId="150BAAD5" w14:textId="77777777" w:rsidR="00432AB5" w:rsidRDefault="00432AB5" w:rsidP="00432AB5">
      <w:pPr>
        <w:rPr>
          <w:color w:val="00B050"/>
        </w:rPr>
      </w:pPr>
    </w:p>
    <w:p w14:paraId="7BA559BC" w14:textId="77777777" w:rsidR="002416C8" w:rsidRPr="002416C8" w:rsidRDefault="002416C8" w:rsidP="002416C8">
      <w:pPr>
        <w:pStyle w:val="Odsekzoznamu"/>
        <w:numPr>
          <w:ilvl w:val="0"/>
          <w:numId w:val="37"/>
        </w:numPr>
        <w:rPr>
          <w:rFonts w:ascii="Arial Narrow" w:hAnsi="Arial Narrow" w:cs="Arial Narrow"/>
          <w:sz w:val="22"/>
          <w:szCs w:val="22"/>
        </w:rPr>
      </w:pPr>
      <w:r w:rsidRPr="002416C8">
        <w:rPr>
          <w:rFonts w:ascii="Arial Narrow" w:hAnsi="Arial Narrow" w:cs="Arial Narrow"/>
          <w:sz w:val="22"/>
          <w:szCs w:val="22"/>
        </w:rPr>
        <w:t>Kúpa tovaru na účely jeho predaja konečnému spotrebiteľovi (maloobchod) alebo iným prevádzkovateľom živnosti (veľkoobchod)</w:t>
      </w:r>
    </w:p>
    <w:p w14:paraId="11706F85" w14:textId="77777777" w:rsidR="002416C8" w:rsidRPr="002416C8" w:rsidRDefault="002416C8" w:rsidP="002416C8">
      <w:pPr>
        <w:pStyle w:val="Odsekzoznamu"/>
        <w:numPr>
          <w:ilvl w:val="0"/>
          <w:numId w:val="37"/>
        </w:numPr>
        <w:rPr>
          <w:rFonts w:ascii="Arial Narrow" w:hAnsi="Arial Narrow" w:cs="Arial Narrow"/>
          <w:sz w:val="22"/>
          <w:szCs w:val="22"/>
        </w:rPr>
      </w:pPr>
      <w:r w:rsidRPr="002416C8">
        <w:rPr>
          <w:rFonts w:ascii="Arial Narrow" w:hAnsi="Arial Narrow" w:cs="Arial Narrow"/>
          <w:sz w:val="22"/>
          <w:szCs w:val="22"/>
        </w:rPr>
        <w:t>Sprostredkovateľská činnosť v oblasti obchodu</w:t>
      </w:r>
    </w:p>
    <w:p w14:paraId="2172FC4A" w14:textId="77777777" w:rsidR="002416C8" w:rsidRPr="002416C8" w:rsidRDefault="002416C8" w:rsidP="002416C8">
      <w:pPr>
        <w:pStyle w:val="Odsekzoznamu"/>
        <w:numPr>
          <w:ilvl w:val="0"/>
          <w:numId w:val="37"/>
        </w:numPr>
        <w:rPr>
          <w:rFonts w:ascii="Arial Narrow" w:hAnsi="Arial Narrow" w:cs="Arial Narrow"/>
          <w:sz w:val="22"/>
          <w:szCs w:val="22"/>
        </w:rPr>
      </w:pPr>
      <w:r w:rsidRPr="002416C8">
        <w:rPr>
          <w:rFonts w:ascii="Arial Narrow" w:hAnsi="Arial Narrow" w:cs="Arial Narrow"/>
          <w:sz w:val="22"/>
          <w:szCs w:val="22"/>
        </w:rPr>
        <w:t>Sprostredkovateľská činnosť v oblasti služieb</w:t>
      </w:r>
    </w:p>
    <w:p w14:paraId="5345547C" w14:textId="77777777" w:rsidR="002416C8" w:rsidRPr="002416C8" w:rsidRDefault="002416C8" w:rsidP="002416C8">
      <w:pPr>
        <w:pStyle w:val="Odsekzoznamu"/>
        <w:numPr>
          <w:ilvl w:val="0"/>
          <w:numId w:val="37"/>
        </w:numPr>
        <w:rPr>
          <w:rFonts w:ascii="Arial Narrow" w:hAnsi="Arial Narrow" w:cs="Arial Narrow"/>
          <w:sz w:val="22"/>
          <w:szCs w:val="22"/>
        </w:rPr>
      </w:pPr>
      <w:r w:rsidRPr="002416C8">
        <w:rPr>
          <w:rFonts w:ascii="Arial Narrow" w:hAnsi="Arial Narrow" w:cs="Arial Narrow"/>
          <w:sz w:val="22"/>
          <w:szCs w:val="22"/>
        </w:rPr>
        <w:t>Sprostredkovateľská činnosť v oblasti výroby</w:t>
      </w:r>
    </w:p>
    <w:p w14:paraId="25C6FC54" w14:textId="77777777" w:rsidR="002416C8" w:rsidRPr="002416C8" w:rsidRDefault="002416C8" w:rsidP="002416C8">
      <w:pPr>
        <w:pStyle w:val="Odsekzoznamu"/>
        <w:numPr>
          <w:ilvl w:val="0"/>
          <w:numId w:val="37"/>
        </w:numPr>
        <w:rPr>
          <w:rFonts w:ascii="Arial Narrow" w:hAnsi="Arial Narrow" w:cs="Arial Narrow"/>
          <w:sz w:val="22"/>
          <w:szCs w:val="22"/>
        </w:rPr>
      </w:pPr>
      <w:r w:rsidRPr="002416C8">
        <w:rPr>
          <w:rFonts w:ascii="Arial Narrow" w:hAnsi="Arial Narrow" w:cs="Arial Narrow"/>
          <w:sz w:val="22"/>
          <w:szCs w:val="22"/>
        </w:rPr>
        <w:t>Prípravné práce k realizácií stavby</w:t>
      </w:r>
    </w:p>
    <w:p w14:paraId="5DCAEFD7" w14:textId="77777777" w:rsidR="002416C8" w:rsidRPr="002416C8" w:rsidRDefault="002416C8" w:rsidP="002416C8">
      <w:pPr>
        <w:pStyle w:val="Odsekzoznamu"/>
        <w:numPr>
          <w:ilvl w:val="0"/>
          <w:numId w:val="37"/>
        </w:numPr>
        <w:rPr>
          <w:rFonts w:ascii="Arial Narrow" w:hAnsi="Arial Narrow" w:cs="Arial Narrow"/>
          <w:sz w:val="22"/>
          <w:szCs w:val="22"/>
        </w:rPr>
      </w:pPr>
      <w:r w:rsidRPr="002416C8">
        <w:rPr>
          <w:rFonts w:ascii="Arial Narrow" w:hAnsi="Arial Narrow" w:cs="Arial Narrow"/>
          <w:sz w:val="22"/>
          <w:szCs w:val="22"/>
        </w:rPr>
        <w:t>Uskutočňovanie stavieb a ich zmien</w:t>
      </w:r>
    </w:p>
    <w:p w14:paraId="4D5FF654" w14:textId="77777777" w:rsidR="002416C8" w:rsidRPr="002416C8" w:rsidRDefault="002416C8" w:rsidP="002416C8">
      <w:pPr>
        <w:pStyle w:val="Odsekzoznamu"/>
        <w:numPr>
          <w:ilvl w:val="0"/>
          <w:numId w:val="37"/>
        </w:numPr>
        <w:rPr>
          <w:rFonts w:ascii="Arial Narrow" w:hAnsi="Arial Narrow" w:cs="Arial Narrow"/>
          <w:sz w:val="22"/>
          <w:szCs w:val="22"/>
        </w:rPr>
      </w:pPr>
      <w:r w:rsidRPr="002416C8">
        <w:rPr>
          <w:rFonts w:ascii="Arial Narrow" w:hAnsi="Arial Narrow" w:cs="Arial Narrow"/>
          <w:sz w:val="22"/>
          <w:szCs w:val="22"/>
        </w:rPr>
        <w:t>Dokončovacie stavebné práce pri realizácií exteriérov a</w:t>
      </w:r>
      <w:r>
        <w:rPr>
          <w:rFonts w:ascii="Arial Narrow" w:hAnsi="Arial Narrow" w:cs="Arial Narrow"/>
          <w:sz w:val="22"/>
          <w:szCs w:val="22"/>
        </w:rPr>
        <w:t> </w:t>
      </w:r>
      <w:r w:rsidRPr="002416C8">
        <w:rPr>
          <w:rFonts w:ascii="Arial Narrow" w:hAnsi="Arial Narrow" w:cs="Arial Narrow"/>
          <w:sz w:val="22"/>
          <w:szCs w:val="22"/>
        </w:rPr>
        <w:t>interiérov</w:t>
      </w:r>
    </w:p>
    <w:p w14:paraId="7579CB94" w14:textId="77777777" w:rsidR="002416C8" w:rsidRPr="002416C8" w:rsidRDefault="002416C8" w:rsidP="002416C8">
      <w:pPr>
        <w:pStyle w:val="Odsekzoznamu"/>
        <w:numPr>
          <w:ilvl w:val="0"/>
          <w:numId w:val="37"/>
        </w:numPr>
        <w:rPr>
          <w:rFonts w:ascii="Arial Narrow" w:hAnsi="Arial Narrow" w:cs="Arial Narrow"/>
          <w:sz w:val="22"/>
          <w:szCs w:val="22"/>
        </w:rPr>
      </w:pPr>
      <w:r w:rsidRPr="002416C8">
        <w:rPr>
          <w:rFonts w:ascii="Arial Narrow" w:hAnsi="Arial Narrow" w:cs="Arial Narrow"/>
          <w:sz w:val="22"/>
          <w:szCs w:val="22"/>
        </w:rPr>
        <w:t>Prenájom nehnuteľností spojený s poskytovaním iných než základných služieb spojených s</w:t>
      </w:r>
      <w:r>
        <w:rPr>
          <w:rFonts w:ascii="Arial Narrow" w:hAnsi="Arial Narrow" w:cs="Arial Narrow"/>
          <w:sz w:val="22"/>
          <w:szCs w:val="22"/>
        </w:rPr>
        <w:t> </w:t>
      </w:r>
      <w:r w:rsidRPr="002416C8">
        <w:rPr>
          <w:rFonts w:ascii="Arial Narrow" w:hAnsi="Arial Narrow" w:cs="Arial Narrow"/>
          <w:sz w:val="22"/>
          <w:szCs w:val="22"/>
        </w:rPr>
        <w:t>prenájmom</w:t>
      </w:r>
    </w:p>
    <w:p w14:paraId="5C83EF84" w14:textId="77777777" w:rsidR="002416C8" w:rsidRPr="002416C8" w:rsidRDefault="002416C8" w:rsidP="002416C8">
      <w:pPr>
        <w:pStyle w:val="Odsekzoznamu"/>
        <w:numPr>
          <w:ilvl w:val="0"/>
          <w:numId w:val="37"/>
        </w:numPr>
        <w:rPr>
          <w:rFonts w:ascii="Arial Narrow" w:hAnsi="Arial Narrow" w:cs="Arial Narrow"/>
          <w:sz w:val="22"/>
          <w:szCs w:val="22"/>
        </w:rPr>
      </w:pPr>
      <w:r w:rsidRPr="002416C8">
        <w:rPr>
          <w:rFonts w:ascii="Arial Narrow" w:hAnsi="Arial Narrow" w:cs="Arial Narrow"/>
          <w:sz w:val="22"/>
          <w:szCs w:val="22"/>
        </w:rPr>
        <w:t>Prenájom hnuteľných vecí</w:t>
      </w:r>
    </w:p>
    <w:p w14:paraId="4C887371" w14:textId="77777777" w:rsidR="002416C8" w:rsidRPr="002416C8" w:rsidRDefault="002416C8" w:rsidP="002416C8">
      <w:pPr>
        <w:pStyle w:val="Odsekzoznamu"/>
        <w:numPr>
          <w:ilvl w:val="0"/>
          <w:numId w:val="37"/>
        </w:numPr>
        <w:rPr>
          <w:rFonts w:ascii="Arial Narrow" w:hAnsi="Arial Narrow" w:cs="Arial Narrow"/>
          <w:sz w:val="22"/>
          <w:szCs w:val="22"/>
        </w:rPr>
      </w:pPr>
      <w:r w:rsidRPr="002416C8">
        <w:rPr>
          <w:rFonts w:ascii="Arial Narrow" w:hAnsi="Arial Narrow" w:cs="Arial Narrow"/>
          <w:sz w:val="22"/>
          <w:szCs w:val="22"/>
        </w:rPr>
        <w:t>Čistiace a upratovacie služby</w:t>
      </w:r>
    </w:p>
    <w:p w14:paraId="29C1A3BF" w14:textId="77777777" w:rsidR="002416C8" w:rsidRPr="002416C8" w:rsidRDefault="002416C8" w:rsidP="002416C8">
      <w:pPr>
        <w:pStyle w:val="Odsekzoznamu"/>
        <w:numPr>
          <w:ilvl w:val="0"/>
          <w:numId w:val="37"/>
        </w:numPr>
        <w:rPr>
          <w:rFonts w:ascii="Arial Narrow" w:hAnsi="Arial Narrow" w:cs="Arial Narrow"/>
          <w:sz w:val="22"/>
          <w:szCs w:val="22"/>
        </w:rPr>
      </w:pPr>
      <w:r w:rsidRPr="002416C8">
        <w:rPr>
          <w:rFonts w:ascii="Arial Narrow" w:hAnsi="Arial Narrow" w:cs="Arial Narrow"/>
          <w:sz w:val="22"/>
          <w:szCs w:val="22"/>
        </w:rPr>
        <w:t>Nákladná cestná doprava vykonávaná vozidlami s celkovou hmotnosť do 3,5t vrátane prípojného vozidla</w:t>
      </w:r>
    </w:p>
    <w:p w14:paraId="04B3AD3C" w14:textId="77777777" w:rsidR="002416C8" w:rsidRPr="00EB4903" w:rsidRDefault="002416C8" w:rsidP="00432AB5">
      <w:pPr>
        <w:rPr>
          <w:color w:val="00B050"/>
        </w:rPr>
      </w:pPr>
    </w:p>
    <w:p w14:paraId="7C0977E9" w14:textId="77777777" w:rsidR="006F5A49" w:rsidRPr="00EB4903" w:rsidRDefault="001F718C" w:rsidP="003672E8">
      <w:pPr>
        <w:rPr>
          <w:rFonts w:ascii="Arial Narrow" w:hAnsi="Arial Narrow" w:cs="Arial Narrow"/>
          <w:b/>
          <w:sz w:val="22"/>
          <w:szCs w:val="22"/>
        </w:rPr>
      </w:pPr>
      <w:r w:rsidRPr="00EB4903">
        <w:rPr>
          <w:rFonts w:ascii="Arial Narrow" w:hAnsi="Arial Narrow" w:cs="Arial Narrow"/>
          <w:b/>
          <w:sz w:val="22"/>
          <w:szCs w:val="22"/>
        </w:rPr>
        <w:t>2</w:t>
      </w:r>
      <w:r w:rsidR="006F5A49" w:rsidRPr="00EB4903">
        <w:rPr>
          <w:rFonts w:ascii="Arial Narrow" w:hAnsi="Arial Narrow" w:cs="Arial Narrow"/>
          <w:b/>
          <w:sz w:val="22"/>
          <w:szCs w:val="22"/>
        </w:rPr>
        <w:t xml:space="preserve">) </w:t>
      </w:r>
      <w:r w:rsidR="00B240B0" w:rsidRPr="00EB4903">
        <w:rPr>
          <w:rFonts w:ascii="Arial Narrow" w:hAnsi="Arial Narrow" w:cs="Arial Narrow"/>
          <w:b/>
          <w:sz w:val="22"/>
          <w:szCs w:val="22"/>
        </w:rPr>
        <w:t>Neobmedzené ručenie</w:t>
      </w:r>
    </w:p>
    <w:p w14:paraId="124A30CA" w14:textId="77777777" w:rsidR="00B240B0" w:rsidRPr="00EB4903" w:rsidRDefault="00B240B0" w:rsidP="003672E8">
      <w:pPr>
        <w:rPr>
          <w:rFonts w:ascii="Arial Narrow" w:hAnsi="Arial Narrow" w:cs="Arial Narrow"/>
          <w:sz w:val="22"/>
          <w:szCs w:val="22"/>
        </w:rPr>
      </w:pPr>
      <w:r w:rsidRPr="00EB4903">
        <w:rPr>
          <w:rFonts w:ascii="Arial Narrow" w:hAnsi="Arial Narrow" w:cs="Arial Narrow"/>
          <w:sz w:val="22"/>
          <w:szCs w:val="22"/>
        </w:rPr>
        <w:t>Účtovná jednotka nemá ručenie v iných účtovných jednotkách.</w:t>
      </w:r>
    </w:p>
    <w:p w14:paraId="433E74B3" w14:textId="77777777" w:rsidR="00614845" w:rsidRPr="00EB4903" w:rsidRDefault="00614845" w:rsidP="003672E8">
      <w:pPr>
        <w:spacing w:after="120"/>
        <w:rPr>
          <w:rFonts w:ascii="Arial Narrow" w:hAnsi="Arial Narrow" w:cs="Arial Narrow"/>
          <w:sz w:val="22"/>
          <w:szCs w:val="22"/>
        </w:rPr>
      </w:pPr>
    </w:p>
    <w:p w14:paraId="4E0FBD29" w14:textId="39B1C471" w:rsidR="001F718C" w:rsidRPr="00EB4903" w:rsidRDefault="001F718C" w:rsidP="00935334">
      <w:pPr>
        <w:jc w:val="both"/>
        <w:rPr>
          <w:rFonts w:ascii="Arial Narrow" w:hAnsi="Arial Narrow" w:cs="Arial Narrow"/>
          <w:b/>
          <w:sz w:val="22"/>
          <w:szCs w:val="22"/>
        </w:rPr>
      </w:pPr>
      <w:r w:rsidRPr="00EB4903">
        <w:rPr>
          <w:rFonts w:ascii="Arial Narrow" w:hAnsi="Arial Narrow" w:cs="Arial Narrow"/>
          <w:b/>
          <w:sz w:val="22"/>
          <w:szCs w:val="22"/>
        </w:rPr>
        <w:t xml:space="preserve">3) Dátum schválenia účtovnej závierky </w:t>
      </w:r>
      <w:r w:rsidR="00B240B0" w:rsidRPr="00EB4903">
        <w:rPr>
          <w:rFonts w:ascii="Arial Narrow" w:hAnsi="Arial Narrow" w:cs="Arial Narrow"/>
          <w:b/>
          <w:sz w:val="22"/>
          <w:szCs w:val="22"/>
        </w:rPr>
        <w:t xml:space="preserve">zo </w:t>
      </w:r>
      <w:r w:rsidR="00B240B0" w:rsidRPr="00E57DFE">
        <w:rPr>
          <w:rFonts w:ascii="Arial Narrow" w:hAnsi="Arial Narrow" w:cs="Arial Narrow"/>
          <w:b/>
          <w:sz w:val="22"/>
          <w:szCs w:val="22"/>
        </w:rPr>
        <w:t xml:space="preserve">rok </w:t>
      </w:r>
      <w:r w:rsidR="009F2E66">
        <w:rPr>
          <w:rFonts w:ascii="Arial Narrow" w:hAnsi="Arial Narrow" w:cs="Arial Narrow"/>
          <w:b/>
          <w:sz w:val="22"/>
          <w:szCs w:val="22"/>
        </w:rPr>
        <w:t>2023</w:t>
      </w:r>
      <w:r w:rsidR="009F2E66">
        <w:rPr>
          <w:rFonts w:ascii="Arial Narrow" w:hAnsi="Arial Narrow" w:cs="Arial Narrow"/>
          <w:b/>
          <w:sz w:val="22"/>
          <w:szCs w:val="22"/>
        </w:rPr>
        <w:tab/>
      </w:r>
    </w:p>
    <w:p w14:paraId="4CD8A855" w14:textId="23F80B08" w:rsidR="00B240B0" w:rsidRPr="00EB4903" w:rsidRDefault="00983939" w:rsidP="00B240B0">
      <w:pPr>
        <w:ind w:right="-468"/>
        <w:jc w:val="both"/>
        <w:rPr>
          <w:rFonts w:ascii="Arial Narrow" w:hAnsi="Arial Narrow" w:cs="Arial Narrow"/>
          <w:sz w:val="22"/>
          <w:szCs w:val="22"/>
        </w:rPr>
      </w:pPr>
      <w:r>
        <w:rPr>
          <w:rFonts w:ascii="Arial Narrow" w:hAnsi="Arial Narrow" w:cs="Arial Narrow"/>
          <w:sz w:val="22"/>
          <w:szCs w:val="22"/>
        </w:rPr>
        <w:t>Účtovná závierka za rok 202</w:t>
      </w:r>
      <w:r w:rsidR="009F2E66">
        <w:rPr>
          <w:rFonts w:ascii="Arial Narrow" w:hAnsi="Arial Narrow" w:cs="Arial Narrow"/>
          <w:sz w:val="22"/>
          <w:szCs w:val="22"/>
        </w:rPr>
        <w:t>3</w:t>
      </w:r>
      <w:r w:rsidR="00CF2518" w:rsidRPr="00EB4903">
        <w:rPr>
          <w:rFonts w:ascii="Arial Narrow" w:hAnsi="Arial Narrow" w:cs="Arial Narrow"/>
          <w:sz w:val="22"/>
          <w:szCs w:val="22"/>
        </w:rPr>
        <w:t xml:space="preserve"> </w:t>
      </w:r>
      <w:r w:rsidR="00B240B0" w:rsidRPr="00EB4903">
        <w:rPr>
          <w:rFonts w:ascii="Arial Narrow" w:hAnsi="Arial Narrow" w:cs="Arial Narrow"/>
          <w:sz w:val="22"/>
          <w:szCs w:val="22"/>
        </w:rPr>
        <w:t xml:space="preserve">bola schválená ÚNMS SR (zriaďovateľ) dňa </w:t>
      </w:r>
      <w:r w:rsidR="009F2E66">
        <w:rPr>
          <w:rFonts w:ascii="Arial Narrow" w:hAnsi="Arial Narrow" w:cs="Arial Narrow"/>
          <w:sz w:val="22"/>
          <w:szCs w:val="22"/>
        </w:rPr>
        <w:t>26.11.2024</w:t>
      </w:r>
    </w:p>
    <w:p w14:paraId="2EBEA7EF" w14:textId="77777777" w:rsidR="001F718C" w:rsidRPr="00EB4903" w:rsidRDefault="00D42468" w:rsidP="00614845">
      <w:pPr>
        <w:spacing w:after="120"/>
        <w:jc w:val="both"/>
        <w:rPr>
          <w:rFonts w:ascii="Arial Narrow" w:hAnsi="Arial Narrow" w:cs="Arial Narrow"/>
          <w:sz w:val="22"/>
          <w:szCs w:val="22"/>
        </w:rPr>
      </w:pPr>
      <w:r w:rsidRPr="00EB4903">
        <w:rPr>
          <w:rFonts w:ascii="Arial Narrow" w:hAnsi="Arial Narrow" w:cs="Arial Narrow"/>
          <w:sz w:val="22"/>
          <w:szCs w:val="22"/>
        </w:rPr>
        <w:t xml:space="preserve"> </w:t>
      </w:r>
    </w:p>
    <w:p w14:paraId="633D5A9B" w14:textId="77777777" w:rsidR="001F718C" w:rsidRPr="00EB4903" w:rsidRDefault="001F718C" w:rsidP="001F718C">
      <w:pPr>
        <w:ind w:right="-468"/>
        <w:jc w:val="both"/>
        <w:rPr>
          <w:rFonts w:ascii="Arial Narrow" w:hAnsi="Arial Narrow" w:cs="Arial Narrow"/>
          <w:b/>
          <w:sz w:val="22"/>
          <w:szCs w:val="22"/>
        </w:rPr>
      </w:pPr>
      <w:r w:rsidRPr="00EB4903">
        <w:rPr>
          <w:rFonts w:ascii="Arial Narrow" w:hAnsi="Arial Narrow" w:cs="Arial Narrow"/>
          <w:b/>
          <w:sz w:val="22"/>
          <w:szCs w:val="22"/>
        </w:rPr>
        <w:t xml:space="preserve">4) Právny dôvod </w:t>
      </w:r>
      <w:r w:rsidR="00F25342" w:rsidRPr="00EB4903">
        <w:rPr>
          <w:rFonts w:ascii="Arial Narrow" w:hAnsi="Arial Narrow" w:cs="Arial Narrow"/>
          <w:b/>
          <w:sz w:val="22"/>
          <w:szCs w:val="22"/>
        </w:rPr>
        <w:t>na zostavenie účtovnej závierky</w:t>
      </w:r>
    </w:p>
    <w:p w14:paraId="43C9E3E5" w14:textId="52F50BCE" w:rsidR="00B26890" w:rsidRPr="00EB4903" w:rsidRDefault="00B26890" w:rsidP="00B26890">
      <w:pPr>
        <w:pStyle w:val="Zkladntext21"/>
        <w:widowControl/>
        <w:tabs>
          <w:tab w:val="left" w:pos="360"/>
        </w:tabs>
        <w:spacing w:before="0"/>
        <w:ind w:left="0"/>
        <w:jc w:val="both"/>
        <w:rPr>
          <w:rFonts w:ascii="Arial Narrow" w:hAnsi="Arial Narrow" w:cs="Arial"/>
          <w:sz w:val="22"/>
          <w:szCs w:val="22"/>
          <w:lang w:val="sk-SK"/>
        </w:rPr>
      </w:pPr>
      <w:r w:rsidRPr="00EB4903">
        <w:rPr>
          <w:rFonts w:ascii="Arial Narrow" w:hAnsi="Arial Narrow" w:cs="Arial"/>
          <w:sz w:val="22"/>
          <w:szCs w:val="22"/>
          <w:lang w:val="sk-SK"/>
        </w:rPr>
        <w:t>Účtovná závierka k 31.12.</w:t>
      </w:r>
      <w:r w:rsidR="009F2E66">
        <w:rPr>
          <w:rFonts w:ascii="Arial Narrow" w:hAnsi="Arial Narrow" w:cs="Arial"/>
          <w:sz w:val="22"/>
          <w:szCs w:val="22"/>
          <w:lang w:val="sk-SK"/>
        </w:rPr>
        <w:t>2024</w:t>
      </w:r>
      <w:r w:rsidRPr="00EB4903">
        <w:rPr>
          <w:rFonts w:ascii="Arial Narrow" w:hAnsi="Arial Narrow" w:cs="Arial"/>
          <w:sz w:val="22"/>
          <w:szCs w:val="22"/>
          <w:lang w:val="sk-SK"/>
        </w:rPr>
        <w:t xml:space="preserve"> je zostavená ako riadna účtovná závierka podľa § 17 </w:t>
      </w:r>
      <w:proofErr w:type="spellStart"/>
      <w:r w:rsidRPr="00EB4903">
        <w:rPr>
          <w:rFonts w:ascii="Arial Narrow" w:hAnsi="Arial Narrow" w:cs="Arial"/>
          <w:sz w:val="22"/>
          <w:szCs w:val="22"/>
          <w:lang w:val="sk-SK"/>
        </w:rPr>
        <w:t>odst</w:t>
      </w:r>
      <w:proofErr w:type="spellEnd"/>
      <w:r w:rsidRPr="00EB4903">
        <w:rPr>
          <w:rFonts w:ascii="Arial Narrow" w:hAnsi="Arial Narrow" w:cs="Arial"/>
          <w:sz w:val="22"/>
          <w:szCs w:val="22"/>
          <w:lang w:val="sk-SK"/>
        </w:rPr>
        <w:t xml:space="preserve">. 6 zákona č.431/20002 </w:t>
      </w:r>
      <w:proofErr w:type="spellStart"/>
      <w:r w:rsidRPr="00EB4903">
        <w:rPr>
          <w:rFonts w:ascii="Arial Narrow" w:hAnsi="Arial Narrow" w:cs="Arial"/>
          <w:sz w:val="22"/>
          <w:szCs w:val="22"/>
          <w:lang w:val="sk-SK"/>
        </w:rPr>
        <w:t>Z.z</w:t>
      </w:r>
      <w:proofErr w:type="spellEnd"/>
      <w:r w:rsidRPr="00EB4903">
        <w:rPr>
          <w:rFonts w:ascii="Arial Narrow" w:hAnsi="Arial Narrow" w:cs="Arial"/>
          <w:sz w:val="22"/>
          <w:szCs w:val="22"/>
          <w:lang w:val="sk-SK"/>
        </w:rPr>
        <w:t>. za účtovné obdobie od 1.1.</w:t>
      </w:r>
      <w:r w:rsidR="009F2E66">
        <w:rPr>
          <w:rFonts w:ascii="Arial Narrow" w:hAnsi="Arial Narrow" w:cs="Arial"/>
          <w:sz w:val="22"/>
          <w:szCs w:val="22"/>
          <w:lang w:val="sk-SK"/>
        </w:rPr>
        <w:t>2024</w:t>
      </w:r>
      <w:r w:rsidRPr="00EB4903">
        <w:rPr>
          <w:rFonts w:ascii="Arial Narrow" w:hAnsi="Arial Narrow" w:cs="Arial"/>
          <w:sz w:val="22"/>
          <w:szCs w:val="22"/>
          <w:lang w:val="sk-SK"/>
        </w:rPr>
        <w:t xml:space="preserve"> do 31.12.</w:t>
      </w:r>
      <w:r w:rsidR="009F2E66">
        <w:rPr>
          <w:rFonts w:ascii="Arial Narrow" w:hAnsi="Arial Narrow" w:cs="Arial"/>
          <w:sz w:val="22"/>
          <w:szCs w:val="22"/>
          <w:lang w:val="sk-SK"/>
        </w:rPr>
        <w:t>2024</w:t>
      </w:r>
      <w:r w:rsidRPr="00EB4903">
        <w:rPr>
          <w:rFonts w:ascii="Arial Narrow" w:hAnsi="Arial Narrow" w:cs="Arial"/>
          <w:sz w:val="22"/>
          <w:szCs w:val="22"/>
          <w:lang w:val="sk-SK"/>
        </w:rPr>
        <w:t>.</w:t>
      </w:r>
    </w:p>
    <w:p w14:paraId="33389E23" w14:textId="77777777" w:rsidR="001F718C" w:rsidRPr="00EB4903" w:rsidRDefault="001F718C" w:rsidP="00614845">
      <w:pPr>
        <w:spacing w:after="120"/>
        <w:jc w:val="both"/>
        <w:rPr>
          <w:rFonts w:ascii="Arial Narrow" w:hAnsi="Arial Narrow" w:cs="Arial Narrow"/>
          <w:sz w:val="22"/>
          <w:szCs w:val="22"/>
        </w:rPr>
      </w:pPr>
    </w:p>
    <w:p w14:paraId="1E17654E" w14:textId="77777777" w:rsidR="00C87B89" w:rsidRPr="00EB4903" w:rsidRDefault="00C87B89" w:rsidP="00935334">
      <w:pPr>
        <w:jc w:val="both"/>
        <w:rPr>
          <w:rFonts w:ascii="Arial Narrow" w:hAnsi="Arial Narrow" w:cs="Arial Narrow"/>
          <w:b/>
          <w:bCs/>
          <w:sz w:val="22"/>
          <w:szCs w:val="22"/>
        </w:rPr>
      </w:pPr>
      <w:r w:rsidRPr="00095A0D">
        <w:rPr>
          <w:rFonts w:ascii="Arial Narrow" w:hAnsi="Arial Narrow" w:cs="Arial Narrow"/>
          <w:b/>
          <w:bCs/>
          <w:sz w:val="22"/>
          <w:szCs w:val="22"/>
        </w:rPr>
        <w:t>5</w:t>
      </w:r>
      <w:r w:rsidRPr="00EB4903">
        <w:rPr>
          <w:rFonts w:ascii="Arial Narrow" w:hAnsi="Arial Narrow" w:cs="Arial Narrow"/>
          <w:b/>
          <w:bCs/>
          <w:color w:val="00B050"/>
          <w:sz w:val="22"/>
          <w:szCs w:val="22"/>
        </w:rPr>
        <w:t xml:space="preserve">) </w:t>
      </w:r>
      <w:r w:rsidRPr="00EB4903">
        <w:rPr>
          <w:rFonts w:ascii="Arial Narrow" w:hAnsi="Arial Narrow" w:cs="Arial Narrow"/>
          <w:b/>
          <w:bCs/>
          <w:sz w:val="22"/>
          <w:szCs w:val="22"/>
        </w:rPr>
        <w:t>Údaje o</w:t>
      </w:r>
      <w:r w:rsidR="00EA33CE" w:rsidRPr="00EB4903">
        <w:rPr>
          <w:rFonts w:ascii="Arial Narrow" w:hAnsi="Arial Narrow" w:cs="Arial Narrow"/>
          <w:b/>
          <w:bCs/>
          <w:sz w:val="22"/>
          <w:szCs w:val="22"/>
        </w:rPr>
        <w:t> </w:t>
      </w:r>
      <w:r w:rsidRPr="00EB4903">
        <w:rPr>
          <w:rFonts w:ascii="Arial Narrow" w:hAnsi="Arial Narrow" w:cs="Arial Narrow"/>
          <w:b/>
          <w:bCs/>
          <w:sz w:val="22"/>
          <w:szCs w:val="22"/>
        </w:rPr>
        <w:t>skupine</w:t>
      </w:r>
      <w:r w:rsidR="00EA33CE" w:rsidRPr="00EB4903">
        <w:rPr>
          <w:rFonts w:ascii="Arial Narrow" w:hAnsi="Arial Narrow" w:cs="Arial Narrow"/>
          <w:b/>
          <w:bCs/>
          <w:sz w:val="22"/>
          <w:szCs w:val="22"/>
        </w:rPr>
        <w:t xml:space="preserve"> </w:t>
      </w:r>
      <w:r w:rsidR="00EC2956" w:rsidRPr="00EB4903">
        <w:rPr>
          <w:rFonts w:ascii="Arial Narrow" w:hAnsi="Arial Narrow" w:cs="Arial Narrow"/>
          <w:b/>
          <w:bCs/>
          <w:sz w:val="22"/>
          <w:szCs w:val="22"/>
        </w:rPr>
        <w:t xml:space="preserve">účtovných jednotiek </w:t>
      </w:r>
      <w:r w:rsidR="00EA33CE" w:rsidRPr="00EB4903">
        <w:rPr>
          <w:rFonts w:ascii="Arial Narrow" w:hAnsi="Arial Narrow" w:cs="Arial Narrow"/>
          <w:b/>
          <w:bCs/>
          <w:sz w:val="22"/>
          <w:szCs w:val="22"/>
        </w:rPr>
        <w:t>v súvislosti s konsolidáciou</w:t>
      </w:r>
    </w:p>
    <w:p w14:paraId="02962AD8" w14:textId="77777777" w:rsidR="00B26890" w:rsidRPr="00EB4903" w:rsidRDefault="00B26890" w:rsidP="00935334">
      <w:pPr>
        <w:jc w:val="both"/>
        <w:rPr>
          <w:rFonts w:ascii="Arial Narrow" w:hAnsi="Arial Narrow" w:cs="Arial Narrow"/>
          <w:bCs/>
          <w:sz w:val="22"/>
          <w:szCs w:val="22"/>
        </w:rPr>
      </w:pPr>
    </w:p>
    <w:p w14:paraId="55F65B36" w14:textId="77777777" w:rsidR="00C87B89" w:rsidRDefault="00A10986" w:rsidP="00212635">
      <w:pPr>
        <w:spacing w:after="120"/>
        <w:jc w:val="both"/>
        <w:rPr>
          <w:rFonts w:ascii="Arial Narrow" w:hAnsi="Arial Narrow" w:cs="Arial"/>
          <w:sz w:val="22"/>
          <w:szCs w:val="22"/>
        </w:rPr>
      </w:pPr>
      <w:r>
        <w:rPr>
          <w:rFonts w:ascii="Arial Narrow" w:hAnsi="Arial Narrow" w:cs="Arial"/>
          <w:sz w:val="22"/>
          <w:szCs w:val="22"/>
        </w:rPr>
        <w:t xml:space="preserve">ÚJ nepatrí do konsolidovaného celku. </w:t>
      </w:r>
    </w:p>
    <w:p w14:paraId="6716100B" w14:textId="77777777" w:rsidR="00A10986" w:rsidRPr="00095A0D" w:rsidRDefault="00A10986" w:rsidP="00212635">
      <w:pPr>
        <w:spacing w:after="120"/>
        <w:jc w:val="both"/>
        <w:rPr>
          <w:rFonts w:ascii="Arial Narrow" w:hAnsi="Arial Narrow" w:cs="Arial Narrow"/>
          <w:sz w:val="22"/>
          <w:szCs w:val="22"/>
        </w:rPr>
      </w:pPr>
    </w:p>
    <w:p w14:paraId="54725647" w14:textId="77777777" w:rsidR="00614845" w:rsidRPr="00D90647" w:rsidRDefault="009D3DB8" w:rsidP="009D3DB8">
      <w:pPr>
        <w:jc w:val="both"/>
        <w:rPr>
          <w:rFonts w:ascii="Arial Narrow" w:hAnsi="Arial Narrow" w:cs="Arial Narrow"/>
          <w:sz w:val="22"/>
          <w:szCs w:val="22"/>
        </w:rPr>
      </w:pPr>
      <w:r w:rsidRPr="00D90647">
        <w:rPr>
          <w:rFonts w:ascii="Arial Narrow" w:hAnsi="Arial Narrow" w:cs="Arial Narrow"/>
          <w:b/>
          <w:sz w:val="22"/>
          <w:szCs w:val="22"/>
        </w:rPr>
        <w:t>6</w:t>
      </w:r>
      <w:r w:rsidR="00614845" w:rsidRPr="00D90647">
        <w:rPr>
          <w:rFonts w:ascii="Arial Narrow" w:hAnsi="Arial Narrow" w:cs="Arial Narrow"/>
          <w:b/>
          <w:sz w:val="22"/>
          <w:szCs w:val="22"/>
        </w:rPr>
        <w:t xml:space="preserve">) </w:t>
      </w:r>
      <w:r w:rsidRPr="00D90647">
        <w:rPr>
          <w:rFonts w:ascii="Arial Narrow" w:hAnsi="Arial Narrow" w:cs="Arial Narrow"/>
          <w:b/>
          <w:sz w:val="22"/>
          <w:szCs w:val="22"/>
        </w:rPr>
        <w:t>Priemerný prepočítaný počet zamestnancov</w:t>
      </w:r>
      <w:r w:rsidR="00396C6C" w:rsidRPr="00D90647">
        <w:rPr>
          <w:rFonts w:ascii="Arial Narrow" w:hAnsi="Arial Narrow" w:cs="Arial Narrow"/>
          <w:b/>
          <w:sz w:val="22"/>
          <w:szCs w:val="22"/>
        </w:rPr>
        <w:t xml:space="preserve"> počas účtovného obdobia</w:t>
      </w:r>
    </w:p>
    <w:p w14:paraId="4164CB4B" w14:textId="77777777" w:rsidR="009D3DB8" w:rsidRPr="00D90647" w:rsidRDefault="009D3DB8" w:rsidP="00614845">
      <w:pPr>
        <w:spacing w:after="120"/>
        <w:jc w:val="both"/>
        <w:rPr>
          <w:rFonts w:ascii="Arial Narrow" w:hAnsi="Arial Narrow" w:cs="Arial Narrow"/>
          <w:sz w:val="22"/>
          <w:szCs w:val="22"/>
        </w:rPr>
      </w:pPr>
      <w:r w:rsidRPr="00D90647">
        <w:rPr>
          <w:rFonts w:ascii="Arial Narrow" w:hAnsi="Arial Narrow" w:cs="Arial Narrow"/>
          <w:sz w:val="22"/>
          <w:szCs w:val="22"/>
        </w:rPr>
        <w:t xml:space="preserve">(vedúcim zamestnancom sa rozumejú členovia štatutárneho orgánu a ich priami podriadení) </w:t>
      </w:r>
    </w:p>
    <w:tbl>
      <w:tblPr>
        <w:tblW w:w="5017" w:type="pct"/>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0A0" w:firstRow="1" w:lastRow="0" w:firstColumn="1" w:lastColumn="0" w:noHBand="0" w:noVBand="0"/>
      </w:tblPr>
      <w:tblGrid>
        <w:gridCol w:w="4727"/>
        <w:gridCol w:w="2454"/>
        <w:gridCol w:w="2303"/>
      </w:tblGrid>
      <w:tr w:rsidR="00EB4903" w:rsidRPr="00D90647" w14:paraId="699F8013" w14:textId="77777777" w:rsidTr="00D466AB">
        <w:trPr>
          <w:trHeight w:val="537"/>
        </w:trPr>
        <w:tc>
          <w:tcPr>
            <w:tcW w:w="2492" w:type="pct"/>
            <w:vAlign w:val="center"/>
          </w:tcPr>
          <w:p w14:paraId="52D7CC7E" w14:textId="77777777" w:rsidR="00A84C9F" w:rsidRPr="00D90647" w:rsidRDefault="00A84C9F" w:rsidP="0075132C">
            <w:pPr>
              <w:ind w:right="459"/>
              <w:jc w:val="center"/>
              <w:rPr>
                <w:rFonts w:ascii="Arial Narrow" w:hAnsi="Arial Narrow" w:cs="Arial Narrow"/>
                <w:b/>
                <w:bCs/>
                <w:sz w:val="22"/>
                <w:szCs w:val="22"/>
              </w:rPr>
            </w:pPr>
            <w:r w:rsidRPr="00D90647">
              <w:rPr>
                <w:rFonts w:ascii="Arial Narrow" w:hAnsi="Arial Narrow" w:cs="Arial Narrow"/>
                <w:b/>
                <w:bCs/>
                <w:sz w:val="22"/>
                <w:szCs w:val="22"/>
              </w:rPr>
              <w:t>Názov položky</w:t>
            </w:r>
          </w:p>
        </w:tc>
        <w:tc>
          <w:tcPr>
            <w:tcW w:w="1294" w:type="pct"/>
            <w:vAlign w:val="center"/>
          </w:tcPr>
          <w:p w14:paraId="3BCCEC38" w14:textId="77777777" w:rsidR="00A84C9F" w:rsidRPr="00D90647" w:rsidRDefault="00A84C9F" w:rsidP="0075132C">
            <w:pPr>
              <w:jc w:val="center"/>
              <w:rPr>
                <w:rFonts w:ascii="Arial Narrow" w:hAnsi="Arial Narrow" w:cs="Arial Narrow"/>
                <w:b/>
                <w:bCs/>
                <w:sz w:val="22"/>
                <w:szCs w:val="22"/>
              </w:rPr>
            </w:pPr>
            <w:r w:rsidRPr="00D90647">
              <w:rPr>
                <w:rFonts w:ascii="Arial Narrow" w:hAnsi="Arial Narrow" w:cs="Arial Narrow"/>
                <w:b/>
                <w:bCs/>
                <w:sz w:val="22"/>
                <w:szCs w:val="22"/>
              </w:rPr>
              <w:t>Bežné účtovné obdobie</w:t>
            </w:r>
          </w:p>
        </w:tc>
        <w:tc>
          <w:tcPr>
            <w:tcW w:w="1214" w:type="pct"/>
            <w:vAlign w:val="center"/>
          </w:tcPr>
          <w:p w14:paraId="3F8EF025" w14:textId="77777777" w:rsidR="00A84C9F" w:rsidRPr="00D90647" w:rsidRDefault="00A84C9F" w:rsidP="0075132C">
            <w:pPr>
              <w:jc w:val="center"/>
              <w:rPr>
                <w:rFonts w:ascii="Arial Narrow" w:hAnsi="Arial Narrow" w:cs="Arial Narrow"/>
                <w:b/>
                <w:bCs/>
                <w:sz w:val="22"/>
                <w:szCs w:val="22"/>
              </w:rPr>
            </w:pPr>
            <w:r w:rsidRPr="00D90647">
              <w:rPr>
                <w:rFonts w:ascii="Arial Narrow" w:hAnsi="Arial Narrow" w:cs="Arial Narrow"/>
                <w:b/>
                <w:bCs/>
                <w:sz w:val="22"/>
                <w:szCs w:val="22"/>
              </w:rPr>
              <w:t>Bez</w:t>
            </w:r>
            <w:r w:rsidR="004233E2" w:rsidRPr="00D90647">
              <w:rPr>
                <w:rFonts w:ascii="Arial Narrow" w:hAnsi="Arial Narrow" w:cs="Arial Narrow"/>
                <w:b/>
                <w:bCs/>
                <w:sz w:val="22"/>
                <w:szCs w:val="22"/>
              </w:rPr>
              <w:t>p</w:t>
            </w:r>
            <w:r w:rsidRPr="00D90647">
              <w:rPr>
                <w:rFonts w:ascii="Arial Narrow" w:hAnsi="Arial Narrow" w:cs="Arial Narrow"/>
                <w:b/>
                <w:bCs/>
                <w:sz w:val="22"/>
                <w:szCs w:val="22"/>
              </w:rPr>
              <w:t>rostredne predchádzajúce účtovné obdobie</w:t>
            </w:r>
          </w:p>
        </w:tc>
      </w:tr>
      <w:tr w:rsidR="00EB4903" w:rsidRPr="00D90647" w14:paraId="49DF1121" w14:textId="77777777" w:rsidTr="00D466AB">
        <w:trPr>
          <w:trHeight w:val="163"/>
        </w:trPr>
        <w:tc>
          <w:tcPr>
            <w:tcW w:w="2492" w:type="pct"/>
            <w:vAlign w:val="bottom"/>
          </w:tcPr>
          <w:p w14:paraId="2701416E" w14:textId="77777777" w:rsidR="00EB4903" w:rsidRPr="00D90647" w:rsidRDefault="00EB4903" w:rsidP="00396C6C">
            <w:pPr>
              <w:jc w:val="both"/>
              <w:rPr>
                <w:rFonts w:ascii="Arial Narrow" w:hAnsi="Arial Narrow" w:cs="Arial Narrow"/>
                <w:sz w:val="22"/>
                <w:szCs w:val="22"/>
              </w:rPr>
            </w:pPr>
            <w:r w:rsidRPr="00D90647">
              <w:rPr>
                <w:rFonts w:ascii="Arial Narrow" w:hAnsi="Arial Narrow" w:cs="Arial Narrow"/>
                <w:sz w:val="22"/>
                <w:szCs w:val="22"/>
              </w:rPr>
              <w:t>Priemerný prepočítaný počet počas účtovného obdobia</w:t>
            </w:r>
          </w:p>
        </w:tc>
        <w:tc>
          <w:tcPr>
            <w:tcW w:w="1294" w:type="pct"/>
            <w:vAlign w:val="bottom"/>
          </w:tcPr>
          <w:p w14:paraId="7637DB58" w14:textId="77777777" w:rsidR="00EB4903" w:rsidRPr="00D90647" w:rsidRDefault="00F116FD" w:rsidP="00C9638C">
            <w:pPr>
              <w:jc w:val="right"/>
              <w:rPr>
                <w:rFonts w:ascii="Arial Narrow" w:hAnsi="Arial Narrow" w:cs="Arial Narrow"/>
                <w:sz w:val="22"/>
                <w:szCs w:val="22"/>
              </w:rPr>
            </w:pPr>
            <w:r>
              <w:rPr>
                <w:rFonts w:ascii="Arial Narrow" w:hAnsi="Arial Narrow" w:cs="Arial Narrow"/>
                <w:sz w:val="22"/>
                <w:szCs w:val="22"/>
              </w:rPr>
              <w:t>21,25</w:t>
            </w:r>
          </w:p>
        </w:tc>
        <w:tc>
          <w:tcPr>
            <w:tcW w:w="1214" w:type="pct"/>
            <w:vAlign w:val="bottom"/>
          </w:tcPr>
          <w:p w14:paraId="57E6BC9F" w14:textId="77777777" w:rsidR="00EB4903" w:rsidRPr="00D90647" w:rsidRDefault="00F116FD" w:rsidP="00EB4903">
            <w:pPr>
              <w:jc w:val="right"/>
              <w:rPr>
                <w:rFonts w:ascii="Arial Narrow" w:hAnsi="Arial Narrow" w:cs="Arial Narrow"/>
                <w:sz w:val="22"/>
                <w:szCs w:val="22"/>
              </w:rPr>
            </w:pPr>
            <w:r>
              <w:rPr>
                <w:rFonts w:ascii="Arial Narrow" w:hAnsi="Arial Narrow" w:cs="Arial Narrow"/>
                <w:sz w:val="22"/>
                <w:szCs w:val="22"/>
              </w:rPr>
              <w:t>21,25</w:t>
            </w:r>
          </w:p>
        </w:tc>
      </w:tr>
      <w:tr w:rsidR="00EB4903" w:rsidRPr="00D90647" w14:paraId="37533571" w14:textId="77777777" w:rsidTr="00D466AB">
        <w:trPr>
          <w:trHeight w:val="323"/>
        </w:trPr>
        <w:tc>
          <w:tcPr>
            <w:tcW w:w="2492" w:type="pct"/>
            <w:vAlign w:val="bottom"/>
          </w:tcPr>
          <w:p w14:paraId="0DA0F203" w14:textId="77777777" w:rsidR="00EB4903" w:rsidRPr="00D90647" w:rsidRDefault="00EB4903" w:rsidP="009D3DB8">
            <w:pPr>
              <w:jc w:val="both"/>
              <w:rPr>
                <w:rFonts w:ascii="Arial Narrow" w:hAnsi="Arial Narrow" w:cs="Arial Narrow"/>
                <w:sz w:val="22"/>
                <w:szCs w:val="22"/>
              </w:rPr>
            </w:pPr>
            <w:r w:rsidRPr="00D90647">
              <w:rPr>
                <w:rFonts w:ascii="Arial Narrow" w:hAnsi="Arial Narrow" w:cs="Arial Narrow"/>
                <w:sz w:val="22"/>
                <w:szCs w:val="22"/>
              </w:rPr>
              <w:t>Počet zamestnancov ku dňu, ku ktorému sa zostavuje účtovná závierka, z toho:</w:t>
            </w:r>
          </w:p>
        </w:tc>
        <w:tc>
          <w:tcPr>
            <w:tcW w:w="1294" w:type="pct"/>
            <w:vAlign w:val="bottom"/>
          </w:tcPr>
          <w:p w14:paraId="72711A74" w14:textId="77777777" w:rsidR="00EB4903" w:rsidRPr="00D90647" w:rsidRDefault="00F116FD" w:rsidP="00C9638C">
            <w:pPr>
              <w:jc w:val="right"/>
              <w:rPr>
                <w:rFonts w:ascii="Arial Narrow" w:hAnsi="Arial Narrow" w:cs="Arial Narrow"/>
                <w:sz w:val="22"/>
                <w:szCs w:val="22"/>
              </w:rPr>
            </w:pPr>
            <w:r>
              <w:rPr>
                <w:rFonts w:ascii="Arial Narrow" w:hAnsi="Arial Narrow" w:cs="Arial Narrow"/>
                <w:sz w:val="22"/>
                <w:szCs w:val="22"/>
              </w:rPr>
              <w:t>22</w:t>
            </w:r>
          </w:p>
        </w:tc>
        <w:tc>
          <w:tcPr>
            <w:tcW w:w="1214" w:type="pct"/>
            <w:vAlign w:val="bottom"/>
          </w:tcPr>
          <w:p w14:paraId="7810CB46" w14:textId="77777777" w:rsidR="00EB4903" w:rsidRPr="00D90647" w:rsidRDefault="00F116FD" w:rsidP="00EB4903">
            <w:pPr>
              <w:jc w:val="right"/>
              <w:rPr>
                <w:rFonts w:ascii="Arial Narrow" w:hAnsi="Arial Narrow" w:cs="Arial Narrow"/>
                <w:sz w:val="22"/>
                <w:szCs w:val="22"/>
              </w:rPr>
            </w:pPr>
            <w:r>
              <w:rPr>
                <w:rFonts w:ascii="Arial Narrow" w:hAnsi="Arial Narrow" w:cs="Arial Narrow"/>
                <w:sz w:val="22"/>
                <w:szCs w:val="22"/>
              </w:rPr>
              <w:t>22</w:t>
            </w:r>
          </w:p>
        </w:tc>
      </w:tr>
      <w:tr w:rsidR="00EB4903" w:rsidRPr="00D90647" w14:paraId="64E989BC" w14:textId="77777777" w:rsidTr="00D466AB">
        <w:trPr>
          <w:trHeight w:val="189"/>
        </w:trPr>
        <w:tc>
          <w:tcPr>
            <w:tcW w:w="2492" w:type="pct"/>
            <w:vAlign w:val="bottom"/>
          </w:tcPr>
          <w:p w14:paraId="0E35F104" w14:textId="77777777" w:rsidR="00EB4903" w:rsidRPr="00D90647" w:rsidRDefault="00EB4903" w:rsidP="009D3DB8">
            <w:pPr>
              <w:numPr>
                <w:ilvl w:val="0"/>
                <w:numId w:val="6"/>
              </w:numPr>
              <w:jc w:val="both"/>
              <w:rPr>
                <w:rFonts w:ascii="Arial Narrow" w:hAnsi="Arial Narrow" w:cs="Arial Narrow"/>
                <w:sz w:val="22"/>
                <w:szCs w:val="22"/>
              </w:rPr>
            </w:pPr>
            <w:r w:rsidRPr="00D90647">
              <w:rPr>
                <w:rFonts w:ascii="Arial Narrow" w:hAnsi="Arial Narrow" w:cs="Arial Narrow"/>
                <w:sz w:val="22"/>
                <w:szCs w:val="22"/>
              </w:rPr>
              <w:t>počet vedúcich zamestnancov</w:t>
            </w:r>
          </w:p>
        </w:tc>
        <w:tc>
          <w:tcPr>
            <w:tcW w:w="1294" w:type="pct"/>
            <w:vAlign w:val="bottom"/>
          </w:tcPr>
          <w:p w14:paraId="466BEC70" w14:textId="77777777" w:rsidR="00EB4903" w:rsidRPr="00D90647" w:rsidRDefault="00F116FD" w:rsidP="00C9638C">
            <w:pPr>
              <w:jc w:val="right"/>
              <w:rPr>
                <w:rFonts w:ascii="Arial Narrow" w:hAnsi="Arial Narrow" w:cs="Arial Narrow"/>
                <w:sz w:val="22"/>
                <w:szCs w:val="22"/>
              </w:rPr>
            </w:pPr>
            <w:r>
              <w:rPr>
                <w:rFonts w:ascii="Arial Narrow" w:hAnsi="Arial Narrow" w:cs="Arial Narrow"/>
                <w:sz w:val="22"/>
                <w:szCs w:val="22"/>
              </w:rPr>
              <w:t>2</w:t>
            </w:r>
          </w:p>
        </w:tc>
        <w:tc>
          <w:tcPr>
            <w:tcW w:w="1214" w:type="pct"/>
            <w:vAlign w:val="bottom"/>
          </w:tcPr>
          <w:p w14:paraId="355A5131" w14:textId="77777777" w:rsidR="00EB4903" w:rsidRPr="00D90647" w:rsidRDefault="00F116FD" w:rsidP="00EB4903">
            <w:pPr>
              <w:jc w:val="right"/>
              <w:rPr>
                <w:rFonts w:ascii="Arial Narrow" w:hAnsi="Arial Narrow" w:cs="Arial Narrow"/>
                <w:sz w:val="22"/>
                <w:szCs w:val="22"/>
              </w:rPr>
            </w:pPr>
            <w:r>
              <w:rPr>
                <w:rFonts w:ascii="Arial Narrow" w:hAnsi="Arial Narrow" w:cs="Arial Narrow"/>
                <w:sz w:val="22"/>
                <w:szCs w:val="22"/>
              </w:rPr>
              <w:t>2</w:t>
            </w:r>
          </w:p>
        </w:tc>
      </w:tr>
    </w:tbl>
    <w:p w14:paraId="6E55CF54" w14:textId="77777777" w:rsidR="00A84C9F" w:rsidRPr="00EB4903" w:rsidRDefault="00A84C9F" w:rsidP="0075484E">
      <w:pPr>
        <w:ind w:left="928" w:right="-468"/>
        <w:jc w:val="both"/>
        <w:rPr>
          <w:rFonts w:ascii="Arial Narrow" w:hAnsi="Arial Narrow" w:cs="Arial Narrow"/>
          <w:color w:val="00B050"/>
          <w:sz w:val="22"/>
          <w:szCs w:val="22"/>
        </w:rPr>
      </w:pPr>
    </w:p>
    <w:p w14:paraId="6CFFC824" w14:textId="77777777" w:rsidR="001550FB" w:rsidRPr="00EB4903" w:rsidRDefault="001550FB" w:rsidP="0075484E">
      <w:pPr>
        <w:ind w:right="-468"/>
        <w:jc w:val="both"/>
        <w:rPr>
          <w:rFonts w:ascii="Arial Narrow" w:hAnsi="Arial Narrow" w:cs="Arial Narrow"/>
          <w:color w:val="00B050"/>
          <w:sz w:val="22"/>
          <w:szCs w:val="22"/>
        </w:rPr>
      </w:pPr>
    </w:p>
    <w:p w14:paraId="2BAE0C62" w14:textId="77777777" w:rsidR="00235630" w:rsidRPr="00B52F53" w:rsidRDefault="0067616D" w:rsidP="00935334">
      <w:pPr>
        <w:ind w:right="-141"/>
        <w:jc w:val="center"/>
        <w:rPr>
          <w:rFonts w:ascii="Arial Narrow" w:hAnsi="Arial Narrow" w:cs="Arial Narrow"/>
          <w:b/>
          <w:bCs/>
          <w:sz w:val="22"/>
          <w:szCs w:val="22"/>
          <w:u w:val="single"/>
        </w:rPr>
      </w:pPr>
      <w:r w:rsidRPr="00B52F53">
        <w:rPr>
          <w:rFonts w:ascii="Arial Narrow" w:hAnsi="Arial Narrow" w:cs="Arial Narrow"/>
          <w:b/>
          <w:bCs/>
          <w:sz w:val="22"/>
          <w:szCs w:val="22"/>
          <w:u w:val="single"/>
        </w:rPr>
        <w:t>II – I</w:t>
      </w:r>
      <w:r w:rsidR="008271F6" w:rsidRPr="00B52F53">
        <w:rPr>
          <w:rFonts w:ascii="Arial Narrow" w:hAnsi="Arial Narrow" w:cs="Arial Narrow"/>
          <w:b/>
          <w:bCs/>
          <w:sz w:val="22"/>
          <w:szCs w:val="22"/>
          <w:u w:val="single"/>
        </w:rPr>
        <w:t>NFORMÁCIE O PRIJATÝCH POSTUPOCH</w:t>
      </w:r>
    </w:p>
    <w:p w14:paraId="4F1DD674" w14:textId="77777777" w:rsidR="0067616D" w:rsidRPr="00B52F53" w:rsidRDefault="0067616D" w:rsidP="00935334">
      <w:pPr>
        <w:ind w:right="-141"/>
        <w:jc w:val="both"/>
        <w:rPr>
          <w:rFonts w:ascii="Arial Narrow" w:hAnsi="Arial Narrow" w:cs="Arial Narrow"/>
          <w:b/>
          <w:bCs/>
          <w:sz w:val="22"/>
          <w:szCs w:val="22"/>
        </w:rPr>
      </w:pPr>
    </w:p>
    <w:p w14:paraId="46B90B96" w14:textId="2624B34B" w:rsidR="00212635" w:rsidRPr="00B52F53" w:rsidRDefault="00E25D82" w:rsidP="00212635">
      <w:pPr>
        <w:ind w:right="-468"/>
        <w:jc w:val="both"/>
        <w:rPr>
          <w:rFonts w:ascii="Arial Narrow" w:hAnsi="Arial Narrow" w:cs="Arial Narrow"/>
          <w:sz w:val="22"/>
          <w:szCs w:val="22"/>
        </w:rPr>
      </w:pPr>
      <w:r w:rsidRPr="00B52F53">
        <w:rPr>
          <w:rFonts w:ascii="Arial Narrow" w:hAnsi="Arial Narrow" w:cs="Arial Narrow"/>
          <w:sz w:val="22"/>
          <w:szCs w:val="22"/>
        </w:rPr>
        <w:t>1</w:t>
      </w:r>
      <w:r w:rsidR="004A1C62" w:rsidRPr="00B52F53">
        <w:rPr>
          <w:rFonts w:ascii="Arial Narrow" w:hAnsi="Arial Narrow" w:cs="Arial Narrow"/>
          <w:sz w:val="22"/>
          <w:szCs w:val="22"/>
        </w:rPr>
        <w:t xml:space="preserve">) </w:t>
      </w:r>
      <w:r w:rsidR="00212635" w:rsidRPr="00B52F53">
        <w:rPr>
          <w:rFonts w:ascii="Arial Narrow" w:hAnsi="Arial Narrow" w:cs="Arial Narrow"/>
          <w:sz w:val="22"/>
          <w:szCs w:val="22"/>
        </w:rPr>
        <w:t xml:space="preserve">Účtovná závierka za rok </w:t>
      </w:r>
      <w:r w:rsidR="009F2E66">
        <w:rPr>
          <w:rFonts w:ascii="Arial Narrow" w:hAnsi="Arial Narrow" w:cs="Arial Narrow"/>
          <w:sz w:val="22"/>
          <w:szCs w:val="22"/>
        </w:rPr>
        <w:t>2024</w:t>
      </w:r>
      <w:r w:rsidR="00F116FD">
        <w:rPr>
          <w:rFonts w:ascii="Arial Narrow" w:hAnsi="Arial Narrow" w:cs="Arial Narrow"/>
          <w:sz w:val="22"/>
          <w:szCs w:val="22"/>
        </w:rPr>
        <w:t xml:space="preserve"> </w:t>
      </w:r>
      <w:r w:rsidR="00212635" w:rsidRPr="00B52F53">
        <w:rPr>
          <w:rFonts w:ascii="Arial Narrow" w:hAnsi="Arial Narrow" w:cs="Arial Narrow"/>
          <w:sz w:val="22"/>
          <w:szCs w:val="22"/>
        </w:rPr>
        <w:t>bola spracovaná za predpokladu nepretržitého pokračovania činnosti.</w:t>
      </w:r>
    </w:p>
    <w:p w14:paraId="43FE6577" w14:textId="77777777" w:rsidR="00235630" w:rsidRPr="00B52F53" w:rsidRDefault="00235630" w:rsidP="00935334">
      <w:pPr>
        <w:ind w:right="-141"/>
        <w:jc w:val="both"/>
        <w:rPr>
          <w:rFonts w:ascii="Arial Narrow" w:hAnsi="Arial Narrow" w:cs="Arial Narrow"/>
          <w:sz w:val="22"/>
          <w:szCs w:val="22"/>
        </w:rPr>
      </w:pPr>
      <w:r w:rsidRPr="00B52F53">
        <w:rPr>
          <w:rFonts w:ascii="Arial Narrow" w:hAnsi="Arial Narrow" w:cs="Arial Narrow"/>
          <w:sz w:val="22"/>
          <w:szCs w:val="22"/>
        </w:rPr>
        <w:t xml:space="preserve"> </w:t>
      </w:r>
    </w:p>
    <w:p w14:paraId="11875642" w14:textId="77777777" w:rsidR="00E90529" w:rsidRPr="000F7083" w:rsidRDefault="00E90529" w:rsidP="00935334">
      <w:pPr>
        <w:ind w:right="-141"/>
        <w:jc w:val="both"/>
        <w:rPr>
          <w:rFonts w:ascii="Arial Narrow" w:hAnsi="Arial Narrow" w:cs="Arial Narrow"/>
          <w:sz w:val="22"/>
          <w:szCs w:val="22"/>
        </w:rPr>
      </w:pPr>
    </w:p>
    <w:p w14:paraId="1004D528" w14:textId="77777777" w:rsidR="00B467E9" w:rsidRPr="000F7083" w:rsidRDefault="00182CD7" w:rsidP="00935334">
      <w:pPr>
        <w:ind w:right="-141"/>
        <w:jc w:val="both"/>
        <w:rPr>
          <w:rFonts w:ascii="Arial Narrow" w:hAnsi="Arial Narrow" w:cs="Arial Narrow"/>
          <w:b/>
          <w:sz w:val="22"/>
          <w:szCs w:val="22"/>
        </w:rPr>
      </w:pPr>
      <w:r w:rsidRPr="000F7083">
        <w:rPr>
          <w:rFonts w:ascii="Arial Narrow" w:hAnsi="Arial Narrow" w:cs="Arial Narrow"/>
          <w:b/>
          <w:sz w:val="22"/>
          <w:szCs w:val="22"/>
        </w:rPr>
        <w:t>2</w:t>
      </w:r>
      <w:r w:rsidR="004A1C62" w:rsidRPr="000F7083">
        <w:rPr>
          <w:rFonts w:ascii="Arial Narrow" w:hAnsi="Arial Narrow" w:cs="Arial Narrow"/>
          <w:b/>
          <w:sz w:val="22"/>
          <w:szCs w:val="22"/>
        </w:rPr>
        <w:t>)</w:t>
      </w:r>
      <w:r w:rsidRPr="000F7083">
        <w:rPr>
          <w:rFonts w:ascii="Arial Narrow" w:hAnsi="Arial Narrow" w:cs="Arial Narrow"/>
          <w:sz w:val="22"/>
          <w:szCs w:val="22"/>
        </w:rPr>
        <w:t xml:space="preserve"> </w:t>
      </w:r>
      <w:r w:rsidR="00B467E9" w:rsidRPr="000F7083">
        <w:rPr>
          <w:rFonts w:ascii="Arial Narrow" w:hAnsi="Arial Narrow" w:cs="Arial Narrow"/>
          <w:b/>
          <w:sz w:val="22"/>
          <w:szCs w:val="22"/>
        </w:rPr>
        <w:t>Účtovné zásady  a účtovné metódy</w:t>
      </w:r>
    </w:p>
    <w:p w14:paraId="24721555" w14:textId="77777777" w:rsidR="00B467E9" w:rsidRPr="000F7083" w:rsidRDefault="00B467E9" w:rsidP="00935334">
      <w:pPr>
        <w:ind w:right="-141"/>
        <w:jc w:val="both"/>
        <w:rPr>
          <w:rFonts w:ascii="Arial Narrow" w:hAnsi="Arial Narrow" w:cs="Arial Narrow"/>
          <w:sz w:val="22"/>
          <w:szCs w:val="22"/>
        </w:rPr>
      </w:pPr>
    </w:p>
    <w:p w14:paraId="47A92164" w14:textId="77777777" w:rsidR="00B467E9" w:rsidRPr="000F7083" w:rsidRDefault="00B467E9" w:rsidP="00B467E9">
      <w:pPr>
        <w:numPr>
          <w:ilvl w:val="0"/>
          <w:numId w:val="19"/>
        </w:numPr>
        <w:tabs>
          <w:tab w:val="left" w:pos="7560"/>
        </w:tabs>
        <w:suppressAutoHyphens/>
        <w:jc w:val="both"/>
        <w:rPr>
          <w:rFonts w:ascii="Arial Narrow" w:hAnsi="Arial Narrow" w:cs="Arial"/>
          <w:sz w:val="22"/>
          <w:szCs w:val="22"/>
        </w:rPr>
      </w:pPr>
      <w:r w:rsidRPr="000F7083">
        <w:rPr>
          <w:rFonts w:ascii="Arial Narrow" w:hAnsi="Arial Narrow" w:cs="Arial"/>
          <w:sz w:val="22"/>
          <w:szCs w:val="22"/>
        </w:rPr>
        <w:t>Účtovná jednotka uplatňuje účtovné princípy a postupy účtovania v súlade so zákonom o účtovníctve a s postupmi účtovania pre podnikateľov, ktoré platia v Slovenskej republike. Účtovníctvo sa vedie v peňažných jednotkách slovenskej meny, t. j. v eurách.</w:t>
      </w:r>
    </w:p>
    <w:p w14:paraId="3E72C60E" w14:textId="77777777" w:rsidR="00B467E9" w:rsidRPr="000F7083" w:rsidRDefault="00B467E9" w:rsidP="00B467E9">
      <w:pPr>
        <w:tabs>
          <w:tab w:val="left" w:pos="5964"/>
        </w:tabs>
        <w:ind w:left="284" w:hanging="284"/>
        <w:jc w:val="both"/>
        <w:rPr>
          <w:rFonts w:ascii="Arial Narrow" w:hAnsi="Arial Narrow" w:cs="Arial"/>
          <w:i/>
          <w:sz w:val="22"/>
          <w:szCs w:val="22"/>
        </w:rPr>
      </w:pPr>
    </w:p>
    <w:p w14:paraId="5424E0ED" w14:textId="77777777" w:rsidR="00B467E9" w:rsidRPr="000F7083" w:rsidRDefault="00B467E9" w:rsidP="00B467E9">
      <w:pPr>
        <w:numPr>
          <w:ilvl w:val="0"/>
          <w:numId w:val="19"/>
        </w:numPr>
        <w:tabs>
          <w:tab w:val="left" w:pos="7560"/>
        </w:tabs>
        <w:suppressAutoHyphens/>
        <w:jc w:val="both"/>
        <w:rPr>
          <w:rFonts w:ascii="Arial Narrow" w:hAnsi="Arial Narrow" w:cs="Arial"/>
          <w:sz w:val="22"/>
          <w:szCs w:val="22"/>
        </w:rPr>
      </w:pPr>
      <w:r w:rsidRPr="000F7083">
        <w:rPr>
          <w:rFonts w:ascii="Arial Narrow" w:hAnsi="Arial Narrow" w:cs="Arial"/>
          <w:sz w:val="22"/>
          <w:szCs w:val="22"/>
        </w:rPr>
        <w:t xml:space="preserve">Účtovníctvo sa vedie na základe dodržania časovej a vecnej súvislosti nákladov a výnosov. Za základ sa berú všetky náklady a výnosy, ktoré sa vzťahujú na účtovné obdobie bez ohľadu na dátum ich platenia. </w:t>
      </w:r>
    </w:p>
    <w:p w14:paraId="25D5B5C5" w14:textId="77777777" w:rsidR="00B467E9" w:rsidRPr="000F7083" w:rsidRDefault="00B467E9" w:rsidP="00B467E9">
      <w:pPr>
        <w:tabs>
          <w:tab w:val="left" w:pos="5964"/>
        </w:tabs>
        <w:ind w:left="284" w:hanging="284"/>
        <w:jc w:val="both"/>
        <w:rPr>
          <w:rFonts w:ascii="Arial Narrow" w:hAnsi="Arial Narrow" w:cs="Arial"/>
          <w:sz w:val="22"/>
          <w:szCs w:val="22"/>
          <w:shd w:val="clear" w:color="auto" w:fill="C0C0C0"/>
        </w:rPr>
      </w:pPr>
    </w:p>
    <w:p w14:paraId="12AB1FF5" w14:textId="77777777" w:rsidR="00B467E9" w:rsidRPr="000F7083" w:rsidRDefault="00B467E9" w:rsidP="00B467E9">
      <w:pPr>
        <w:numPr>
          <w:ilvl w:val="0"/>
          <w:numId w:val="19"/>
        </w:numPr>
        <w:tabs>
          <w:tab w:val="left" w:pos="7560"/>
        </w:tabs>
        <w:suppressAutoHyphens/>
        <w:jc w:val="both"/>
        <w:rPr>
          <w:rFonts w:ascii="Arial Narrow" w:hAnsi="Arial Narrow" w:cs="Arial"/>
          <w:sz w:val="22"/>
          <w:szCs w:val="22"/>
        </w:rPr>
      </w:pPr>
      <w:r w:rsidRPr="000F7083">
        <w:rPr>
          <w:rFonts w:ascii="Arial Narrow" w:hAnsi="Arial Narrow" w:cs="Arial"/>
          <w:sz w:val="22"/>
          <w:szCs w:val="22"/>
        </w:rPr>
        <w:t>Pri oceňovaní majetku a záväzkov sa uplatňuje zásada opatrnosti, t. j. berú sa za základ všetky riziká, straty a zníženia hodnoty, ktoré sa týkajú majetku a záväzkov a sú známe ku dňu, ku ktorému sa zostavuje účtovná závierka.</w:t>
      </w:r>
    </w:p>
    <w:p w14:paraId="49F5C83B" w14:textId="77777777" w:rsidR="00B467E9" w:rsidRPr="000F7083" w:rsidRDefault="00B467E9" w:rsidP="00B467E9">
      <w:pPr>
        <w:jc w:val="both"/>
        <w:rPr>
          <w:rFonts w:ascii="Arial Narrow" w:hAnsi="Arial Narrow" w:cs="Arial"/>
          <w:sz w:val="22"/>
          <w:szCs w:val="22"/>
          <w:shd w:val="clear" w:color="auto" w:fill="C0C0C0"/>
        </w:rPr>
      </w:pPr>
    </w:p>
    <w:p w14:paraId="750F4B2F" w14:textId="77777777" w:rsidR="00B467E9" w:rsidRPr="000F7083" w:rsidRDefault="00B467E9" w:rsidP="00B467E9">
      <w:pPr>
        <w:numPr>
          <w:ilvl w:val="0"/>
          <w:numId w:val="19"/>
        </w:numPr>
        <w:tabs>
          <w:tab w:val="left" w:pos="7560"/>
        </w:tabs>
        <w:suppressAutoHyphens/>
        <w:jc w:val="both"/>
        <w:rPr>
          <w:rFonts w:ascii="Arial Narrow" w:hAnsi="Arial Narrow" w:cs="Arial"/>
          <w:sz w:val="22"/>
          <w:szCs w:val="22"/>
        </w:rPr>
      </w:pPr>
      <w:r w:rsidRPr="000F7083">
        <w:rPr>
          <w:rFonts w:ascii="Arial Narrow" w:hAnsi="Arial Narrow" w:cs="Arial"/>
          <w:sz w:val="22"/>
          <w:szCs w:val="22"/>
        </w:rPr>
        <w:t>Moment zaúčtovania výnosov – výnosy sa účtujú pri splnení dodacích podmienok, nakoľko v tomto okamihu prechádzajú na odberateľa významné riziká a vlastnícke práva.</w:t>
      </w:r>
    </w:p>
    <w:p w14:paraId="66C43C6A" w14:textId="77777777" w:rsidR="00B467E9" w:rsidRPr="000F7083" w:rsidRDefault="00B467E9" w:rsidP="00B467E9">
      <w:pPr>
        <w:tabs>
          <w:tab w:val="left" w:pos="11766"/>
          <w:tab w:val="left" w:pos="11907"/>
        </w:tabs>
        <w:ind w:left="567" w:hanging="567"/>
        <w:jc w:val="both"/>
        <w:rPr>
          <w:rFonts w:ascii="Arial Narrow" w:hAnsi="Arial Narrow" w:cs="Arial"/>
          <w:sz w:val="22"/>
          <w:szCs w:val="22"/>
          <w:shd w:val="clear" w:color="auto" w:fill="C0C0C0"/>
        </w:rPr>
      </w:pPr>
    </w:p>
    <w:p w14:paraId="114E8F8B" w14:textId="77777777" w:rsidR="00B467E9" w:rsidRPr="000F7083" w:rsidRDefault="00B467E9" w:rsidP="00B467E9">
      <w:pPr>
        <w:numPr>
          <w:ilvl w:val="0"/>
          <w:numId w:val="19"/>
        </w:numPr>
        <w:tabs>
          <w:tab w:val="left" w:pos="7560"/>
        </w:tabs>
        <w:suppressAutoHyphens/>
        <w:jc w:val="both"/>
        <w:rPr>
          <w:rFonts w:ascii="Arial Narrow" w:hAnsi="Arial Narrow" w:cs="Arial"/>
          <w:sz w:val="22"/>
          <w:szCs w:val="22"/>
        </w:rPr>
      </w:pPr>
      <w:r w:rsidRPr="000F7083">
        <w:rPr>
          <w:rFonts w:ascii="Arial Narrow" w:hAnsi="Arial Narrow" w:cs="Arial"/>
          <w:sz w:val="22"/>
          <w:szCs w:val="22"/>
        </w:rPr>
        <w:t>Dlhodobé a krátkodobé pohľadávky, záväzky, úvery a pôžičky – Pohľadávky a záväzky sa v súvahe vykazujú ako dlhodobé alebo krátkodobé podľa zostatkovej doby ich splatnosti ku dňu, ku ktorému sa zostavuje účtovná závierka. Časť dlhodobej pohľadávky a časť dlhodobého záväzku, ktorých splatnosť nie je dlhšia ako jeden rok odo dňa, ku ktorému sa zostavuje účtovná závierka, sa vykazuje v súvahe ako krátkodobá pohľadávka alebo krátkodobý záväzok.</w:t>
      </w:r>
    </w:p>
    <w:p w14:paraId="0DE58398" w14:textId="77777777" w:rsidR="00B467E9" w:rsidRPr="000F7083" w:rsidRDefault="00B467E9" w:rsidP="00B467E9">
      <w:pPr>
        <w:jc w:val="both"/>
        <w:rPr>
          <w:rFonts w:ascii="Arial Narrow" w:hAnsi="Arial Narrow" w:cs="Arial"/>
          <w:sz w:val="22"/>
          <w:szCs w:val="22"/>
        </w:rPr>
      </w:pPr>
    </w:p>
    <w:p w14:paraId="38F60542" w14:textId="77777777" w:rsidR="00B467E9" w:rsidRPr="000F7083" w:rsidRDefault="00B467E9" w:rsidP="00B467E9">
      <w:pPr>
        <w:numPr>
          <w:ilvl w:val="0"/>
          <w:numId w:val="19"/>
        </w:numPr>
        <w:tabs>
          <w:tab w:val="left" w:pos="7560"/>
        </w:tabs>
        <w:suppressAutoHyphens/>
        <w:jc w:val="both"/>
        <w:rPr>
          <w:rFonts w:ascii="Arial Narrow" w:hAnsi="Arial Narrow" w:cs="Arial"/>
          <w:sz w:val="22"/>
          <w:szCs w:val="22"/>
        </w:rPr>
      </w:pPr>
      <w:r w:rsidRPr="000F7083">
        <w:rPr>
          <w:rFonts w:ascii="Arial Narrow" w:hAnsi="Arial Narrow" w:cs="Arial"/>
          <w:sz w:val="22"/>
          <w:szCs w:val="22"/>
        </w:rPr>
        <w:t>Použitie odhadov – zostavenie účtovnej závierky si vyžaduje, aby vedenie účtovnej jednotky vypracovalo odhady a predpoklady, ktoré majú vplyv na vykazované sumy aktív a pasív, uvedenie možných budúcich aktív a pasív k dátumu účtovnej závierky, ako aj na vykazovanú výšku výnosov a nákladov počas roka. Skutočné výsledky sa môžu od takýchto odhadov líšiť.</w:t>
      </w:r>
    </w:p>
    <w:p w14:paraId="513480CE" w14:textId="77777777" w:rsidR="00B467E9" w:rsidRPr="000F7083" w:rsidRDefault="00B467E9" w:rsidP="00B467E9">
      <w:pPr>
        <w:jc w:val="both"/>
        <w:rPr>
          <w:rFonts w:ascii="Arial Narrow" w:hAnsi="Arial Narrow" w:cs="Arial"/>
          <w:sz w:val="22"/>
          <w:szCs w:val="22"/>
        </w:rPr>
      </w:pPr>
    </w:p>
    <w:p w14:paraId="663E31C8" w14:textId="77777777" w:rsidR="00B467E9" w:rsidRPr="000F7083" w:rsidRDefault="00B467E9" w:rsidP="00B467E9">
      <w:pPr>
        <w:numPr>
          <w:ilvl w:val="0"/>
          <w:numId w:val="19"/>
        </w:numPr>
        <w:tabs>
          <w:tab w:val="left" w:pos="7560"/>
        </w:tabs>
        <w:suppressAutoHyphens/>
        <w:jc w:val="both"/>
        <w:rPr>
          <w:rFonts w:ascii="Arial Narrow" w:hAnsi="Arial Narrow" w:cs="Arial"/>
          <w:sz w:val="22"/>
          <w:szCs w:val="22"/>
        </w:rPr>
      </w:pPr>
      <w:r w:rsidRPr="000F7083">
        <w:rPr>
          <w:rFonts w:ascii="Arial Narrow" w:hAnsi="Arial Narrow" w:cs="Arial"/>
          <w:sz w:val="22"/>
          <w:szCs w:val="22"/>
        </w:rPr>
        <w:t>Vykázané dane – slovenské daňové právo je relatívne mladé s nedostatkom existujúcich precedensov a podlieha neustálym novelizáciám. Nakoľko existujú rôzne interpretácie daňových zákonov a predpisov pri ich uplatňovaní v rôznych typoch transakcií, sumy vykázané v účtovnej závierke sa môžu neskôr zmeniť podľa konečného stanoviska daňových úradov.</w:t>
      </w:r>
    </w:p>
    <w:p w14:paraId="7B08A26A" w14:textId="77777777" w:rsidR="00B467E9" w:rsidRPr="000F7083" w:rsidRDefault="00B467E9" w:rsidP="00B467E9">
      <w:pPr>
        <w:tabs>
          <w:tab w:val="left" w:pos="7560"/>
        </w:tabs>
        <w:suppressAutoHyphens/>
        <w:ind w:left="360"/>
        <w:jc w:val="both"/>
        <w:rPr>
          <w:rFonts w:ascii="Arial Narrow" w:hAnsi="Arial Narrow" w:cs="Arial"/>
          <w:sz w:val="22"/>
          <w:szCs w:val="22"/>
        </w:rPr>
      </w:pPr>
    </w:p>
    <w:p w14:paraId="154BB7C5" w14:textId="77777777" w:rsidR="00B467E9" w:rsidRPr="000F7083" w:rsidRDefault="00B467E9" w:rsidP="00B467E9">
      <w:pPr>
        <w:numPr>
          <w:ilvl w:val="0"/>
          <w:numId w:val="19"/>
        </w:numPr>
        <w:tabs>
          <w:tab w:val="left" w:pos="7560"/>
        </w:tabs>
        <w:suppressAutoHyphens/>
        <w:jc w:val="both"/>
        <w:rPr>
          <w:rFonts w:ascii="Arial Narrow" w:hAnsi="Arial Narrow" w:cs="Arial"/>
          <w:sz w:val="22"/>
          <w:szCs w:val="22"/>
        </w:rPr>
      </w:pPr>
      <w:r w:rsidRPr="000F7083">
        <w:rPr>
          <w:rFonts w:ascii="Arial Narrow" w:hAnsi="Arial Narrow" w:cs="Arial"/>
          <w:sz w:val="22"/>
          <w:szCs w:val="22"/>
        </w:rPr>
        <w:lastRenderedPageBreak/>
        <w:t>Prepočet údajov v cudzích menách na euro.</w:t>
      </w:r>
    </w:p>
    <w:p w14:paraId="14D5AC67" w14:textId="77777777" w:rsidR="00B467E9" w:rsidRPr="000F7083" w:rsidRDefault="00B467E9" w:rsidP="00B467E9">
      <w:pPr>
        <w:ind w:left="360"/>
        <w:jc w:val="both"/>
        <w:rPr>
          <w:rFonts w:ascii="Arial Narrow" w:hAnsi="Arial Narrow" w:cs="Arial"/>
          <w:sz w:val="22"/>
          <w:szCs w:val="22"/>
        </w:rPr>
      </w:pPr>
      <w:r w:rsidRPr="000F7083">
        <w:rPr>
          <w:rFonts w:ascii="Arial Narrow" w:hAnsi="Arial Narrow" w:cs="Arial"/>
          <w:sz w:val="22"/>
          <w:szCs w:val="22"/>
        </w:rPr>
        <w:t>Majetok a záväzky vyjadrené v cudzej mene sa prepočítavajú na euro kurzom určeným v kurzovom lístku ECB:</w:t>
      </w:r>
    </w:p>
    <w:p w14:paraId="6443A8DB" w14:textId="77777777" w:rsidR="00B467E9" w:rsidRPr="000F7083" w:rsidRDefault="00B467E9" w:rsidP="00B467E9">
      <w:pPr>
        <w:ind w:left="360"/>
        <w:jc w:val="both"/>
        <w:rPr>
          <w:rFonts w:ascii="Arial Narrow" w:hAnsi="Arial Narrow" w:cs="Arial"/>
          <w:sz w:val="22"/>
          <w:szCs w:val="22"/>
        </w:rPr>
      </w:pPr>
      <w:r w:rsidRPr="000F7083">
        <w:rPr>
          <w:rFonts w:ascii="Arial Narrow" w:hAnsi="Arial Narrow" w:cs="Arial"/>
          <w:sz w:val="22"/>
          <w:szCs w:val="22"/>
        </w:rPr>
        <w:t>- v deň predchádzajúci dňu uskutočnenia účtovného prípadu,  alebo</w:t>
      </w:r>
    </w:p>
    <w:p w14:paraId="12B1D7AA" w14:textId="77777777" w:rsidR="00B467E9" w:rsidRPr="000F7083" w:rsidRDefault="00B467E9" w:rsidP="00B467E9">
      <w:pPr>
        <w:ind w:left="360"/>
        <w:jc w:val="both"/>
        <w:rPr>
          <w:rFonts w:ascii="Arial Narrow" w:hAnsi="Arial Narrow" w:cs="Arial"/>
          <w:sz w:val="22"/>
          <w:szCs w:val="22"/>
        </w:rPr>
      </w:pPr>
      <w:r w:rsidRPr="000F7083">
        <w:rPr>
          <w:rFonts w:ascii="Arial Narrow" w:hAnsi="Arial Narrow" w:cs="Arial"/>
          <w:sz w:val="22"/>
          <w:szCs w:val="22"/>
        </w:rPr>
        <w:t xml:space="preserve">- v deň , ku ktorému sa zostavuje účtovná závierka. </w:t>
      </w:r>
    </w:p>
    <w:p w14:paraId="4BAB6322" w14:textId="77777777" w:rsidR="00B467E9" w:rsidRPr="000F7083" w:rsidRDefault="00B467E9" w:rsidP="00B467E9">
      <w:pPr>
        <w:ind w:left="360"/>
        <w:jc w:val="both"/>
        <w:rPr>
          <w:rFonts w:ascii="Arial Narrow" w:hAnsi="Arial Narrow" w:cs="Arial"/>
          <w:sz w:val="22"/>
          <w:szCs w:val="22"/>
        </w:rPr>
      </w:pPr>
      <w:r w:rsidRPr="000F7083">
        <w:rPr>
          <w:rFonts w:ascii="Arial Narrow" w:hAnsi="Arial Narrow" w:cs="Arial"/>
          <w:sz w:val="22"/>
          <w:szCs w:val="22"/>
        </w:rPr>
        <w:t>Pri kúpe a predaji cudzej meny za euro sa použil kurz, za ktorý boli tieto hodnoty nakúpené alebo predané.</w:t>
      </w:r>
    </w:p>
    <w:p w14:paraId="0906E90B" w14:textId="77777777" w:rsidR="00B467E9" w:rsidRPr="00EB4903" w:rsidRDefault="00B467E9" w:rsidP="00B467E9">
      <w:pPr>
        <w:tabs>
          <w:tab w:val="left" w:pos="7560"/>
        </w:tabs>
        <w:suppressAutoHyphens/>
        <w:ind w:left="360"/>
        <w:jc w:val="both"/>
        <w:rPr>
          <w:rFonts w:ascii="Arial Narrow" w:hAnsi="Arial Narrow" w:cs="Arial"/>
          <w:color w:val="00B050"/>
          <w:sz w:val="22"/>
          <w:szCs w:val="22"/>
        </w:rPr>
      </w:pPr>
    </w:p>
    <w:p w14:paraId="69270EBB" w14:textId="1BFE9D04" w:rsidR="00B467E9" w:rsidRPr="00EB4903" w:rsidRDefault="00B467E9" w:rsidP="00B467E9">
      <w:pPr>
        <w:numPr>
          <w:ilvl w:val="0"/>
          <w:numId w:val="19"/>
        </w:numPr>
        <w:tabs>
          <w:tab w:val="left" w:pos="7560"/>
        </w:tabs>
        <w:suppressAutoHyphens/>
        <w:jc w:val="both"/>
        <w:rPr>
          <w:rFonts w:ascii="Arial Narrow" w:hAnsi="Arial Narrow" w:cs="Arial"/>
          <w:color w:val="00B050"/>
          <w:sz w:val="22"/>
          <w:szCs w:val="22"/>
        </w:rPr>
      </w:pPr>
      <w:r w:rsidRPr="000F7083">
        <w:rPr>
          <w:rFonts w:ascii="Arial Narrow" w:hAnsi="Arial Narrow" w:cs="Arial"/>
          <w:sz w:val="22"/>
          <w:szCs w:val="22"/>
        </w:rPr>
        <w:t xml:space="preserve">Účtovná jednotka v roku </w:t>
      </w:r>
      <w:r w:rsidR="009F2E66">
        <w:rPr>
          <w:rFonts w:ascii="Arial Narrow" w:hAnsi="Arial Narrow" w:cs="Arial"/>
          <w:sz w:val="22"/>
          <w:szCs w:val="22"/>
        </w:rPr>
        <w:t>2024</w:t>
      </w:r>
      <w:r w:rsidR="007F6E58" w:rsidRPr="000F7083">
        <w:rPr>
          <w:rFonts w:ascii="Arial Narrow" w:hAnsi="Arial Narrow" w:cs="Arial"/>
          <w:sz w:val="22"/>
          <w:szCs w:val="22"/>
        </w:rPr>
        <w:t xml:space="preserve"> </w:t>
      </w:r>
      <w:r w:rsidRPr="000F7083">
        <w:rPr>
          <w:rFonts w:ascii="Arial Narrow" w:hAnsi="Arial Narrow" w:cs="Arial"/>
          <w:sz w:val="22"/>
          <w:szCs w:val="22"/>
        </w:rPr>
        <w:t>nemenila účtovné zásady, ani účtovné metódy.</w:t>
      </w:r>
    </w:p>
    <w:p w14:paraId="1A6CFD91" w14:textId="77777777" w:rsidR="00B467E9" w:rsidRPr="00095A0D" w:rsidRDefault="00B467E9" w:rsidP="00935334">
      <w:pPr>
        <w:ind w:right="-141"/>
        <w:jc w:val="both"/>
        <w:rPr>
          <w:rFonts w:ascii="Arial Narrow" w:hAnsi="Arial Narrow" w:cs="Arial Narrow"/>
          <w:sz w:val="22"/>
          <w:szCs w:val="22"/>
        </w:rPr>
      </w:pPr>
    </w:p>
    <w:p w14:paraId="62487126" w14:textId="77777777" w:rsidR="00755E77" w:rsidRPr="00095A0D" w:rsidRDefault="00755E77" w:rsidP="00935334">
      <w:pPr>
        <w:ind w:right="-141"/>
        <w:jc w:val="both"/>
        <w:rPr>
          <w:rFonts w:ascii="Arial Narrow" w:hAnsi="Arial Narrow" w:cs="Arial Narrow"/>
          <w:b/>
          <w:sz w:val="22"/>
          <w:szCs w:val="22"/>
        </w:rPr>
      </w:pPr>
    </w:p>
    <w:p w14:paraId="1029B7F8" w14:textId="77777777" w:rsidR="00E90529" w:rsidRPr="00095A0D" w:rsidRDefault="00E43AEB" w:rsidP="00935334">
      <w:pPr>
        <w:ind w:right="-141"/>
        <w:jc w:val="both"/>
        <w:rPr>
          <w:rFonts w:ascii="Arial Narrow" w:hAnsi="Arial Narrow" w:cs="Arial Narrow"/>
          <w:b/>
          <w:sz w:val="22"/>
          <w:szCs w:val="22"/>
        </w:rPr>
      </w:pPr>
      <w:r w:rsidRPr="00095A0D">
        <w:rPr>
          <w:rFonts w:ascii="Arial Narrow" w:hAnsi="Arial Narrow" w:cs="Arial Narrow"/>
          <w:b/>
          <w:sz w:val="22"/>
          <w:szCs w:val="22"/>
        </w:rPr>
        <w:t xml:space="preserve">3) </w:t>
      </w:r>
      <w:r w:rsidR="00B467E9" w:rsidRPr="00095A0D">
        <w:rPr>
          <w:rFonts w:ascii="Arial Narrow" w:hAnsi="Arial Narrow" w:cs="Arial Narrow"/>
          <w:b/>
          <w:sz w:val="22"/>
          <w:szCs w:val="22"/>
        </w:rPr>
        <w:t>Účtovná jednotka nerealizovala</w:t>
      </w:r>
      <w:r w:rsidRPr="00095A0D">
        <w:rPr>
          <w:rFonts w:ascii="Arial Narrow" w:hAnsi="Arial Narrow" w:cs="Arial Narrow"/>
          <w:b/>
          <w:sz w:val="22"/>
          <w:szCs w:val="22"/>
        </w:rPr>
        <w:t xml:space="preserve"> </w:t>
      </w:r>
      <w:r w:rsidR="00B467E9" w:rsidRPr="00095A0D">
        <w:rPr>
          <w:rFonts w:ascii="Arial Narrow" w:hAnsi="Arial Narrow" w:cs="Arial Narrow"/>
          <w:b/>
          <w:sz w:val="22"/>
          <w:szCs w:val="22"/>
        </w:rPr>
        <w:t>transakcie</w:t>
      </w:r>
      <w:r w:rsidRPr="00095A0D">
        <w:rPr>
          <w:rFonts w:ascii="Arial Narrow" w:hAnsi="Arial Narrow" w:cs="Arial Narrow"/>
          <w:b/>
          <w:sz w:val="22"/>
          <w:szCs w:val="22"/>
        </w:rPr>
        <w:t>, ktoré neuvádza v</w:t>
      </w:r>
      <w:r w:rsidR="00B467E9" w:rsidRPr="00095A0D">
        <w:rPr>
          <w:rFonts w:ascii="Arial Narrow" w:hAnsi="Arial Narrow" w:cs="Arial Narrow"/>
          <w:b/>
          <w:sz w:val="22"/>
          <w:szCs w:val="22"/>
        </w:rPr>
        <w:t> </w:t>
      </w:r>
      <w:r w:rsidRPr="00095A0D">
        <w:rPr>
          <w:rFonts w:ascii="Arial Narrow" w:hAnsi="Arial Narrow" w:cs="Arial Narrow"/>
          <w:b/>
          <w:sz w:val="22"/>
          <w:szCs w:val="22"/>
        </w:rPr>
        <w:t>súvahe</w:t>
      </w:r>
    </w:p>
    <w:p w14:paraId="2B834D8E" w14:textId="77777777" w:rsidR="00386FFF" w:rsidRPr="00095A0D" w:rsidRDefault="00386FFF" w:rsidP="00935334">
      <w:pPr>
        <w:spacing w:after="120"/>
        <w:ind w:right="-141"/>
        <w:jc w:val="both"/>
        <w:rPr>
          <w:rFonts w:ascii="Arial Narrow" w:hAnsi="Arial Narrow" w:cs="Arial Narrow"/>
          <w:b/>
          <w:sz w:val="22"/>
          <w:szCs w:val="22"/>
        </w:rPr>
      </w:pPr>
    </w:p>
    <w:p w14:paraId="67431DB8" w14:textId="77777777" w:rsidR="00C252C9" w:rsidRPr="00095A0D" w:rsidRDefault="00C252C9" w:rsidP="00935334">
      <w:pPr>
        <w:spacing w:after="120"/>
        <w:ind w:right="-141"/>
        <w:jc w:val="both"/>
        <w:rPr>
          <w:rFonts w:ascii="Arial Narrow" w:hAnsi="Arial Narrow" w:cs="Arial Narrow"/>
          <w:b/>
          <w:sz w:val="22"/>
          <w:szCs w:val="22"/>
        </w:rPr>
      </w:pPr>
      <w:r w:rsidRPr="00095A0D">
        <w:rPr>
          <w:rFonts w:ascii="Arial Narrow" w:hAnsi="Arial Narrow" w:cs="Arial Narrow"/>
          <w:b/>
          <w:sz w:val="22"/>
          <w:szCs w:val="22"/>
        </w:rPr>
        <w:t>4</w:t>
      </w:r>
      <w:r w:rsidR="004A1C62" w:rsidRPr="00095A0D">
        <w:rPr>
          <w:rFonts w:ascii="Arial Narrow" w:hAnsi="Arial Narrow" w:cs="Arial Narrow"/>
          <w:b/>
          <w:sz w:val="22"/>
          <w:szCs w:val="22"/>
        </w:rPr>
        <w:t xml:space="preserve">) </w:t>
      </w:r>
      <w:r w:rsidR="00755E77" w:rsidRPr="00095A0D">
        <w:rPr>
          <w:rFonts w:ascii="Arial Narrow" w:hAnsi="Arial Narrow" w:cs="Arial Narrow"/>
          <w:b/>
          <w:sz w:val="22"/>
          <w:szCs w:val="22"/>
        </w:rPr>
        <w:t>S</w:t>
      </w:r>
      <w:r w:rsidR="00235630" w:rsidRPr="00095A0D">
        <w:rPr>
          <w:rFonts w:ascii="Arial Narrow" w:hAnsi="Arial Narrow" w:cs="Arial Narrow"/>
          <w:b/>
          <w:sz w:val="22"/>
          <w:szCs w:val="22"/>
        </w:rPr>
        <w:t xml:space="preserve">pôsob </w:t>
      </w:r>
      <w:r w:rsidRPr="00095A0D">
        <w:rPr>
          <w:rFonts w:ascii="Arial Narrow" w:hAnsi="Arial Narrow" w:cs="Arial Narrow"/>
          <w:b/>
          <w:sz w:val="22"/>
          <w:szCs w:val="22"/>
        </w:rPr>
        <w:t xml:space="preserve">a určenie </w:t>
      </w:r>
      <w:r w:rsidR="00235630" w:rsidRPr="00095A0D">
        <w:rPr>
          <w:rFonts w:ascii="Arial Narrow" w:hAnsi="Arial Narrow" w:cs="Arial Narrow"/>
          <w:b/>
          <w:sz w:val="22"/>
          <w:szCs w:val="22"/>
        </w:rPr>
        <w:t>o</w:t>
      </w:r>
      <w:r w:rsidR="0070649A" w:rsidRPr="00095A0D">
        <w:rPr>
          <w:rFonts w:ascii="Arial Narrow" w:hAnsi="Arial Narrow" w:cs="Arial Narrow"/>
          <w:b/>
          <w:sz w:val="22"/>
          <w:szCs w:val="22"/>
        </w:rPr>
        <w:t xml:space="preserve">ceňovania </w:t>
      </w:r>
      <w:r w:rsidR="00235630" w:rsidRPr="00095A0D">
        <w:rPr>
          <w:rFonts w:ascii="Arial Narrow" w:hAnsi="Arial Narrow" w:cs="Arial Narrow"/>
          <w:b/>
          <w:sz w:val="22"/>
          <w:szCs w:val="22"/>
        </w:rPr>
        <w:t>majetku a záväzkov</w:t>
      </w:r>
    </w:p>
    <w:p w14:paraId="14D81395" w14:textId="77777777" w:rsidR="00386FFF" w:rsidRPr="00095A0D" w:rsidRDefault="00386FFF" w:rsidP="00935334">
      <w:pPr>
        <w:spacing w:after="120"/>
        <w:ind w:right="-141"/>
        <w:jc w:val="both"/>
        <w:rPr>
          <w:rFonts w:ascii="Arial Narrow" w:hAnsi="Arial Narrow" w:cs="Arial Narrow"/>
          <w:sz w:val="22"/>
          <w:szCs w:val="22"/>
        </w:rPr>
      </w:pPr>
    </w:p>
    <w:p w14:paraId="4073F8A5" w14:textId="77777777" w:rsidR="00C252C9" w:rsidRPr="00095A0D" w:rsidRDefault="00C252C9" w:rsidP="00935334">
      <w:pPr>
        <w:ind w:right="-141"/>
        <w:jc w:val="both"/>
        <w:rPr>
          <w:rFonts w:ascii="Arial Narrow" w:hAnsi="Arial Narrow" w:cs="Arial Narrow"/>
          <w:sz w:val="22"/>
          <w:szCs w:val="22"/>
          <w:u w:val="single"/>
        </w:rPr>
      </w:pPr>
      <w:r w:rsidRPr="00095A0D">
        <w:rPr>
          <w:rFonts w:ascii="Arial Narrow" w:hAnsi="Arial Narrow" w:cs="Arial Narrow"/>
          <w:sz w:val="22"/>
          <w:szCs w:val="22"/>
          <w:u w:val="single"/>
        </w:rPr>
        <w:t>a) Spôsob oce</w:t>
      </w:r>
      <w:r w:rsidR="00C84F78" w:rsidRPr="00095A0D">
        <w:rPr>
          <w:rFonts w:ascii="Arial Narrow" w:hAnsi="Arial Narrow" w:cs="Arial Narrow"/>
          <w:sz w:val="22"/>
          <w:szCs w:val="22"/>
          <w:u w:val="single"/>
        </w:rPr>
        <w:t xml:space="preserve">ňovania </w:t>
      </w:r>
      <w:r w:rsidR="00391830" w:rsidRPr="00095A0D">
        <w:rPr>
          <w:rFonts w:ascii="Arial Narrow" w:hAnsi="Arial Narrow" w:cs="Arial Narrow"/>
          <w:sz w:val="22"/>
          <w:szCs w:val="22"/>
          <w:u w:val="single"/>
        </w:rPr>
        <w:t xml:space="preserve">majetku a záväzkov </w:t>
      </w:r>
      <w:r w:rsidR="008338CA" w:rsidRPr="00095A0D">
        <w:rPr>
          <w:rFonts w:ascii="Arial Narrow" w:hAnsi="Arial Narrow" w:cs="Arial Narrow"/>
          <w:sz w:val="22"/>
          <w:szCs w:val="22"/>
          <w:u w:val="single"/>
        </w:rPr>
        <w:t xml:space="preserve">(§ 25 </w:t>
      </w:r>
      <w:proofErr w:type="spellStart"/>
      <w:r w:rsidR="008338CA" w:rsidRPr="00095A0D">
        <w:rPr>
          <w:rFonts w:ascii="Arial Narrow" w:hAnsi="Arial Narrow" w:cs="Arial Narrow"/>
          <w:sz w:val="22"/>
          <w:szCs w:val="22"/>
          <w:u w:val="single"/>
        </w:rPr>
        <w:t>ZoU</w:t>
      </w:r>
      <w:proofErr w:type="spellEnd"/>
      <w:r w:rsidR="008338CA" w:rsidRPr="00095A0D">
        <w:rPr>
          <w:rFonts w:ascii="Arial Narrow" w:hAnsi="Arial Narrow" w:cs="Arial Narrow"/>
          <w:sz w:val="22"/>
          <w:szCs w:val="22"/>
          <w:u w:val="single"/>
        </w:rPr>
        <w:t>)</w:t>
      </w:r>
    </w:p>
    <w:p w14:paraId="3C16B0A7" w14:textId="77777777" w:rsidR="00BA43D8" w:rsidRPr="00095A0D" w:rsidRDefault="00BA43D8" w:rsidP="00BA43D8">
      <w:pPr>
        <w:pStyle w:val="Zkladntext0"/>
        <w:tabs>
          <w:tab w:val="left" w:pos="808"/>
        </w:tabs>
        <w:ind w:left="0" w:firstLine="0"/>
        <w:jc w:val="both"/>
        <w:rPr>
          <w:rFonts w:ascii="Arial" w:hAnsi="Arial" w:cs="Arial"/>
          <w:sz w:val="22"/>
          <w:szCs w:val="22"/>
        </w:rPr>
      </w:pPr>
    </w:p>
    <w:p w14:paraId="4D83C0EC" w14:textId="77777777" w:rsidR="00BA43D8" w:rsidRPr="000F7083" w:rsidRDefault="00BA43D8" w:rsidP="00755E77">
      <w:pPr>
        <w:jc w:val="both"/>
        <w:rPr>
          <w:rFonts w:ascii="Arial Narrow" w:hAnsi="Arial Narrow" w:cs="Arial Narrow"/>
          <w:sz w:val="22"/>
          <w:szCs w:val="22"/>
        </w:rPr>
      </w:pPr>
    </w:p>
    <w:p w14:paraId="528CF7CC" w14:textId="77777777" w:rsidR="0096599D" w:rsidRPr="000F7083" w:rsidRDefault="0096599D" w:rsidP="0096599D">
      <w:pPr>
        <w:numPr>
          <w:ilvl w:val="0"/>
          <w:numId w:val="20"/>
        </w:numPr>
        <w:tabs>
          <w:tab w:val="left" w:pos="0"/>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t>Dlhodobý nehmotný majetok obstaraný kúpou: obstarávacou cenou. Obsta</w:t>
      </w:r>
      <w:r w:rsidR="009543AB">
        <w:rPr>
          <w:rFonts w:ascii="Arial Narrow" w:hAnsi="Arial Narrow" w:cs="Arial Narrow"/>
          <w:sz w:val="22"/>
          <w:szCs w:val="22"/>
        </w:rPr>
        <w:t xml:space="preserve">rávacia je cena, za ktorú sa </w:t>
      </w:r>
      <w:r w:rsidRPr="000F7083">
        <w:rPr>
          <w:rFonts w:ascii="Arial Narrow" w:hAnsi="Arial Narrow" w:cs="Arial Narrow"/>
          <w:sz w:val="22"/>
          <w:szCs w:val="22"/>
        </w:rPr>
        <w:t>majetok obstaral a náklady súvisiace s jeho obstaraním ( prepravné, clo)</w:t>
      </w:r>
      <w:r w:rsidR="00B856AB" w:rsidRPr="000F7083">
        <w:rPr>
          <w:rFonts w:ascii="Arial Narrow" w:hAnsi="Arial Narrow" w:cs="Arial Narrow"/>
          <w:sz w:val="22"/>
          <w:szCs w:val="22"/>
        </w:rPr>
        <w:t xml:space="preserve"> a všetky zníženia tejto obstarávacej ceny.</w:t>
      </w:r>
    </w:p>
    <w:p w14:paraId="050B33B1" w14:textId="77777777" w:rsidR="0096599D" w:rsidRPr="000F7083" w:rsidRDefault="0096599D" w:rsidP="0096599D">
      <w:pPr>
        <w:tabs>
          <w:tab w:val="left" w:pos="0"/>
          <w:tab w:val="left" w:pos="426"/>
        </w:tabs>
        <w:ind w:hanging="426"/>
        <w:jc w:val="both"/>
        <w:rPr>
          <w:rFonts w:ascii="Arial Narrow" w:hAnsi="Arial Narrow" w:cs="Arial Narrow"/>
          <w:sz w:val="22"/>
          <w:szCs w:val="22"/>
        </w:rPr>
      </w:pPr>
    </w:p>
    <w:p w14:paraId="19CAB3F7" w14:textId="77777777" w:rsidR="0096599D" w:rsidRPr="000F7083" w:rsidRDefault="0096599D" w:rsidP="0096599D">
      <w:pPr>
        <w:numPr>
          <w:ilvl w:val="0"/>
          <w:numId w:val="20"/>
        </w:numPr>
        <w:tabs>
          <w:tab w:val="left" w:pos="0"/>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t>Dlhodobý nehmotný majetok obstaraný vlastnou činnosťou: vlastnými nákladmi. Vlastné náklady zahŕňajú priame náklady vynaložené  na výrobu alebo inú činnosť a nepriame náklady, ktoré sa vzťahuj</w:t>
      </w:r>
      <w:r w:rsidR="00B856AB" w:rsidRPr="000F7083">
        <w:rPr>
          <w:rFonts w:ascii="Arial Narrow" w:hAnsi="Arial Narrow" w:cs="Arial Narrow"/>
          <w:sz w:val="22"/>
          <w:szCs w:val="22"/>
        </w:rPr>
        <w:t xml:space="preserve">ú na výrobu alebo inú činnosť; </w:t>
      </w:r>
    </w:p>
    <w:p w14:paraId="1066DA15" w14:textId="77777777" w:rsidR="0096599D" w:rsidRPr="000F7083" w:rsidRDefault="0096599D" w:rsidP="0096599D">
      <w:pPr>
        <w:tabs>
          <w:tab w:val="left" w:pos="0"/>
          <w:tab w:val="left" w:pos="426"/>
        </w:tabs>
        <w:ind w:hanging="426"/>
        <w:jc w:val="both"/>
        <w:rPr>
          <w:rFonts w:ascii="Arial Narrow" w:hAnsi="Arial Narrow" w:cs="Arial Narrow"/>
          <w:sz w:val="22"/>
          <w:szCs w:val="22"/>
        </w:rPr>
      </w:pPr>
    </w:p>
    <w:p w14:paraId="54C918D1" w14:textId="77777777" w:rsidR="006854F0" w:rsidRDefault="0096599D" w:rsidP="009543AB">
      <w:pPr>
        <w:numPr>
          <w:ilvl w:val="0"/>
          <w:numId w:val="20"/>
        </w:numPr>
        <w:tabs>
          <w:tab w:val="left" w:pos="0"/>
          <w:tab w:val="left" w:pos="426"/>
        </w:tabs>
        <w:ind w:left="426" w:hanging="426"/>
        <w:jc w:val="both"/>
        <w:rPr>
          <w:rFonts w:ascii="Arial Narrow" w:hAnsi="Arial Narrow" w:cs="Arial Narrow"/>
          <w:sz w:val="22"/>
          <w:szCs w:val="22"/>
        </w:rPr>
      </w:pPr>
      <w:r w:rsidRPr="009543AB">
        <w:rPr>
          <w:rFonts w:ascii="Arial Narrow" w:hAnsi="Arial Narrow" w:cs="Arial Narrow"/>
          <w:sz w:val="22"/>
          <w:szCs w:val="22"/>
        </w:rPr>
        <w:t xml:space="preserve">Dlhodobý nehmotný majetok obstaraný iným spôsobom: </w:t>
      </w:r>
      <w:r w:rsidR="006854F0" w:rsidRPr="009543AB">
        <w:rPr>
          <w:rFonts w:ascii="Arial Narrow" w:hAnsi="Arial Narrow" w:cs="Arial Narrow"/>
          <w:sz w:val="22"/>
          <w:szCs w:val="22"/>
        </w:rPr>
        <w:t xml:space="preserve">reálnou hodnotou. </w:t>
      </w:r>
      <w:r w:rsidRPr="009543AB">
        <w:rPr>
          <w:rFonts w:ascii="Arial Narrow" w:hAnsi="Arial Narrow" w:cs="Arial Narrow"/>
          <w:sz w:val="22"/>
          <w:szCs w:val="22"/>
        </w:rPr>
        <w:t xml:space="preserve"> </w:t>
      </w:r>
      <w:r w:rsidR="006854F0" w:rsidRPr="009543AB">
        <w:rPr>
          <w:rFonts w:ascii="Arial Narrow" w:hAnsi="Arial Narrow" w:cs="Arial Narrow"/>
          <w:sz w:val="22"/>
          <w:szCs w:val="22"/>
        </w:rPr>
        <w:t xml:space="preserve"> </w:t>
      </w:r>
    </w:p>
    <w:p w14:paraId="41C9E4D0" w14:textId="77777777" w:rsidR="009543AB" w:rsidRDefault="009543AB" w:rsidP="009543AB">
      <w:pPr>
        <w:pStyle w:val="Odsekzoznamu"/>
        <w:rPr>
          <w:rFonts w:ascii="Arial Narrow" w:hAnsi="Arial Narrow" w:cs="Arial Narrow"/>
          <w:sz w:val="22"/>
          <w:szCs w:val="22"/>
        </w:rPr>
      </w:pPr>
    </w:p>
    <w:p w14:paraId="795BE610" w14:textId="77777777" w:rsidR="009543AB" w:rsidRPr="009543AB" w:rsidRDefault="009543AB" w:rsidP="009543AB">
      <w:pPr>
        <w:tabs>
          <w:tab w:val="left" w:pos="0"/>
          <w:tab w:val="left" w:pos="426"/>
        </w:tabs>
        <w:ind w:left="426"/>
        <w:jc w:val="both"/>
        <w:rPr>
          <w:rFonts w:ascii="Arial Narrow" w:hAnsi="Arial Narrow" w:cs="Arial Narrow"/>
          <w:sz w:val="22"/>
          <w:szCs w:val="22"/>
        </w:rPr>
      </w:pPr>
    </w:p>
    <w:p w14:paraId="5595E03C" w14:textId="77777777" w:rsidR="0096599D" w:rsidRPr="000F7083" w:rsidRDefault="0096599D" w:rsidP="0096599D">
      <w:pPr>
        <w:numPr>
          <w:ilvl w:val="0"/>
          <w:numId w:val="20"/>
        </w:numPr>
        <w:tabs>
          <w:tab w:val="left" w:pos="0"/>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t>Dlhodobý hmotný majetok obstaraný kúpou: - obstarávacou cenou. Obsta</w:t>
      </w:r>
      <w:r w:rsidR="009543AB">
        <w:rPr>
          <w:rFonts w:ascii="Arial Narrow" w:hAnsi="Arial Narrow" w:cs="Arial Narrow"/>
          <w:sz w:val="22"/>
          <w:szCs w:val="22"/>
        </w:rPr>
        <w:t xml:space="preserve">rávacia je cena, za ktorú sa </w:t>
      </w:r>
      <w:r w:rsidRPr="000F7083">
        <w:rPr>
          <w:rFonts w:ascii="Arial Narrow" w:hAnsi="Arial Narrow" w:cs="Arial Narrow"/>
          <w:sz w:val="22"/>
          <w:szCs w:val="22"/>
        </w:rPr>
        <w:t>majetok obstaral a náklady súvisiace s jeho obstaraním.</w:t>
      </w:r>
    </w:p>
    <w:p w14:paraId="71C83157" w14:textId="77777777" w:rsidR="0096599D" w:rsidRPr="000F7083" w:rsidRDefault="0096599D" w:rsidP="0096599D">
      <w:pPr>
        <w:tabs>
          <w:tab w:val="left" w:pos="0"/>
          <w:tab w:val="left" w:pos="426"/>
        </w:tabs>
        <w:ind w:hanging="426"/>
        <w:jc w:val="both"/>
        <w:rPr>
          <w:rFonts w:ascii="Arial Narrow" w:hAnsi="Arial Narrow" w:cs="Arial Narrow"/>
          <w:sz w:val="22"/>
          <w:szCs w:val="22"/>
        </w:rPr>
      </w:pPr>
    </w:p>
    <w:p w14:paraId="2819C4C0" w14:textId="77777777" w:rsidR="0096599D" w:rsidRPr="000F7083" w:rsidRDefault="0096599D" w:rsidP="0096599D">
      <w:pPr>
        <w:numPr>
          <w:ilvl w:val="0"/>
          <w:numId w:val="20"/>
        </w:numPr>
        <w:tabs>
          <w:tab w:val="left" w:pos="0"/>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t>Dlhodobý hmotný majetok obstaraný vlastnou činnosťou: vlastnými nákladmi. Vlastné náklady zahŕňajú priame náklady vynaložené  na výrobu alebo inú činnosť a nepriame náklady, ktoré sa vzťahujú na výrobu alebo inú činnosť;</w:t>
      </w:r>
    </w:p>
    <w:p w14:paraId="7F9DD42F" w14:textId="77777777" w:rsidR="0096599D" w:rsidRPr="000F7083" w:rsidRDefault="0096599D" w:rsidP="0096599D">
      <w:pPr>
        <w:tabs>
          <w:tab w:val="left" w:pos="0"/>
          <w:tab w:val="left" w:pos="426"/>
        </w:tabs>
        <w:ind w:hanging="426"/>
        <w:jc w:val="both"/>
        <w:rPr>
          <w:rFonts w:ascii="Arial Narrow" w:hAnsi="Arial Narrow" w:cs="Arial Narrow"/>
          <w:sz w:val="22"/>
          <w:szCs w:val="22"/>
        </w:rPr>
      </w:pPr>
    </w:p>
    <w:p w14:paraId="64E2187E" w14:textId="005E9A4B" w:rsidR="006854F0" w:rsidRPr="000F7083" w:rsidRDefault="0096599D" w:rsidP="006854F0">
      <w:pPr>
        <w:numPr>
          <w:ilvl w:val="0"/>
          <w:numId w:val="20"/>
        </w:numPr>
        <w:tabs>
          <w:tab w:val="left" w:pos="0"/>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t xml:space="preserve">Dlhodobý hmotný majetok obstaraný iným spôsobom: </w:t>
      </w:r>
      <w:r w:rsidR="006854F0" w:rsidRPr="000F7083">
        <w:rPr>
          <w:rFonts w:ascii="Arial Narrow" w:hAnsi="Arial Narrow" w:cs="Arial Narrow"/>
          <w:sz w:val="22"/>
          <w:szCs w:val="22"/>
        </w:rPr>
        <w:t xml:space="preserve">reálnou hodnotou. V roku </w:t>
      </w:r>
      <w:r w:rsidR="009F2E66">
        <w:rPr>
          <w:rFonts w:ascii="Arial Narrow" w:hAnsi="Arial Narrow" w:cs="Arial Narrow"/>
          <w:sz w:val="22"/>
          <w:szCs w:val="22"/>
        </w:rPr>
        <w:t>2024</w:t>
      </w:r>
      <w:r w:rsidR="006854F0" w:rsidRPr="000F7083">
        <w:rPr>
          <w:rFonts w:ascii="Arial Narrow" w:hAnsi="Arial Narrow" w:cs="Arial Narrow"/>
          <w:sz w:val="22"/>
          <w:szCs w:val="22"/>
        </w:rPr>
        <w:t xml:space="preserve"> bol obstaraný DHM len kúpou.</w:t>
      </w:r>
    </w:p>
    <w:p w14:paraId="50D278B5" w14:textId="77777777" w:rsidR="0096599D" w:rsidRPr="000F7083" w:rsidRDefault="006854F0" w:rsidP="006854F0">
      <w:pPr>
        <w:tabs>
          <w:tab w:val="left" w:pos="0"/>
          <w:tab w:val="left" w:pos="426"/>
        </w:tabs>
        <w:ind w:left="426"/>
        <w:jc w:val="both"/>
        <w:rPr>
          <w:rFonts w:ascii="Arial Narrow" w:hAnsi="Arial Narrow" w:cs="Arial Narrow"/>
          <w:sz w:val="22"/>
          <w:szCs w:val="22"/>
        </w:rPr>
      </w:pPr>
      <w:r w:rsidRPr="000F7083">
        <w:rPr>
          <w:rFonts w:ascii="Arial Narrow" w:hAnsi="Arial Narrow" w:cs="Arial Narrow"/>
          <w:sz w:val="22"/>
          <w:szCs w:val="22"/>
        </w:rPr>
        <w:t xml:space="preserve"> </w:t>
      </w:r>
      <w:r w:rsidR="0096599D" w:rsidRPr="000F7083">
        <w:rPr>
          <w:rFonts w:ascii="Arial Narrow" w:hAnsi="Arial Narrow" w:cs="Arial Narrow"/>
          <w:sz w:val="22"/>
          <w:szCs w:val="22"/>
        </w:rPr>
        <w:t xml:space="preserve"> </w:t>
      </w:r>
    </w:p>
    <w:p w14:paraId="356D96EA" w14:textId="77777777" w:rsidR="0096599D" w:rsidRPr="000F7083" w:rsidRDefault="0096599D" w:rsidP="0096599D">
      <w:pPr>
        <w:numPr>
          <w:ilvl w:val="0"/>
          <w:numId w:val="20"/>
        </w:numPr>
        <w:tabs>
          <w:tab w:val="left" w:pos="0"/>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t>Dlhodobý finančný majetok: obstarávacou cenou; obstarávacia cena je cena, za ktorú sa majetok obstaral a náklady súvisiace s jeho obstaraním (poplatky, provízie maklérom, poradcom, burzám).</w:t>
      </w:r>
      <w:r w:rsidR="00BF2984" w:rsidRPr="000F7083">
        <w:rPr>
          <w:rFonts w:ascii="Arial Narrow" w:hAnsi="Arial Narrow" w:cs="Arial Narrow"/>
          <w:sz w:val="22"/>
          <w:szCs w:val="22"/>
        </w:rPr>
        <w:t xml:space="preserve"> Účtovná jednotka neúčtovala o dlhodobom finančnom majetku</w:t>
      </w:r>
    </w:p>
    <w:p w14:paraId="48435CB5" w14:textId="77777777" w:rsidR="0096599D" w:rsidRPr="000F7083" w:rsidRDefault="0096599D" w:rsidP="0096599D">
      <w:pPr>
        <w:tabs>
          <w:tab w:val="left" w:pos="0"/>
          <w:tab w:val="left" w:pos="426"/>
        </w:tabs>
        <w:ind w:hanging="426"/>
        <w:jc w:val="both"/>
        <w:rPr>
          <w:rFonts w:ascii="Arial Narrow" w:hAnsi="Arial Narrow" w:cs="Arial Narrow"/>
          <w:sz w:val="22"/>
          <w:szCs w:val="22"/>
        </w:rPr>
      </w:pPr>
    </w:p>
    <w:p w14:paraId="5B487374" w14:textId="77777777" w:rsidR="0096599D" w:rsidRPr="000F7083" w:rsidRDefault="0096599D" w:rsidP="0096599D">
      <w:pPr>
        <w:numPr>
          <w:ilvl w:val="0"/>
          <w:numId w:val="20"/>
        </w:numPr>
        <w:tabs>
          <w:tab w:val="left" w:pos="0"/>
          <w:tab w:val="left" w:pos="426"/>
        </w:tabs>
        <w:jc w:val="both"/>
        <w:rPr>
          <w:rFonts w:ascii="Arial Narrow" w:hAnsi="Arial Narrow" w:cs="Arial Narrow"/>
          <w:sz w:val="22"/>
          <w:szCs w:val="22"/>
        </w:rPr>
      </w:pPr>
      <w:r w:rsidRPr="000F7083">
        <w:rPr>
          <w:rFonts w:ascii="Arial Narrow" w:hAnsi="Arial Narrow" w:cs="Arial Narrow"/>
          <w:sz w:val="22"/>
          <w:szCs w:val="22"/>
        </w:rPr>
        <w:t xml:space="preserve">Zásoby obstarané kúpou: </w:t>
      </w:r>
    </w:p>
    <w:p w14:paraId="058211F8" w14:textId="77777777" w:rsidR="0096599D" w:rsidRPr="000F7083" w:rsidRDefault="0096599D" w:rsidP="0096599D">
      <w:pPr>
        <w:tabs>
          <w:tab w:val="left" w:pos="0"/>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tab/>
        <w:t>- nakupovaný materiál – obstarávacou cenou;</w:t>
      </w:r>
    </w:p>
    <w:p w14:paraId="69F80EFD" w14:textId="77777777" w:rsidR="0096599D" w:rsidRPr="000F7083" w:rsidRDefault="0096599D" w:rsidP="0096599D">
      <w:pPr>
        <w:tabs>
          <w:tab w:val="left" w:pos="0"/>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tab/>
        <w:t>- nakupovaný tovar – obstarávacou cenou;</w:t>
      </w:r>
    </w:p>
    <w:p w14:paraId="6C63ED14" w14:textId="77777777" w:rsidR="0096599D" w:rsidRPr="000F7083" w:rsidRDefault="0096599D" w:rsidP="0096599D">
      <w:pPr>
        <w:tabs>
          <w:tab w:val="left" w:pos="0"/>
          <w:tab w:val="left" w:pos="426"/>
        </w:tabs>
        <w:ind w:hanging="426"/>
        <w:jc w:val="both"/>
        <w:rPr>
          <w:rFonts w:ascii="Arial Narrow" w:hAnsi="Arial Narrow" w:cs="Arial Narrow"/>
          <w:sz w:val="22"/>
          <w:szCs w:val="22"/>
        </w:rPr>
      </w:pPr>
    </w:p>
    <w:p w14:paraId="508B0B0E" w14:textId="77777777" w:rsidR="0096599D" w:rsidRPr="000F7083" w:rsidRDefault="0096599D" w:rsidP="0096599D">
      <w:pPr>
        <w:numPr>
          <w:ilvl w:val="0"/>
          <w:numId w:val="20"/>
        </w:numPr>
        <w:tabs>
          <w:tab w:val="left" w:pos="-142"/>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t xml:space="preserve">Zásoby obstarané iným spôsobom: - </w:t>
      </w:r>
      <w:r w:rsidR="009E4B7A" w:rsidRPr="000F7083">
        <w:rPr>
          <w:rFonts w:ascii="Arial Narrow" w:hAnsi="Arial Narrow" w:cs="Arial Narrow"/>
          <w:sz w:val="22"/>
          <w:szCs w:val="22"/>
        </w:rPr>
        <w:t>reálnou</w:t>
      </w:r>
      <w:r w:rsidRPr="000F7083">
        <w:rPr>
          <w:rFonts w:ascii="Arial Narrow" w:hAnsi="Arial Narrow" w:cs="Arial Narrow"/>
          <w:sz w:val="22"/>
          <w:szCs w:val="22"/>
        </w:rPr>
        <w:t xml:space="preserve"> </w:t>
      </w:r>
      <w:r w:rsidR="006854F0" w:rsidRPr="000F7083">
        <w:rPr>
          <w:rFonts w:ascii="Arial Narrow" w:hAnsi="Arial Narrow" w:cs="Arial Narrow"/>
          <w:sz w:val="22"/>
          <w:szCs w:val="22"/>
        </w:rPr>
        <w:t>hodnotou</w:t>
      </w:r>
      <w:r w:rsidRPr="000F7083">
        <w:rPr>
          <w:rFonts w:ascii="Arial Narrow" w:hAnsi="Arial Narrow" w:cs="Arial Narrow"/>
          <w:sz w:val="22"/>
          <w:szCs w:val="22"/>
        </w:rPr>
        <w:t xml:space="preserve"> v prípade bezodplatného nadobudnutia zásob alebo zásob novozistených pri inventarizácii,.</w:t>
      </w:r>
    </w:p>
    <w:p w14:paraId="0133FC6B" w14:textId="77777777" w:rsidR="0096599D" w:rsidRPr="000F7083" w:rsidRDefault="0096599D" w:rsidP="0096599D">
      <w:pPr>
        <w:tabs>
          <w:tab w:val="left" w:pos="0"/>
          <w:tab w:val="left" w:pos="426"/>
        </w:tabs>
        <w:ind w:hanging="426"/>
        <w:jc w:val="both"/>
        <w:rPr>
          <w:rFonts w:ascii="Arial Narrow" w:hAnsi="Arial Narrow" w:cs="Arial Narrow"/>
          <w:sz w:val="22"/>
          <w:szCs w:val="22"/>
        </w:rPr>
      </w:pPr>
    </w:p>
    <w:p w14:paraId="426750AA" w14:textId="77777777" w:rsidR="0096599D" w:rsidRPr="000F7083" w:rsidRDefault="0096599D" w:rsidP="0096599D">
      <w:pPr>
        <w:numPr>
          <w:ilvl w:val="0"/>
          <w:numId w:val="20"/>
        </w:numPr>
        <w:tabs>
          <w:tab w:val="left" w:pos="-142"/>
          <w:tab w:val="left" w:pos="426"/>
        </w:tabs>
        <w:jc w:val="both"/>
        <w:rPr>
          <w:rFonts w:ascii="Arial Narrow" w:hAnsi="Arial Narrow" w:cs="Arial Narrow"/>
          <w:sz w:val="22"/>
          <w:szCs w:val="22"/>
        </w:rPr>
      </w:pPr>
      <w:r w:rsidRPr="000F7083">
        <w:rPr>
          <w:rFonts w:ascii="Arial Narrow" w:hAnsi="Arial Narrow" w:cs="Arial Narrow"/>
          <w:sz w:val="22"/>
          <w:szCs w:val="22"/>
        </w:rPr>
        <w:t>Pohľadávky:</w:t>
      </w:r>
    </w:p>
    <w:p w14:paraId="108E61A7" w14:textId="77777777" w:rsidR="0096599D" w:rsidRPr="000F7083" w:rsidRDefault="0096599D" w:rsidP="0096599D">
      <w:pPr>
        <w:numPr>
          <w:ilvl w:val="1"/>
          <w:numId w:val="21"/>
        </w:numPr>
        <w:tabs>
          <w:tab w:val="left" w:pos="0"/>
          <w:tab w:val="left" w:pos="284"/>
        </w:tabs>
        <w:ind w:left="851" w:hanging="426"/>
        <w:jc w:val="both"/>
        <w:rPr>
          <w:rFonts w:ascii="Arial Narrow" w:hAnsi="Arial Narrow" w:cs="Arial Narrow"/>
          <w:sz w:val="22"/>
          <w:szCs w:val="22"/>
        </w:rPr>
      </w:pPr>
      <w:r w:rsidRPr="000F7083">
        <w:rPr>
          <w:rFonts w:ascii="Arial Narrow" w:hAnsi="Arial Narrow" w:cs="Arial Narrow"/>
          <w:sz w:val="22"/>
          <w:szCs w:val="22"/>
        </w:rPr>
        <w:t>pri ich vzniku alebo bezodplatnom nadobudnutí – menovitou hodnotou,</w:t>
      </w:r>
    </w:p>
    <w:p w14:paraId="41450515" w14:textId="77777777" w:rsidR="0096599D" w:rsidRPr="000F7083" w:rsidRDefault="0096599D" w:rsidP="0096599D">
      <w:pPr>
        <w:numPr>
          <w:ilvl w:val="1"/>
          <w:numId w:val="21"/>
        </w:numPr>
        <w:tabs>
          <w:tab w:val="left" w:pos="0"/>
          <w:tab w:val="left" w:pos="426"/>
        </w:tabs>
        <w:ind w:left="851" w:hanging="426"/>
        <w:jc w:val="both"/>
        <w:rPr>
          <w:rFonts w:ascii="Arial Narrow" w:hAnsi="Arial Narrow" w:cs="Arial Narrow"/>
          <w:sz w:val="22"/>
          <w:szCs w:val="22"/>
        </w:rPr>
      </w:pPr>
      <w:r w:rsidRPr="000F7083">
        <w:rPr>
          <w:rFonts w:ascii="Arial Narrow" w:hAnsi="Arial Narrow" w:cs="Arial Narrow"/>
          <w:sz w:val="22"/>
          <w:szCs w:val="22"/>
        </w:rPr>
        <w:t>pri odplatnom nadobudnutí (postúpení) alebo nadobudnutí vkladom do základného imania – obstarávacou     cenou.</w:t>
      </w:r>
    </w:p>
    <w:p w14:paraId="0FE0C010" w14:textId="77777777" w:rsidR="0096599D" w:rsidRPr="000F7083" w:rsidRDefault="0096599D" w:rsidP="0096599D">
      <w:pPr>
        <w:numPr>
          <w:ilvl w:val="1"/>
          <w:numId w:val="21"/>
        </w:numPr>
        <w:tabs>
          <w:tab w:val="left" w:pos="0"/>
          <w:tab w:val="left" w:pos="426"/>
        </w:tabs>
        <w:ind w:left="851" w:hanging="426"/>
        <w:jc w:val="both"/>
        <w:rPr>
          <w:rFonts w:ascii="Arial Narrow" w:hAnsi="Arial Narrow" w:cs="Arial Narrow"/>
          <w:sz w:val="22"/>
          <w:szCs w:val="22"/>
        </w:rPr>
      </w:pPr>
      <w:r w:rsidRPr="000F7083">
        <w:rPr>
          <w:rFonts w:ascii="Arial Narrow" w:hAnsi="Arial Narrow" w:cs="Arial Narrow"/>
          <w:sz w:val="22"/>
          <w:szCs w:val="22"/>
        </w:rPr>
        <w:t>Pri pohľadávkach sa uvádza opravná položka v s stĺpci korekcia, čím sa vyjadruje ich hodnota v čase účtovania a vykazovania.</w:t>
      </w:r>
    </w:p>
    <w:p w14:paraId="3C34D997" w14:textId="77777777" w:rsidR="0096599D" w:rsidRPr="000F7083" w:rsidRDefault="0096599D" w:rsidP="0096599D">
      <w:pPr>
        <w:tabs>
          <w:tab w:val="left" w:pos="0"/>
          <w:tab w:val="left" w:pos="426"/>
        </w:tabs>
        <w:ind w:hanging="426"/>
        <w:jc w:val="both"/>
        <w:rPr>
          <w:rFonts w:ascii="Arial Narrow" w:hAnsi="Arial Narrow" w:cs="Arial Narrow"/>
          <w:sz w:val="22"/>
          <w:szCs w:val="22"/>
        </w:rPr>
      </w:pPr>
    </w:p>
    <w:p w14:paraId="528C3D09" w14:textId="77777777" w:rsidR="0096599D" w:rsidRPr="000F7083" w:rsidRDefault="0096599D" w:rsidP="0096599D">
      <w:pPr>
        <w:numPr>
          <w:ilvl w:val="0"/>
          <w:numId w:val="20"/>
        </w:numPr>
        <w:tabs>
          <w:tab w:val="left" w:pos="0"/>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lastRenderedPageBreak/>
        <w:t>Krátkodobý finančný majetok: - obstarávacou cenou; obstarávacia cena je cena, za ktorú sa majetok obstaral a náklady súvisiace s jeho obstaraním (poplatky a provízie maklérom, poradcom, burzám).</w:t>
      </w:r>
    </w:p>
    <w:p w14:paraId="690E7189" w14:textId="77777777" w:rsidR="0096599D" w:rsidRPr="000F7083" w:rsidRDefault="0096599D" w:rsidP="0096599D">
      <w:pPr>
        <w:tabs>
          <w:tab w:val="left" w:pos="0"/>
          <w:tab w:val="left" w:pos="284"/>
        </w:tabs>
        <w:ind w:hanging="426"/>
        <w:jc w:val="both"/>
        <w:rPr>
          <w:rFonts w:ascii="Arial Narrow" w:hAnsi="Arial Narrow" w:cs="Arial Narrow"/>
          <w:sz w:val="22"/>
          <w:szCs w:val="22"/>
        </w:rPr>
      </w:pPr>
    </w:p>
    <w:p w14:paraId="6A268ADB" w14:textId="77777777" w:rsidR="0096599D" w:rsidRPr="000F7083" w:rsidRDefault="0096599D" w:rsidP="0096599D">
      <w:pPr>
        <w:numPr>
          <w:ilvl w:val="0"/>
          <w:numId w:val="20"/>
        </w:numPr>
        <w:tabs>
          <w:tab w:val="left" w:pos="0"/>
          <w:tab w:val="left" w:pos="284"/>
        </w:tabs>
        <w:jc w:val="both"/>
        <w:rPr>
          <w:rFonts w:ascii="Arial Narrow" w:hAnsi="Arial Narrow" w:cs="Arial Narrow"/>
          <w:sz w:val="22"/>
          <w:szCs w:val="22"/>
        </w:rPr>
      </w:pPr>
      <w:r w:rsidRPr="000F7083">
        <w:rPr>
          <w:rFonts w:ascii="Arial Narrow" w:hAnsi="Arial Narrow" w:cs="Arial Narrow"/>
          <w:sz w:val="22"/>
          <w:szCs w:val="22"/>
        </w:rPr>
        <w:tab/>
        <w:t xml:space="preserve"> Časové rozlíšenie na strane aktív súvahy: - očakávanou menovitou hodnotou.</w:t>
      </w:r>
    </w:p>
    <w:p w14:paraId="63A9D796" w14:textId="77777777" w:rsidR="0096599D" w:rsidRPr="000F7083" w:rsidRDefault="0096599D" w:rsidP="0096599D">
      <w:pPr>
        <w:tabs>
          <w:tab w:val="left" w:pos="0"/>
          <w:tab w:val="left" w:pos="284"/>
        </w:tabs>
        <w:ind w:hanging="426"/>
        <w:jc w:val="both"/>
        <w:rPr>
          <w:rFonts w:ascii="Arial Narrow" w:hAnsi="Arial Narrow" w:cs="Arial Narrow"/>
          <w:sz w:val="22"/>
          <w:szCs w:val="22"/>
        </w:rPr>
      </w:pPr>
    </w:p>
    <w:p w14:paraId="05C08224" w14:textId="77777777" w:rsidR="0096599D" w:rsidRPr="000F7083" w:rsidRDefault="0096599D" w:rsidP="0096599D">
      <w:pPr>
        <w:numPr>
          <w:ilvl w:val="0"/>
          <w:numId w:val="20"/>
        </w:numPr>
        <w:tabs>
          <w:tab w:val="left" w:pos="0"/>
          <w:tab w:val="left" w:pos="284"/>
        </w:tabs>
        <w:jc w:val="both"/>
        <w:rPr>
          <w:rFonts w:ascii="Arial Narrow" w:hAnsi="Arial Narrow" w:cs="Arial Narrow"/>
          <w:sz w:val="22"/>
          <w:szCs w:val="22"/>
        </w:rPr>
      </w:pPr>
      <w:r w:rsidRPr="000F7083">
        <w:rPr>
          <w:rFonts w:ascii="Arial Narrow" w:hAnsi="Arial Narrow" w:cs="Arial Narrow"/>
          <w:sz w:val="22"/>
          <w:szCs w:val="22"/>
        </w:rPr>
        <w:t xml:space="preserve"> </w:t>
      </w:r>
      <w:r w:rsidRPr="000F7083">
        <w:rPr>
          <w:rFonts w:ascii="Arial Narrow" w:hAnsi="Arial Narrow" w:cs="Arial Narrow"/>
          <w:sz w:val="22"/>
          <w:szCs w:val="22"/>
        </w:rPr>
        <w:tab/>
        <w:t xml:space="preserve"> Záväzky, vrátane rezerv, dlhopisov, pôžičiek a úverov: </w:t>
      </w:r>
    </w:p>
    <w:p w14:paraId="454D6117" w14:textId="77777777" w:rsidR="0096599D" w:rsidRPr="000F7083" w:rsidRDefault="0096599D" w:rsidP="0096599D">
      <w:pPr>
        <w:tabs>
          <w:tab w:val="left" w:pos="0"/>
          <w:tab w:val="left" w:pos="284"/>
        </w:tabs>
        <w:ind w:left="360" w:hanging="426"/>
        <w:jc w:val="both"/>
        <w:rPr>
          <w:rFonts w:ascii="Arial Narrow" w:hAnsi="Arial Narrow" w:cs="Arial Narrow"/>
          <w:sz w:val="22"/>
          <w:szCs w:val="22"/>
        </w:rPr>
      </w:pPr>
    </w:p>
    <w:p w14:paraId="44928A2B" w14:textId="77777777" w:rsidR="0096599D" w:rsidRPr="000F7083" w:rsidRDefault="0096599D" w:rsidP="0096599D">
      <w:pPr>
        <w:tabs>
          <w:tab w:val="left" w:pos="284"/>
        </w:tabs>
        <w:ind w:hanging="426"/>
        <w:jc w:val="both"/>
        <w:rPr>
          <w:rFonts w:ascii="Arial Narrow" w:hAnsi="Arial Narrow" w:cs="Arial Narrow"/>
          <w:sz w:val="22"/>
          <w:szCs w:val="22"/>
        </w:rPr>
      </w:pPr>
      <w:r w:rsidRPr="000F7083">
        <w:rPr>
          <w:rFonts w:ascii="Arial Narrow" w:hAnsi="Arial Narrow" w:cs="Arial Narrow"/>
          <w:sz w:val="22"/>
          <w:szCs w:val="22"/>
        </w:rPr>
        <w:t xml:space="preserve">     </w:t>
      </w:r>
      <w:r w:rsidRPr="000F7083">
        <w:rPr>
          <w:rFonts w:ascii="Arial Narrow" w:hAnsi="Arial Narrow" w:cs="Arial Narrow"/>
          <w:sz w:val="22"/>
          <w:szCs w:val="22"/>
        </w:rPr>
        <w:tab/>
      </w:r>
      <w:r w:rsidRPr="000F7083">
        <w:rPr>
          <w:rFonts w:ascii="Arial Narrow" w:hAnsi="Arial Narrow" w:cs="Arial Narrow"/>
          <w:sz w:val="22"/>
          <w:szCs w:val="22"/>
        </w:rPr>
        <w:tab/>
      </w:r>
      <w:r w:rsidRPr="000F7083">
        <w:rPr>
          <w:rFonts w:ascii="Arial Narrow" w:hAnsi="Arial Narrow" w:cs="Arial Narrow"/>
          <w:sz w:val="22"/>
          <w:szCs w:val="22"/>
        </w:rPr>
        <w:tab/>
        <w:t xml:space="preserve">a) </w:t>
      </w:r>
      <w:r w:rsidR="00F25342" w:rsidRPr="000F7083">
        <w:rPr>
          <w:rFonts w:ascii="Arial Narrow" w:hAnsi="Arial Narrow" w:cs="Arial Narrow"/>
          <w:sz w:val="22"/>
          <w:szCs w:val="22"/>
        </w:rPr>
        <w:t xml:space="preserve"> </w:t>
      </w:r>
      <w:r w:rsidRPr="000F7083">
        <w:rPr>
          <w:rFonts w:ascii="Arial Narrow" w:hAnsi="Arial Narrow" w:cs="Arial Narrow"/>
          <w:sz w:val="22"/>
          <w:szCs w:val="22"/>
        </w:rPr>
        <w:t xml:space="preserve">Záväzky </w:t>
      </w:r>
      <w:r w:rsidRPr="000F7083">
        <w:rPr>
          <w:rFonts w:ascii="Arial Narrow" w:hAnsi="Arial Narrow" w:cs="Arial Narrow"/>
          <w:sz w:val="22"/>
          <w:szCs w:val="22"/>
        </w:rPr>
        <w:tab/>
        <w:t>- pri ich vzniku – menovitou hodnotou</w:t>
      </w:r>
    </w:p>
    <w:p w14:paraId="44CB7328" w14:textId="77777777" w:rsidR="0096599D" w:rsidRPr="000F7083" w:rsidRDefault="0096599D" w:rsidP="0096599D">
      <w:pPr>
        <w:tabs>
          <w:tab w:val="left" w:pos="0"/>
          <w:tab w:val="left" w:pos="284"/>
        </w:tabs>
        <w:ind w:left="360" w:hanging="426"/>
        <w:jc w:val="both"/>
        <w:rPr>
          <w:rFonts w:ascii="Arial Narrow" w:hAnsi="Arial Narrow" w:cs="Arial Narrow"/>
          <w:sz w:val="22"/>
          <w:szCs w:val="22"/>
        </w:rPr>
      </w:pPr>
      <w:r w:rsidRPr="000F7083">
        <w:rPr>
          <w:rFonts w:ascii="Arial Narrow" w:hAnsi="Arial Narrow" w:cs="Arial Narrow"/>
          <w:sz w:val="22"/>
          <w:szCs w:val="22"/>
        </w:rPr>
        <w:tab/>
      </w:r>
      <w:r w:rsidRPr="000F7083">
        <w:rPr>
          <w:rFonts w:ascii="Arial Narrow" w:hAnsi="Arial Narrow" w:cs="Arial Narrow"/>
          <w:sz w:val="22"/>
          <w:szCs w:val="22"/>
        </w:rPr>
        <w:tab/>
      </w:r>
      <w:r w:rsidRPr="000F7083">
        <w:rPr>
          <w:rFonts w:ascii="Arial Narrow" w:hAnsi="Arial Narrow" w:cs="Arial Narrow"/>
          <w:sz w:val="22"/>
          <w:szCs w:val="22"/>
        </w:rPr>
        <w:tab/>
        <w:t xml:space="preserve">                    - pri prevzatí – obstarávacou cenou.</w:t>
      </w:r>
    </w:p>
    <w:p w14:paraId="4C0D8FB6" w14:textId="77777777" w:rsidR="0096599D" w:rsidRPr="000F7083" w:rsidRDefault="0096599D" w:rsidP="0096599D">
      <w:pPr>
        <w:tabs>
          <w:tab w:val="left" w:pos="0"/>
          <w:tab w:val="left" w:pos="284"/>
        </w:tabs>
        <w:ind w:left="360" w:hanging="426"/>
        <w:jc w:val="both"/>
        <w:rPr>
          <w:rFonts w:ascii="Arial Narrow" w:hAnsi="Arial Narrow" w:cs="Arial Narrow"/>
          <w:sz w:val="22"/>
          <w:szCs w:val="22"/>
        </w:rPr>
      </w:pPr>
    </w:p>
    <w:p w14:paraId="3F4F0C37" w14:textId="77777777" w:rsidR="0096599D" w:rsidRPr="000F7083" w:rsidRDefault="007F6E58" w:rsidP="007F6E58">
      <w:pPr>
        <w:pStyle w:val="Zarkazkladnhotextu31"/>
        <w:tabs>
          <w:tab w:val="left" w:pos="284"/>
          <w:tab w:val="left" w:pos="11340"/>
        </w:tabs>
        <w:rPr>
          <w:rFonts w:ascii="Arial Narrow" w:hAnsi="Arial Narrow" w:cs="Arial"/>
          <w:sz w:val="22"/>
          <w:szCs w:val="22"/>
          <w:lang w:val="sk-SK"/>
        </w:rPr>
      </w:pPr>
      <w:r w:rsidRPr="000F7083">
        <w:rPr>
          <w:rFonts w:ascii="Arial Narrow" w:hAnsi="Arial Narrow" w:cs="Arial Narrow"/>
          <w:sz w:val="22"/>
          <w:szCs w:val="22"/>
        </w:rPr>
        <w:tab/>
      </w:r>
      <w:r w:rsidR="0096599D" w:rsidRPr="000F7083">
        <w:rPr>
          <w:rFonts w:ascii="Arial Narrow" w:hAnsi="Arial Narrow" w:cs="Arial Narrow"/>
          <w:sz w:val="22"/>
          <w:szCs w:val="22"/>
        </w:rPr>
        <w:t>b)</w:t>
      </w:r>
      <w:r w:rsidR="00F25342" w:rsidRPr="000F7083">
        <w:rPr>
          <w:rFonts w:ascii="Arial Narrow" w:hAnsi="Arial Narrow" w:cs="Arial Narrow"/>
          <w:sz w:val="22"/>
          <w:szCs w:val="22"/>
        </w:rPr>
        <w:t xml:space="preserve"> </w:t>
      </w:r>
      <w:r w:rsidR="0096599D" w:rsidRPr="000F7083">
        <w:rPr>
          <w:rFonts w:ascii="Arial Narrow" w:hAnsi="Arial Narrow" w:cs="Arial Narrow"/>
          <w:sz w:val="22"/>
          <w:szCs w:val="22"/>
        </w:rPr>
        <w:t>Rezervy</w:t>
      </w:r>
      <w:r w:rsidR="0096599D" w:rsidRPr="000F7083">
        <w:rPr>
          <w:rFonts w:ascii="Arial Narrow" w:hAnsi="Arial Narrow" w:cs="Arial"/>
          <w:sz w:val="22"/>
          <w:szCs w:val="22"/>
        </w:rPr>
        <w:t xml:space="preserve"> </w:t>
      </w:r>
      <w:r w:rsidR="0096599D" w:rsidRPr="000F7083">
        <w:rPr>
          <w:rFonts w:ascii="Arial Narrow" w:hAnsi="Arial Narrow" w:cs="Arial"/>
          <w:sz w:val="22"/>
          <w:szCs w:val="22"/>
          <w:lang w:val="sk-SK"/>
        </w:rPr>
        <w:t>sa účtujú v očakávanej výške záväzku. Rezervy sa oceňujú odha</w:t>
      </w:r>
      <w:r w:rsidR="009543AB">
        <w:rPr>
          <w:rFonts w:ascii="Arial Narrow" w:hAnsi="Arial Narrow" w:cs="Arial"/>
          <w:sz w:val="22"/>
          <w:szCs w:val="22"/>
          <w:lang w:val="sk-SK"/>
        </w:rPr>
        <w:t>dom v sume dostatočnej na</w:t>
      </w:r>
      <w:r w:rsidR="0096599D" w:rsidRPr="000F7083">
        <w:rPr>
          <w:rFonts w:ascii="Arial Narrow" w:hAnsi="Arial Narrow" w:cs="Arial"/>
          <w:sz w:val="22"/>
          <w:szCs w:val="22"/>
          <w:lang w:val="sk-SK"/>
        </w:rPr>
        <w:t xml:space="preserve">  splnenie existujúcej povinnosti, pri zohľadnení rizík a neistôt. Ku dňu, ku ktorému sa zostavuje účtovná   závierka sa posudzuje ich výška a odôvodnenosť. </w:t>
      </w:r>
    </w:p>
    <w:p w14:paraId="56945E50" w14:textId="77777777" w:rsidR="0096599D" w:rsidRPr="000F7083" w:rsidRDefault="0096599D" w:rsidP="0096599D">
      <w:pPr>
        <w:tabs>
          <w:tab w:val="left" w:pos="0"/>
          <w:tab w:val="left" w:pos="284"/>
        </w:tabs>
        <w:ind w:left="360" w:hanging="426"/>
        <w:jc w:val="both"/>
        <w:rPr>
          <w:rFonts w:ascii="Arial Narrow" w:hAnsi="Arial Narrow" w:cs="Arial Narrow"/>
          <w:sz w:val="22"/>
          <w:szCs w:val="22"/>
        </w:rPr>
      </w:pPr>
    </w:p>
    <w:p w14:paraId="14F31615" w14:textId="77777777" w:rsidR="0096599D" w:rsidRPr="000F7083" w:rsidRDefault="0096599D" w:rsidP="0096599D">
      <w:pPr>
        <w:tabs>
          <w:tab w:val="left" w:pos="0"/>
          <w:tab w:val="left" w:pos="284"/>
        </w:tabs>
        <w:ind w:left="284" w:hanging="426"/>
        <w:jc w:val="both"/>
        <w:rPr>
          <w:rFonts w:ascii="Arial Narrow" w:hAnsi="Arial Narrow" w:cs="Arial Narrow"/>
          <w:sz w:val="22"/>
          <w:szCs w:val="22"/>
        </w:rPr>
      </w:pPr>
      <w:r w:rsidRPr="000F7083">
        <w:rPr>
          <w:rFonts w:ascii="Arial Narrow" w:hAnsi="Arial Narrow" w:cs="Arial Narrow"/>
          <w:sz w:val="22"/>
          <w:szCs w:val="22"/>
        </w:rPr>
        <w:tab/>
      </w:r>
      <w:r w:rsidRPr="000F7083">
        <w:rPr>
          <w:rFonts w:ascii="Arial Narrow" w:hAnsi="Arial Narrow" w:cs="Arial Narrow"/>
          <w:sz w:val="22"/>
          <w:szCs w:val="22"/>
        </w:rPr>
        <w:tab/>
      </w:r>
      <w:r w:rsidRPr="000F7083">
        <w:rPr>
          <w:rFonts w:ascii="Arial Narrow" w:hAnsi="Arial Narrow" w:cs="Arial Narrow"/>
          <w:sz w:val="22"/>
          <w:szCs w:val="22"/>
        </w:rPr>
        <w:tab/>
        <w:t xml:space="preserve">c) </w:t>
      </w:r>
      <w:r w:rsidR="00F25342" w:rsidRPr="000F7083">
        <w:rPr>
          <w:rFonts w:ascii="Arial Narrow" w:hAnsi="Arial Narrow" w:cs="Arial Narrow"/>
          <w:sz w:val="22"/>
          <w:szCs w:val="22"/>
        </w:rPr>
        <w:t xml:space="preserve"> </w:t>
      </w:r>
      <w:r w:rsidRPr="000F7083">
        <w:rPr>
          <w:rFonts w:ascii="Arial Narrow" w:hAnsi="Arial Narrow" w:cs="Arial Narrow"/>
          <w:sz w:val="22"/>
          <w:szCs w:val="22"/>
        </w:rPr>
        <w:t xml:space="preserve">Dlhopisy, pôžičky, úvery </w:t>
      </w:r>
      <w:r w:rsidRPr="000F7083">
        <w:rPr>
          <w:rFonts w:ascii="Arial Narrow" w:hAnsi="Arial Narrow" w:cs="Arial Narrow"/>
          <w:sz w:val="22"/>
          <w:szCs w:val="22"/>
        </w:rPr>
        <w:tab/>
        <w:t>- pri ich vzniku – menovitou hodnotou</w:t>
      </w:r>
    </w:p>
    <w:p w14:paraId="4CA2D023" w14:textId="77777777" w:rsidR="0096599D" w:rsidRPr="000F7083" w:rsidRDefault="0096599D" w:rsidP="0096599D">
      <w:pPr>
        <w:tabs>
          <w:tab w:val="left" w:pos="0"/>
          <w:tab w:val="left" w:pos="284"/>
        </w:tabs>
        <w:ind w:left="360" w:hanging="426"/>
        <w:jc w:val="both"/>
        <w:rPr>
          <w:rFonts w:ascii="Arial Narrow" w:hAnsi="Arial Narrow" w:cs="Arial Narrow"/>
          <w:sz w:val="22"/>
          <w:szCs w:val="22"/>
        </w:rPr>
      </w:pPr>
      <w:r w:rsidRPr="000F7083">
        <w:rPr>
          <w:rFonts w:ascii="Arial Narrow" w:hAnsi="Arial Narrow" w:cs="Arial Narrow"/>
          <w:sz w:val="22"/>
          <w:szCs w:val="22"/>
        </w:rPr>
        <w:tab/>
      </w:r>
      <w:r w:rsidRPr="000F7083">
        <w:rPr>
          <w:rFonts w:ascii="Arial Narrow" w:hAnsi="Arial Narrow" w:cs="Arial Narrow"/>
          <w:sz w:val="22"/>
          <w:szCs w:val="22"/>
        </w:rPr>
        <w:tab/>
      </w:r>
      <w:r w:rsidRPr="000F7083">
        <w:rPr>
          <w:rFonts w:ascii="Arial Narrow" w:hAnsi="Arial Narrow" w:cs="Arial Narrow"/>
          <w:sz w:val="22"/>
          <w:szCs w:val="22"/>
        </w:rPr>
        <w:tab/>
      </w:r>
      <w:r w:rsidRPr="000F7083">
        <w:rPr>
          <w:rFonts w:ascii="Arial Narrow" w:hAnsi="Arial Narrow" w:cs="Arial Narrow"/>
          <w:sz w:val="22"/>
          <w:szCs w:val="22"/>
        </w:rPr>
        <w:tab/>
      </w:r>
      <w:r w:rsidRPr="000F7083">
        <w:rPr>
          <w:rFonts w:ascii="Arial Narrow" w:hAnsi="Arial Narrow" w:cs="Arial Narrow"/>
          <w:sz w:val="22"/>
          <w:szCs w:val="22"/>
        </w:rPr>
        <w:tab/>
      </w:r>
      <w:r w:rsidRPr="000F7083">
        <w:rPr>
          <w:rFonts w:ascii="Arial Narrow" w:hAnsi="Arial Narrow" w:cs="Arial Narrow"/>
          <w:sz w:val="22"/>
          <w:szCs w:val="22"/>
        </w:rPr>
        <w:tab/>
      </w:r>
      <w:r w:rsidRPr="000F7083">
        <w:rPr>
          <w:rFonts w:ascii="Arial Narrow" w:hAnsi="Arial Narrow" w:cs="Arial Narrow"/>
          <w:sz w:val="22"/>
          <w:szCs w:val="22"/>
        </w:rPr>
        <w:tab/>
      </w:r>
      <w:r w:rsidRPr="000F7083">
        <w:rPr>
          <w:rFonts w:ascii="Arial Narrow" w:hAnsi="Arial Narrow" w:cs="Arial Narrow"/>
          <w:sz w:val="22"/>
          <w:szCs w:val="22"/>
        </w:rPr>
        <w:tab/>
        <w:t>- pri prevzatí – obstarávacou cenou</w:t>
      </w:r>
      <w:r w:rsidR="00F25342" w:rsidRPr="000F7083">
        <w:rPr>
          <w:rFonts w:ascii="Arial Narrow" w:hAnsi="Arial Narrow" w:cs="Arial Narrow"/>
          <w:sz w:val="22"/>
          <w:szCs w:val="22"/>
        </w:rPr>
        <w:t>.</w:t>
      </w:r>
    </w:p>
    <w:p w14:paraId="1D17A483" w14:textId="77777777" w:rsidR="0096599D" w:rsidRPr="000F7083" w:rsidRDefault="0096599D" w:rsidP="0096599D">
      <w:pPr>
        <w:tabs>
          <w:tab w:val="left" w:pos="0"/>
          <w:tab w:val="left" w:pos="284"/>
        </w:tabs>
        <w:ind w:left="360" w:hanging="426"/>
        <w:jc w:val="both"/>
        <w:rPr>
          <w:rFonts w:ascii="Arial Narrow" w:hAnsi="Arial Narrow" w:cs="Arial Narrow"/>
          <w:sz w:val="22"/>
          <w:szCs w:val="22"/>
        </w:rPr>
      </w:pPr>
    </w:p>
    <w:p w14:paraId="2F0EE83E" w14:textId="77777777" w:rsidR="0096599D" w:rsidRPr="000F7083" w:rsidRDefault="0096599D" w:rsidP="0096599D">
      <w:pPr>
        <w:tabs>
          <w:tab w:val="left" w:pos="0"/>
          <w:tab w:val="left" w:pos="284"/>
        </w:tabs>
        <w:ind w:left="284" w:hanging="426"/>
        <w:jc w:val="both"/>
        <w:rPr>
          <w:rFonts w:ascii="Arial Narrow" w:hAnsi="Arial Narrow" w:cs="Arial Narrow"/>
          <w:sz w:val="22"/>
          <w:szCs w:val="22"/>
        </w:rPr>
      </w:pPr>
      <w:r w:rsidRPr="000F7083">
        <w:rPr>
          <w:rFonts w:ascii="Arial Narrow" w:hAnsi="Arial Narrow" w:cs="Arial Narrow"/>
          <w:sz w:val="22"/>
          <w:szCs w:val="22"/>
        </w:rPr>
        <w:tab/>
      </w:r>
      <w:r w:rsidRPr="000F7083">
        <w:rPr>
          <w:rFonts w:ascii="Arial Narrow" w:hAnsi="Arial Narrow" w:cs="Arial Narrow"/>
          <w:sz w:val="22"/>
          <w:szCs w:val="22"/>
        </w:rPr>
        <w:tab/>
      </w:r>
      <w:r w:rsidRPr="000F7083">
        <w:rPr>
          <w:rFonts w:ascii="Arial Narrow" w:hAnsi="Arial Narrow" w:cs="Arial Narrow"/>
          <w:sz w:val="22"/>
          <w:szCs w:val="22"/>
        </w:rPr>
        <w:tab/>
        <w:t xml:space="preserve">d) </w:t>
      </w:r>
      <w:r w:rsidR="00F25342" w:rsidRPr="000F7083">
        <w:rPr>
          <w:rFonts w:ascii="Arial Narrow" w:hAnsi="Arial Narrow" w:cs="Arial Narrow"/>
          <w:sz w:val="22"/>
          <w:szCs w:val="22"/>
        </w:rPr>
        <w:t xml:space="preserve"> </w:t>
      </w:r>
      <w:r w:rsidRPr="000F7083">
        <w:rPr>
          <w:rFonts w:ascii="Arial Narrow" w:hAnsi="Arial Narrow" w:cs="Arial Narrow"/>
          <w:sz w:val="22"/>
          <w:szCs w:val="22"/>
        </w:rPr>
        <w:t xml:space="preserve">Úroky </w:t>
      </w:r>
      <w:r w:rsidRPr="000F7083">
        <w:rPr>
          <w:rFonts w:ascii="Arial Narrow" w:hAnsi="Arial Narrow" w:cs="Arial Narrow"/>
          <w:sz w:val="22"/>
          <w:szCs w:val="22"/>
        </w:rPr>
        <w:tab/>
        <w:t>- z dlhopisov, pôžičiek  a úverov sa účtujú do obdobia, s ktorým časovo a vecne súvisia.</w:t>
      </w:r>
    </w:p>
    <w:p w14:paraId="69F06445" w14:textId="77777777" w:rsidR="0096599D" w:rsidRPr="000F7083" w:rsidRDefault="0096599D" w:rsidP="0096599D">
      <w:pPr>
        <w:tabs>
          <w:tab w:val="left" w:pos="0"/>
          <w:tab w:val="left" w:pos="426"/>
        </w:tabs>
        <w:ind w:left="360" w:hanging="426"/>
        <w:jc w:val="both"/>
        <w:rPr>
          <w:rFonts w:ascii="Arial Narrow" w:hAnsi="Arial Narrow" w:cs="Arial Narrow"/>
          <w:sz w:val="22"/>
          <w:szCs w:val="22"/>
        </w:rPr>
      </w:pPr>
    </w:p>
    <w:p w14:paraId="46438B6D" w14:textId="77777777" w:rsidR="0096599D" w:rsidRPr="000F7083" w:rsidRDefault="0096599D" w:rsidP="0096599D">
      <w:pPr>
        <w:tabs>
          <w:tab w:val="left" w:pos="0"/>
          <w:tab w:val="left" w:pos="426"/>
        </w:tabs>
        <w:ind w:hanging="426"/>
        <w:jc w:val="both"/>
        <w:rPr>
          <w:rFonts w:ascii="Arial Narrow" w:hAnsi="Arial Narrow" w:cs="Arial Narrow"/>
          <w:sz w:val="22"/>
          <w:szCs w:val="22"/>
        </w:rPr>
      </w:pPr>
      <w:r w:rsidRPr="000F7083">
        <w:rPr>
          <w:rFonts w:ascii="Arial Narrow" w:hAnsi="Arial Narrow" w:cs="Arial Narrow"/>
          <w:sz w:val="22"/>
          <w:szCs w:val="22"/>
        </w:rPr>
        <w:tab/>
      </w:r>
      <w:r w:rsidRPr="000F7083">
        <w:rPr>
          <w:rFonts w:ascii="Arial Narrow" w:hAnsi="Arial Narrow" w:cs="Arial Narrow"/>
          <w:sz w:val="22"/>
          <w:szCs w:val="22"/>
        </w:rPr>
        <w:tab/>
      </w:r>
      <w:r w:rsidRPr="000F7083">
        <w:rPr>
          <w:rFonts w:ascii="Arial Narrow" w:hAnsi="Arial Narrow" w:cs="Arial Narrow"/>
          <w:sz w:val="22"/>
          <w:szCs w:val="22"/>
        </w:rPr>
        <w:tab/>
      </w:r>
      <w:r w:rsidRPr="000F7083">
        <w:rPr>
          <w:rFonts w:ascii="Arial Narrow" w:hAnsi="Arial Narrow" w:cs="Arial Narrow"/>
          <w:sz w:val="22"/>
          <w:szCs w:val="22"/>
        </w:rPr>
        <w:tab/>
      </w:r>
    </w:p>
    <w:p w14:paraId="28489EB4" w14:textId="77777777" w:rsidR="0096599D" w:rsidRPr="000F7083" w:rsidRDefault="0096599D" w:rsidP="0096599D">
      <w:pPr>
        <w:numPr>
          <w:ilvl w:val="0"/>
          <w:numId w:val="20"/>
        </w:numPr>
        <w:tabs>
          <w:tab w:val="left" w:pos="-142"/>
          <w:tab w:val="left" w:pos="0"/>
        </w:tabs>
        <w:ind w:left="426" w:hanging="426"/>
        <w:jc w:val="both"/>
        <w:rPr>
          <w:rFonts w:ascii="Arial Narrow" w:hAnsi="Arial Narrow" w:cs="Arial Narrow"/>
          <w:sz w:val="22"/>
          <w:szCs w:val="22"/>
        </w:rPr>
      </w:pPr>
      <w:r w:rsidRPr="000F7083">
        <w:rPr>
          <w:rFonts w:ascii="Arial Narrow" w:hAnsi="Arial Narrow" w:cs="Arial Narrow"/>
          <w:sz w:val="22"/>
          <w:szCs w:val="22"/>
        </w:rPr>
        <w:t>Časové rozlíšenie na strane pasív súvahy: - očakávanou menovitou hodnotou.</w:t>
      </w:r>
    </w:p>
    <w:p w14:paraId="04FD2B86" w14:textId="77777777" w:rsidR="0096599D" w:rsidRPr="000F7083" w:rsidRDefault="0096599D" w:rsidP="0096599D">
      <w:pPr>
        <w:tabs>
          <w:tab w:val="left" w:pos="-142"/>
          <w:tab w:val="left" w:pos="426"/>
        </w:tabs>
        <w:ind w:left="426"/>
        <w:jc w:val="both"/>
        <w:rPr>
          <w:rFonts w:ascii="Arial Narrow" w:hAnsi="Arial Narrow" w:cs="Arial Narrow"/>
          <w:sz w:val="22"/>
          <w:szCs w:val="22"/>
        </w:rPr>
      </w:pPr>
    </w:p>
    <w:p w14:paraId="7F7B55C5" w14:textId="77777777" w:rsidR="0096599D" w:rsidRPr="000F7083" w:rsidRDefault="0096599D" w:rsidP="0096599D">
      <w:pPr>
        <w:numPr>
          <w:ilvl w:val="0"/>
          <w:numId w:val="20"/>
        </w:numPr>
        <w:tabs>
          <w:tab w:val="left" w:pos="-142"/>
          <w:tab w:val="left" w:pos="0"/>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t>Majetok a záväzky zabezpečené derivátmi:  účtovná jednotka nemá majetok a záväzky zabezpečené  derivátmi.</w:t>
      </w:r>
    </w:p>
    <w:p w14:paraId="39965935" w14:textId="77777777" w:rsidR="0096599D" w:rsidRPr="000F7083" w:rsidRDefault="0096599D" w:rsidP="0096599D">
      <w:pPr>
        <w:tabs>
          <w:tab w:val="left" w:pos="-142"/>
          <w:tab w:val="left" w:pos="0"/>
          <w:tab w:val="left" w:pos="426"/>
        </w:tabs>
        <w:ind w:left="426"/>
        <w:jc w:val="both"/>
        <w:rPr>
          <w:rFonts w:ascii="Arial Narrow" w:hAnsi="Arial Narrow" w:cs="Arial Narrow"/>
          <w:sz w:val="22"/>
          <w:szCs w:val="22"/>
        </w:rPr>
      </w:pPr>
    </w:p>
    <w:p w14:paraId="57E91CCC" w14:textId="77777777" w:rsidR="0096599D" w:rsidRPr="000F7083" w:rsidRDefault="0096599D" w:rsidP="0096599D">
      <w:pPr>
        <w:numPr>
          <w:ilvl w:val="0"/>
          <w:numId w:val="20"/>
        </w:numPr>
        <w:tabs>
          <w:tab w:val="left" w:pos="-142"/>
          <w:tab w:val="left" w:pos="0"/>
          <w:tab w:val="left" w:pos="426"/>
        </w:tabs>
        <w:ind w:left="284" w:hanging="284"/>
        <w:jc w:val="both"/>
        <w:rPr>
          <w:rFonts w:ascii="Arial Narrow" w:hAnsi="Arial Narrow" w:cs="Arial Narrow"/>
          <w:sz w:val="22"/>
          <w:szCs w:val="22"/>
        </w:rPr>
      </w:pPr>
      <w:r w:rsidRPr="000F7083">
        <w:rPr>
          <w:rFonts w:ascii="Arial Narrow" w:hAnsi="Arial Narrow" w:cs="Arial Narrow"/>
          <w:sz w:val="22"/>
          <w:szCs w:val="22"/>
        </w:rPr>
        <w:t xml:space="preserve">  Prenajatý majetok :  účtovná jednotka </w:t>
      </w:r>
      <w:r w:rsidR="009543AB">
        <w:rPr>
          <w:rFonts w:ascii="Arial Narrow" w:hAnsi="Arial Narrow" w:cs="Arial Narrow"/>
          <w:sz w:val="22"/>
          <w:szCs w:val="22"/>
        </w:rPr>
        <w:t>má DHM obstaraný formou finančného lízingu.</w:t>
      </w:r>
    </w:p>
    <w:p w14:paraId="25029015" w14:textId="77777777" w:rsidR="0096599D" w:rsidRPr="000F7083" w:rsidRDefault="0096599D" w:rsidP="0096599D">
      <w:pPr>
        <w:tabs>
          <w:tab w:val="left" w:pos="-142"/>
          <w:tab w:val="left" w:pos="0"/>
          <w:tab w:val="left" w:pos="426"/>
        </w:tabs>
        <w:ind w:left="284"/>
        <w:jc w:val="both"/>
        <w:rPr>
          <w:rFonts w:ascii="Arial Narrow" w:hAnsi="Arial Narrow" w:cs="Arial Narrow"/>
          <w:sz w:val="22"/>
          <w:szCs w:val="22"/>
        </w:rPr>
      </w:pPr>
    </w:p>
    <w:p w14:paraId="6E5E4487" w14:textId="77777777" w:rsidR="0096599D" w:rsidRPr="000F7083" w:rsidRDefault="0096599D" w:rsidP="0096599D">
      <w:pPr>
        <w:numPr>
          <w:ilvl w:val="0"/>
          <w:numId w:val="20"/>
        </w:numPr>
        <w:tabs>
          <w:tab w:val="left" w:pos="-142"/>
          <w:tab w:val="left" w:pos="0"/>
          <w:tab w:val="left" w:pos="426"/>
        </w:tabs>
        <w:ind w:left="284" w:hanging="284"/>
        <w:jc w:val="both"/>
        <w:rPr>
          <w:rFonts w:ascii="Arial Narrow" w:hAnsi="Arial Narrow" w:cs="Arial Narrow"/>
          <w:sz w:val="22"/>
          <w:szCs w:val="22"/>
        </w:rPr>
      </w:pPr>
      <w:r w:rsidRPr="000F7083">
        <w:rPr>
          <w:rFonts w:ascii="Arial Narrow" w:hAnsi="Arial Narrow" w:cs="Arial Narrow"/>
          <w:sz w:val="22"/>
          <w:szCs w:val="22"/>
        </w:rPr>
        <w:t xml:space="preserve">  Splatná daň z p</w:t>
      </w:r>
      <w:r w:rsidR="00F25342" w:rsidRPr="000F7083">
        <w:rPr>
          <w:rFonts w:ascii="Arial Narrow" w:hAnsi="Arial Narrow" w:cs="Arial Narrow"/>
          <w:sz w:val="22"/>
          <w:szCs w:val="22"/>
        </w:rPr>
        <w:t>ríjmov a odložená daň z príjmov</w:t>
      </w:r>
    </w:p>
    <w:p w14:paraId="3177D326" w14:textId="77777777" w:rsidR="0096599D" w:rsidRPr="000F7083" w:rsidRDefault="0096599D" w:rsidP="0096599D">
      <w:pPr>
        <w:tabs>
          <w:tab w:val="left" w:pos="0"/>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tab/>
        <w:t>- daň z príjmov splatná – podľa slovenského zákona o daniach z príjmov sa splatné dan</w:t>
      </w:r>
      <w:r w:rsidR="00050DD1" w:rsidRPr="000F7083">
        <w:rPr>
          <w:rFonts w:ascii="Arial Narrow" w:hAnsi="Arial Narrow" w:cs="Arial Narrow"/>
          <w:sz w:val="22"/>
          <w:szCs w:val="22"/>
        </w:rPr>
        <w:t>e</w:t>
      </w:r>
      <w:r w:rsidRPr="000F7083">
        <w:rPr>
          <w:rFonts w:ascii="Arial Narrow" w:hAnsi="Arial Narrow" w:cs="Arial Narrow"/>
          <w:sz w:val="22"/>
          <w:szCs w:val="22"/>
        </w:rPr>
        <w:t xml:space="preserve"> z príjmov určujú z účtovného zisku pri sadzbe 2</w:t>
      </w:r>
      <w:r w:rsidR="009D17DF" w:rsidRPr="000F7083">
        <w:rPr>
          <w:rFonts w:ascii="Arial Narrow" w:hAnsi="Arial Narrow" w:cs="Arial Narrow"/>
          <w:sz w:val="22"/>
          <w:szCs w:val="22"/>
        </w:rPr>
        <w:t>1</w:t>
      </w:r>
      <w:r w:rsidRPr="000F7083">
        <w:rPr>
          <w:rFonts w:ascii="Arial Narrow" w:hAnsi="Arial Narrow" w:cs="Arial Narrow"/>
          <w:sz w:val="22"/>
          <w:szCs w:val="22"/>
        </w:rPr>
        <w:t>%, po úpravách o niektoré položky na daňové účely.</w:t>
      </w:r>
    </w:p>
    <w:p w14:paraId="5CEC260E" w14:textId="77777777" w:rsidR="0096599D" w:rsidRPr="000F7083" w:rsidRDefault="0096599D" w:rsidP="0096599D">
      <w:pPr>
        <w:tabs>
          <w:tab w:val="left" w:pos="0"/>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t xml:space="preserve"> </w:t>
      </w:r>
    </w:p>
    <w:p w14:paraId="6A7CCB56" w14:textId="77777777" w:rsidR="0096599D" w:rsidRPr="000F7083" w:rsidRDefault="0096599D" w:rsidP="0096599D">
      <w:pPr>
        <w:tabs>
          <w:tab w:val="left" w:pos="0"/>
          <w:tab w:val="left" w:pos="426"/>
        </w:tabs>
        <w:ind w:left="426" w:hanging="426"/>
        <w:jc w:val="both"/>
        <w:rPr>
          <w:rFonts w:ascii="Arial Narrow" w:hAnsi="Arial Narrow" w:cs="Arial Narrow"/>
          <w:sz w:val="22"/>
          <w:szCs w:val="22"/>
        </w:rPr>
      </w:pPr>
      <w:r w:rsidRPr="000F7083">
        <w:rPr>
          <w:rFonts w:ascii="Arial Narrow" w:hAnsi="Arial Narrow" w:cs="Arial Narrow"/>
          <w:sz w:val="22"/>
          <w:szCs w:val="22"/>
        </w:rPr>
        <w:tab/>
        <w:t xml:space="preserve">- daň z príjmov odložená – sa  účtuje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w:t>
      </w:r>
      <w:proofErr w:type="spellStart"/>
      <w:r w:rsidRPr="000F7083">
        <w:rPr>
          <w:rFonts w:ascii="Arial Narrow" w:hAnsi="Arial Narrow" w:cs="Arial Narrow"/>
          <w:sz w:val="22"/>
          <w:szCs w:val="22"/>
        </w:rPr>
        <w:t>t.j</w:t>
      </w:r>
      <w:proofErr w:type="spellEnd"/>
      <w:r w:rsidRPr="000F7083">
        <w:rPr>
          <w:rFonts w:ascii="Arial Narrow" w:hAnsi="Arial Narrow" w:cs="Arial Narrow"/>
          <w:sz w:val="22"/>
          <w:szCs w:val="22"/>
        </w:rPr>
        <w:t xml:space="preserve">. </w:t>
      </w:r>
      <w:r w:rsidR="005747EA" w:rsidRPr="000F7083">
        <w:rPr>
          <w:rFonts w:ascii="Arial Narrow" w:hAnsi="Arial Narrow" w:cs="Arial Narrow"/>
          <w:sz w:val="22"/>
          <w:szCs w:val="22"/>
        </w:rPr>
        <w:t>21</w:t>
      </w:r>
      <w:r w:rsidRPr="000F7083">
        <w:rPr>
          <w:rFonts w:ascii="Arial Narrow" w:hAnsi="Arial Narrow" w:cs="Arial Narrow"/>
          <w:sz w:val="22"/>
          <w:szCs w:val="22"/>
        </w:rPr>
        <w:t>%.</w:t>
      </w:r>
    </w:p>
    <w:p w14:paraId="5091A3CB" w14:textId="77777777" w:rsidR="0096599D" w:rsidRPr="000F7083" w:rsidRDefault="0096599D" w:rsidP="0096599D">
      <w:pPr>
        <w:tabs>
          <w:tab w:val="left" w:pos="0"/>
          <w:tab w:val="left" w:pos="426"/>
        </w:tabs>
        <w:ind w:hanging="426"/>
        <w:jc w:val="both"/>
        <w:rPr>
          <w:rFonts w:ascii="Arial Narrow" w:hAnsi="Arial Narrow" w:cs="Arial Narrow"/>
          <w:sz w:val="22"/>
          <w:szCs w:val="22"/>
        </w:rPr>
      </w:pPr>
    </w:p>
    <w:p w14:paraId="7E457EC1" w14:textId="77777777" w:rsidR="0044797B" w:rsidRPr="000F7083" w:rsidRDefault="00C252C9" w:rsidP="00433587">
      <w:pPr>
        <w:spacing w:after="120"/>
        <w:jc w:val="both"/>
        <w:rPr>
          <w:rFonts w:ascii="Arial Narrow" w:hAnsi="Arial Narrow" w:cs="Arial Narrow"/>
          <w:sz w:val="22"/>
          <w:szCs w:val="22"/>
          <w:u w:val="single"/>
        </w:rPr>
      </w:pPr>
      <w:r w:rsidRPr="000F7083">
        <w:rPr>
          <w:rFonts w:ascii="Arial Narrow" w:hAnsi="Arial Narrow" w:cs="Arial Narrow"/>
          <w:sz w:val="22"/>
          <w:szCs w:val="22"/>
          <w:u w:val="single"/>
        </w:rPr>
        <w:t xml:space="preserve">b) </w:t>
      </w:r>
      <w:r w:rsidR="0044797B" w:rsidRPr="000F7083">
        <w:rPr>
          <w:rFonts w:ascii="Arial Narrow" w:hAnsi="Arial Narrow" w:cs="Arial Narrow"/>
          <w:sz w:val="22"/>
          <w:szCs w:val="22"/>
          <w:u w:val="single"/>
        </w:rPr>
        <w:t>Trvalé zníženie hodnoty majetku a opravné položky</w:t>
      </w:r>
    </w:p>
    <w:p w14:paraId="4B1CB46A" w14:textId="77777777" w:rsidR="00C252C9" w:rsidRPr="000F7083" w:rsidRDefault="00C252C9" w:rsidP="0044797B">
      <w:pPr>
        <w:spacing w:after="120"/>
        <w:ind w:left="226"/>
        <w:jc w:val="both"/>
        <w:rPr>
          <w:rFonts w:ascii="Arial Narrow" w:hAnsi="Arial Narrow" w:cs="Arial Narrow"/>
          <w:sz w:val="22"/>
          <w:szCs w:val="22"/>
        </w:rPr>
      </w:pPr>
      <w:r w:rsidRPr="000F7083">
        <w:rPr>
          <w:rFonts w:ascii="Arial Narrow" w:hAnsi="Arial Narrow" w:cs="Arial Narrow"/>
          <w:sz w:val="22"/>
          <w:szCs w:val="22"/>
        </w:rPr>
        <w:t xml:space="preserve">Trvalé zníženie hodnoty majetku nebolo účtované. Prechodné zníženie hodnoty majetku </w:t>
      </w:r>
      <w:r w:rsidR="006E1435" w:rsidRPr="000F7083">
        <w:rPr>
          <w:rFonts w:ascii="Arial Narrow" w:hAnsi="Arial Narrow" w:cs="Arial Narrow"/>
          <w:sz w:val="22"/>
          <w:szCs w:val="22"/>
        </w:rPr>
        <w:t>je zaúčtované formou opravnej položky</w:t>
      </w:r>
      <w:r w:rsidR="00F8734A" w:rsidRPr="000F7083">
        <w:rPr>
          <w:rFonts w:ascii="Arial Narrow" w:hAnsi="Arial Narrow" w:cs="Arial Narrow"/>
          <w:sz w:val="22"/>
          <w:szCs w:val="22"/>
        </w:rPr>
        <w:t>,</w:t>
      </w:r>
      <w:r w:rsidR="00E44F15" w:rsidRPr="000F7083">
        <w:rPr>
          <w:rFonts w:ascii="Arial Narrow" w:hAnsi="Arial Narrow" w:cs="Arial Narrow"/>
          <w:sz w:val="22"/>
          <w:szCs w:val="22"/>
        </w:rPr>
        <w:t xml:space="preserve"> stanovenej odborným odhadom bonity </w:t>
      </w:r>
      <w:r w:rsidR="00F8734A" w:rsidRPr="000F7083">
        <w:rPr>
          <w:rFonts w:ascii="Arial Narrow" w:hAnsi="Arial Narrow" w:cs="Arial Narrow"/>
          <w:sz w:val="22"/>
          <w:szCs w:val="22"/>
        </w:rPr>
        <w:t>majetku</w:t>
      </w:r>
      <w:r w:rsidR="0044797B" w:rsidRPr="000F7083">
        <w:rPr>
          <w:rFonts w:ascii="Arial Narrow" w:hAnsi="Arial Narrow" w:cs="Arial Narrow"/>
          <w:sz w:val="22"/>
          <w:szCs w:val="22"/>
        </w:rPr>
        <w:t>:</w:t>
      </w:r>
    </w:p>
    <w:p w14:paraId="27421B8E" w14:textId="77777777" w:rsidR="0096599D" w:rsidRPr="000F7083" w:rsidRDefault="0096599D" w:rsidP="00B104DE">
      <w:pPr>
        <w:numPr>
          <w:ilvl w:val="0"/>
          <w:numId w:val="30"/>
        </w:numPr>
        <w:tabs>
          <w:tab w:val="left" w:pos="11340"/>
        </w:tabs>
        <w:suppressAutoHyphens/>
        <w:spacing w:before="120"/>
        <w:jc w:val="both"/>
        <w:rPr>
          <w:rFonts w:ascii="Arial Narrow" w:hAnsi="Arial Narrow" w:cs="Arial"/>
          <w:sz w:val="22"/>
          <w:szCs w:val="22"/>
        </w:rPr>
      </w:pPr>
      <w:r w:rsidRPr="000F7083">
        <w:rPr>
          <w:rFonts w:ascii="Arial Narrow" w:hAnsi="Arial Narrow" w:cs="Arial"/>
          <w:sz w:val="22"/>
          <w:szCs w:val="22"/>
        </w:rPr>
        <w:t>k zásobám bez obratu nad 360 dní vo výške  podľa posúdenia ich využiteľnosti v účtovnej jednotke  alebo možného odpredaja,</w:t>
      </w:r>
    </w:p>
    <w:p w14:paraId="2E27D048" w14:textId="77777777" w:rsidR="0096599D" w:rsidRPr="000F7083" w:rsidRDefault="0096599D" w:rsidP="00B104DE">
      <w:pPr>
        <w:numPr>
          <w:ilvl w:val="0"/>
          <w:numId w:val="30"/>
        </w:numPr>
        <w:tabs>
          <w:tab w:val="left" w:pos="11340"/>
        </w:tabs>
        <w:suppressAutoHyphens/>
        <w:spacing w:before="120"/>
        <w:jc w:val="both"/>
        <w:rPr>
          <w:rFonts w:ascii="Arial Narrow" w:hAnsi="Arial Narrow" w:cs="Arial"/>
          <w:sz w:val="22"/>
          <w:szCs w:val="22"/>
        </w:rPr>
      </w:pPr>
      <w:r w:rsidRPr="000F7083">
        <w:rPr>
          <w:rFonts w:ascii="Arial Narrow" w:hAnsi="Arial Narrow" w:cs="Arial"/>
          <w:sz w:val="22"/>
          <w:szCs w:val="22"/>
        </w:rPr>
        <w:t>k zásobám materiálu, nedokončenej výroby a výrobkov, ktorých trhová cena poklesla pod obstarávaciu cenu, resp. pod ocenenie vlastnými nákladmi podľa prepočtu podielu obstarávacej ceny alebo vlastných nákladov na možnej trhovej cene,</w:t>
      </w:r>
    </w:p>
    <w:p w14:paraId="486E2EC0" w14:textId="77777777" w:rsidR="0096599D" w:rsidRPr="000F7083" w:rsidRDefault="0096599D" w:rsidP="00B104DE">
      <w:pPr>
        <w:numPr>
          <w:ilvl w:val="0"/>
          <w:numId w:val="30"/>
        </w:numPr>
        <w:tabs>
          <w:tab w:val="left" w:pos="11340"/>
        </w:tabs>
        <w:suppressAutoHyphens/>
        <w:spacing w:before="120"/>
        <w:jc w:val="both"/>
        <w:rPr>
          <w:rFonts w:ascii="Arial Narrow" w:hAnsi="Arial Narrow" w:cs="Arial"/>
          <w:sz w:val="22"/>
          <w:szCs w:val="22"/>
        </w:rPr>
      </w:pPr>
      <w:r w:rsidRPr="000F7083">
        <w:rPr>
          <w:rFonts w:ascii="Arial Narrow" w:hAnsi="Arial Narrow" w:cs="Arial"/>
          <w:sz w:val="22"/>
          <w:szCs w:val="22"/>
        </w:rPr>
        <w:t xml:space="preserve">k pohľadávkam: </w:t>
      </w:r>
      <w:r w:rsidRPr="000F7083">
        <w:rPr>
          <w:rFonts w:ascii="Arial Narrow" w:hAnsi="Arial Narrow" w:cs="Arial Narrow"/>
          <w:sz w:val="22"/>
          <w:szCs w:val="22"/>
        </w:rPr>
        <w:t>ak existuje objektívny dôvod, že účtovná jednotka nebude schopná zinkasovať všetky dlžné čiastky za pohľadávky, vytvára sa opravná položka. Významné finančné problémy dlžníka, pravdepodobnosť, že dlžník vstúpi do konkurzu, platobná neschopnosť alebo omeškanie platieb sa považujú za indikátory toho, že pohľadávka z obchodného styku je znehodnotená. Na základe odborného odhadu možnosti neuhradenia pohľadávky sa tvorí opravná položka. Percento tvorby opravných položiek závisí od konkrétnych zisťovaní</w:t>
      </w:r>
    </w:p>
    <w:p w14:paraId="4604585C" w14:textId="77777777" w:rsidR="0096599D" w:rsidRPr="000F7083" w:rsidRDefault="0096599D" w:rsidP="00433587">
      <w:pPr>
        <w:spacing w:after="120"/>
        <w:jc w:val="both"/>
        <w:rPr>
          <w:rFonts w:ascii="Arial Narrow" w:hAnsi="Arial Narrow" w:cs="Arial Narrow"/>
          <w:sz w:val="22"/>
          <w:szCs w:val="22"/>
        </w:rPr>
      </w:pPr>
    </w:p>
    <w:p w14:paraId="2FBEAEBE" w14:textId="77777777" w:rsidR="0044797B" w:rsidRPr="000F7083" w:rsidRDefault="006E1435" w:rsidP="00433587">
      <w:pPr>
        <w:spacing w:after="120"/>
        <w:jc w:val="both"/>
        <w:rPr>
          <w:rFonts w:ascii="Arial Narrow" w:hAnsi="Arial Narrow" w:cs="Arial Narrow"/>
          <w:sz w:val="22"/>
          <w:szCs w:val="22"/>
          <w:u w:val="single"/>
        </w:rPr>
      </w:pPr>
      <w:r w:rsidRPr="000F7083">
        <w:rPr>
          <w:rFonts w:ascii="Arial Narrow" w:hAnsi="Arial Narrow" w:cs="Arial Narrow"/>
          <w:sz w:val="22"/>
          <w:szCs w:val="22"/>
          <w:u w:val="single"/>
        </w:rPr>
        <w:t xml:space="preserve">c) </w:t>
      </w:r>
      <w:r w:rsidR="0044797B" w:rsidRPr="000F7083">
        <w:rPr>
          <w:rFonts w:ascii="Arial Narrow" w:hAnsi="Arial Narrow" w:cs="Arial Narrow"/>
          <w:sz w:val="22"/>
          <w:szCs w:val="22"/>
          <w:u w:val="single"/>
        </w:rPr>
        <w:t>Ocenenie záväzkov, stanovenie odhadu ocenenia rezerv</w:t>
      </w:r>
    </w:p>
    <w:p w14:paraId="41428963" w14:textId="77777777" w:rsidR="002342CE" w:rsidRPr="000F7083" w:rsidRDefault="006E1435" w:rsidP="00433587">
      <w:pPr>
        <w:spacing w:after="120"/>
        <w:jc w:val="both"/>
        <w:rPr>
          <w:rFonts w:ascii="Arial Narrow" w:hAnsi="Arial Narrow" w:cs="Arial Narrow"/>
          <w:sz w:val="22"/>
          <w:szCs w:val="22"/>
        </w:rPr>
      </w:pPr>
      <w:r w:rsidRPr="000F7083">
        <w:rPr>
          <w:rFonts w:ascii="Arial Narrow" w:hAnsi="Arial Narrow" w:cs="Arial Narrow"/>
          <w:sz w:val="22"/>
          <w:szCs w:val="22"/>
        </w:rPr>
        <w:t xml:space="preserve">Záväzky </w:t>
      </w:r>
      <w:r w:rsidR="00C84F78" w:rsidRPr="000F7083">
        <w:rPr>
          <w:rFonts w:ascii="Arial Narrow" w:hAnsi="Arial Narrow" w:cs="Arial Narrow"/>
          <w:sz w:val="22"/>
          <w:szCs w:val="22"/>
        </w:rPr>
        <w:t xml:space="preserve">účtovná jednotka </w:t>
      </w:r>
      <w:r w:rsidRPr="000F7083">
        <w:rPr>
          <w:rFonts w:ascii="Arial Narrow" w:hAnsi="Arial Narrow" w:cs="Arial Narrow"/>
          <w:sz w:val="22"/>
          <w:szCs w:val="22"/>
        </w:rPr>
        <w:t xml:space="preserve">ocenila menovitou hodnotou záväzkov. </w:t>
      </w:r>
      <w:r w:rsidR="00C36A24" w:rsidRPr="000F7083">
        <w:rPr>
          <w:rFonts w:ascii="Arial Narrow" w:hAnsi="Arial Narrow" w:cs="Arial Narrow"/>
          <w:sz w:val="22"/>
          <w:szCs w:val="22"/>
        </w:rPr>
        <w:t xml:space="preserve">Rezervy účtovná jednotka ocenila odborným odhadom budúcej menovitej hodnoty potrebnej na ich úhradu. </w:t>
      </w:r>
    </w:p>
    <w:p w14:paraId="309D770E" w14:textId="77777777" w:rsidR="0044797B" w:rsidRPr="000F7083" w:rsidRDefault="0044797B" w:rsidP="0044797B">
      <w:pPr>
        <w:pStyle w:val="Zarkazkladnhotextu31"/>
        <w:tabs>
          <w:tab w:val="left" w:pos="11340"/>
        </w:tabs>
        <w:ind w:left="426" w:hanging="426"/>
        <w:rPr>
          <w:rFonts w:ascii="Arial Narrow" w:hAnsi="Arial Narrow" w:cs="Arial"/>
          <w:sz w:val="22"/>
          <w:szCs w:val="22"/>
          <w:lang w:val="sk-SK"/>
        </w:rPr>
      </w:pPr>
      <w:r w:rsidRPr="000F7083">
        <w:rPr>
          <w:rFonts w:ascii="Arial Narrow" w:hAnsi="Arial Narrow" w:cs="Arial"/>
          <w:sz w:val="22"/>
          <w:szCs w:val="22"/>
          <w:lang w:val="sk-SK"/>
        </w:rPr>
        <w:lastRenderedPageBreak/>
        <w:t>Účtovná jednotka ku koncu účtovného obdobia tvorí rezervy:</w:t>
      </w:r>
    </w:p>
    <w:p w14:paraId="23ED10A1" w14:textId="77777777" w:rsidR="0044797B" w:rsidRPr="000F7083" w:rsidRDefault="0044797B" w:rsidP="0044797B">
      <w:pPr>
        <w:pStyle w:val="Zarkazkladnhotextu31"/>
        <w:tabs>
          <w:tab w:val="left" w:pos="11340"/>
        </w:tabs>
        <w:ind w:left="426" w:hanging="426"/>
        <w:rPr>
          <w:rFonts w:ascii="Arial Narrow" w:hAnsi="Arial Narrow" w:cs="Arial"/>
          <w:sz w:val="22"/>
          <w:szCs w:val="22"/>
          <w:lang w:val="sk-SK"/>
        </w:rPr>
      </w:pPr>
    </w:p>
    <w:p w14:paraId="58A3C156" w14:textId="77777777" w:rsidR="0044797B" w:rsidRPr="000F7083" w:rsidRDefault="0044797B" w:rsidP="0044797B">
      <w:pPr>
        <w:pStyle w:val="Zarkazkladnhotextu31"/>
        <w:tabs>
          <w:tab w:val="left" w:pos="11340"/>
        </w:tabs>
        <w:ind w:left="426" w:hanging="426"/>
        <w:rPr>
          <w:rFonts w:ascii="Arial Narrow" w:hAnsi="Arial Narrow" w:cs="Arial"/>
          <w:sz w:val="22"/>
          <w:szCs w:val="22"/>
          <w:lang w:val="sk-SK"/>
        </w:rPr>
      </w:pPr>
      <w:r w:rsidRPr="000F7083">
        <w:rPr>
          <w:rFonts w:ascii="Arial Narrow" w:hAnsi="Arial Narrow" w:cs="Arial"/>
          <w:sz w:val="22"/>
          <w:szCs w:val="22"/>
          <w:lang w:val="sk-SK"/>
        </w:rPr>
        <w:t>Krátkodobé rezervy</w:t>
      </w:r>
    </w:p>
    <w:p w14:paraId="1D3CD9B6" w14:textId="77777777" w:rsidR="0044797B" w:rsidRPr="000F7083" w:rsidRDefault="0044797B" w:rsidP="0044797B">
      <w:pPr>
        <w:pStyle w:val="Zarkazkladnhotextu31"/>
        <w:numPr>
          <w:ilvl w:val="0"/>
          <w:numId w:val="24"/>
        </w:numPr>
        <w:tabs>
          <w:tab w:val="left" w:pos="11340"/>
        </w:tabs>
        <w:rPr>
          <w:rFonts w:ascii="Arial Narrow" w:hAnsi="Arial Narrow" w:cs="Arial"/>
          <w:sz w:val="22"/>
          <w:szCs w:val="22"/>
          <w:lang w:val="sk-SK"/>
        </w:rPr>
      </w:pPr>
      <w:r w:rsidRPr="000F7083">
        <w:rPr>
          <w:rFonts w:ascii="Arial Narrow" w:hAnsi="Arial Narrow" w:cs="Arial"/>
          <w:sz w:val="22"/>
          <w:szCs w:val="22"/>
          <w:lang w:val="sk-SK"/>
        </w:rPr>
        <w:t>na nevyčerpané dovolenky vrátane zákonného sociálneho poistenia</w:t>
      </w:r>
    </w:p>
    <w:p w14:paraId="4278C9F3" w14:textId="77777777" w:rsidR="0044797B" w:rsidRPr="000F7083" w:rsidRDefault="0044797B" w:rsidP="0044797B">
      <w:pPr>
        <w:pStyle w:val="Zarkazkladnhotextu31"/>
        <w:numPr>
          <w:ilvl w:val="0"/>
          <w:numId w:val="24"/>
        </w:numPr>
        <w:tabs>
          <w:tab w:val="left" w:pos="11340"/>
        </w:tabs>
        <w:rPr>
          <w:rFonts w:ascii="Arial Narrow" w:hAnsi="Arial Narrow" w:cs="Arial"/>
          <w:sz w:val="22"/>
          <w:szCs w:val="22"/>
          <w:lang w:val="sk-SK"/>
        </w:rPr>
      </w:pPr>
      <w:r w:rsidRPr="000F7083">
        <w:rPr>
          <w:rFonts w:ascii="Arial Narrow" w:hAnsi="Arial Narrow" w:cs="Arial"/>
          <w:sz w:val="22"/>
          <w:szCs w:val="22"/>
          <w:lang w:val="sk-SK"/>
        </w:rPr>
        <w:t>na zostavenie účtovnej závierky</w:t>
      </w:r>
    </w:p>
    <w:p w14:paraId="2EE836E9" w14:textId="77777777" w:rsidR="0044797B" w:rsidRPr="000F7083" w:rsidRDefault="0044797B" w:rsidP="001B07DB">
      <w:pPr>
        <w:pStyle w:val="Zarkazkladnhotextu31"/>
        <w:tabs>
          <w:tab w:val="left" w:pos="11340"/>
        </w:tabs>
        <w:rPr>
          <w:rFonts w:ascii="Arial Narrow" w:hAnsi="Arial Narrow" w:cs="Arial"/>
          <w:sz w:val="22"/>
          <w:szCs w:val="22"/>
          <w:lang w:val="sk-SK"/>
        </w:rPr>
      </w:pPr>
    </w:p>
    <w:p w14:paraId="1D8F5500" w14:textId="77777777" w:rsidR="006E1435" w:rsidRPr="000F7083" w:rsidRDefault="006E1435" w:rsidP="00433587">
      <w:pPr>
        <w:spacing w:after="120"/>
        <w:jc w:val="both"/>
        <w:rPr>
          <w:rFonts w:ascii="Arial Narrow" w:hAnsi="Arial Narrow" w:cs="Arial Narrow"/>
          <w:sz w:val="22"/>
          <w:szCs w:val="22"/>
        </w:rPr>
      </w:pPr>
      <w:r w:rsidRPr="000F7083">
        <w:rPr>
          <w:rFonts w:ascii="Arial Narrow" w:hAnsi="Arial Narrow" w:cs="Arial Narrow"/>
          <w:sz w:val="22"/>
          <w:szCs w:val="22"/>
        </w:rPr>
        <w:t xml:space="preserve">d) </w:t>
      </w:r>
      <w:r w:rsidR="001B07DB" w:rsidRPr="000F7083">
        <w:rPr>
          <w:rFonts w:ascii="Arial Narrow" w:hAnsi="Arial Narrow" w:cs="Arial Narrow"/>
          <w:sz w:val="22"/>
          <w:szCs w:val="22"/>
          <w:u w:val="single"/>
        </w:rPr>
        <w:t>O</w:t>
      </w:r>
      <w:r w:rsidRPr="000F7083">
        <w:rPr>
          <w:rFonts w:ascii="Arial Narrow" w:hAnsi="Arial Narrow" w:cs="Arial Narrow"/>
          <w:sz w:val="22"/>
          <w:szCs w:val="22"/>
          <w:u w:val="single"/>
        </w:rPr>
        <w:t>ceneni</w:t>
      </w:r>
      <w:r w:rsidR="001B07DB" w:rsidRPr="000F7083">
        <w:rPr>
          <w:rFonts w:ascii="Arial Narrow" w:hAnsi="Arial Narrow" w:cs="Arial Narrow"/>
          <w:sz w:val="22"/>
          <w:szCs w:val="22"/>
          <w:u w:val="single"/>
        </w:rPr>
        <w:t>e</w:t>
      </w:r>
      <w:r w:rsidRPr="000F7083">
        <w:rPr>
          <w:rFonts w:ascii="Arial Narrow" w:hAnsi="Arial Narrow" w:cs="Arial Narrow"/>
          <w:sz w:val="22"/>
          <w:szCs w:val="22"/>
          <w:u w:val="single"/>
        </w:rPr>
        <w:t xml:space="preserve"> finančných nástrojov alebo majetku, ktorý nie je finančným nástrojom pri oceňovaní reálnou hodnotou</w:t>
      </w:r>
    </w:p>
    <w:p w14:paraId="1EBC9800" w14:textId="77777777" w:rsidR="001B07DB" w:rsidRPr="000F7083" w:rsidRDefault="001B07DB" w:rsidP="00433587">
      <w:pPr>
        <w:spacing w:after="120"/>
        <w:jc w:val="both"/>
        <w:rPr>
          <w:rFonts w:ascii="Arial Narrow" w:hAnsi="Arial Narrow" w:cs="Arial Narrow"/>
          <w:sz w:val="22"/>
          <w:szCs w:val="22"/>
        </w:rPr>
      </w:pPr>
      <w:r w:rsidRPr="000F7083">
        <w:rPr>
          <w:rFonts w:ascii="Arial Narrow" w:hAnsi="Arial Narrow" w:cs="Arial Narrow"/>
          <w:sz w:val="22"/>
          <w:szCs w:val="22"/>
        </w:rPr>
        <w:t>ÚJ nemá takýto majetok</w:t>
      </w:r>
      <w:r w:rsidR="00F25342" w:rsidRPr="000F7083">
        <w:rPr>
          <w:rFonts w:ascii="Arial Narrow" w:hAnsi="Arial Narrow" w:cs="Arial Narrow"/>
          <w:sz w:val="22"/>
          <w:szCs w:val="22"/>
        </w:rPr>
        <w:t>.</w:t>
      </w:r>
    </w:p>
    <w:p w14:paraId="441FF7EA" w14:textId="77777777" w:rsidR="006E1435" w:rsidRPr="000F7083" w:rsidRDefault="0026737F" w:rsidP="00433587">
      <w:pPr>
        <w:spacing w:after="120"/>
        <w:jc w:val="both"/>
        <w:rPr>
          <w:rFonts w:ascii="Arial Narrow" w:hAnsi="Arial Narrow" w:cs="Arial Narrow"/>
          <w:sz w:val="22"/>
          <w:szCs w:val="22"/>
          <w:u w:val="single"/>
        </w:rPr>
      </w:pPr>
      <w:r w:rsidRPr="000F7083">
        <w:rPr>
          <w:rFonts w:ascii="Arial Narrow" w:hAnsi="Arial Narrow" w:cs="Arial Narrow"/>
          <w:sz w:val="22"/>
          <w:szCs w:val="22"/>
          <w:u w:val="single"/>
        </w:rPr>
        <w:t>e) Určenie ocenenia finančných nástrojov pri oceňovaní obstarávacou</w:t>
      </w:r>
      <w:r w:rsidR="008338CA" w:rsidRPr="000F7083">
        <w:rPr>
          <w:rFonts w:ascii="Arial Narrow" w:hAnsi="Arial Narrow" w:cs="Arial Narrow"/>
          <w:sz w:val="22"/>
          <w:szCs w:val="22"/>
          <w:u w:val="single"/>
        </w:rPr>
        <w:t xml:space="preserve"> cenou alebo vlastnými nákladmi</w:t>
      </w:r>
    </w:p>
    <w:p w14:paraId="1976A387" w14:textId="77777777" w:rsidR="00126DE3" w:rsidRPr="000F7083" w:rsidRDefault="001B07DB" w:rsidP="00433587">
      <w:pPr>
        <w:pStyle w:val="Nadpis2"/>
        <w:jc w:val="both"/>
        <w:rPr>
          <w:rFonts w:ascii="Arial Narrow" w:hAnsi="Arial Narrow" w:cs="Arial Narrow"/>
          <w:b w:val="0"/>
          <w:bCs w:val="0"/>
          <w:sz w:val="22"/>
          <w:szCs w:val="22"/>
        </w:rPr>
      </w:pPr>
      <w:r w:rsidRPr="000F7083">
        <w:rPr>
          <w:rFonts w:ascii="Arial Narrow" w:hAnsi="Arial Narrow" w:cs="Arial Narrow"/>
          <w:b w:val="0"/>
          <w:bCs w:val="0"/>
          <w:sz w:val="22"/>
          <w:szCs w:val="22"/>
        </w:rPr>
        <w:t>UJ nemá k tomuto vecnú náplň</w:t>
      </w:r>
      <w:r w:rsidR="00F25342" w:rsidRPr="000F7083">
        <w:rPr>
          <w:rFonts w:ascii="Arial Narrow" w:hAnsi="Arial Narrow" w:cs="Arial Narrow"/>
          <w:b w:val="0"/>
          <w:bCs w:val="0"/>
          <w:sz w:val="22"/>
          <w:szCs w:val="22"/>
        </w:rPr>
        <w:t>.</w:t>
      </w:r>
    </w:p>
    <w:p w14:paraId="776C2B83" w14:textId="77777777" w:rsidR="001A5D58" w:rsidRPr="000F7083" w:rsidRDefault="0026737F" w:rsidP="004A1C62">
      <w:pPr>
        <w:pStyle w:val="Nadpis2"/>
        <w:tabs>
          <w:tab w:val="left" w:pos="1005"/>
        </w:tabs>
        <w:jc w:val="both"/>
        <w:rPr>
          <w:rFonts w:ascii="Arial Narrow" w:hAnsi="Arial Narrow" w:cs="Arial Narrow"/>
          <w:b w:val="0"/>
          <w:bCs w:val="0"/>
          <w:sz w:val="22"/>
          <w:szCs w:val="22"/>
        </w:rPr>
      </w:pPr>
      <w:r w:rsidRPr="000F7083">
        <w:rPr>
          <w:rFonts w:ascii="Arial Narrow" w:hAnsi="Arial Narrow" w:cs="Arial Narrow"/>
          <w:b w:val="0"/>
          <w:bCs w:val="0"/>
          <w:sz w:val="22"/>
          <w:szCs w:val="22"/>
          <w:u w:val="single"/>
        </w:rPr>
        <w:t>f</w:t>
      </w:r>
      <w:r w:rsidR="004A1C62" w:rsidRPr="000F7083">
        <w:rPr>
          <w:rFonts w:ascii="Arial Narrow" w:hAnsi="Arial Narrow" w:cs="Arial Narrow"/>
          <w:b w:val="0"/>
          <w:bCs w:val="0"/>
          <w:sz w:val="22"/>
          <w:szCs w:val="22"/>
          <w:u w:val="single"/>
        </w:rPr>
        <w:t xml:space="preserve">) </w:t>
      </w:r>
      <w:r w:rsidR="001B07DB" w:rsidRPr="000F7083">
        <w:rPr>
          <w:rFonts w:ascii="Arial Narrow" w:hAnsi="Arial Narrow" w:cs="Arial Narrow"/>
          <w:b w:val="0"/>
          <w:bCs w:val="0"/>
          <w:sz w:val="22"/>
          <w:szCs w:val="22"/>
          <w:u w:val="single"/>
        </w:rPr>
        <w:t>Odpisový plán</w:t>
      </w:r>
      <w:r w:rsidR="00235630" w:rsidRPr="000F7083">
        <w:rPr>
          <w:rFonts w:ascii="Arial Narrow" w:hAnsi="Arial Narrow" w:cs="Arial Narrow"/>
          <w:b w:val="0"/>
          <w:bCs w:val="0"/>
          <w:sz w:val="22"/>
          <w:szCs w:val="22"/>
          <w:u w:val="single"/>
        </w:rPr>
        <w:t xml:space="preserve"> pre dlhodobý majetok</w:t>
      </w:r>
      <w:r w:rsidR="00235630" w:rsidRPr="000F7083">
        <w:rPr>
          <w:rFonts w:ascii="Arial Narrow" w:hAnsi="Arial Narrow" w:cs="Arial Narrow"/>
          <w:b w:val="0"/>
          <w:bCs w:val="0"/>
          <w:sz w:val="22"/>
          <w:szCs w:val="22"/>
        </w:rPr>
        <w:t xml:space="preserve"> </w:t>
      </w:r>
    </w:p>
    <w:p w14:paraId="0BCE26A5" w14:textId="77777777" w:rsidR="0030663F" w:rsidRPr="000F7083" w:rsidRDefault="0030663F" w:rsidP="0021557D">
      <w:pPr>
        <w:pStyle w:val="Odsekzoznamu"/>
        <w:numPr>
          <w:ilvl w:val="0"/>
          <w:numId w:val="26"/>
        </w:numPr>
        <w:tabs>
          <w:tab w:val="left" w:pos="11340"/>
        </w:tabs>
        <w:jc w:val="both"/>
        <w:rPr>
          <w:rFonts w:ascii="Arial Narrow" w:hAnsi="Arial Narrow" w:cs="Arial"/>
          <w:sz w:val="22"/>
          <w:szCs w:val="22"/>
        </w:rPr>
      </w:pPr>
      <w:r w:rsidRPr="000F7083">
        <w:rPr>
          <w:rFonts w:ascii="Arial Narrow" w:hAnsi="Arial Narrow" w:cs="Arial"/>
          <w:sz w:val="22"/>
          <w:szCs w:val="22"/>
        </w:rPr>
        <w:t xml:space="preserve">Dlhodobý majetok sa odpisuje podľa odpisového plánu, ktorý je stanovený s ohľadom  na </w:t>
      </w:r>
      <w:r w:rsidR="0076117A" w:rsidRPr="000F7083">
        <w:rPr>
          <w:rFonts w:ascii="Arial Narrow" w:hAnsi="Arial Narrow" w:cs="Arial"/>
          <w:sz w:val="22"/>
          <w:szCs w:val="22"/>
        </w:rPr>
        <w:t>predpokladanú dobu využívania</w:t>
      </w:r>
    </w:p>
    <w:p w14:paraId="7EAD4AB3" w14:textId="77777777" w:rsidR="0021557D" w:rsidRPr="000F7083" w:rsidRDefault="0030663F" w:rsidP="0021557D">
      <w:pPr>
        <w:pStyle w:val="Odsekzoznamu"/>
        <w:numPr>
          <w:ilvl w:val="0"/>
          <w:numId w:val="26"/>
        </w:numPr>
        <w:tabs>
          <w:tab w:val="left" w:pos="11340"/>
        </w:tabs>
        <w:jc w:val="both"/>
        <w:rPr>
          <w:rFonts w:ascii="Arial Narrow" w:hAnsi="Arial Narrow" w:cs="Arial"/>
          <w:bCs/>
          <w:iCs/>
          <w:sz w:val="22"/>
          <w:szCs w:val="22"/>
        </w:rPr>
      </w:pPr>
      <w:r w:rsidRPr="000F7083">
        <w:rPr>
          <w:rFonts w:ascii="Arial Narrow" w:hAnsi="Arial Narrow" w:cs="Arial"/>
          <w:sz w:val="22"/>
          <w:szCs w:val="22"/>
        </w:rPr>
        <w:t xml:space="preserve">Majetok sa začína odpisovať </w:t>
      </w:r>
      <w:r w:rsidRPr="000F7083">
        <w:rPr>
          <w:rFonts w:ascii="Arial Narrow" w:hAnsi="Arial Narrow" w:cs="Arial"/>
          <w:bCs/>
          <w:iCs/>
          <w:sz w:val="22"/>
          <w:szCs w:val="22"/>
        </w:rPr>
        <w:t>dňom zaradenia do používania.</w:t>
      </w:r>
      <w:r w:rsidRPr="000F7083">
        <w:rPr>
          <w:rFonts w:ascii="Arial Narrow" w:hAnsi="Arial Narrow" w:cs="Arial"/>
          <w:bCs/>
          <w:i/>
          <w:iCs/>
          <w:sz w:val="22"/>
          <w:szCs w:val="22"/>
        </w:rPr>
        <w:t xml:space="preserve"> </w:t>
      </w:r>
      <w:r w:rsidRPr="000F7083">
        <w:rPr>
          <w:rFonts w:ascii="Arial Narrow" w:hAnsi="Arial Narrow" w:cs="Arial"/>
          <w:bCs/>
          <w:iCs/>
          <w:sz w:val="22"/>
          <w:szCs w:val="22"/>
        </w:rPr>
        <w:t xml:space="preserve">Účtovné odpisy sú rovnomerné. </w:t>
      </w:r>
    </w:p>
    <w:p w14:paraId="5917AF29" w14:textId="77777777" w:rsidR="0030663F" w:rsidRPr="000F7083" w:rsidRDefault="0030663F" w:rsidP="0021557D">
      <w:pPr>
        <w:pStyle w:val="Odsekzoznamu"/>
        <w:numPr>
          <w:ilvl w:val="0"/>
          <w:numId w:val="26"/>
        </w:numPr>
        <w:tabs>
          <w:tab w:val="left" w:pos="11340"/>
        </w:tabs>
        <w:jc w:val="both"/>
        <w:rPr>
          <w:rFonts w:ascii="Arial Narrow" w:hAnsi="Arial Narrow" w:cs="Arial"/>
          <w:bCs/>
          <w:iCs/>
          <w:sz w:val="22"/>
          <w:szCs w:val="22"/>
        </w:rPr>
      </w:pPr>
      <w:r w:rsidRPr="000F7083">
        <w:rPr>
          <w:rFonts w:ascii="Arial Narrow" w:hAnsi="Arial Narrow" w:cs="Arial"/>
          <w:bCs/>
          <w:iCs/>
          <w:sz w:val="22"/>
          <w:szCs w:val="22"/>
        </w:rPr>
        <w:t xml:space="preserve">Dlhodobý majetok nespĺňajúci limit ocenenia uvedený v zákone o dani z príjmov sa účtuje ako zásoby ( pri hmotnom majetku) a ako služba ( pri nehmotnom majetku). Majetok nespĺňajúci limit je evidovaný na podsúvahových účtoch, kde sa eviduje od výšky </w:t>
      </w:r>
      <w:r w:rsidR="00700981" w:rsidRPr="000F7083">
        <w:rPr>
          <w:rFonts w:ascii="Arial Narrow" w:hAnsi="Arial Narrow" w:cs="Arial"/>
          <w:bCs/>
          <w:iCs/>
          <w:sz w:val="22"/>
          <w:szCs w:val="22"/>
        </w:rPr>
        <w:t>40</w:t>
      </w:r>
      <w:r w:rsidRPr="000F7083">
        <w:rPr>
          <w:rFonts w:ascii="Arial Narrow" w:hAnsi="Arial Narrow" w:cs="Arial"/>
          <w:bCs/>
          <w:iCs/>
          <w:sz w:val="22"/>
          <w:szCs w:val="22"/>
        </w:rPr>
        <w:t xml:space="preserve"> €  , s výnimkou mobilných telefónov, ktoré sa evidujú bez ohľadu na výšku obstarávacej ceny. </w:t>
      </w:r>
    </w:p>
    <w:p w14:paraId="7CA794BA" w14:textId="77777777" w:rsidR="0021557D" w:rsidRPr="000F7083" w:rsidRDefault="0021557D" w:rsidP="0021557D">
      <w:pPr>
        <w:pStyle w:val="NormlnyDobloku"/>
        <w:numPr>
          <w:ilvl w:val="0"/>
          <w:numId w:val="26"/>
        </w:numPr>
        <w:spacing w:after="0" w:line="240" w:lineRule="auto"/>
        <w:rPr>
          <w:rFonts w:ascii="Arial Narrow" w:hAnsi="Arial Narrow" w:cs="Arial Narrow"/>
        </w:rPr>
      </w:pPr>
      <w:r w:rsidRPr="000F7083">
        <w:rPr>
          <w:rFonts w:ascii="Arial Narrow" w:hAnsi="Arial Narrow" w:cs="Arial Narrow"/>
        </w:rPr>
        <w:t>UJ nepoužila jednorazový odpis</w:t>
      </w:r>
      <w:r w:rsidRPr="000F7083">
        <w:rPr>
          <w:rFonts w:ascii="Arial Narrow" w:hAnsi="Arial Narrow" w:cs="Arial Narrow"/>
          <w:b/>
        </w:rPr>
        <w:t xml:space="preserve"> </w:t>
      </w:r>
      <w:r w:rsidRPr="000F7083">
        <w:rPr>
          <w:rFonts w:ascii="Arial Narrow" w:hAnsi="Arial Narrow" w:cs="Arial Narrow"/>
        </w:rPr>
        <w:t>dlhodobého majetku z dôvodu jednorazového trvalého zníženia hodnoty majetku .</w:t>
      </w:r>
    </w:p>
    <w:p w14:paraId="4401A5CC" w14:textId="77777777" w:rsidR="0030663F" w:rsidRPr="000F7083" w:rsidRDefault="0030663F" w:rsidP="0030663F"/>
    <w:tbl>
      <w:tblPr>
        <w:tblW w:w="0" w:type="auto"/>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1E0" w:firstRow="1" w:lastRow="1" w:firstColumn="1" w:lastColumn="1" w:noHBand="0" w:noVBand="0"/>
      </w:tblPr>
      <w:tblGrid>
        <w:gridCol w:w="4570"/>
        <w:gridCol w:w="2283"/>
        <w:gridCol w:w="2457"/>
      </w:tblGrid>
      <w:tr w:rsidR="00BA1D00" w:rsidRPr="00BA1D00" w14:paraId="0EE7B0A5" w14:textId="77777777" w:rsidTr="00F25342">
        <w:trPr>
          <w:trHeight w:val="495"/>
        </w:trPr>
        <w:tc>
          <w:tcPr>
            <w:tcW w:w="4570" w:type="dxa"/>
          </w:tcPr>
          <w:p w14:paraId="0E425143" w14:textId="77777777" w:rsidR="0076117A" w:rsidRPr="00BA1D00" w:rsidRDefault="0076117A" w:rsidP="00126DE3">
            <w:pPr>
              <w:jc w:val="center"/>
              <w:rPr>
                <w:rFonts w:ascii="Arial Narrow" w:hAnsi="Arial Narrow" w:cs="Arial"/>
                <w:b/>
                <w:sz w:val="22"/>
                <w:szCs w:val="22"/>
              </w:rPr>
            </w:pPr>
            <w:r w:rsidRPr="00BA1D00">
              <w:rPr>
                <w:rFonts w:ascii="Arial Narrow" w:hAnsi="Arial Narrow" w:cs="Arial"/>
                <w:b/>
                <w:sz w:val="22"/>
                <w:szCs w:val="22"/>
              </w:rPr>
              <w:t>Dlhodobý hmotný a nehmotný</w:t>
            </w:r>
          </w:p>
          <w:p w14:paraId="21343C20" w14:textId="77777777" w:rsidR="0076117A" w:rsidRPr="00BA1D00" w:rsidRDefault="0076117A" w:rsidP="00126DE3">
            <w:pPr>
              <w:jc w:val="center"/>
              <w:rPr>
                <w:rFonts w:ascii="Arial Narrow" w:hAnsi="Arial Narrow" w:cs="Arial"/>
                <w:b/>
                <w:sz w:val="22"/>
                <w:szCs w:val="22"/>
              </w:rPr>
            </w:pPr>
            <w:r w:rsidRPr="00BA1D00">
              <w:rPr>
                <w:rFonts w:ascii="Arial Narrow" w:hAnsi="Arial Narrow" w:cs="Arial"/>
                <w:b/>
                <w:sz w:val="22"/>
                <w:szCs w:val="22"/>
              </w:rPr>
              <w:t>odpisovaný majetok</w:t>
            </w:r>
          </w:p>
        </w:tc>
        <w:tc>
          <w:tcPr>
            <w:tcW w:w="2283" w:type="dxa"/>
          </w:tcPr>
          <w:p w14:paraId="6BF367B9" w14:textId="77777777" w:rsidR="0076117A" w:rsidRPr="00BA1D00" w:rsidRDefault="0076117A" w:rsidP="0087132B">
            <w:pPr>
              <w:jc w:val="center"/>
              <w:rPr>
                <w:rFonts w:ascii="Arial Narrow" w:hAnsi="Arial Narrow" w:cs="Arial"/>
                <w:b/>
                <w:sz w:val="22"/>
                <w:szCs w:val="22"/>
              </w:rPr>
            </w:pPr>
            <w:r w:rsidRPr="00BA1D00">
              <w:rPr>
                <w:rFonts w:ascii="Arial Narrow" w:hAnsi="Arial Narrow" w:cs="Arial"/>
                <w:b/>
                <w:sz w:val="22"/>
                <w:szCs w:val="22"/>
              </w:rPr>
              <w:t>doba odpisovania</w:t>
            </w:r>
          </w:p>
          <w:p w14:paraId="73DF04B6" w14:textId="77777777" w:rsidR="0076117A" w:rsidRPr="00BA1D00" w:rsidRDefault="0076117A" w:rsidP="0087132B">
            <w:pPr>
              <w:jc w:val="center"/>
              <w:rPr>
                <w:rFonts w:ascii="Arial Narrow" w:hAnsi="Arial Narrow" w:cs="Arial"/>
                <w:b/>
                <w:sz w:val="22"/>
                <w:szCs w:val="22"/>
              </w:rPr>
            </w:pPr>
            <w:r w:rsidRPr="00BA1D00">
              <w:rPr>
                <w:rFonts w:ascii="Arial Narrow" w:hAnsi="Arial Narrow" w:cs="Arial"/>
                <w:b/>
                <w:sz w:val="22"/>
                <w:szCs w:val="22"/>
              </w:rPr>
              <w:t>(počet rokov)</w:t>
            </w:r>
          </w:p>
        </w:tc>
        <w:tc>
          <w:tcPr>
            <w:tcW w:w="2457" w:type="dxa"/>
          </w:tcPr>
          <w:p w14:paraId="4DC4B885" w14:textId="77777777" w:rsidR="0076117A" w:rsidRPr="00BA1D00" w:rsidRDefault="0076117A" w:rsidP="0087132B">
            <w:pPr>
              <w:jc w:val="center"/>
              <w:rPr>
                <w:rFonts w:ascii="Arial Narrow" w:hAnsi="Arial Narrow" w:cs="Arial"/>
                <w:b/>
                <w:sz w:val="22"/>
                <w:szCs w:val="22"/>
              </w:rPr>
            </w:pPr>
            <w:r w:rsidRPr="00BA1D00">
              <w:rPr>
                <w:rFonts w:ascii="Arial Narrow" w:hAnsi="Arial Narrow" w:cs="Arial"/>
                <w:b/>
                <w:sz w:val="22"/>
                <w:szCs w:val="22"/>
              </w:rPr>
              <w:t>Metóda odpisovania</w:t>
            </w:r>
          </w:p>
        </w:tc>
      </w:tr>
      <w:tr w:rsidR="00BA1D00" w:rsidRPr="00BA1D00" w14:paraId="08173C89" w14:textId="77777777" w:rsidTr="00F25342">
        <w:trPr>
          <w:trHeight w:val="248"/>
        </w:trPr>
        <w:tc>
          <w:tcPr>
            <w:tcW w:w="4570" w:type="dxa"/>
          </w:tcPr>
          <w:p w14:paraId="697053C0" w14:textId="77777777" w:rsidR="0076117A" w:rsidRPr="00BA1D00" w:rsidRDefault="0076117A" w:rsidP="0087132B">
            <w:pPr>
              <w:jc w:val="both"/>
              <w:rPr>
                <w:rFonts w:ascii="Arial Narrow" w:hAnsi="Arial Narrow" w:cs="Arial"/>
                <w:sz w:val="22"/>
                <w:szCs w:val="22"/>
              </w:rPr>
            </w:pPr>
            <w:r w:rsidRPr="00BA1D00">
              <w:rPr>
                <w:rFonts w:ascii="Arial Narrow" w:hAnsi="Arial Narrow" w:cs="Arial"/>
                <w:sz w:val="22"/>
                <w:szCs w:val="22"/>
              </w:rPr>
              <w:t>Software</w:t>
            </w:r>
          </w:p>
        </w:tc>
        <w:tc>
          <w:tcPr>
            <w:tcW w:w="2283" w:type="dxa"/>
          </w:tcPr>
          <w:p w14:paraId="1549D43B" w14:textId="77777777" w:rsidR="0076117A" w:rsidRPr="00BA1D00" w:rsidRDefault="001C5332" w:rsidP="00C9638C">
            <w:pPr>
              <w:jc w:val="right"/>
              <w:rPr>
                <w:rFonts w:ascii="Arial Narrow" w:hAnsi="Arial Narrow" w:cs="Arial"/>
                <w:sz w:val="22"/>
                <w:szCs w:val="22"/>
              </w:rPr>
            </w:pPr>
            <w:r w:rsidRPr="00BA1D00">
              <w:rPr>
                <w:rFonts w:ascii="Arial Narrow" w:hAnsi="Arial Narrow" w:cs="Arial"/>
                <w:sz w:val="22"/>
                <w:szCs w:val="22"/>
              </w:rPr>
              <w:t>4</w:t>
            </w:r>
            <w:r w:rsidR="00BA1D00">
              <w:rPr>
                <w:rFonts w:ascii="Arial Narrow" w:hAnsi="Arial Narrow" w:cs="Arial"/>
                <w:sz w:val="22"/>
                <w:szCs w:val="22"/>
              </w:rPr>
              <w:t xml:space="preserve"> </w:t>
            </w:r>
            <w:r w:rsidR="00863497" w:rsidRPr="00BA1D00">
              <w:rPr>
                <w:rFonts w:ascii="Arial Narrow" w:hAnsi="Arial Narrow" w:cs="Arial"/>
                <w:sz w:val="22"/>
                <w:szCs w:val="22"/>
              </w:rPr>
              <w:t>-10</w:t>
            </w:r>
          </w:p>
        </w:tc>
        <w:tc>
          <w:tcPr>
            <w:tcW w:w="2457" w:type="dxa"/>
          </w:tcPr>
          <w:p w14:paraId="4C5F88FD" w14:textId="77777777" w:rsidR="0076117A" w:rsidRPr="00BA1D00" w:rsidRDefault="0076117A" w:rsidP="00C9638C">
            <w:pPr>
              <w:jc w:val="right"/>
              <w:rPr>
                <w:rFonts w:ascii="Arial Narrow" w:hAnsi="Arial Narrow" w:cs="Arial"/>
                <w:sz w:val="22"/>
                <w:szCs w:val="22"/>
              </w:rPr>
            </w:pPr>
            <w:r w:rsidRPr="00BA1D00">
              <w:rPr>
                <w:rFonts w:ascii="Arial Narrow" w:hAnsi="Arial Narrow" w:cs="Arial"/>
                <w:sz w:val="22"/>
                <w:szCs w:val="22"/>
              </w:rPr>
              <w:t>lineárna</w:t>
            </w:r>
          </w:p>
        </w:tc>
      </w:tr>
      <w:tr w:rsidR="00BA1D00" w:rsidRPr="00BA1D00" w14:paraId="329898FA" w14:textId="77777777" w:rsidTr="00F25342">
        <w:trPr>
          <w:trHeight w:val="248"/>
        </w:trPr>
        <w:tc>
          <w:tcPr>
            <w:tcW w:w="4570" w:type="dxa"/>
          </w:tcPr>
          <w:p w14:paraId="7E7A1973" w14:textId="77777777" w:rsidR="0076117A" w:rsidRPr="00BA1D00" w:rsidRDefault="0076117A" w:rsidP="00126DE3">
            <w:pPr>
              <w:jc w:val="both"/>
              <w:rPr>
                <w:rFonts w:ascii="Arial Narrow" w:hAnsi="Arial Narrow" w:cs="Arial"/>
                <w:sz w:val="22"/>
                <w:szCs w:val="22"/>
              </w:rPr>
            </w:pPr>
            <w:r w:rsidRPr="00BA1D00">
              <w:rPr>
                <w:rFonts w:ascii="Arial Narrow" w:hAnsi="Arial Narrow" w:cs="Arial"/>
                <w:sz w:val="22"/>
                <w:szCs w:val="22"/>
              </w:rPr>
              <w:t xml:space="preserve">Ostatný DNM </w:t>
            </w:r>
          </w:p>
        </w:tc>
        <w:tc>
          <w:tcPr>
            <w:tcW w:w="2283" w:type="dxa"/>
          </w:tcPr>
          <w:p w14:paraId="2D2F4E22" w14:textId="77777777" w:rsidR="0076117A" w:rsidRPr="00BA1D00" w:rsidRDefault="0076117A" w:rsidP="00C9638C">
            <w:pPr>
              <w:jc w:val="right"/>
              <w:rPr>
                <w:rFonts w:ascii="Arial Narrow" w:hAnsi="Arial Narrow" w:cs="Arial"/>
                <w:sz w:val="22"/>
                <w:szCs w:val="22"/>
              </w:rPr>
            </w:pPr>
            <w:r w:rsidRPr="00BA1D00">
              <w:rPr>
                <w:rFonts w:ascii="Arial Narrow" w:hAnsi="Arial Narrow" w:cs="Arial"/>
                <w:sz w:val="22"/>
                <w:szCs w:val="22"/>
              </w:rPr>
              <w:t>4</w:t>
            </w:r>
          </w:p>
        </w:tc>
        <w:tc>
          <w:tcPr>
            <w:tcW w:w="2457" w:type="dxa"/>
          </w:tcPr>
          <w:p w14:paraId="0AD543D9" w14:textId="77777777" w:rsidR="0076117A" w:rsidRPr="00BA1D00" w:rsidRDefault="0076117A" w:rsidP="00C9638C">
            <w:pPr>
              <w:jc w:val="right"/>
              <w:rPr>
                <w:rFonts w:ascii="Arial Narrow" w:hAnsi="Arial Narrow" w:cs="Arial"/>
                <w:sz w:val="22"/>
                <w:szCs w:val="22"/>
              </w:rPr>
            </w:pPr>
            <w:r w:rsidRPr="00BA1D00">
              <w:rPr>
                <w:rFonts w:ascii="Arial Narrow" w:hAnsi="Arial Narrow" w:cs="Arial"/>
                <w:sz w:val="22"/>
                <w:szCs w:val="22"/>
              </w:rPr>
              <w:t>lineárna</w:t>
            </w:r>
          </w:p>
        </w:tc>
      </w:tr>
      <w:tr w:rsidR="00BA1D00" w:rsidRPr="00BA1D00" w14:paraId="20F69DCC" w14:textId="77777777" w:rsidTr="00F25342">
        <w:trPr>
          <w:trHeight w:val="248"/>
        </w:trPr>
        <w:tc>
          <w:tcPr>
            <w:tcW w:w="4570" w:type="dxa"/>
          </w:tcPr>
          <w:p w14:paraId="23316AB1" w14:textId="77777777" w:rsidR="0076117A" w:rsidRPr="00BA1D00" w:rsidRDefault="0076117A" w:rsidP="0087132B">
            <w:pPr>
              <w:jc w:val="both"/>
              <w:rPr>
                <w:rFonts w:ascii="Arial Narrow" w:hAnsi="Arial Narrow" w:cs="Arial"/>
                <w:sz w:val="22"/>
                <w:szCs w:val="22"/>
              </w:rPr>
            </w:pPr>
            <w:r w:rsidRPr="00BA1D00">
              <w:rPr>
                <w:rFonts w:ascii="Arial Narrow" w:hAnsi="Arial Narrow" w:cs="Arial"/>
                <w:sz w:val="22"/>
                <w:szCs w:val="22"/>
              </w:rPr>
              <w:t>Stavby</w:t>
            </w:r>
          </w:p>
        </w:tc>
        <w:tc>
          <w:tcPr>
            <w:tcW w:w="2283" w:type="dxa"/>
          </w:tcPr>
          <w:p w14:paraId="39D6C0CC" w14:textId="77777777" w:rsidR="0076117A" w:rsidRPr="00BA1D00" w:rsidRDefault="00BA1D00" w:rsidP="00BA1D00">
            <w:pPr>
              <w:jc w:val="right"/>
              <w:rPr>
                <w:rFonts w:ascii="Arial Narrow" w:hAnsi="Arial Narrow" w:cs="Arial"/>
                <w:sz w:val="22"/>
                <w:szCs w:val="22"/>
              </w:rPr>
            </w:pPr>
            <w:r>
              <w:rPr>
                <w:rFonts w:ascii="Arial Narrow" w:hAnsi="Arial Narrow" w:cs="Arial"/>
                <w:sz w:val="22"/>
                <w:szCs w:val="22"/>
              </w:rPr>
              <w:t xml:space="preserve">12 - </w:t>
            </w:r>
            <w:r w:rsidR="00863497" w:rsidRPr="00BA1D00">
              <w:rPr>
                <w:rFonts w:ascii="Arial Narrow" w:hAnsi="Arial Narrow" w:cs="Arial"/>
                <w:sz w:val="22"/>
                <w:szCs w:val="22"/>
              </w:rPr>
              <w:t>40</w:t>
            </w:r>
          </w:p>
        </w:tc>
        <w:tc>
          <w:tcPr>
            <w:tcW w:w="2457" w:type="dxa"/>
          </w:tcPr>
          <w:p w14:paraId="7EAF2A4C" w14:textId="77777777" w:rsidR="0076117A" w:rsidRPr="00BA1D00" w:rsidRDefault="0076117A" w:rsidP="00C9638C">
            <w:pPr>
              <w:jc w:val="right"/>
              <w:rPr>
                <w:rFonts w:ascii="Arial Narrow" w:hAnsi="Arial Narrow" w:cs="Arial"/>
                <w:sz w:val="22"/>
                <w:szCs w:val="22"/>
              </w:rPr>
            </w:pPr>
            <w:r w:rsidRPr="00BA1D00">
              <w:rPr>
                <w:rFonts w:ascii="Arial Narrow" w:hAnsi="Arial Narrow" w:cs="Arial"/>
                <w:sz w:val="22"/>
                <w:szCs w:val="22"/>
              </w:rPr>
              <w:t>lineárna</w:t>
            </w:r>
          </w:p>
        </w:tc>
      </w:tr>
      <w:tr w:rsidR="00BA1D00" w:rsidRPr="00BA1D00" w14:paraId="232E591B" w14:textId="77777777" w:rsidTr="00F25342">
        <w:trPr>
          <w:trHeight w:val="258"/>
        </w:trPr>
        <w:tc>
          <w:tcPr>
            <w:tcW w:w="4570" w:type="dxa"/>
          </w:tcPr>
          <w:p w14:paraId="30105C13" w14:textId="77777777" w:rsidR="0076117A" w:rsidRPr="00BA1D00" w:rsidRDefault="0076117A" w:rsidP="0087132B">
            <w:pPr>
              <w:jc w:val="both"/>
              <w:rPr>
                <w:rFonts w:ascii="Arial Narrow" w:hAnsi="Arial Narrow" w:cs="Arial"/>
                <w:sz w:val="22"/>
                <w:szCs w:val="22"/>
              </w:rPr>
            </w:pPr>
            <w:r w:rsidRPr="00BA1D00">
              <w:rPr>
                <w:rFonts w:ascii="Arial Narrow" w:hAnsi="Arial Narrow" w:cs="Arial"/>
                <w:sz w:val="22"/>
                <w:szCs w:val="22"/>
              </w:rPr>
              <w:t>Dopravné prostriedky</w:t>
            </w:r>
          </w:p>
        </w:tc>
        <w:tc>
          <w:tcPr>
            <w:tcW w:w="2283" w:type="dxa"/>
          </w:tcPr>
          <w:p w14:paraId="7EA90AE2" w14:textId="77777777" w:rsidR="0076117A" w:rsidRPr="00BA1D00" w:rsidRDefault="0076117A" w:rsidP="000239C0">
            <w:pPr>
              <w:jc w:val="right"/>
              <w:rPr>
                <w:rFonts w:ascii="Arial Narrow" w:hAnsi="Arial Narrow" w:cs="Arial"/>
                <w:sz w:val="22"/>
                <w:szCs w:val="22"/>
              </w:rPr>
            </w:pPr>
            <w:r w:rsidRPr="00BA1D00">
              <w:rPr>
                <w:rFonts w:ascii="Arial Narrow" w:hAnsi="Arial Narrow" w:cs="Arial"/>
                <w:sz w:val="22"/>
                <w:szCs w:val="22"/>
              </w:rPr>
              <w:t xml:space="preserve">4 </w:t>
            </w:r>
            <w:r w:rsidR="000239C0" w:rsidRPr="00BA1D00">
              <w:rPr>
                <w:rFonts w:ascii="Arial Narrow" w:hAnsi="Arial Narrow" w:cs="Arial"/>
                <w:sz w:val="22"/>
                <w:szCs w:val="22"/>
              </w:rPr>
              <w:t>-</w:t>
            </w:r>
            <w:r w:rsidRPr="00BA1D00">
              <w:rPr>
                <w:rFonts w:ascii="Arial Narrow" w:hAnsi="Arial Narrow" w:cs="Arial"/>
                <w:sz w:val="22"/>
                <w:szCs w:val="22"/>
              </w:rPr>
              <w:t xml:space="preserve"> 6</w:t>
            </w:r>
          </w:p>
        </w:tc>
        <w:tc>
          <w:tcPr>
            <w:tcW w:w="2457" w:type="dxa"/>
          </w:tcPr>
          <w:p w14:paraId="361372F8" w14:textId="77777777" w:rsidR="0076117A" w:rsidRPr="00BA1D00" w:rsidRDefault="0076117A" w:rsidP="00C9638C">
            <w:pPr>
              <w:jc w:val="right"/>
              <w:rPr>
                <w:rFonts w:ascii="Arial Narrow" w:hAnsi="Arial Narrow" w:cs="Arial"/>
                <w:sz w:val="22"/>
                <w:szCs w:val="22"/>
              </w:rPr>
            </w:pPr>
            <w:r w:rsidRPr="00BA1D00">
              <w:rPr>
                <w:rFonts w:ascii="Arial Narrow" w:hAnsi="Arial Narrow" w:cs="Arial"/>
                <w:sz w:val="22"/>
                <w:szCs w:val="22"/>
              </w:rPr>
              <w:t>lineárna</w:t>
            </w:r>
          </w:p>
        </w:tc>
      </w:tr>
      <w:tr w:rsidR="00BA1D00" w:rsidRPr="00BA1D00" w14:paraId="722D573C" w14:textId="77777777" w:rsidTr="00F25342">
        <w:trPr>
          <w:trHeight w:val="248"/>
        </w:trPr>
        <w:tc>
          <w:tcPr>
            <w:tcW w:w="4570" w:type="dxa"/>
          </w:tcPr>
          <w:p w14:paraId="441D1F73" w14:textId="77777777" w:rsidR="0076117A" w:rsidRPr="00BA1D00" w:rsidRDefault="0076117A" w:rsidP="0087132B">
            <w:pPr>
              <w:jc w:val="both"/>
              <w:rPr>
                <w:rFonts w:ascii="Arial Narrow" w:hAnsi="Arial Narrow" w:cs="Arial"/>
                <w:sz w:val="22"/>
                <w:szCs w:val="22"/>
              </w:rPr>
            </w:pPr>
            <w:r w:rsidRPr="00BA1D00">
              <w:rPr>
                <w:rFonts w:ascii="Arial Narrow" w:hAnsi="Arial Narrow" w:cs="Arial"/>
                <w:sz w:val="22"/>
                <w:szCs w:val="22"/>
              </w:rPr>
              <w:t>Ostatné stroje, prístroje a zariadenia</w:t>
            </w:r>
          </w:p>
        </w:tc>
        <w:tc>
          <w:tcPr>
            <w:tcW w:w="2283" w:type="dxa"/>
          </w:tcPr>
          <w:p w14:paraId="2C4C52EC" w14:textId="77777777" w:rsidR="0076117A" w:rsidRPr="00BA1D00" w:rsidRDefault="0076117A" w:rsidP="000239C0">
            <w:pPr>
              <w:jc w:val="right"/>
              <w:rPr>
                <w:rFonts w:ascii="Arial Narrow" w:hAnsi="Arial Narrow" w:cs="Arial"/>
                <w:sz w:val="22"/>
                <w:szCs w:val="22"/>
              </w:rPr>
            </w:pPr>
            <w:r w:rsidRPr="00BA1D00">
              <w:rPr>
                <w:rFonts w:ascii="Arial Narrow" w:hAnsi="Arial Narrow" w:cs="Arial"/>
                <w:sz w:val="22"/>
                <w:szCs w:val="22"/>
              </w:rPr>
              <w:t xml:space="preserve">4 </w:t>
            </w:r>
            <w:r w:rsidR="000239C0" w:rsidRPr="00BA1D00">
              <w:rPr>
                <w:rFonts w:ascii="Arial Narrow" w:hAnsi="Arial Narrow" w:cs="Arial"/>
                <w:sz w:val="22"/>
                <w:szCs w:val="22"/>
              </w:rPr>
              <w:t>-</w:t>
            </w:r>
            <w:r w:rsidRPr="00BA1D00">
              <w:rPr>
                <w:rFonts w:ascii="Arial Narrow" w:hAnsi="Arial Narrow" w:cs="Arial"/>
                <w:sz w:val="22"/>
                <w:szCs w:val="22"/>
              </w:rPr>
              <w:t xml:space="preserve"> 20</w:t>
            </w:r>
          </w:p>
        </w:tc>
        <w:tc>
          <w:tcPr>
            <w:tcW w:w="2457" w:type="dxa"/>
          </w:tcPr>
          <w:p w14:paraId="071600E7" w14:textId="77777777" w:rsidR="0076117A" w:rsidRPr="00BA1D00" w:rsidRDefault="0076117A" w:rsidP="00C9638C">
            <w:pPr>
              <w:jc w:val="right"/>
              <w:rPr>
                <w:rFonts w:ascii="Arial Narrow" w:hAnsi="Arial Narrow" w:cs="Arial"/>
                <w:sz w:val="22"/>
                <w:szCs w:val="22"/>
              </w:rPr>
            </w:pPr>
            <w:r w:rsidRPr="00BA1D00">
              <w:rPr>
                <w:rFonts w:ascii="Arial Narrow" w:hAnsi="Arial Narrow" w:cs="Arial"/>
                <w:sz w:val="22"/>
                <w:szCs w:val="22"/>
              </w:rPr>
              <w:t>lineárna</w:t>
            </w:r>
          </w:p>
        </w:tc>
      </w:tr>
      <w:tr w:rsidR="00BA1D00" w:rsidRPr="00BA1D00" w14:paraId="6F3503EF" w14:textId="77777777" w:rsidTr="00F25342">
        <w:trPr>
          <w:trHeight w:val="258"/>
        </w:trPr>
        <w:tc>
          <w:tcPr>
            <w:tcW w:w="4570" w:type="dxa"/>
          </w:tcPr>
          <w:p w14:paraId="50789746" w14:textId="77777777" w:rsidR="0076117A" w:rsidRPr="00BA1D00" w:rsidRDefault="0076117A" w:rsidP="0087132B">
            <w:pPr>
              <w:jc w:val="both"/>
              <w:rPr>
                <w:rFonts w:ascii="Arial Narrow" w:hAnsi="Arial Narrow" w:cs="Arial"/>
                <w:sz w:val="22"/>
                <w:szCs w:val="22"/>
              </w:rPr>
            </w:pPr>
            <w:r w:rsidRPr="00BA1D00">
              <w:rPr>
                <w:rFonts w:ascii="Arial Narrow" w:hAnsi="Arial Narrow" w:cs="Arial"/>
                <w:sz w:val="22"/>
                <w:szCs w:val="22"/>
              </w:rPr>
              <w:t>Ostatný dlhodobý hmotný majetok</w:t>
            </w:r>
          </w:p>
        </w:tc>
        <w:tc>
          <w:tcPr>
            <w:tcW w:w="2283" w:type="dxa"/>
          </w:tcPr>
          <w:p w14:paraId="3D5049A6" w14:textId="77777777" w:rsidR="0076117A" w:rsidRPr="00BA1D00" w:rsidRDefault="0076117A" w:rsidP="00C9638C">
            <w:pPr>
              <w:jc w:val="right"/>
              <w:rPr>
                <w:rFonts w:ascii="Arial Narrow" w:hAnsi="Arial Narrow" w:cs="Arial"/>
                <w:sz w:val="22"/>
                <w:szCs w:val="22"/>
              </w:rPr>
            </w:pPr>
            <w:r w:rsidRPr="00BA1D00">
              <w:rPr>
                <w:rFonts w:ascii="Arial Narrow" w:hAnsi="Arial Narrow" w:cs="Arial"/>
                <w:sz w:val="22"/>
                <w:szCs w:val="22"/>
              </w:rPr>
              <w:t>4</w:t>
            </w:r>
          </w:p>
        </w:tc>
        <w:tc>
          <w:tcPr>
            <w:tcW w:w="2457" w:type="dxa"/>
          </w:tcPr>
          <w:p w14:paraId="4C262A63" w14:textId="77777777" w:rsidR="0076117A" w:rsidRPr="00BA1D00" w:rsidRDefault="0076117A" w:rsidP="00C9638C">
            <w:pPr>
              <w:jc w:val="right"/>
              <w:rPr>
                <w:rFonts w:ascii="Arial Narrow" w:hAnsi="Arial Narrow" w:cs="Arial"/>
                <w:sz w:val="22"/>
                <w:szCs w:val="22"/>
              </w:rPr>
            </w:pPr>
            <w:r w:rsidRPr="00BA1D00">
              <w:rPr>
                <w:rFonts w:ascii="Arial Narrow" w:hAnsi="Arial Narrow" w:cs="Arial"/>
                <w:sz w:val="22"/>
                <w:szCs w:val="22"/>
              </w:rPr>
              <w:t>lineárna</w:t>
            </w:r>
          </w:p>
        </w:tc>
      </w:tr>
    </w:tbl>
    <w:p w14:paraId="5FE4DE36" w14:textId="77777777" w:rsidR="00126DE3" w:rsidRPr="00EB4903" w:rsidRDefault="00126DE3" w:rsidP="00126DE3">
      <w:pPr>
        <w:jc w:val="both"/>
        <w:rPr>
          <w:rFonts w:ascii="Arial Narrow" w:hAnsi="Arial Narrow" w:cs="Arial"/>
          <w:color w:val="00B050"/>
          <w:sz w:val="22"/>
          <w:szCs w:val="22"/>
        </w:rPr>
      </w:pPr>
      <w:r w:rsidRPr="00EB4903">
        <w:rPr>
          <w:rFonts w:ascii="Arial Narrow" w:hAnsi="Arial Narrow" w:cs="Arial"/>
          <w:color w:val="00B050"/>
          <w:sz w:val="22"/>
          <w:szCs w:val="22"/>
        </w:rPr>
        <w:t xml:space="preserve"> </w:t>
      </w:r>
    </w:p>
    <w:p w14:paraId="6A2D9727" w14:textId="77777777" w:rsidR="001B07DB" w:rsidRPr="000F7083" w:rsidRDefault="001B07DB" w:rsidP="001B07DB">
      <w:pPr>
        <w:pStyle w:val="Nadpis2"/>
        <w:jc w:val="both"/>
        <w:rPr>
          <w:rFonts w:ascii="Arial Narrow" w:hAnsi="Arial Narrow" w:cs="Arial Narrow"/>
          <w:b w:val="0"/>
          <w:bCs w:val="0"/>
          <w:sz w:val="22"/>
          <w:szCs w:val="22"/>
          <w:u w:val="single"/>
        </w:rPr>
      </w:pPr>
      <w:r w:rsidRPr="00BA1D00">
        <w:rPr>
          <w:rFonts w:ascii="Arial Narrow" w:hAnsi="Arial Narrow" w:cs="Arial Narrow"/>
          <w:b w:val="0"/>
          <w:bCs w:val="0"/>
          <w:sz w:val="22"/>
          <w:szCs w:val="22"/>
          <w:u w:val="single"/>
        </w:rPr>
        <w:t xml:space="preserve">g) </w:t>
      </w:r>
      <w:r w:rsidR="0030663F" w:rsidRPr="000F7083">
        <w:rPr>
          <w:rFonts w:ascii="Arial Narrow" w:hAnsi="Arial Narrow" w:cs="Arial Narrow"/>
          <w:b w:val="0"/>
          <w:bCs w:val="0"/>
          <w:sz w:val="22"/>
          <w:szCs w:val="22"/>
          <w:u w:val="single"/>
        </w:rPr>
        <w:t>P</w:t>
      </w:r>
      <w:r w:rsidRPr="000F7083">
        <w:rPr>
          <w:rFonts w:ascii="Arial Narrow" w:hAnsi="Arial Narrow" w:cs="Arial Narrow"/>
          <w:b w:val="0"/>
          <w:bCs w:val="0"/>
          <w:sz w:val="22"/>
          <w:szCs w:val="22"/>
          <w:u w:val="single"/>
        </w:rPr>
        <w:t>oskytnut</w:t>
      </w:r>
      <w:r w:rsidR="0030663F" w:rsidRPr="000F7083">
        <w:rPr>
          <w:rFonts w:ascii="Arial Narrow" w:hAnsi="Arial Narrow" w:cs="Arial Narrow"/>
          <w:b w:val="0"/>
          <w:bCs w:val="0"/>
          <w:sz w:val="22"/>
          <w:szCs w:val="22"/>
          <w:u w:val="single"/>
        </w:rPr>
        <w:t>é</w:t>
      </w:r>
      <w:r w:rsidRPr="000F7083">
        <w:rPr>
          <w:rFonts w:ascii="Arial Narrow" w:hAnsi="Arial Narrow" w:cs="Arial Narrow"/>
          <w:b w:val="0"/>
          <w:bCs w:val="0"/>
          <w:sz w:val="22"/>
          <w:szCs w:val="22"/>
          <w:u w:val="single"/>
        </w:rPr>
        <w:t xml:space="preserve"> dotáci</w:t>
      </w:r>
      <w:r w:rsidR="0030663F" w:rsidRPr="000F7083">
        <w:rPr>
          <w:rFonts w:ascii="Arial Narrow" w:hAnsi="Arial Narrow" w:cs="Arial Narrow"/>
          <w:b w:val="0"/>
          <w:bCs w:val="0"/>
          <w:sz w:val="22"/>
          <w:szCs w:val="22"/>
          <w:u w:val="single"/>
        </w:rPr>
        <w:t>e</w:t>
      </w:r>
      <w:r w:rsidRPr="000F7083">
        <w:rPr>
          <w:rFonts w:ascii="Arial Narrow" w:hAnsi="Arial Narrow" w:cs="Arial Narrow"/>
          <w:b w:val="0"/>
          <w:bCs w:val="0"/>
          <w:sz w:val="22"/>
          <w:szCs w:val="22"/>
          <w:u w:val="single"/>
        </w:rPr>
        <w:t xml:space="preserve"> </w:t>
      </w:r>
      <w:r w:rsidR="0076117A" w:rsidRPr="000F7083">
        <w:rPr>
          <w:rFonts w:ascii="Arial Narrow" w:hAnsi="Arial Narrow" w:cs="Arial Narrow"/>
          <w:b w:val="0"/>
          <w:bCs w:val="0"/>
          <w:sz w:val="22"/>
          <w:szCs w:val="22"/>
          <w:u w:val="single"/>
        </w:rPr>
        <w:t>na obstaranie majetku</w:t>
      </w:r>
    </w:p>
    <w:p w14:paraId="720CB5B1" w14:textId="77777777" w:rsidR="001B07DB" w:rsidRPr="000F7083" w:rsidRDefault="0030663F" w:rsidP="001B07DB">
      <w:pPr>
        <w:spacing w:after="120"/>
        <w:jc w:val="both"/>
        <w:rPr>
          <w:rFonts w:ascii="Arial Narrow" w:hAnsi="Arial Narrow" w:cs="Arial Narrow"/>
          <w:sz w:val="22"/>
          <w:szCs w:val="22"/>
        </w:rPr>
      </w:pPr>
      <w:r w:rsidRPr="000F7083">
        <w:rPr>
          <w:rFonts w:ascii="Arial Narrow" w:hAnsi="Arial Narrow" w:cs="Arial Narrow"/>
          <w:sz w:val="22"/>
          <w:szCs w:val="22"/>
        </w:rPr>
        <w:t>UJ neboli poskytnuté dotácie.</w:t>
      </w:r>
    </w:p>
    <w:p w14:paraId="6CA3312C" w14:textId="77777777" w:rsidR="005031B8" w:rsidRPr="000F7083" w:rsidRDefault="00651F5C" w:rsidP="0076117A">
      <w:pPr>
        <w:pStyle w:val="Nadpis2"/>
        <w:jc w:val="both"/>
        <w:rPr>
          <w:rFonts w:ascii="Arial Narrow" w:hAnsi="Arial Narrow" w:cs="Arial Narrow"/>
          <w:b w:val="0"/>
          <w:bCs w:val="0"/>
          <w:sz w:val="22"/>
          <w:szCs w:val="22"/>
        </w:rPr>
      </w:pPr>
      <w:r w:rsidRPr="000F7083">
        <w:rPr>
          <w:rFonts w:ascii="Arial Narrow" w:hAnsi="Arial Narrow" w:cs="Arial Narrow"/>
          <w:bCs w:val="0"/>
          <w:sz w:val="22"/>
          <w:szCs w:val="22"/>
        </w:rPr>
        <w:t>5</w:t>
      </w:r>
      <w:r w:rsidR="00FA5372" w:rsidRPr="000F7083">
        <w:rPr>
          <w:rFonts w:ascii="Arial Narrow" w:hAnsi="Arial Narrow" w:cs="Arial Narrow"/>
          <w:bCs w:val="0"/>
          <w:sz w:val="22"/>
          <w:szCs w:val="22"/>
        </w:rPr>
        <w:t xml:space="preserve">) </w:t>
      </w:r>
      <w:r w:rsidR="0076117A" w:rsidRPr="000F7083">
        <w:rPr>
          <w:rFonts w:ascii="Arial Narrow" w:hAnsi="Arial Narrow" w:cs="Arial Narrow"/>
          <w:bCs w:val="0"/>
          <w:sz w:val="22"/>
          <w:szCs w:val="22"/>
        </w:rPr>
        <w:t>O</w:t>
      </w:r>
      <w:r w:rsidR="00FA5372" w:rsidRPr="000F7083">
        <w:rPr>
          <w:rFonts w:ascii="Arial Narrow" w:hAnsi="Arial Narrow" w:cs="Arial Narrow"/>
          <w:bCs w:val="0"/>
          <w:sz w:val="22"/>
          <w:szCs w:val="22"/>
        </w:rPr>
        <w:t>prav</w:t>
      </w:r>
      <w:r w:rsidR="00A1532A" w:rsidRPr="000F7083">
        <w:rPr>
          <w:rFonts w:ascii="Arial Narrow" w:hAnsi="Arial Narrow" w:cs="Arial Narrow"/>
          <w:bCs w:val="0"/>
          <w:sz w:val="22"/>
          <w:szCs w:val="22"/>
        </w:rPr>
        <w:t>a</w:t>
      </w:r>
      <w:r w:rsidR="00FA5372" w:rsidRPr="000F7083">
        <w:rPr>
          <w:rFonts w:ascii="Arial Narrow" w:hAnsi="Arial Narrow" w:cs="Arial Narrow"/>
          <w:bCs w:val="0"/>
          <w:sz w:val="22"/>
          <w:szCs w:val="22"/>
        </w:rPr>
        <w:t xml:space="preserve"> významných chýb minulých účtovných období účtovaných v bežnom účtovnom období</w:t>
      </w:r>
      <w:r w:rsidR="0076117A" w:rsidRPr="000F7083">
        <w:rPr>
          <w:rFonts w:ascii="Arial Narrow" w:hAnsi="Arial Narrow" w:cs="Arial Narrow"/>
          <w:b w:val="0"/>
          <w:bCs w:val="0"/>
          <w:sz w:val="22"/>
          <w:szCs w:val="22"/>
        </w:rPr>
        <w:t>.</w:t>
      </w:r>
    </w:p>
    <w:p w14:paraId="4BA25826" w14:textId="064BBDB7" w:rsidR="0076117A" w:rsidRPr="000F7083" w:rsidRDefault="0076117A" w:rsidP="0076117A">
      <w:pPr>
        <w:ind w:right="-468"/>
        <w:jc w:val="both"/>
        <w:rPr>
          <w:rFonts w:ascii="Arial Narrow" w:hAnsi="Arial Narrow" w:cs="Arial Narrow"/>
          <w:sz w:val="22"/>
          <w:szCs w:val="22"/>
        </w:rPr>
      </w:pPr>
      <w:r w:rsidRPr="000F7083">
        <w:rPr>
          <w:rFonts w:ascii="Arial Narrow" w:hAnsi="Arial Narrow" w:cs="Arial Narrow"/>
          <w:sz w:val="22"/>
          <w:szCs w:val="22"/>
        </w:rPr>
        <w:t xml:space="preserve">V roku </w:t>
      </w:r>
      <w:r w:rsidR="009F2E66">
        <w:rPr>
          <w:rFonts w:ascii="Arial Narrow" w:hAnsi="Arial Narrow" w:cs="Arial Narrow"/>
          <w:sz w:val="22"/>
          <w:szCs w:val="22"/>
        </w:rPr>
        <w:t>2024</w:t>
      </w:r>
      <w:r w:rsidRPr="000F7083">
        <w:rPr>
          <w:rFonts w:ascii="Arial Narrow" w:hAnsi="Arial Narrow" w:cs="Arial Narrow"/>
          <w:sz w:val="22"/>
          <w:szCs w:val="22"/>
        </w:rPr>
        <w:t xml:space="preserve"> účtovná jednotka neopravovala významné chyby minulých účtovných období.</w:t>
      </w:r>
    </w:p>
    <w:p w14:paraId="2E1C8AB0" w14:textId="77777777" w:rsidR="008945D9" w:rsidRPr="00EB4903" w:rsidRDefault="008945D9" w:rsidP="00433587">
      <w:pPr>
        <w:jc w:val="both"/>
        <w:rPr>
          <w:rFonts w:ascii="Arial Narrow" w:hAnsi="Arial Narrow" w:cs="Arial Narrow"/>
          <w:color w:val="00B050"/>
          <w:sz w:val="22"/>
          <w:szCs w:val="22"/>
        </w:rPr>
      </w:pPr>
    </w:p>
    <w:p w14:paraId="18015676" w14:textId="77777777" w:rsidR="00235630" w:rsidRPr="00BF056E" w:rsidRDefault="00651F5C" w:rsidP="00651F5C">
      <w:pPr>
        <w:ind w:right="-468"/>
        <w:jc w:val="center"/>
        <w:rPr>
          <w:rFonts w:ascii="Arial Narrow" w:hAnsi="Arial Narrow" w:cs="Arial Narrow"/>
          <w:sz w:val="22"/>
          <w:szCs w:val="22"/>
          <w:u w:val="single"/>
        </w:rPr>
      </w:pPr>
      <w:r w:rsidRPr="00BF056E">
        <w:rPr>
          <w:rFonts w:ascii="Arial Narrow" w:hAnsi="Arial Narrow" w:cs="Arial Narrow"/>
          <w:b/>
          <w:bCs/>
          <w:sz w:val="22"/>
          <w:szCs w:val="22"/>
          <w:u w:val="single"/>
        </w:rPr>
        <w:t xml:space="preserve">III – </w:t>
      </w:r>
      <w:r w:rsidR="001A5D58" w:rsidRPr="00BF056E">
        <w:rPr>
          <w:rFonts w:ascii="Arial Narrow" w:hAnsi="Arial Narrow" w:cs="Arial Narrow"/>
          <w:b/>
          <w:bCs/>
          <w:sz w:val="22"/>
          <w:szCs w:val="22"/>
          <w:u w:val="single"/>
        </w:rPr>
        <w:t>I</w:t>
      </w:r>
      <w:r w:rsidR="008271F6" w:rsidRPr="00BF056E">
        <w:rPr>
          <w:rFonts w:ascii="Arial Narrow" w:hAnsi="Arial Narrow" w:cs="Arial Narrow"/>
          <w:b/>
          <w:bCs/>
          <w:sz w:val="22"/>
          <w:szCs w:val="22"/>
          <w:u w:val="single"/>
        </w:rPr>
        <w:t>NFORMÁCIE, KTORÉ VYSVETĽUJÚ A</w:t>
      </w:r>
      <w:r w:rsidR="007B5309" w:rsidRPr="00BF056E">
        <w:rPr>
          <w:rFonts w:ascii="Arial Narrow" w:hAnsi="Arial Narrow" w:cs="Arial Narrow"/>
          <w:b/>
          <w:bCs/>
          <w:sz w:val="22"/>
          <w:szCs w:val="22"/>
          <w:u w:val="single"/>
        </w:rPr>
        <w:t> </w:t>
      </w:r>
      <w:r w:rsidR="008271F6" w:rsidRPr="00BF056E">
        <w:rPr>
          <w:rFonts w:ascii="Arial Narrow" w:hAnsi="Arial Narrow" w:cs="Arial Narrow"/>
          <w:b/>
          <w:bCs/>
          <w:sz w:val="22"/>
          <w:szCs w:val="22"/>
          <w:u w:val="single"/>
        </w:rPr>
        <w:t>DOP</w:t>
      </w:r>
      <w:r w:rsidR="007B5309" w:rsidRPr="00BF056E">
        <w:rPr>
          <w:rFonts w:ascii="Arial Narrow" w:hAnsi="Arial Narrow" w:cs="Arial Narrow"/>
          <w:b/>
          <w:bCs/>
          <w:sz w:val="22"/>
          <w:szCs w:val="22"/>
          <w:u w:val="single"/>
        </w:rPr>
        <w:t xml:space="preserve">ĹŇAJÚ </w:t>
      </w:r>
      <w:r w:rsidR="008271F6" w:rsidRPr="00BF056E">
        <w:rPr>
          <w:rFonts w:ascii="Arial Narrow" w:hAnsi="Arial Narrow" w:cs="Arial Narrow"/>
          <w:b/>
          <w:bCs/>
          <w:sz w:val="22"/>
          <w:szCs w:val="22"/>
          <w:u w:val="single"/>
        </w:rPr>
        <w:t>POLOŽKY SÚVAHY</w:t>
      </w:r>
    </w:p>
    <w:p w14:paraId="065E9C27" w14:textId="77777777" w:rsidR="00235630" w:rsidRPr="00BF056E" w:rsidRDefault="00235630" w:rsidP="0075484E">
      <w:pPr>
        <w:ind w:right="-468"/>
        <w:jc w:val="both"/>
        <w:rPr>
          <w:rFonts w:ascii="Arial Narrow" w:hAnsi="Arial Narrow" w:cs="Arial Narrow"/>
          <w:sz w:val="22"/>
          <w:szCs w:val="22"/>
        </w:rPr>
      </w:pPr>
    </w:p>
    <w:p w14:paraId="769928E1" w14:textId="77777777" w:rsidR="004E76A2" w:rsidRPr="00BF056E" w:rsidRDefault="004E76A2" w:rsidP="00B51F0A">
      <w:pPr>
        <w:spacing w:after="120"/>
        <w:ind w:right="-471"/>
        <w:jc w:val="both"/>
        <w:rPr>
          <w:rFonts w:ascii="Arial Narrow" w:hAnsi="Arial Narrow" w:cs="Arial Narrow"/>
          <w:b/>
          <w:sz w:val="22"/>
          <w:szCs w:val="22"/>
        </w:rPr>
      </w:pPr>
      <w:r w:rsidRPr="00BF056E">
        <w:rPr>
          <w:rFonts w:ascii="Arial Narrow" w:hAnsi="Arial Narrow" w:cs="Arial Narrow"/>
          <w:b/>
          <w:sz w:val="22"/>
          <w:szCs w:val="22"/>
        </w:rPr>
        <w:t xml:space="preserve">1) Informácie k položkám </w:t>
      </w:r>
      <w:r w:rsidR="00E65655" w:rsidRPr="00BF056E">
        <w:rPr>
          <w:rFonts w:ascii="Arial Narrow" w:hAnsi="Arial Narrow" w:cs="Arial Narrow"/>
          <w:b/>
          <w:sz w:val="22"/>
          <w:szCs w:val="22"/>
        </w:rPr>
        <w:t>– AKTÍV SÚVAHY</w:t>
      </w:r>
    </w:p>
    <w:p w14:paraId="6CC24017" w14:textId="77777777" w:rsidR="00DA33E6" w:rsidRPr="00BF056E" w:rsidRDefault="004C30CE" w:rsidP="00433587">
      <w:pPr>
        <w:spacing w:after="120"/>
        <w:jc w:val="both"/>
        <w:rPr>
          <w:rFonts w:ascii="Arial Narrow" w:hAnsi="Arial Narrow" w:cs="Arial"/>
          <w:sz w:val="22"/>
          <w:szCs w:val="22"/>
        </w:rPr>
      </w:pPr>
      <w:r w:rsidRPr="00BF056E">
        <w:rPr>
          <w:rFonts w:ascii="Arial Narrow" w:hAnsi="Arial Narrow" w:cs="Arial Narrow"/>
          <w:sz w:val="22"/>
          <w:szCs w:val="22"/>
        </w:rPr>
        <w:t>a.1</w:t>
      </w:r>
      <w:r w:rsidR="001A5D58" w:rsidRPr="00BF056E">
        <w:rPr>
          <w:rFonts w:ascii="Arial Narrow" w:hAnsi="Arial Narrow" w:cs="Arial Narrow"/>
          <w:sz w:val="22"/>
          <w:szCs w:val="22"/>
        </w:rPr>
        <w:t>)</w:t>
      </w:r>
      <w:r w:rsidR="00B51F0A" w:rsidRPr="00BF056E">
        <w:rPr>
          <w:rFonts w:ascii="Arial Narrow" w:hAnsi="Arial Narrow" w:cs="Arial Narrow"/>
          <w:sz w:val="22"/>
          <w:szCs w:val="22"/>
          <w:u w:val="single"/>
        </w:rPr>
        <w:t> </w:t>
      </w:r>
      <w:r w:rsidR="00843FC5" w:rsidRPr="00BF056E">
        <w:rPr>
          <w:rFonts w:ascii="Arial Narrow" w:hAnsi="Arial Narrow" w:cs="Arial Narrow"/>
          <w:sz w:val="22"/>
          <w:szCs w:val="22"/>
          <w:u w:val="single"/>
        </w:rPr>
        <w:t>Dlhodobý nehmotný majetok</w:t>
      </w:r>
      <w:r w:rsidR="00A649E0" w:rsidRPr="00BF056E">
        <w:rPr>
          <w:rFonts w:ascii="Arial Narrow" w:hAnsi="Arial Narrow" w:cs="Arial"/>
          <w:sz w:val="22"/>
          <w:szCs w:val="22"/>
        </w:rPr>
        <w:t xml:space="preserve"> </w:t>
      </w:r>
    </w:p>
    <w:p w14:paraId="73219209" w14:textId="77777777" w:rsidR="00153956" w:rsidRDefault="00153956" w:rsidP="00153956">
      <w:pPr>
        <w:rPr>
          <w:color w:val="00B050"/>
          <w:lang w:eastAsia="en-US"/>
        </w:rPr>
      </w:pPr>
    </w:p>
    <w:p w14:paraId="69EC61D2" w14:textId="77777777" w:rsidR="009543AB" w:rsidRPr="00EB4903" w:rsidRDefault="009543AB" w:rsidP="00153956">
      <w:pPr>
        <w:rPr>
          <w:color w:val="00B050"/>
          <w:lang w:eastAsia="en-US"/>
        </w:rPr>
      </w:pPr>
      <w:r w:rsidRPr="009F2E66">
        <w:rPr>
          <w:rFonts w:ascii="Arial Narrow" w:hAnsi="Arial Narrow" w:cs="Arial Narrow"/>
          <w:sz w:val="22"/>
          <w:szCs w:val="22"/>
        </w:rPr>
        <w:t>ÚJ nemá dlhodobý nehmotný majetok</w:t>
      </w:r>
      <w:r>
        <w:rPr>
          <w:color w:val="00B050"/>
          <w:lang w:eastAsia="en-US"/>
        </w:rPr>
        <w:t>.</w:t>
      </w:r>
    </w:p>
    <w:p w14:paraId="2C71AD8D" w14:textId="502490A9" w:rsidR="00B311ED" w:rsidRDefault="00B311ED" w:rsidP="00153956">
      <w:pPr>
        <w:rPr>
          <w:color w:val="00B050"/>
          <w:lang w:eastAsia="en-US"/>
        </w:rPr>
      </w:pPr>
    </w:p>
    <w:p w14:paraId="25CE925E" w14:textId="5047B259" w:rsidR="003223BD" w:rsidRDefault="003223BD" w:rsidP="00153956">
      <w:pPr>
        <w:rPr>
          <w:color w:val="00B050"/>
          <w:lang w:eastAsia="en-US"/>
        </w:rPr>
      </w:pPr>
    </w:p>
    <w:p w14:paraId="6991E928" w14:textId="26ACD242" w:rsidR="003223BD" w:rsidRDefault="003223BD" w:rsidP="00153956">
      <w:pPr>
        <w:rPr>
          <w:color w:val="00B050"/>
          <w:lang w:eastAsia="en-US"/>
        </w:rPr>
      </w:pPr>
    </w:p>
    <w:p w14:paraId="4F0AF96E" w14:textId="52EBAE3A" w:rsidR="003223BD" w:rsidRDefault="003223BD" w:rsidP="00153956">
      <w:pPr>
        <w:rPr>
          <w:color w:val="00B050"/>
          <w:lang w:eastAsia="en-US"/>
        </w:rPr>
      </w:pPr>
    </w:p>
    <w:p w14:paraId="3687CA5A" w14:textId="4E27FF74" w:rsidR="003223BD" w:rsidRDefault="003223BD" w:rsidP="00153956">
      <w:pPr>
        <w:rPr>
          <w:color w:val="00B050"/>
          <w:lang w:eastAsia="en-US"/>
        </w:rPr>
      </w:pPr>
    </w:p>
    <w:p w14:paraId="6F7FE220" w14:textId="2438CFA3" w:rsidR="003223BD" w:rsidRDefault="003223BD" w:rsidP="00153956">
      <w:pPr>
        <w:rPr>
          <w:color w:val="00B050"/>
          <w:lang w:eastAsia="en-US"/>
        </w:rPr>
      </w:pPr>
    </w:p>
    <w:p w14:paraId="3282641A" w14:textId="77777777" w:rsidR="003223BD" w:rsidRDefault="003223BD" w:rsidP="00153956">
      <w:pPr>
        <w:rPr>
          <w:color w:val="00B050"/>
          <w:lang w:eastAsia="en-US"/>
        </w:rPr>
      </w:pPr>
    </w:p>
    <w:p w14:paraId="201BC228" w14:textId="77777777" w:rsidR="00986CE0" w:rsidRPr="00EB4903" w:rsidRDefault="00986CE0" w:rsidP="00153956">
      <w:pPr>
        <w:rPr>
          <w:color w:val="00B050"/>
          <w:lang w:eastAsia="en-US"/>
        </w:rPr>
      </w:pPr>
    </w:p>
    <w:p w14:paraId="63F43A64" w14:textId="77777777" w:rsidR="000538A8" w:rsidRPr="00D92888" w:rsidRDefault="000538A8" w:rsidP="00433587">
      <w:pPr>
        <w:jc w:val="both"/>
        <w:rPr>
          <w:rFonts w:ascii="Arial Narrow" w:hAnsi="Arial Narrow" w:cs="Arial Narrow"/>
          <w:sz w:val="22"/>
          <w:szCs w:val="22"/>
          <w:u w:val="single"/>
        </w:rPr>
      </w:pPr>
      <w:r w:rsidRPr="00AF6B3D">
        <w:rPr>
          <w:rFonts w:ascii="Arial Narrow" w:hAnsi="Arial Narrow" w:cs="Arial Narrow"/>
          <w:sz w:val="22"/>
          <w:szCs w:val="22"/>
        </w:rPr>
        <w:lastRenderedPageBreak/>
        <w:t>a</w:t>
      </w:r>
      <w:r w:rsidR="004C30CE" w:rsidRPr="00AF6B3D">
        <w:rPr>
          <w:rFonts w:ascii="Arial Narrow" w:hAnsi="Arial Narrow" w:cs="Arial Narrow"/>
          <w:sz w:val="22"/>
          <w:szCs w:val="22"/>
        </w:rPr>
        <w:t>.2</w:t>
      </w:r>
      <w:r w:rsidRPr="00AF6B3D">
        <w:rPr>
          <w:rFonts w:ascii="Arial Narrow" w:hAnsi="Arial Narrow" w:cs="Arial Narrow"/>
          <w:sz w:val="22"/>
          <w:szCs w:val="22"/>
        </w:rPr>
        <w:t xml:space="preserve">) </w:t>
      </w:r>
      <w:r w:rsidR="001B3626" w:rsidRPr="00D92888">
        <w:rPr>
          <w:rFonts w:ascii="Arial Narrow" w:hAnsi="Arial Narrow" w:cs="Arial Narrow"/>
          <w:sz w:val="22"/>
          <w:szCs w:val="22"/>
          <w:u w:val="single"/>
        </w:rPr>
        <w:t>Dlhodobý hmotný majetok</w:t>
      </w:r>
    </w:p>
    <w:p w14:paraId="2B710192" w14:textId="77777777" w:rsidR="00B311ED" w:rsidRPr="00D92888" w:rsidRDefault="00B311ED" w:rsidP="00433587">
      <w:pPr>
        <w:jc w:val="both"/>
        <w:rPr>
          <w:rFonts w:ascii="Arial Narrow" w:hAnsi="Arial Narrow" w:cs="Arial Narrow"/>
          <w:sz w:val="22"/>
          <w:szCs w:val="22"/>
        </w:rPr>
      </w:pPr>
    </w:p>
    <w:p w14:paraId="2955FF74" w14:textId="77777777" w:rsidR="00C73DCF" w:rsidRPr="00D92888" w:rsidRDefault="00C73DCF" w:rsidP="00C73DCF">
      <w:pPr>
        <w:pStyle w:val="Nzov"/>
        <w:spacing w:before="0" w:beforeAutospacing="0" w:after="0"/>
        <w:jc w:val="left"/>
        <w:rPr>
          <w:rFonts w:cs="Arial"/>
          <w:b w:val="0"/>
        </w:rPr>
      </w:pPr>
    </w:p>
    <w:tbl>
      <w:tblPr>
        <w:tblW w:w="9745" w:type="dxa"/>
        <w:tblInd w:w="-217" w:type="dxa"/>
        <w:tblLayout w:type="fixed"/>
        <w:tblCellMar>
          <w:left w:w="30" w:type="dxa"/>
          <w:right w:w="30" w:type="dxa"/>
        </w:tblCellMar>
        <w:tblLook w:val="0000" w:firstRow="0" w:lastRow="0" w:firstColumn="0" w:lastColumn="0" w:noHBand="0" w:noVBand="0"/>
      </w:tblPr>
      <w:tblGrid>
        <w:gridCol w:w="2401"/>
        <w:gridCol w:w="813"/>
        <w:gridCol w:w="1144"/>
        <w:gridCol w:w="992"/>
        <w:gridCol w:w="426"/>
        <w:gridCol w:w="511"/>
        <w:gridCol w:w="623"/>
        <w:gridCol w:w="992"/>
        <w:gridCol w:w="850"/>
        <w:gridCol w:w="993"/>
      </w:tblGrid>
      <w:tr w:rsidR="00D92888" w:rsidRPr="00D92888" w14:paraId="17071219" w14:textId="77777777" w:rsidTr="00B66BF1">
        <w:trPr>
          <w:cantSplit/>
          <w:trHeight w:val="293"/>
        </w:trPr>
        <w:tc>
          <w:tcPr>
            <w:tcW w:w="2401" w:type="dxa"/>
            <w:vMerge w:val="restart"/>
            <w:tcBorders>
              <w:top w:val="single" w:sz="12" w:space="0" w:color="000000"/>
              <w:left w:val="single" w:sz="12" w:space="0" w:color="000000"/>
              <w:right w:val="single" w:sz="4" w:space="0" w:color="auto"/>
            </w:tcBorders>
            <w:shd w:val="clear" w:color="auto" w:fill="auto"/>
            <w:vAlign w:val="center"/>
          </w:tcPr>
          <w:p w14:paraId="6335CE92" w14:textId="77777777" w:rsidR="00B66BF1" w:rsidRPr="00D92888" w:rsidRDefault="00B66BF1" w:rsidP="00B66BF1">
            <w:pPr>
              <w:snapToGrid w:val="0"/>
              <w:rPr>
                <w:rFonts w:ascii="Arial Narrow" w:hAnsi="Arial Narrow" w:cs="Arial"/>
                <w:b/>
                <w:sz w:val="22"/>
                <w:szCs w:val="22"/>
              </w:rPr>
            </w:pPr>
            <w:r w:rsidRPr="00D92888">
              <w:rPr>
                <w:rFonts w:ascii="Arial Narrow" w:hAnsi="Arial Narrow" w:cs="Arial"/>
                <w:b/>
                <w:sz w:val="22"/>
                <w:szCs w:val="22"/>
              </w:rPr>
              <w:t>Dlhodobý hmotný</w:t>
            </w:r>
          </w:p>
          <w:p w14:paraId="2242912E" w14:textId="77777777" w:rsidR="00B66BF1" w:rsidRPr="00D92888" w:rsidRDefault="00B66BF1" w:rsidP="00B66BF1">
            <w:pPr>
              <w:snapToGrid w:val="0"/>
              <w:rPr>
                <w:rFonts w:ascii="Arial Narrow" w:hAnsi="Arial Narrow" w:cs="Arial"/>
                <w:b/>
                <w:sz w:val="22"/>
                <w:szCs w:val="22"/>
              </w:rPr>
            </w:pPr>
            <w:r w:rsidRPr="00D92888">
              <w:rPr>
                <w:rFonts w:ascii="Arial Narrow" w:hAnsi="Arial Narrow" w:cs="Arial"/>
                <w:b/>
                <w:sz w:val="22"/>
                <w:szCs w:val="22"/>
              </w:rPr>
              <w:t>majetok</w:t>
            </w:r>
          </w:p>
        </w:tc>
        <w:tc>
          <w:tcPr>
            <w:tcW w:w="7344" w:type="dxa"/>
            <w:gridSpan w:val="9"/>
            <w:tcBorders>
              <w:top w:val="single" w:sz="12" w:space="0" w:color="000000"/>
              <w:left w:val="single" w:sz="4" w:space="0" w:color="auto"/>
              <w:bottom w:val="single" w:sz="4" w:space="0" w:color="auto"/>
              <w:right w:val="single" w:sz="12" w:space="0" w:color="000000"/>
            </w:tcBorders>
            <w:shd w:val="clear" w:color="auto" w:fill="auto"/>
            <w:vAlign w:val="center"/>
          </w:tcPr>
          <w:p w14:paraId="6EC858E4" w14:textId="77777777" w:rsidR="00B66BF1" w:rsidRPr="00D92888" w:rsidRDefault="00B66BF1" w:rsidP="00B66BF1">
            <w:pPr>
              <w:snapToGrid w:val="0"/>
              <w:jc w:val="center"/>
              <w:rPr>
                <w:rFonts w:ascii="Arial Narrow" w:hAnsi="Arial Narrow" w:cs="Arial"/>
                <w:b/>
                <w:sz w:val="22"/>
                <w:szCs w:val="22"/>
              </w:rPr>
            </w:pPr>
            <w:r w:rsidRPr="00D92888">
              <w:rPr>
                <w:rFonts w:ascii="Arial Narrow" w:hAnsi="Arial Narrow" w:cs="Arial"/>
                <w:b/>
                <w:sz w:val="22"/>
                <w:szCs w:val="22"/>
              </w:rPr>
              <w:t>Bežné účtovné obdobie</w:t>
            </w:r>
          </w:p>
        </w:tc>
      </w:tr>
      <w:tr w:rsidR="00D92888" w:rsidRPr="00D92888" w14:paraId="11A7C4E8" w14:textId="77777777" w:rsidTr="00B66BF1">
        <w:trPr>
          <w:cantSplit/>
          <w:trHeight w:val="2223"/>
        </w:trPr>
        <w:tc>
          <w:tcPr>
            <w:tcW w:w="2401" w:type="dxa"/>
            <w:vMerge/>
            <w:tcBorders>
              <w:left w:val="single" w:sz="12" w:space="0" w:color="000000"/>
              <w:bottom w:val="single" w:sz="4" w:space="0" w:color="auto"/>
              <w:right w:val="single" w:sz="4" w:space="0" w:color="auto"/>
            </w:tcBorders>
            <w:shd w:val="clear" w:color="auto" w:fill="auto"/>
            <w:vAlign w:val="center"/>
          </w:tcPr>
          <w:p w14:paraId="054E18E2" w14:textId="77777777" w:rsidR="00B66BF1" w:rsidRPr="00D92888" w:rsidRDefault="00B66BF1" w:rsidP="00B66BF1">
            <w:pPr>
              <w:snapToGrid w:val="0"/>
              <w:rPr>
                <w:rFonts w:ascii="Arial Narrow" w:hAnsi="Arial Narrow" w:cs="Arial"/>
                <w:b/>
                <w:sz w:val="22"/>
                <w:szCs w:val="22"/>
              </w:rPr>
            </w:pPr>
          </w:p>
        </w:tc>
        <w:tc>
          <w:tcPr>
            <w:tcW w:w="813" w:type="dxa"/>
            <w:tcBorders>
              <w:top w:val="single" w:sz="4" w:space="0" w:color="000000"/>
              <w:left w:val="single" w:sz="4" w:space="0" w:color="auto"/>
              <w:bottom w:val="single" w:sz="4" w:space="0" w:color="auto"/>
            </w:tcBorders>
            <w:shd w:val="clear" w:color="auto" w:fill="auto"/>
            <w:textDirection w:val="btLr"/>
            <w:vAlign w:val="center"/>
          </w:tcPr>
          <w:p w14:paraId="201D5ABD" w14:textId="77777777" w:rsidR="00B66BF1" w:rsidRPr="00D92888" w:rsidRDefault="00B66BF1" w:rsidP="00B66BF1">
            <w:pPr>
              <w:snapToGrid w:val="0"/>
              <w:ind w:left="113" w:right="113"/>
              <w:jc w:val="center"/>
              <w:rPr>
                <w:rFonts w:ascii="Arial Narrow" w:hAnsi="Arial Narrow" w:cs="Arial"/>
                <w:b/>
                <w:sz w:val="22"/>
                <w:szCs w:val="22"/>
              </w:rPr>
            </w:pPr>
            <w:r w:rsidRPr="00D92888">
              <w:rPr>
                <w:rFonts w:ascii="Arial Narrow" w:hAnsi="Arial Narrow" w:cs="Arial"/>
                <w:b/>
                <w:sz w:val="22"/>
                <w:szCs w:val="22"/>
              </w:rPr>
              <w:t>Pozemky</w:t>
            </w:r>
          </w:p>
        </w:tc>
        <w:tc>
          <w:tcPr>
            <w:tcW w:w="1144" w:type="dxa"/>
            <w:tcBorders>
              <w:top w:val="single" w:sz="4" w:space="0" w:color="000000"/>
              <w:left w:val="single" w:sz="4" w:space="0" w:color="000000"/>
              <w:bottom w:val="single" w:sz="4" w:space="0" w:color="auto"/>
            </w:tcBorders>
            <w:shd w:val="clear" w:color="auto" w:fill="auto"/>
            <w:textDirection w:val="btLr"/>
            <w:vAlign w:val="center"/>
          </w:tcPr>
          <w:p w14:paraId="212EC6D3" w14:textId="77777777" w:rsidR="00B66BF1" w:rsidRPr="00D92888" w:rsidRDefault="00B66BF1" w:rsidP="00B66BF1">
            <w:pPr>
              <w:snapToGrid w:val="0"/>
              <w:ind w:left="113" w:right="113"/>
              <w:jc w:val="center"/>
              <w:rPr>
                <w:rFonts w:ascii="Arial Narrow" w:hAnsi="Arial Narrow" w:cs="Arial"/>
                <w:b/>
                <w:sz w:val="22"/>
                <w:szCs w:val="22"/>
              </w:rPr>
            </w:pPr>
            <w:r w:rsidRPr="00D92888">
              <w:rPr>
                <w:rFonts w:ascii="Arial Narrow" w:hAnsi="Arial Narrow" w:cs="Arial"/>
                <w:b/>
                <w:sz w:val="22"/>
                <w:szCs w:val="22"/>
              </w:rPr>
              <w:t>Stavby</w:t>
            </w:r>
          </w:p>
        </w:tc>
        <w:tc>
          <w:tcPr>
            <w:tcW w:w="992" w:type="dxa"/>
            <w:tcBorders>
              <w:top w:val="single" w:sz="4" w:space="0" w:color="000000"/>
              <w:left w:val="single" w:sz="4" w:space="0" w:color="000000"/>
              <w:bottom w:val="single" w:sz="4" w:space="0" w:color="auto"/>
            </w:tcBorders>
            <w:shd w:val="clear" w:color="auto" w:fill="auto"/>
            <w:textDirection w:val="btLr"/>
            <w:vAlign w:val="center"/>
          </w:tcPr>
          <w:p w14:paraId="1A8E4F0B" w14:textId="77777777" w:rsidR="00B66BF1" w:rsidRPr="00D92888" w:rsidRDefault="00B66BF1" w:rsidP="00B66BF1">
            <w:pPr>
              <w:snapToGrid w:val="0"/>
              <w:ind w:left="113" w:right="113"/>
              <w:jc w:val="center"/>
              <w:rPr>
                <w:rFonts w:ascii="Arial Narrow" w:hAnsi="Arial Narrow" w:cs="Arial"/>
                <w:b/>
                <w:sz w:val="22"/>
                <w:szCs w:val="22"/>
              </w:rPr>
            </w:pPr>
            <w:r w:rsidRPr="00D92888">
              <w:rPr>
                <w:rFonts w:ascii="Arial Narrow" w:hAnsi="Arial Narrow" w:cs="Arial"/>
                <w:b/>
                <w:sz w:val="22"/>
                <w:szCs w:val="22"/>
              </w:rPr>
              <w:t>Samostatné hnuteľné veci a súbory hnuteľných vecí</w:t>
            </w:r>
          </w:p>
        </w:tc>
        <w:tc>
          <w:tcPr>
            <w:tcW w:w="426" w:type="dxa"/>
            <w:tcBorders>
              <w:top w:val="single" w:sz="4" w:space="0" w:color="000000"/>
              <w:left w:val="single" w:sz="4" w:space="0" w:color="000000"/>
              <w:bottom w:val="single" w:sz="4" w:space="0" w:color="auto"/>
            </w:tcBorders>
            <w:shd w:val="clear" w:color="auto" w:fill="auto"/>
            <w:textDirection w:val="btLr"/>
            <w:vAlign w:val="center"/>
          </w:tcPr>
          <w:p w14:paraId="607B09EC" w14:textId="77777777" w:rsidR="00B66BF1" w:rsidRPr="00D92888" w:rsidRDefault="00B66BF1" w:rsidP="00B66BF1">
            <w:pPr>
              <w:snapToGrid w:val="0"/>
              <w:ind w:left="113" w:right="113"/>
              <w:jc w:val="center"/>
              <w:rPr>
                <w:rFonts w:ascii="Arial Narrow" w:hAnsi="Arial Narrow" w:cs="Arial"/>
                <w:b/>
                <w:sz w:val="22"/>
                <w:szCs w:val="22"/>
              </w:rPr>
            </w:pPr>
            <w:r w:rsidRPr="00D92888">
              <w:rPr>
                <w:rFonts w:ascii="Arial Narrow" w:hAnsi="Arial Narrow" w:cs="Arial"/>
                <w:b/>
                <w:sz w:val="22"/>
                <w:szCs w:val="22"/>
              </w:rPr>
              <w:t>Pestovateľské celky trvalých porastov</w:t>
            </w:r>
          </w:p>
        </w:tc>
        <w:tc>
          <w:tcPr>
            <w:tcW w:w="511" w:type="dxa"/>
            <w:tcBorders>
              <w:top w:val="single" w:sz="4" w:space="0" w:color="000000"/>
              <w:left w:val="single" w:sz="4" w:space="0" w:color="000000"/>
              <w:bottom w:val="single" w:sz="4" w:space="0" w:color="auto"/>
            </w:tcBorders>
            <w:shd w:val="clear" w:color="auto" w:fill="auto"/>
            <w:textDirection w:val="btLr"/>
            <w:vAlign w:val="center"/>
          </w:tcPr>
          <w:p w14:paraId="6B389406" w14:textId="77777777" w:rsidR="00B66BF1" w:rsidRPr="00D92888" w:rsidRDefault="00B66BF1" w:rsidP="00B66BF1">
            <w:pPr>
              <w:snapToGrid w:val="0"/>
              <w:ind w:left="113" w:right="113"/>
              <w:jc w:val="center"/>
              <w:rPr>
                <w:rFonts w:ascii="Arial Narrow" w:hAnsi="Arial Narrow" w:cs="Arial"/>
                <w:b/>
                <w:sz w:val="22"/>
                <w:szCs w:val="22"/>
              </w:rPr>
            </w:pPr>
            <w:r w:rsidRPr="00D92888">
              <w:rPr>
                <w:rFonts w:ascii="Arial Narrow" w:hAnsi="Arial Narrow" w:cs="Arial"/>
                <w:b/>
                <w:sz w:val="22"/>
                <w:szCs w:val="22"/>
              </w:rPr>
              <w:t>Základné stádo a ťažné zvieratá</w:t>
            </w:r>
          </w:p>
        </w:tc>
        <w:tc>
          <w:tcPr>
            <w:tcW w:w="623" w:type="dxa"/>
            <w:tcBorders>
              <w:top w:val="single" w:sz="4" w:space="0" w:color="000000"/>
              <w:left w:val="single" w:sz="4" w:space="0" w:color="000000"/>
              <w:bottom w:val="single" w:sz="4" w:space="0" w:color="auto"/>
            </w:tcBorders>
            <w:shd w:val="clear" w:color="auto" w:fill="auto"/>
            <w:textDirection w:val="btLr"/>
            <w:vAlign w:val="center"/>
          </w:tcPr>
          <w:p w14:paraId="74939C98" w14:textId="77777777" w:rsidR="00B66BF1" w:rsidRPr="00D92888" w:rsidRDefault="00B66BF1" w:rsidP="00B66BF1">
            <w:pPr>
              <w:snapToGrid w:val="0"/>
              <w:ind w:left="113" w:right="113"/>
              <w:jc w:val="center"/>
              <w:rPr>
                <w:rFonts w:ascii="Arial Narrow" w:hAnsi="Arial Narrow" w:cs="Arial"/>
                <w:b/>
                <w:sz w:val="22"/>
                <w:szCs w:val="22"/>
              </w:rPr>
            </w:pPr>
            <w:r w:rsidRPr="00D92888">
              <w:rPr>
                <w:rFonts w:ascii="Arial Narrow" w:hAnsi="Arial Narrow" w:cs="Arial"/>
                <w:b/>
                <w:sz w:val="22"/>
                <w:szCs w:val="22"/>
              </w:rPr>
              <w:t>Ostatný dlhodobý hmotný majetok</w:t>
            </w:r>
          </w:p>
        </w:tc>
        <w:tc>
          <w:tcPr>
            <w:tcW w:w="992" w:type="dxa"/>
            <w:tcBorders>
              <w:top w:val="single" w:sz="4" w:space="0" w:color="000000"/>
              <w:left w:val="single" w:sz="4" w:space="0" w:color="000000"/>
              <w:bottom w:val="single" w:sz="4" w:space="0" w:color="auto"/>
            </w:tcBorders>
            <w:shd w:val="clear" w:color="auto" w:fill="auto"/>
            <w:textDirection w:val="btLr"/>
            <w:vAlign w:val="center"/>
          </w:tcPr>
          <w:p w14:paraId="5DEB5B25" w14:textId="77777777" w:rsidR="00B66BF1" w:rsidRPr="00D92888" w:rsidRDefault="00B66BF1" w:rsidP="00B66BF1">
            <w:pPr>
              <w:snapToGrid w:val="0"/>
              <w:ind w:left="113" w:right="113"/>
              <w:jc w:val="center"/>
              <w:rPr>
                <w:rFonts w:ascii="Arial Narrow" w:hAnsi="Arial Narrow" w:cs="Arial"/>
                <w:b/>
                <w:sz w:val="22"/>
                <w:szCs w:val="22"/>
              </w:rPr>
            </w:pPr>
            <w:r w:rsidRPr="00D92888">
              <w:rPr>
                <w:rFonts w:ascii="Arial Narrow" w:hAnsi="Arial Narrow" w:cs="Arial"/>
                <w:b/>
                <w:sz w:val="22"/>
                <w:szCs w:val="22"/>
              </w:rPr>
              <w:t>Obstarávaný dlhodobý hmotný majetok</w:t>
            </w:r>
          </w:p>
        </w:tc>
        <w:tc>
          <w:tcPr>
            <w:tcW w:w="850" w:type="dxa"/>
            <w:tcBorders>
              <w:top w:val="single" w:sz="4" w:space="0" w:color="000000"/>
              <w:left w:val="single" w:sz="4" w:space="0" w:color="000000"/>
              <w:bottom w:val="single" w:sz="4" w:space="0" w:color="auto"/>
            </w:tcBorders>
            <w:shd w:val="clear" w:color="auto" w:fill="auto"/>
            <w:textDirection w:val="btLr"/>
            <w:vAlign w:val="center"/>
          </w:tcPr>
          <w:p w14:paraId="291471E2" w14:textId="77777777" w:rsidR="00B66BF1" w:rsidRPr="00D92888" w:rsidRDefault="00B66BF1" w:rsidP="00B66BF1">
            <w:pPr>
              <w:snapToGrid w:val="0"/>
              <w:ind w:left="113" w:right="113"/>
              <w:jc w:val="center"/>
              <w:rPr>
                <w:rFonts w:ascii="Arial Narrow" w:hAnsi="Arial Narrow" w:cs="Arial"/>
                <w:b/>
                <w:sz w:val="22"/>
                <w:szCs w:val="22"/>
              </w:rPr>
            </w:pPr>
            <w:r w:rsidRPr="00D92888">
              <w:rPr>
                <w:rFonts w:ascii="Arial Narrow" w:hAnsi="Arial Narrow" w:cs="Arial"/>
                <w:b/>
                <w:sz w:val="22"/>
                <w:szCs w:val="22"/>
              </w:rPr>
              <w:t>Poskytnuté preddavky</w:t>
            </w:r>
          </w:p>
        </w:tc>
        <w:tc>
          <w:tcPr>
            <w:tcW w:w="993" w:type="dxa"/>
            <w:tcBorders>
              <w:top w:val="single" w:sz="4" w:space="0" w:color="000000"/>
              <w:left w:val="single" w:sz="4" w:space="0" w:color="000000"/>
              <w:bottom w:val="single" w:sz="4" w:space="0" w:color="auto"/>
              <w:right w:val="single" w:sz="12" w:space="0" w:color="000000"/>
            </w:tcBorders>
            <w:shd w:val="clear" w:color="auto" w:fill="auto"/>
            <w:textDirection w:val="btLr"/>
            <w:vAlign w:val="center"/>
          </w:tcPr>
          <w:p w14:paraId="1061C3F8" w14:textId="77777777" w:rsidR="00B66BF1" w:rsidRPr="00D92888" w:rsidRDefault="00B66BF1" w:rsidP="00B66BF1">
            <w:pPr>
              <w:snapToGrid w:val="0"/>
              <w:ind w:left="113" w:right="113"/>
              <w:jc w:val="center"/>
              <w:rPr>
                <w:rFonts w:ascii="Arial Narrow" w:hAnsi="Arial Narrow" w:cs="Arial"/>
                <w:b/>
                <w:sz w:val="22"/>
                <w:szCs w:val="22"/>
              </w:rPr>
            </w:pPr>
            <w:r w:rsidRPr="00D92888">
              <w:rPr>
                <w:rFonts w:ascii="Arial Narrow" w:hAnsi="Arial Narrow" w:cs="Arial"/>
                <w:b/>
                <w:sz w:val="22"/>
                <w:szCs w:val="22"/>
              </w:rPr>
              <w:t>Celkom</w:t>
            </w:r>
          </w:p>
        </w:tc>
      </w:tr>
      <w:tr w:rsidR="00D92888" w:rsidRPr="00D92888" w14:paraId="3573F457" w14:textId="77777777" w:rsidTr="00B66BF1">
        <w:trPr>
          <w:cantSplit/>
          <w:trHeight w:val="364"/>
        </w:trPr>
        <w:tc>
          <w:tcPr>
            <w:tcW w:w="2401" w:type="dxa"/>
            <w:tcBorders>
              <w:left w:val="single" w:sz="12" w:space="0" w:color="000000"/>
              <w:bottom w:val="single" w:sz="4" w:space="0" w:color="auto"/>
              <w:right w:val="single" w:sz="4" w:space="0" w:color="auto"/>
            </w:tcBorders>
            <w:shd w:val="clear" w:color="auto" w:fill="auto"/>
            <w:vAlign w:val="center"/>
          </w:tcPr>
          <w:p w14:paraId="6C39BA84" w14:textId="77777777" w:rsidR="00B66BF1" w:rsidRPr="00D92888" w:rsidRDefault="00B66BF1" w:rsidP="00B66BF1">
            <w:pPr>
              <w:snapToGrid w:val="0"/>
              <w:jc w:val="center"/>
              <w:rPr>
                <w:rFonts w:ascii="Arial Narrow" w:hAnsi="Arial Narrow" w:cs="Arial"/>
                <w:b/>
                <w:sz w:val="22"/>
                <w:szCs w:val="22"/>
              </w:rPr>
            </w:pPr>
            <w:r w:rsidRPr="00D92888">
              <w:rPr>
                <w:rFonts w:ascii="Arial Narrow" w:hAnsi="Arial Narrow" w:cs="Arial"/>
                <w:b/>
                <w:sz w:val="22"/>
                <w:szCs w:val="22"/>
              </w:rPr>
              <w:t>a</w:t>
            </w:r>
          </w:p>
        </w:tc>
        <w:tc>
          <w:tcPr>
            <w:tcW w:w="813" w:type="dxa"/>
            <w:tcBorders>
              <w:top w:val="single" w:sz="4" w:space="0" w:color="000000"/>
              <w:left w:val="single" w:sz="4" w:space="0" w:color="auto"/>
              <w:bottom w:val="single" w:sz="4" w:space="0" w:color="auto"/>
            </w:tcBorders>
            <w:shd w:val="clear" w:color="auto" w:fill="auto"/>
            <w:vAlign w:val="center"/>
          </w:tcPr>
          <w:p w14:paraId="7DB549AB" w14:textId="77777777" w:rsidR="00B66BF1" w:rsidRPr="00D92888" w:rsidRDefault="00B66BF1" w:rsidP="00B66BF1">
            <w:pPr>
              <w:snapToGrid w:val="0"/>
              <w:jc w:val="center"/>
              <w:rPr>
                <w:rFonts w:ascii="Arial Narrow" w:hAnsi="Arial Narrow" w:cs="Arial"/>
                <w:b/>
                <w:sz w:val="22"/>
                <w:szCs w:val="22"/>
              </w:rPr>
            </w:pPr>
            <w:r w:rsidRPr="00D92888">
              <w:rPr>
                <w:rFonts w:ascii="Arial Narrow" w:hAnsi="Arial Narrow" w:cs="Arial"/>
                <w:b/>
                <w:sz w:val="22"/>
                <w:szCs w:val="22"/>
              </w:rPr>
              <w:t>b</w:t>
            </w:r>
          </w:p>
        </w:tc>
        <w:tc>
          <w:tcPr>
            <w:tcW w:w="1144" w:type="dxa"/>
            <w:tcBorders>
              <w:top w:val="single" w:sz="4" w:space="0" w:color="000000"/>
              <w:left w:val="single" w:sz="4" w:space="0" w:color="000000"/>
              <w:bottom w:val="single" w:sz="4" w:space="0" w:color="auto"/>
            </w:tcBorders>
            <w:shd w:val="clear" w:color="auto" w:fill="auto"/>
            <w:vAlign w:val="center"/>
          </w:tcPr>
          <w:p w14:paraId="2ED81EBB" w14:textId="77777777" w:rsidR="00B66BF1" w:rsidRPr="00D92888" w:rsidRDefault="00B66BF1" w:rsidP="00B66BF1">
            <w:pPr>
              <w:snapToGrid w:val="0"/>
              <w:jc w:val="center"/>
              <w:rPr>
                <w:rFonts w:ascii="Arial Narrow" w:hAnsi="Arial Narrow" w:cs="Arial"/>
                <w:b/>
                <w:sz w:val="22"/>
                <w:szCs w:val="22"/>
              </w:rPr>
            </w:pPr>
            <w:r w:rsidRPr="00D92888">
              <w:rPr>
                <w:rFonts w:ascii="Arial Narrow" w:hAnsi="Arial Narrow" w:cs="Arial"/>
                <w:b/>
                <w:sz w:val="22"/>
                <w:szCs w:val="22"/>
              </w:rPr>
              <w:t>c</w:t>
            </w:r>
          </w:p>
        </w:tc>
        <w:tc>
          <w:tcPr>
            <w:tcW w:w="992" w:type="dxa"/>
            <w:tcBorders>
              <w:top w:val="single" w:sz="4" w:space="0" w:color="000000"/>
              <w:left w:val="single" w:sz="4" w:space="0" w:color="000000"/>
              <w:bottom w:val="single" w:sz="4" w:space="0" w:color="auto"/>
            </w:tcBorders>
            <w:shd w:val="clear" w:color="auto" w:fill="auto"/>
            <w:vAlign w:val="center"/>
          </w:tcPr>
          <w:p w14:paraId="341FBE48" w14:textId="77777777" w:rsidR="00B66BF1" w:rsidRPr="00D92888" w:rsidRDefault="00B66BF1" w:rsidP="00B66BF1">
            <w:pPr>
              <w:snapToGrid w:val="0"/>
              <w:jc w:val="center"/>
              <w:rPr>
                <w:rFonts w:ascii="Arial Narrow" w:hAnsi="Arial Narrow" w:cs="Arial"/>
                <w:b/>
                <w:sz w:val="22"/>
                <w:szCs w:val="22"/>
              </w:rPr>
            </w:pPr>
            <w:r w:rsidRPr="00D92888">
              <w:rPr>
                <w:rFonts w:ascii="Arial Narrow" w:hAnsi="Arial Narrow" w:cs="Arial"/>
                <w:b/>
                <w:sz w:val="22"/>
                <w:szCs w:val="22"/>
              </w:rPr>
              <w:t>d</w:t>
            </w:r>
          </w:p>
        </w:tc>
        <w:tc>
          <w:tcPr>
            <w:tcW w:w="426" w:type="dxa"/>
            <w:tcBorders>
              <w:top w:val="single" w:sz="4" w:space="0" w:color="000000"/>
              <w:left w:val="single" w:sz="4" w:space="0" w:color="000000"/>
              <w:bottom w:val="single" w:sz="4" w:space="0" w:color="auto"/>
            </w:tcBorders>
            <w:shd w:val="clear" w:color="auto" w:fill="auto"/>
            <w:vAlign w:val="center"/>
          </w:tcPr>
          <w:p w14:paraId="40D39B89" w14:textId="77777777" w:rsidR="00B66BF1" w:rsidRPr="00D92888" w:rsidRDefault="00B66BF1" w:rsidP="00B66BF1">
            <w:pPr>
              <w:snapToGrid w:val="0"/>
              <w:jc w:val="center"/>
              <w:rPr>
                <w:rFonts w:ascii="Arial Narrow" w:hAnsi="Arial Narrow" w:cs="Arial"/>
                <w:b/>
                <w:sz w:val="22"/>
                <w:szCs w:val="22"/>
              </w:rPr>
            </w:pPr>
            <w:r w:rsidRPr="00D92888">
              <w:rPr>
                <w:rFonts w:ascii="Arial Narrow" w:hAnsi="Arial Narrow" w:cs="Arial"/>
                <w:b/>
                <w:sz w:val="22"/>
                <w:szCs w:val="22"/>
              </w:rPr>
              <w:t>e</w:t>
            </w:r>
          </w:p>
        </w:tc>
        <w:tc>
          <w:tcPr>
            <w:tcW w:w="511" w:type="dxa"/>
            <w:tcBorders>
              <w:top w:val="single" w:sz="4" w:space="0" w:color="000000"/>
              <w:left w:val="single" w:sz="4" w:space="0" w:color="000000"/>
              <w:bottom w:val="single" w:sz="4" w:space="0" w:color="auto"/>
            </w:tcBorders>
            <w:shd w:val="clear" w:color="auto" w:fill="auto"/>
            <w:vAlign w:val="center"/>
          </w:tcPr>
          <w:p w14:paraId="1102A646" w14:textId="77777777" w:rsidR="00B66BF1" w:rsidRPr="00D92888" w:rsidRDefault="00B66BF1" w:rsidP="00B66BF1">
            <w:pPr>
              <w:snapToGrid w:val="0"/>
              <w:jc w:val="center"/>
              <w:rPr>
                <w:rFonts w:ascii="Arial Narrow" w:hAnsi="Arial Narrow" w:cs="Arial"/>
                <w:b/>
                <w:sz w:val="22"/>
                <w:szCs w:val="22"/>
              </w:rPr>
            </w:pPr>
            <w:r w:rsidRPr="00D92888">
              <w:rPr>
                <w:rFonts w:ascii="Arial Narrow" w:hAnsi="Arial Narrow" w:cs="Arial"/>
                <w:b/>
                <w:sz w:val="22"/>
                <w:szCs w:val="22"/>
              </w:rPr>
              <w:t>f</w:t>
            </w:r>
          </w:p>
        </w:tc>
        <w:tc>
          <w:tcPr>
            <w:tcW w:w="623" w:type="dxa"/>
            <w:tcBorders>
              <w:top w:val="single" w:sz="4" w:space="0" w:color="000000"/>
              <w:left w:val="single" w:sz="4" w:space="0" w:color="000000"/>
              <w:bottom w:val="single" w:sz="4" w:space="0" w:color="auto"/>
            </w:tcBorders>
            <w:shd w:val="clear" w:color="auto" w:fill="auto"/>
            <w:vAlign w:val="center"/>
          </w:tcPr>
          <w:p w14:paraId="2DB17431" w14:textId="77777777" w:rsidR="00B66BF1" w:rsidRPr="00D92888" w:rsidRDefault="00B66BF1" w:rsidP="00B66BF1">
            <w:pPr>
              <w:snapToGrid w:val="0"/>
              <w:jc w:val="center"/>
              <w:rPr>
                <w:rFonts w:ascii="Arial Narrow" w:hAnsi="Arial Narrow" w:cs="Arial"/>
                <w:b/>
                <w:sz w:val="22"/>
                <w:szCs w:val="22"/>
              </w:rPr>
            </w:pPr>
            <w:r w:rsidRPr="00D92888">
              <w:rPr>
                <w:rFonts w:ascii="Arial Narrow" w:hAnsi="Arial Narrow" w:cs="Arial"/>
                <w:b/>
                <w:sz w:val="22"/>
                <w:szCs w:val="22"/>
              </w:rPr>
              <w:t>g</w:t>
            </w:r>
          </w:p>
        </w:tc>
        <w:tc>
          <w:tcPr>
            <w:tcW w:w="992" w:type="dxa"/>
            <w:tcBorders>
              <w:top w:val="single" w:sz="4" w:space="0" w:color="000000"/>
              <w:left w:val="single" w:sz="4" w:space="0" w:color="000000"/>
              <w:bottom w:val="single" w:sz="4" w:space="0" w:color="auto"/>
            </w:tcBorders>
            <w:shd w:val="clear" w:color="auto" w:fill="auto"/>
            <w:vAlign w:val="center"/>
          </w:tcPr>
          <w:p w14:paraId="0BC34E73" w14:textId="77777777" w:rsidR="00B66BF1" w:rsidRPr="00D92888" w:rsidRDefault="00B66BF1" w:rsidP="00B66BF1">
            <w:pPr>
              <w:snapToGrid w:val="0"/>
              <w:jc w:val="center"/>
              <w:rPr>
                <w:rFonts w:ascii="Arial Narrow" w:hAnsi="Arial Narrow" w:cs="Arial"/>
                <w:b/>
                <w:sz w:val="22"/>
                <w:szCs w:val="22"/>
              </w:rPr>
            </w:pPr>
            <w:r w:rsidRPr="00D92888">
              <w:rPr>
                <w:rFonts w:ascii="Arial Narrow" w:hAnsi="Arial Narrow" w:cs="Arial"/>
                <w:b/>
                <w:sz w:val="22"/>
                <w:szCs w:val="22"/>
              </w:rPr>
              <w:t>h</w:t>
            </w:r>
          </w:p>
        </w:tc>
        <w:tc>
          <w:tcPr>
            <w:tcW w:w="850" w:type="dxa"/>
            <w:tcBorders>
              <w:top w:val="single" w:sz="4" w:space="0" w:color="000000"/>
              <w:left w:val="single" w:sz="4" w:space="0" w:color="000000"/>
              <w:bottom w:val="single" w:sz="4" w:space="0" w:color="auto"/>
            </w:tcBorders>
            <w:shd w:val="clear" w:color="auto" w:fill="auto"/>
            <w:vAlign w:val="center"/>
          </w:tcPr>
          <w:p w14:paraId="5EA552AA" w14:textId="77777777" w:rsidR="00B66BF1" w:rsidRPr="00D92888" w:rsidRDefault="00B66BF1" w:rsidP="00B66BF1">
            <w:pPr>
              <w:snapToGrid w:val="0"/>
              <w:jc w:val="center"/>
              <w:rPr>
                <w:rFonts w:ascii="Arial Narrow" w:hAnsi="Arial Narrow" w:cs="Arial"/>
                <w:b/>
                <w:sz w:val="22"/>
                <w:szCs w:val="22"/>
              </w:rPr>
            </w:pPr>
            <w:r w:rsidRPr="00D92888">
              <w:rPr>
                <w:rFonts w:ascii="Arial Narrow" w:hAnsi="Arial Narrow" w:cs="Arial"/>
                <w:b/>
                <w:sz w:val="22"/>
                <w:szCs w:val="22"/>
              </w:rPr>
              <w:t>i</w:t>
            </w:r>
          </w:p>
        </w:tc>
        <w:tc>
          <w:tcPr>
            <w:tcW w:w="993" w:type="dxa"/>
            <w:tcBorders>
              <w:top w:val="single" w:sz="4" w:space="0" w:color="000000"/>
              <w:left w:val="single" w:sz="4" w:space="0" w:color="000000"/>
              <w:bottom w:val="single" w:sz="4" w:space="0" w:color="auto"/>
              <w:right w:val="single" w:sz="12" w:space="0" w:color="000000"/>
            </w:tcBorders>
            <w:shd w:val="clear" w:color="auto" w:fill="auto"/>
            <w:vAlign w:val="center"/>
          </w:tcPr>
          <w:p w14:paraId="07612924" w14:textId="77777777" w:rsidR="00B66BF1" w:rsidRPr="00D92888" w:rsidRDefault="00B66BF1" w:rsidP="00B66BF1">
            <w:pPr>
              <w:snapToGrid w:val="0"/>
              <w:jc w:val="center"/>
              <w:rPr>
                <w:rFonts w:ascii="Arial Narrow" w:hAnsi="Arial Narrow" w:cs="Arial"/>
                <w:b/>
                <w:sz w:val="22"/>
                <w:szCs w:val="22"/>
              </w:rPr>
            </w:pPr>
            <w:r w:rsidRPr="00D92888">
              <w:rPr>
                <w:rFonts w:ascii="Arial Narrow" w:hAnsi="Arial Narrow" w:cs="Arial"/>
                <w:b/>
                <w:sz w:val="22"/>
                <w:szCs w:val="22"/>
              </w:rPr>
              <w:t>j</w:t>
            </w:r>
          </w:p>
        </w:tc>
      </w:tr>
      <w:tr w:rsidR="00D92888" w:rsidRPr="00D92888" w14:paraId="577E50D9" w14:textId="77777777" w:rsidTr="00B66BF1">
        <w:trPr>
          <w:cantSplit/>
          <w:trHeight w:val="293"/>
        </w:trPr>
        <w:tc>
          <w:tcPr>
            <w:tcW w:w="2401" w:type="dxa"/>
            <w:tcBorders>
              <w:left w:val="single" w:sz="12" w:space="0" w:color="000000"/>
              <w:bottom w:val="single" w:sz="12" w:space="0" w:color="000000"/>
              <w:right w:val="single" w:sz="4" w:space="0" w:color="auto"/>
            </w:tcBorders>
            <w:shd w:val="clear" w:color="auto" w:fill="auto"/>
            <w:vAlign w:val="center"/>
          </w:tcPr>
          <w:p w14:paraId="3C71722A" w14:textId="77777777" w:rsidR="00B66BF1" w:rsidRPr="00D92888" w:rsidRDefault="00B66BF1" w:rsidP="00B66BF1">
            <w:pPr>
              <w:snapToGrid w:val="0"/>
              <w:rPr>
                <w:rFonts w:ascii="Arial Narrow" w:hAnsi="Arial Narrow" w:cs="Arial"/>
                <w:sz w:val="22"/>
                <w:szCs w:val="22"/>
              </w:rPr>
            </w:pPr>
            <w:r w:rsidRPr="00D92888">
              <w:rPr>
                <w:rFonts w:ascii="Arial Narrow" w:hAnsi="Arial Narrow" w:cs="Arial"/>
                <w:sz w:val="22"/>
                <w:szCs w:val="22"/>
              </w:rPr>
              <w:t>Prvotné ocenenie</w:t>
            </w:r>
          </w:p>
        </w:tc>
        <w:tc>
          <w:tcPr>
            <w:tcW w:w="813" w:type="dxa"/>
            <w:tcBorders>
              <w:top w:val="single" w:sz="4" w:space="0" w:color="auto"/>
              <w:left w:val="single" w:sz="4" w:space="0" w:color="auto"/>
              <w:bottom w:val="single" w:sz="12" w:space="0" w:color="000000"/>
            </w:tcBorders>
            <w:shd w:val="clear" w:color="auto" w:fill="auto"/>
            <w:textDirection w:val="btLr"/>
            <w:vAlign w:val="center"/>
          </w:tcPr>
          <w:p w14:paraId="673596D0" w14:textId="77777777" w:rsidR="00B66BF1" w:rsidRPr="00D92888" w:rsidRDefault="00B66BF1" w:rsidP="00B66BF1">
            <w:pPr>
              <w:snapToGrid w:val="0"/>
              <w:ind w:left="113" w:right="113"/>
              <w:jc w:val="center"/>
              <w:rPr>
                <w:rFonts w:ascii="Arial Narrow" w:hAnsi="Arial Narrow" w:cs="Arial"/>
                <w:b/>
                <w:sz w:val="22"/>
                <w:szCs w:val="22"/>
              </w:rPr>
            </w:pPr>
          </w:p>
        </w:tc>
        <w:tc>
          <w:tcPr>
            <w:tcW w:w="1144" w:type="dxa"/>
            <w:tcBorders>
              <w:top w:val="single" w:sz="4" w:space="0" w:color="auto"/>
              <w:bottom w:val="single" w:sz="12" w:space="0" w:color="000000"/>
            </w:tcBorders>
            <w:shd w:val="clear" w:color="auto" w:fill="auto"/>
            <w:textDirection w:val="btLr"/>
            <w:vAlign w:val="center"/>
          </w:tcPr>
          <w:p w14:paraId="0DE79670" w14:textId="77777777" w:rsidR="00B66BF1" w:rsidRPr="00D92888" w:rsidRDefault="00B66BF1" w:rsidP="00B66BF1">
            <w:pPr>
              <w:snapToGrid w:val="0"/>
              <w:ind w:left="113" w:right="113"/>
              <w:jc w:val="center"/>
              <w:rPr>
                <w:rFonts w:ascii="Arial Narrow" w:hAnsi="Arial Narrow" w:cs="Arial"/>
                <w:b/>
                <w:sz w:val="22"/>
                <w:szCs w:val="22"/>
              </w:rPr>
            </w:pPr>
          </w:p>
        </w:tc>
        <w:tc>
          <w:tcPr>
            <w:tcW w:w="992" w:type="dxa"/>
            <w:tcBorders>
              <w:top w:val="single" w:sz="4" w:space="0" w:color="auto"/>
              <w:bottom w:val="single" w:sz="12" w:space="0" w:color="000000"/>
            </w:tcBorders>
            <w:shd w:val="clear" w:color="auto" w:fill="auto"/>
            <w:textDirection w:val="btLr"/>
            <w:vAlign w:val="center"/>
          </w:tcPr>
          <w:p w14:paraId="0882F73F" w14:textId="77777777" w:rsidR="00B66BF1" w:rsidRPr="00D92888" w:rsidRDefault="00B66BF1" w:rsidP="00B66BF1">
            <w:pPr>
              <w:snapToGrid w:val="0"/>
              <w:ind w:left="113" w:right="113"/>
              <w:jc w:val="center"/>
              <w:rPr>
                <w:rFonts w:ascii="Arial Narrow" w:hAnsi="Arial Narrow" w:cs="Arial"/>
                <w:b/>
                <w:sz w:val="22"/>
                <w:szCs w:val="22"/>
              </w:rPr>
            </w:pPr>
          </w:p>
        </w:tc>
        <w:tc>
          <w:tcPr>
            <w:tcW w:w="426" w:type="dxa"/>
            <w:tcBorders>
              <w:top w:val="single" w:sz="4" w:space="0" w:color="auto"/>
              <w:bottom w:val="single" w:sz="12" w:space="0" w:color="000000"/>
            </w:tcBorders>
            <w:shd w:val="clear" w:color="auto" w:fill="auto"/>
            <w:textDirection w:val="btLr"/>
            <w:vAlign w:val="center"/>
          </w:tcPr>
          <w:p w14:paraId="2353D3FA" w14:textId="77777777" w:rsidR="00B66BF1" w:rsidRPr="00D92888" w:rsidRDefault="00B66BF1" w:rsidP="00B66BF1">
            <w:pPr>
              <w:snapToGrid w:val="0"/>
              <w:ind w:left="113" w:right="113"/>
              <w:jc w:val="center"/>
              <w:rPr>
                <w:rFonts w:ascii="Arial Narrow" w:hAnsi="Arial Narrow" w:cs="Arial"/>
                <w:b/>
                <w:sz w:val="22"/>
                <w:szCs w:val="22"/>
              </w:rPr>
            </w:pPr>
          </w:p>
        </w:tc>
        <w:tc>
          <w:tcPr>
            <w:tcW w:w="511" w:type="dxa"/>
            <w:tcBorders>
              <w:top w:val="single" w:sz="4" w:space="0" w:color="auto"/>
              <w:bottom w:val="single" w:sz="12" w:space="0" w:color="000000"/>
            </w:tcBorders>
            <w:shd w:val="clear" w:color="auto" w:fill="auto"/>
            <w:textDirection w:val="btLr"/>
            <w:vAlign w:val="center"/>
          </w:tcPr>
          <w:p w14:paraId="61F7D81D" w14:textId="77777777" w:rsidR="00B66BF1" w:rsidRPr="00D92888" w:rsidRDefault="00B66BF1" w:rsidP="00B66BF1">
            <w:pPr>
              <w:snapToGrid w:val="0"/>
              <w:ind w:left="113" w:right="113"/>
              <w:jc w:val="center"/>
              <w:rPr>
                <w:rFonts w:ascii="Arial Narrow" w:hAnsi="Arial Narrow" w:cs="Arial"/>
                <w:b/>
                <w:sz w:val="22"/>
                <w:szCs w:val="22"/>
              </w:rPr>
            </w:pPr>
          </w:p>
        </w:tc>
        <w:tc>
          <w:tcPr>
            <w:tcW w:w="623" w:type="dxa"/>
            <w:tcBorders>
              <w:top w:val="single" w:sz="4" w:space="0" w:color="auto"/>
              <w:bottom w:val="single" w:sz="12" w:space="0" w:color="000000"/>
            </w:tcBorders>
            <w:shd w:val="clear" w:color="auto" w:fill="auto"/>
            <w:textDirection w:val="btLr"/>
            <w:vAlign w:val="center"/>
          </w:tcPr>
          <w:p w14:paraId="7C2AB682" w14:textId="77777777" w:rsidR="00B66BF1" w:rsidRPr="00D92888" w:rsidRDefault="00B66BF1" w:rsidP="00B66BF1">
            <w:pPr>
              <w:snapToGrid w:val="0"/>
              <w:ind w:left="113" w:right="113"/>
              <w:jc w:val="center"/>
              <w:rPr>
                <w:rFonts w:ascii="Arial Narrow" w:hAnsi="Arial Narrow" w:cs="Arial"/>
                <w:b/>
                <w:sz w:val="22"/>
                <w:szCs w:val="22"/>
              </w:rPr>
            </w:pPr>
          </w:p>
        </w:tc>
        <w:tc>
          <w:tcPr>
            <w:tcW w:w="992" w:type="dxa"/>
            <w:tcBorders>
              <w:top w:val="single" w:sz="4" w:space="0" w:color="auto"/>
              <w:bottom w:val="single" w:sz="12" w:space="0" w:color="000000"/>
            </w:tcBorders>
            <w:shd w:val="clear" w:color="auto" w:fill="auto"/>
            <w:textDirection w:val="btLr"/>
            <w:vAlign w:val="center"/>
          </w:tcPr>
          <w:p w14:paraId="0DA8A199" w14:textId="77777777" w:rsidR="00B66BF1" w:rsidRPr="00D92888" w:rsidRDefault="00B66BF1" w:rsidP="00B66BF1">
            <w:pPr>
              <w:snapToGrid w:val="0"/>
              <w:ind w:left="113" w:right="113"/>
              <w:jc w:val="center"/>
              <w:rPr>
                <w:rFonts w:ascii="Arial Narrow" w:hAnsi="Arial Narrow" w:cs="Arial"/>
                <w:b/>
                <w:sz w:val="22"/>
                <w:szCs w:val="22"/>
              </w:rPr>
            </w:pPr>
          </w:p>
        </w:tc>
        <w:tc>
          <w:tcPr>
            <w:tcW w:w="850" w:type="dxa"/>
            <w:tcBorders>
              <w:top w:val="single" w:sz="4" w:space="0" w:color="auto"/>
              <w:bottom w:val="single" w:sz="12" w:space="0" w:color="000000"/>
            </w:tcBorders>
            <w:shd w:val="clear" w:color="auto" w:fill="auto"/>
            <w:textDirection w:val="tbRl"/>
          </w:tcPr>
          <w:p w14:paraId="194C348A" w14:textId="77777777" w:rsidR="00B66BF1" w:rsidRPr="00D92888" w:rsidRDefault="00B66BF1" w:rsidP="00B66BF1">
            <w:pPr>
              <w:snapToGrid w:val="0"/>
              <w:ind w:left="113" w:right="113"/>
              <w:jc w:val="center"/>
              <w:rPr>
                <w:rFonts w:ascii="Arial Narrow" w:hAnsi="Arial Narrow" w:cs="Arial"/>
                <w:b/>
                <w:sz w:val="22"/>
                <w:szCs w:val="22"/>
              </w:rPr>
            </w:pPr>
          </w:p>
        </w:tc>
        <w:tc>
          <w:tcPr>
            <w:tcW w:w="993" w:type="dxa"/>
            <w:tcBorders>
              <w:top w:val="single" w:sz="4" w:space="0" w:color="auto"/>
              <w:bottom w:val="single" w:sz="12" w:space="0" w:color="000000"/>
              <w:right w:val="single" w:sz="12" w:space="0" w:color="000000"/>
            </w:tcBorders>
            <w:shd w:val="clear" w:color="auto" w:fill="auto"/>
            <w:textDirection w:val="tbRl"/>
          </w:tcPr>
          <w:p w14:paraId="1B885053" w14:textId="77777777" w:rsidR="00B66BF1" w:rsidRPr="00D92888" w:rsidRDefault="00B66BF1" w:rsidP="00B66BF1">
            <w:pPr>
              <w:snapToGrid w:val="0"/>
              <w:ind w:left="113" w:right="113"/>
              <w:jc w:val="center"/>
              <w:rPr>
                <w:rFonts w:ascii="Arial Narrow" w:hAnsi="Arial Narrow" w:cs="Arial"/>
                <w:b/>
                <w:sz w:val="22"/>
                <w:szCs w:val="22"/>
              </w:rPr>
            </w:pPr>
          </w:p>
        </w:tc>
      </w:tr>
      <w:tr w:rsidR="00D92888" w:rsidRPr="00D92888" w14:paraId="1319D81F" w14:textId="77777777" w:rsidTr="00B66BF1">
        <w:trPr>
          <w:trHeight w:val="140"/>
        </w:trPr>
        <w:tc>
          <w:tcPr>
            <w:tcW w:w="2401"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23F086BA" w14:textId="77777777" w:rsidR="00BF056E" w:rsidRPr="00D92888" w:rsidRDefault="00BF056E" w:rsidP="00B66BF1">
            <w:pPr>
              <w:snapToGrid w:val="0"/>
              <w:rPr>
                <w:rFonts w:ascii="Arial Narrow" w:hAnsi="Arial Narrow" w:cs="Arial"/>
                <w:b/>
                <w:sz w:val="22"/>
                <w:szCs w:val="22"/>
              </w:rPr>
            </w:pPr>
            <w:r w:rsidRPr="00D92888">
              <w:rPr>
                <w:rFonts w:ascii="Arial Narrow" w:hAnsi="Arial Narrow" w:cs="Arial"/>
                <w:b/>
                <w:sz w:val="22"/>
                <w:szCs w:val="22"/>
              </w:rPr>
              <w:t>Stav na začiatku účtovného obdobia</w:t>
            </w:r>
          </w:p>
        </w:tc>
        <w:tc>
          <w:tcPr>
            <w:tcW w:w="813" w:type="dxa"/>
            <w:tcBorders>
              <w:top w:val="single" w:sz="12" w:space="0" w:color="000000"/>
              <w:left w:val="single" w:sz="12" w:space="0" w:color="000000"/>
              <w:bottom w:val="single" w:sz="12" w:space="0" w:color="000000"/>
            </w:tcBorders>
            <w:shd w:val="clear" w:color="auto" w:fill="auto"/>
          </w:tcPr>
          <w:p w14:paraId="5D6D44A4" w14:textId="77777777" w:rsidR="00BF056E" w:rsidRPr="00D92888" w:rsidRDefault="00DA2601" w:rsidP="00BF056E">
            <w:pPr>
              <w:snapToGrid w:val="0"/>
              <w:jc w:val="right"/>
              <w:rPr>
                <w:rFonts w:ascii="Arial Narrow" w:hAnsi="Arial Narrow" w:cs="Arial"/>
                <w:b/>
                <w:sz w:val="22"/>
                <w:szCs w:val="22"/>
              </w:rPr>
            </w:pPr>
            <w:r w:rsidRPr="00D92888">
              <w:rPr>
                <w:rFonts w:ascii="Arial Narrow" w:hAnsi="Arial Narrow" w:cs="Arial"/>
                <w:b/>
                <w:sz w:val="22"/>
                <w:szCs w:val="22"/>
              </w:rPr>
              <w:t>357 000</w:t>
            </w:r>
          </w:p>
        </w:tc>
        <w:tc>
          <w:tcPr>
            <w:tcW w:w="1144" w:type="dxa"/>
            <w:tcBorders>
              <w:top w:val="single" w:sz="12" w:space="0" w:color="000000"/>
              <w:left w:val="single" w:sz="4" w:space="0" w:color="000000"/>
              <w:bottom w:val="single" w:sz="12" w:space="0" w:color="000000"/>
            </w:tcBorders>
            <w:shd w:val="clear" w:color="auto" w:fill="auto"/>
          </w:tcPr>
          <w:p w14:paraId="43EF34D3" w14:textId="77777777" w:rsidR="00BF056E" w:rsidRPr="00D92888" w:rsidRDefault="00DA2601" w:rsidP="00BF056E">
            <w:pPr>
              <w:snapToGrid w:val="0"/>
              <w:jc w:val="right"/>
              <w:rPr>
                <w:rFonts w:ascii="Arial Narrow" w:hAnsi="Arial Narrow" w:cs="Arial"/>
                <w:b/>
                <w:sz w:val="22"/>
                <w:szCs w:val="22"/>
              </w:rPr>
            </w:pPr>
            <w:r w:rsidRPr="00D92888">
              <w:rPr>
                <w:rFonts w:ascii="Arial Narrow" w:hAnsi="Arial Narrow" w:cs="Arial"/>
                <w:b/>
                <w:sz w:val="22"/>
                <w:szCs w:val="22"/>
              </w:rPr>
              <w:t>2 022 963</w:t>
            </w:r>
          </w:p>
        </w:tc>
        <w:tc>
          <w:tcPr>
            <w:tcW w:w="992" w:type="dxa"/>
            <w:tcBorders>
              <w:top w:val="single" w:sz="12" w:space="0" w:color="000000"/>
              <w:left w:val="single" w:sz="4" w:space="0" w:color="000000"/>
              <w:bottom w:val="single" w:sz="12" w:space="0" w:color="000000"/>
            </w:tcBorders>
            <w:shd w:val="clear" w:color="auto" w:fill="auto"/>
          </w:tcPr>
          <w:p w14:paraId="4ACA560C" w14:textId="4F08D47D" w:rsidR="00BF056E" w:rsidRPr="00D92888" w:rsidRDefault="002961E9" w:rsidP="00BF056E">
            <w:pPr>
              <w:snapToGrid w:val="0"/>
              <w:jc w:val="right"/>
              <w:rPr>
                <w:rFonts w:ascii="Arial Narrow" w:hAnsi="Arial Narrow" w:cs="Arial"/>
                <w:b/>
                <w:sz w:val="22"/>
                <w:szCs w:val="22"/>
              </w:rPr>
            </w:pPr>
            <w:r>
              <w:rPr>
                <w:rFonts w:ascii="Arial Narrow" w:hAnsi="Arial Narrow" w:cs="Arial"/>
                <w:b/>
                <w:sz w:val="22"/>
                <w:szCs w:val="22"/>
              </w:rPr>
              <w:t>565 157</w:t>
            </w:r>
          </w:p>
        </w:tc>
        <w:tc>
          <w:tcPr>
            <w:tcW w:w="426" w:type="dxa"/>
            <w:tcBorders>
              <w:top w:val="single" w:sz="12" w:space="0" w:color="000000"/>
              <w:left w:val="single" w:sz="4" w:space="0" w:color="000000"/>
              <w:bottom w:val="single" w:sz="12" w:space="0" w:color="000000"/>
            </w:tcBorders>
            <w:shd w:val="clear" w:color="auto" w:fill="auto"/>
          </w:tcPr>
          <w:p w14:paraId="4F53EA91" w14:textId="77777777" w:rsidR="00BF056E" w:rsidRPr="00D92888" w:rsidRDefault="00BF056E" w:rsidP="00BF056E">
            <w:pPr>
              <w:snapToGrid w:val="0"/>
              <w:jc w:val="right"/>
              <w:rPr>
                <w:rFonts w:ascii="Arial Narrow" w:hAnsi="Arial Narrow" w:cs="Arial"/>
                <w:b/>
                <w:sz w:val="22"/>
                <w:szCs w:val="22"/>
              </w:rPr>
            </w:pPr>
          </w:p>
        </w:tc>
        <w:tc>
          <w:tcPr>
            <w:tcW w:w="511" w:type="dxa"/>
            <w:tcBorders>
              <w:top w:val="single" w:sz="12" w:space="0" w:color="000000"/>
              <w:left w:val="single" w:sz="4" w:space="0" w:color="000000"/>
              <w:bottom w:val="single" w:sz="12" w:space="0" w:color="000000"/>
            </w:tcBorders>
            <w:shd w:val="clear" w:color="auto" w:fill="auto"/>
          </w:tcPr>
          <w:p w14:paraId="615A9F34" w14:textId="77777777" w:rsidR="00BF056E" w:rsidRPr="00D92888" w:rsidRDefault="00BF056E" w:rsidP="00BF056E">
            <w:pPr>
              <w:snapToGrid w:val="0"/>
              <w:jc w:val="right"/>
              <w:rPr>
                <w:rFonts w:ascii="Arial Narrow" w:hAnsi="Arial Narrow" w:cs="Arial"/>
                <w:b/>
                <w:sz w:val="22"/>
                <w:szCs w:val="22"/>
              </w:rPr>
            </w:pPr>
          </w:p>
        </w:tc>
        <w:tc>
          <w:tcPr>
            <w:tcW w:w="623" w:type="dxa"/>
            <w:tcBorders>
              <w:top w:val="single" w:sz="12" w:space="0" w:color="000000"/>
              <w:left w:val="single" w:sz="4" w:space="0" w:color="000000"/>
              <w:bottom w:val="single" w:sz="12" w:space="0" w:color="000000"/>
            </w:tcBorders>
            <w:shd w:val="clear" w:color="auto" w:fill="auto"/>
          </w:tcPr>
          <w:p w14:paraId="6C9A889F" w14:textId="77777777" w:rsidR="00BF056E" w:rsidRPr="00D92888" w:rsidRDefault="00BF056E" w:rsidP="00BF056E">
            <w:pPr>
              <w:snapToGrid w:val="0"/>
              <w:jc w:val="right"/>
              <w:rPr>
                <w:rFonts w:ascii="Arial Narrow" w:hAnsi="Arial Narrow" w:cs="Arial"/>
                <w:b/>
                <w:sz w:val="22"/>
                <w:szCs w:val="22"/>
              </w:rPr>
            </w:pPr>
          </w:p>
        </w:tc>
        <w:tc>
          <w:tcPr>
            <w:tcW w:w="992" w:type="dxa"/>
            <w:tcBorders>
              <w:top w:val="single" w:sz="12" w:space="0" w:color="000000"/>
              <w:left w:val="single" w:sz="4" w:space="0" w:color="000000"/>
              <w:bottom w:val="single" w:sz="12" w:space="0" w:color="000000"/>
            </w:tcBorders>
            <w:shd w:val="clear" w:color="auto" w:fill="auto"/>
          </w:tcPr>
          <w:p w14:paraId="7F7829D4" w14:textId="77777777" w:rsidR="00BF056E" w:rsidRPr="00D92888" w:rsidRDefault="00DA2601" w:rsidP="00BF056E">
            <w:pPr>
              <w:snapToGrid w:val="0"/>
              <w:jc w:val="right"/>
              <w:rPr>
                <w:rFonts w:ascii="Arial Narrow" w:hAnsi="Arial Narrow" w:cs="Arial"/>
                <w:b/>
                <w:sz w:val="22"/>
                <w:szCs w:val="22"/>
              </w:rPr>
            </w:pPr>
            <w:r w:rsidRPr="00D92888">
              <w:rPr>
                <w:rFonts w:ascii="Arial Narrow" w:hAnsi="Arial Narrow" w:cs="Arial"/>
                <w:b/>
                <w:sz w:val="22"/>
                <w:szCs w:val="22"/>
              </w:rPr>
              <w:t>0</w:t>
            </w:r>
          </w:p>
        </w:tc>
        <w:tc>
          <w:tcPr>
            <w:tcW w:w="850" w:type="dxa"/>
            <w:tcBorders>
              <w:top w:val="single" w:sz="12" w:space="0" w:color="000000"/>
              <w:left w:val="single" w:sz="4" w:space="0" w:color="000000"/>
              <w:bottom w:val="single" w:sz="12" w:space="0" w:color="000000"/>
            </w:tcBorders>
            <w:shd w:val="clear" w:color="auto" w:fill="auto"/>
          </w:tcPr>
          <w:p w14:paraId="3FE9A3C6" w14:textId="224DEF77" w:rsidR="00BF056E" w:rsidRPr="00D92888" w:rsidRDefault="002961E9" w:rsidP="00BF056E">
            <w:pPr>
              <w:snapToGrid w:val="0"/>
              <w:jc w:val="right"/>
              <w:rPr>
                <w:rFonts w:ascii="Arial Narrow" w:hAnsi="Arial Narrow" w:cs="Arial"/>
                <w:b/>
                <w:sz w:val="22"/>
                <w:szCs w:val="22"/>
              </w:rPr>
            </w:pPr>
            <w:r>
              <w:rPr>
                <w:rFonts w:ascii="Arial Narrow" w:hAnsi="Arial Narrow" w:cs="Arial"/>
                <w:b/>
                <w:sz w:val="22"/>
                <w:szCs w:val="22"/>
              </w:rPr>
              <w:t>31 089</w:t>
            </w:r>
          </w:p>
        </w:tc>
        <w:tc>
          <w:tcPr>
            <w:tcW w:w="993" w:type="dxa"/>
            <w:tcBorders>
              <w:top w:val="single" w:sz="12" w:space="0" w:color="000000"/>
              <w:left w:val="single" w:sz="4" w:space="0" w:color="000000"/>
              <w:bottom w:val="single" w:sz="12" w:space="0" w:color="000000"/>
              <w:right w:val="single" w:sz="12" w:space="0" w:color="000000"/>
            </w:tcBorders>
            <w:shd w:val="clear" w:color="auto" w:fill="auto"/>
          </w:tcPr>
          <w:p w14:paraId="013CC337" w14:textId="4C2CD904" w:rsidR="00BF056E" w:rsidRPr="00D92888" w:rsidRDefault="002961E9" w:rsidP="00BF056E">
            <w:pPr>
              <w:snapToGrid w:val="0"/>
              <w:jc w:val="right"/>
              <w:rPr>
                <w:rFonts w:ascii="Arial Narrow" w:hAnsi="Arial Narrow" w:cs="Arial"/>
                <w:b/>
                <w:sz w:val="22"/>
                <w:szCs w:val="22"/>
              </w:rPr>
            </w:pPr>
            <w:r>
              <w:rPr>
                <w:rFonts w:ascii="Arial Narrow" w:hAnsi="Arial Narrow" w:cs="Arial"/>
                <w:b/>
                <w:sz w:val="22"/>
                <w:szCs w:val="22"/>
              </w:rPr>
              <w:t>2 976 209</w:t>
            </w:r>
          </w:p>
        </w:tc>
      </w:tr>
      <w:tr w:rsidR="00D92888" w:rsidRPr="00D92888" w14:paraId="13E876A6" w14:textId="77777777" w:rsidTr="00B66BF1">
        <w:trPr>
          <w:trHeight w:val="202"/>
        </w:trPr>
        <w:tc>
          <w:tcPr>
            <w:tcW w:w="2401" w:type="dxa"/>
            <w:tcBorders>
              <w:top w:val="single" w:sz="12" w:space="0" w:color="000000"/>
              <w:left w:val="single" w:sz="12" w:space="0" w:color="000000"/>
              <w:bottom w:val="single" w:sz="4" w:space="0" w:color="000000"/>
              <w:right w:val="single" w:sz="12" w:space="0" w:color="000000"/>
            </w:tcBorders>
            <w:shd w:val="clear" w:color="auto" w:fill="auto"/>
            <w:vAlign w:val="center"/>
          </w:tcPr>
          <w:p w14:paraId="6184C725" w14:textId="77777777" w:rsidR="00BF056E" w:rsidRPr="00D92888" w:rsidRDefault="00BF056E" w:rsidP="00B66BF1">
            <w:pPr>
              <w:snapToGrid w:val="0"/>
              <w:rPr>
                <w:rFonts w:ascii="Arial Narrow" w:hAnsi="Arial Narrow" w:cs="Arial"/>
                <w:sz w:val="22"/>
                <w:szCs w:val="22"/>
              </w:rPr>
            </w:pPr>
            <w:r w:rsidRPr="00D92888">
              <w:rPr>
                <w:rFonts w:ascii="Arial Narrow" w:hAnsi="Arial Narrow" w:cs="Arial"/>
                <w:sz w:val="22"/>
                <w:szCs w:val="22"/>
              </w:rPr>
              <w:t>Prírastky</w:t>
            </w:r>
          </w:p>
        </w:tc>
        <w:tc>
          <w:tcPr>
            <w:tcW w:w="813" w:type="dxa"/>
            <w:tcBorders>
              <w:top w:val="single" w:sz="12" w:space="0" w:color="000000"/>
              <w:left w:val="single" w:sz="12" w:space="0" w:color="000000"/>
              <w:bottom w:val="single" w:sz="4" w:space="0" w:color="000000"/>
            </w:tcBorders>
            <w:shd w:val="clear" w:color="auto" w:fill="auto"/>
          </w:tcPr>
          <w:p w14:paraId="3DD8D063" w14:textId="77777777" w:rsidR="00BF056E" w:rsidRPr="00D92888" w:rsidRDefault="00BF056E" w:rsidP="00BF056E">
            <w:pPr>
              <w:snapToGrid w:val="0"/>
              <w:jc w:val="right"/>
              <w:rPr>
                <w:rFonts w:ascii="Arial Narrow" w:hAnsi="Arial Narrow" w:cs="Arial"/>
                <w:sz w:val="22"/>
                <w:szCs w:val="22"/>
              </w:rPr>
            </w:pPr>
          </w:p>
        </w:tc>
        <w:tc>
          <w:tcPr>
            <w:tcW w:w="1144" w:type="dxa"/>
            <w:tcBorders>
              <w:top w:val="single" w:sz="12" w:space="0" w:color="000000"/>
              <w:left w:val="single" w:sz="4" w:space="0" w:color="000000"/>
              <w:bottom w:val="single" w:sz="4" w:space="0" w:color="000000"/>
            </w:tcBorders>
            <w:shd w:val="clear" w:color="auto" w:fill="auto"/>
          </w:tcPr>
          <w:p w14:paraId="41BF4460" w14:textId="59CAF0A2" w:rsidR="00BF056E" w:rsidRPr="00D92888" w:rsidRDefault="002961E9" w:rsidP="00BF056E">
            <w:pPr>
              <w:snapToGrid w:val="0"/>
              <w:jc w:val="right"/>
              <w:rPr>
                <w:rFonts w:ascii="Arial Narrow" w:hAnsi="Arial Narrow" w:cs="Arial"/>
                <w:sz w:val="22"/>
                <w:szCs w:val="22"/>
              </w:rPr>
            </w:pPr>
            <w:r>
              <w:rPr>
                <w:rFonts w:ascii="Arial Narrow" w:hAnsi="Arial Narrow" w:cs="Arial"/>
                <w:sz w:val="22"/>
                <w:szCs w:val="22"/>
              </w:rPr>
              <w:t>30 888</w:t>
            </w:r>
          </w:p>
        </w:tc>
        <w:tc>
          <w:tcPr>
            <w:tcW w:w="992" w:type="dxa"/>
            <w:tcBorders>
              <w:top w:val="single" w:sz="12" w:space="0" w:color="000000"/>
              <w:left w:val="single" w:sz="4" w:space="0" w:color="000000"/>
              <w:bottom w:val="single" w:sz="4" w:space="0" w:color="000000"/>
            </w:tcBorders>
            <w:shd w:val="clear" w:color="auto" w:fill="auto"/>
          </w:tcPr>
          <w:p w14:paraId="61AEEB9E" w14:textId="6F2C8B21" w:rsidR="00BF056E" w:rsidRPr="00D92888" w:rsidRDefault="002961E9" w:rsidP="00BF056E">
            <w:pPr>
              <w:snapToGrid w:val="0"/>
              <w:jc w:val="right"/>
              <w:rPr>
                <w:rFonts w:ascii="Arial Narrow" w:hAnsi="Arial Narrow" w:cs="Arial"/>
                <w:sz w:val="22"/>
                <w:szCs w:val="22"/>
              </w:rPr>
            </w:pPr>
            <w:r>
              <w:rPr>
                <w:rFonts w:ascii="Arial Narrow" w:hAnsi="Arial Narrow" w:cs="Arial"/>
                <w:sz w:val="22"/>
                <w:szCs w:val="22"/>
              </w:rPr>
              <w:t>70 402</w:t>
            </w:r>
          </w:p>
        </w:tc>
        <w:tc>
          <w:tcPr>
            <w:tcW w:w="426" w:type="dxa"/>
            <w:tcBorders>
              <w:top w:val="single" w:sz="12" w:space="0" w:color="000000"/>
              <w:left w:val="single" w:sz="4" w:space="0" w:color="000000"/>
              <w:bottom w:val="single" w:sz="4" w:space="0" w:color="000000"/>
            </w:tcBorders>
            <w:shd w:val="clear" w:color="auto" w:fill="auto"/>
          </w:tcPr>
          <w:p w14:paraId="0E91F6F3" w14:textId="77777777" w:rsidR="00BF056E" w:rsidRPr="00D92888" w:rsidRDefault="00BF056E" w:rsidP="00BF056E">
            <w:pPr>
              <w:snapToGrid w:val="0"/>
              <w:jc w:val="right"/>
              <w:rPr>
                <w:rFonts w:ascii="Arial Narrow" w:hAnsi="Arial Narrow" w:cs="Arial"/>
                <w:sz w:val="22"/>
                <w:szCs w:val="22"/>
              </w:rPr>
            </w:pPr>
          </w:p>
        </w:tc>
        <w:tc>
          <w:tcPr>
            <w:tcW w:w="511" w:type="dxa"/>
            <w:tcBorders>
              <w:top w:val="single" w:sz="12" w:space="0" w:color="000000"/>
              <w:left w:val="single" w:sz="4" w:space="0" w:color="000000"/>
              <w:bottom w:val="single" w:sz="4" w:space="0" w:color="000000"/>
            </w:tcBorders>
            <w:shd w:val="clear" w:color="auto" w:fill="auto"/>
          </w:tcPr>
          <w:p w14:paraId="10BB86FF" w14:textId="77777777" w:rsidR="00BF056E" w:rsidRPr="00D92888" w:rsidRDefault="00BF056E" w:rsidP="00BF056E">
            <w:pPr>
              <w:snapToGrid w:val="0"/>
              <w:jc w:val="right"/>
              <w:rPr>
                <w:rFonts w:ascii="Arial Narrow" w:hAnsi="Arial Narrow" w:cs="Arial"/>
                <w:sz w:val="22"/>
                <w:szCs w:val="22"/>
              </w:rPr>
            </w:pPr>
          </w:p>
        </w:tc>
        <w:tc>
          <w:tcPr>
            <w:tcW w:w="623" w:type="dxa"/>
            <w:tcBorders>
              <w:top w:val="single" w:sz="12" w:space="0" w:color="000000"/>
              <w:left w:val="single" w:sz="4" w:space="0" w:color="000000"/>
              <w:bottom w:val="single" w:sz="4" w:space="0" w:color="000000"/>
            </w:tcBorders>
            <w:shd w:val="clear" w:color="auto" w:fill="auto"/>
          </w:tcPr>
          <w:p w14:paraId="05369964" w14:textId="77777777" w:rsidR="00BF056E" w:rsidRPr="00D92888" w:rsidRDefault="00BF056E" w:rsidP="00BF056E">
            <w:pPr>
              <w:snapToGrid w:val="0"/>
              <w:jc w:val="right"/>
              <w:rPr>
                <w:rFonts w:ascii="Arial Narrow" w:hAnsi="Arial Narrow" w:cs="Arial"/>
                <w:sz w:val="22"/>
                <w:szCs w:val="22"/>
              </w:rPr>
            </w:pPr>
          </w:p>
        </w:tc>
        <w:tc>
          <w:tcPr>
            <w:tcW w:w="992" w:type="dxa"/>
            <w:tcBorders>
              <w:top w:val="single" w:sz="12" w:space="0" w:color="000000"/>
              <w:left w:val="single" w:sz="4" w:space="0" w:color="000000"/>
              <w:bottom w:val="single" w:sz="4" w:space="0" w:color="000000"/>
            </w:tcBorders>
            <w:shd w:val="clear" w:color="auto" w:fill="auto"/>
          </w:tcPr>
          <w:p w14:paraId="1AA74003" w14:textId="1E3F7070" w:rsidR="00BF056E" w:rsidRPr="00D92888" w:rsidRDefault="002961E9" w:rsidP="00BF056E">
            <w:pPr>
              <w:snapToGrid w:val="0"/>
              <w:jc w:val="right"/>
              <w:rPr>
                <w:rFonts w:ascii="Arial Narrow" w:hAnsi="Arial Narrow" w:cs="Arial"/>
                <w:sz w:val="22"/>
                <w:szCs w:val="22"/>
              </w:rPr>
            </w:pPr>
            <w:r>
              <w:rPr>
                <w:rFonts w:ascii="Arial Narrow" w:hAnsi="Arial Narrow" w:cs="Arial"/>
                <w:sz w:val="22"/>
                <w:szCs w:val="22"/>
              </w:rPr>
              <w:t>70 402</w:t>
            </w:r>
          </w:p>
        </w:tc>
        <w:tc>
          <w:tcPr>
            <w:tcW w:w="850" w:type="dxa"/>
            <w:tcBorders>
              <w:top w:val="single" w:sz="12" w:space="0" w:color="000000"/>
              <w:left w:val="single" w:sz="4" w:space="0" w:color="000000"/>
              <w:bottom w:val="single" w:sz="4" w:space="0" w:color="000000"/>
            </w:tcBorders>
            <w:shd w:val="clear" w:color="auto" w:fill="auto"/>
          </w:tcPr>
          <w:p w14:paraId="1D4F6CC9" w14:textId="4FEF2C95" w:rsidR="00BF056E" w:rsidRPr="00D92888" w:rsidRDefault="002961E9" w:rsidP="00BF056E">
            <w:pPr>
              <w:snapToGrid w:val="0"/>
              <w:jc w:val="right"/>
              <w:rPr>
                <w:rFonts w:ascii="Arial Narrow" w:hAnsi="Arial Narrow" w:cs="Arial"/>
                <w:sz w:val="22"/>
                <w:szCs w:val="22"/>
              </w:rPr>
            </w:pPr>
            <w:r>
              <w:rPr>
                <w:rFonts w:ascii="Arial Narrow" w:hAnsi="Arial Narrow" w:cs="Arial"/>
                <w:sz w:val="22"/>
                <w:szCs w:val="22"/>
              </w:rPr>
              <w:t xml:space="preserve">15 494 </w:t>
            </w:r>
          </w:p>
        </w:tc>
        <w:tc>
          <w:tcPr>
            <w:tcW w:w="993" w:type="dxa"/>
            <w:tcBorders>
              <w:top w:val="single" w:sz="12" w:space="0" w:color="000000"/>
              <w:left w:val="single" w:sz="4" w:space="0" w:color="000000"/>
              <w:bottom w:val="single" w:sz="4" w:space="0" w:color="000000"/>
              <w:right w:val="single" w:sz="12" w:space="0" w:color="000000"/>
            </w:tcBorders>
            <w:shd w:val="clear" w:color="auto" w:fill="auto"/>
          </w:tcPr>
          <w:p w14:paraId="0B0D2F9E" w14:textId="0A621A26" w:rsidR="00BF056E" w:rsidRPr="00D92888" w:rsidRDefault="002961E9" w:rsidP="00BF056E">
            <w:pPr>
              <w:snapToGrid w:val="0"/>
              <w:jc w:val="right"/>
              <w:rPr>
                <w:rFonts w:ascii="Arial Narrow" w:hAnsi="Arial Narrow" w:cs="Arial"/>
                <w:sz w:val="22"/>
                <w:szCs w:val="22"/>
              </w:rPr>
            </w:pPr>
            <w:r>
              <w:rPr>
                <w:rFonts w:ascii="Arial Narrow" w:hAnsi="Arial Narrow" w:cs="Arial"/>
                <w:sz w:val="22"/>
                <w:szCs w:val="22"/>
              </w:rPr>
              <w:t>187 186</w:t>
            </w:r>
          </w:p>
        </w:tc>
      </w:tr>
      <w:tr w:rsidR="00D92888" w:rsidRPr="00D92888" w14:paraId="5A819AAB" w14:textId="77777777" w:rsidTr="00B66BF1">
        <w:trPr>
          <w:trHeight w:val="250"/>
        </w:trPr>
        <w:tc>
          <w:tcPr>
            <w:tcW w:w="2401" w:type="dxa"/>
            <w:tcBorders>
              <w:left w:val="single" w:sz="12" w:space="0" w:color="000000"/>
              <w:bottom w:val="single" w:sz="4" w:space="0" w:color="000000"/>
              <w:right w:val="single" w:sz="12" w:space="0" w:color="000000"/>
            </w:tcBorders>
            <w:shd w:val="clear" w:color="auto" w:fill="auto"/>
            <w:vAlign w:val="center"/>
          </w:tcPr>
          <w:p w14:paraId="581C8543" w14:textId="77777777" w:rsidR="00BF056E" w:rsidRPr="00D92888" w:rsidRDefault="00BF056E" w:rsidP="00B66BF1">
            <w:pPr>
              <w:snapToGrid w:val="0"/>
              <w:rPr>
                <w:rFonts w:ascii="Arial Narrow" w:hAnsi="Arial Narrow" w:cs="Arial"/>
                <w:sz w:val="22"/>
                <w:szCs w:val="22"/>
              </w:rPr>
            </w:pPr>
            <w:r w:rsidRPr="00D92888">
              <w:rPr>
                <w:rFonts w:ascii="Arial Narrow" w:hAnsi="Arial Narrow" w:cs="Arial"/>
                <w:sz w:val="22"/>
                <w:szCs w:val="22"/>
              </w:rPr>
              <w:t>Úbytky</w:t>
            </w:r>
          </w:p>
        </w:tc>
        <w:tc>
          <w:tcPr>
            <w:tcW w:w="813" w:type="dxa"/>
            <w:tcBorders>
              <w:left w:val="single" w:sz="12" w:space="0" w:color="000000"/>
              <w:bottom w:val="single" w:sz="4" w:space="0" w:color="000000"/>
            </w:tcBorders>
            <w:shd w:val="clear" w:color="auto" w:fill="auto"/>
          </w:tcPr>
          <w:p w14:paraId="593135B4" w14:textId="77777777" w:rsidR="00BF056E" w:rsidRPr="00D92888" w:rsidRDefault="00BF056E" w:rsidP="00BF056E">
            <w:pPr>
              <w:snapToGrid w:val="0"/>
              <w:jc w:val="right"/>
              <w:rPr>
                <w:rFonts w:ascii="Arial Narrow" w:hAnsi="Arial Narrow" w:cs="Arial"/>
                <w:sz w:val="22"/>
                <w:szCs w:val="22"/>
              </w:rPr>
            </w:pPr>
          </w:p>
        </w:tc>
        <w:tc>
          <w:tcPr>
            <w:tcW w:w="1144" w:type="dxa"/>
            <w:tcBorders>
              <w:left w:val="single" w:sz="4" w:space="0" w:color="000000"/>
              <w:bottom w:val="single" w:sz="4" w:space="0" w:color="000000"/>
            </w:tcBorders>
            <w:shd w:val="clear" w:color="auto" w:fill="auto"/>
          </w:tcPr>
          <w:p w14:paraId="4FE6167A" w14:textId="77777777" w:rsidR="00BF056E" w:rsidRPr="00D92888" w:rsidRDefault="00BF056E" w:rsidP="00BF056E">
            <w:pPr>
              <w:snapToGrid w:val="0"/>
              <w:jc w:val="right"/>
              <w:rPr>
                <w:rFonts w:ascii="Arial Narrow" w:hAnsi="Arial Narrow" w:cs="Arial"/>
                <w:sz w:val="22"/>
                <w:szCs w:val="22"/>
              </w:rPr>
            </w:pPr>
          </w:p>
        </w:tc>
        <w:tc>
          <w:tcPr>
            <w:tcW w:w="992" w:type="dxa"/>
            <w:tcBorders>
              <w:left w:val="single" w:sz="4" w:space="0" w:color="000000"/>
              <w:bottom w:val="single" w:sz="4" w:space="0" w:color="000000"/>
            </w:tcBorders>
            <w:shd w:val="clear" w:color="auto" w:fill="auto"/>
          </w:tcPr>
          <w:p w14:paraId="48F9293A" w14:textId="0A221D4E" w:rsidR="00BF056E" w:rsidRPr="00D92888" w:rsidRDefault="002961E9" w:rsidP="00BF056E">
            <w:pPr>
              <w:snapToGrid w:val="0"/>
              <w:jc w:val="right"/>
              <w:rPr>
                <w:rFonts w:ascii="Arial Narrow" w:hAnsi="Arial Narrow" w:cs="Arial"/>
                <w:sz w:val="22"/>
                <w:szCs w:val="22"/>
              </w:rPr>
            </w:pPr>
            <w:r>
              <w:rPr>
                <w:rFonts w:ascii="Arial Narrow" w:hAnsi="Arial Narrow" w:cs="Arial"/>
                <w:sz w:val="22"/>
                <w:szCs w:val="22"/>
              </w:rPr>
              <w:t>30 888</w:t>
            </w:r>
          </w:p>
        </w:tc>
        <w:tc>
          <w:tcPr>
            <w:tcW w:w="426" w:type="dxa"/>
            <w:tcBorders>
              <w:left w:val="single" w:sz="4" w:space="0" w:color="000000"/>
              <w:bottom w:val="single" w:sz="4" w:space="0" w:color="000000"/>
            </w:tcBorders>
            <w:shd w:val="clear" w:color="auto" w:fill="auto"/>
          </w:tcPr>
          <w:p w14:paraId="19AF66EC" w14:textId="77777777" w:rsidR="00BF056E" w:rsidRPr="00D92888" w:rsidRDefault="00BF056E" w:rsidP="00BF056E">
            <w:pPr>
              <w:snapToGrid w:val="0"/>
              <w:jc w:val="right"/>
              <w:rPr>
                <w:rFonts w:ascii="Arial Narrow" w:hAnsi="Arial Narrow" w:cs="Arial"/>
                <w:sz w:val="22"/>
                <w:szCs w:val="22"/>
              </w:rPr>
            </w:pPr>
          </w:p>
        </w:tc>
        <w:tc>
          <w:tcPr>
            <w:tcW w:w="511" w:type="dxa"/>
            <w:tcBorders>
              <w:left w:val="single" w:sz="4" w:space="0" w:color="000000"/>
              <w:bottom w:val="single" w:sz="4" w:space="0" w:color="000000"/>
            </w:tcBorders>
            <w:shd w:val="clear" w:color="auto" w:fill="auto"/>
          </w:tcPr>
          <w:p w14:paraId="790C1ED5" w14:textId="77777777" w:rsidR="00BF056E" w:rsidRPr="00D92888" w:rsidRDefault="00BF056E" w:rsidP="00BF056E">
            <w:pPr>
              <w:snapToGrid w:val="0"/>
              <w:jc w:val="right"/>
              <w:rPr>
                <w:rFonts w:ascii="Arial Narrow" w:hAnsi="Arial Narrow" w:cs="Arial"/>
                <w:sz w:val="22"/>
                <w:szCs w:val="22"/>
              </w:rPr>
            </w:pPr>
          </w:p>
        </w:tc>
        <w:tc>
          <w:tcPr>
            <w:tcW w:w="623" w:type="dxa"/>
            <w:tcBorders>
              <w:left w:val="single" w:sz="4" w:space="0" w:color="000000"/>
              <w:bottom w:val="single" w:sz="4" w:space="0" w:color="000000"/>
            </w:tcBorders>
            <w:shd w:val="clear" w:color="auto" w:fill="auto"/>
          </w:tcPr>
          <w:p w14:paraId="6107CCEF" w14:textId="77777777" w:rsidR="00BF056E" w:rsidRPr="00D92888" w:rsidRDefault="00BF056E" w:rsidP="00BF056E">
            <w:pPr>
              <w:snapToGrid w:val="0"/>
              <w:jc w:val="right"/>
              <w:rPr>
                <w:rFonts w:ascii="Arial Narrow" w:hAnsi="Arial Narrow" w:cs="Arial"/>
                <w:sz w:val="22"/>
                <w:szCs w:val="22"/>
              </w:rPr>
            </w:pPr>
          </w:p>
        </w:tc>
        <w:tc>
          <w:tcPr>
            <w:tcW w:w="992" w:type="dxa"/>
            <w:tcBorders>
              <w:left w:val="single" w:sz="4" w:space="0" w:color="000000"/>
              <w:bottom w:val="single" w:sz="4" w:space="0" w:color="000000"/>
            </w:tcBorders>
            <w:shd w:val="clear" w:color="auto" w:fill="auto"/>
          </w:tcPr>
          <w:p w14:paraId="034DDAE6" w14:textId="4089327D" w:rsidR="00BF056E" w:rsidRPr="00D92888" w:rsidRDefault="002961E9" w:rsidP="00BF056E">
            <w:pPr>
              <w:snapToGrid w:val="0"/>
              <w:jc w:val="right"/>
              <w:rPr>
                <w:rFonts w:ascii="Arial Narrow" w:hAnsi="Arial Narrow" w:cs="Arial"/>
                <w:sz w:val="22"/>
                <w:szCs w:val="22"/>
              </w:rPr>
            </w:pPr>
            <w:r>
              <w:rPr>
                <w:rFonts w:ascii="Arial Narrow" w:hAnsi="Arial Narrow" w:cs="Arial"/>
                <w:sz w:val="22"/>
                <w:szCs w:val="22"/>
              </w:rPr>
              <w:t>70 402</w:t>
            </w:r>
          </w:p>
        </w:tc>
        <w:tc>
          <w:tcPr>
            <w:tcW w:w="850" w:type="dxa"/>
            <w:tcBorders>
              <w:left w:val="single" w:sz="4" w:space="0" w:color="000000"/>
              <w:bottom w:val="single" w:sz="4" w:space="0" w:color="000000"/>
            </w:tcBorders>
            <w:shd w:val="clear" w:color="auto" w:fill="auto"/>
          </w:tcPr>
          <w:p w14:paraId="5CD35683" w14:textId="01088785" w:rsidR="00BF056E" w:rsidRPr="00D92888" w:rsidRDefault="002961E9" w:rsidP="00BF056E">
            <w:pPr>
              <w:snapToGrid w:val="0"/>
              <w:jc w:val="right"/>
              <w:rPr>
                <w:rFonts w:ascii="Arial Narrow" w:hAnsi="Arial Narrow" w:cs="Arial"/>
                <w:sz w:val="22"/>
                <w:szCs w:val="22"/>
              </w:rPr>
            </w:pPr>
            <w:r>
              <w:rPr>
                <w:rFonts w:ascii="Arial Narrow" w:hAnsi="Arial Narrow" w:cs="Arial"/>
                <w:sz w:val="22"/>
                <w:szCs w:val="22"/>
              </w:rPr>
              <w:t>34 208</w:t>
            </w:r>
          </w:p>
        </w:tc>
        <w:tc>
          <w:tcPr>
            <w:tcW w:w="993" w:type="dxa"/>
            <w:tcBorders>
              <w:left w:val="single" w:sz="4" w:space="0" w:color="000000"/>
              <w:bottom w:val="single" w:sz="4" w:space="0" w:color="000000"/>
              <w:right w:val="single" w:sz="12" w:space="0" w:color="000000"/>
            </w:tcBorders>
            <w:shd w:val="clear" w:color="auto" w:fill="auto"/>
          </w:tcPr>
          <w:p w14:paraId="32AAB8D5" w14:textId="7A036CD1" w:rsidR="00BF056E" w:rsidRPr="00D92888" w:rsidRDefault="002961E9" w:rsidP="00BF056E">
            <w:pPr>
              <w:snapToGrid w:val="0"/>
              <w:jc w:val="right"/>
              <w:rPr>
                <w:rFonts w:ascii="Arial Narrow" w:hAnsi="Arial Narrow" w:cs="Arial"/>
                <w:sz w:val="22"/>
                <w:szCs w:val="22"/>
              </w:rPr>
            </w:pPr>
            <w:r>
              <w:rPr>
                <w:rFonts w:ascii="Arial Narrow" w:hAnsi="Arial Narrow" w:cs="Arial"/>
                <w:sz w:val="22"/>
                <w:szCs w:val="22"/>
              </w:rPr>
              <w:t>135 498</w:t>
            </w:r>
          </w:p>
        </w:tc>
      </w:tr>
      <w:tr w:rsidR="00D92888" w:rsidRPr="00D92888" w14:paraId="6490E7A8" w14:textId="77777777" w:rsidTr="00B66BF1">
        <w:trPr>
          <w:trHeight w:val="283"/>
        </w:trPr>
        <w:tc>
          <w:tcPr>
            <w:tcW w:w="2401" w:type="dxa"/>
            <w:tcBorders>
              <w:left w:val="single" w:sz="12" w:space="0" w:color="000000"/>
              <w:bottom w:val="single" w:sz="12" w:space="0" w:color="000000"/>
              <w:right w:val="single" w:sz="12" w:space="0" w:color="000000"/>
            </w:tcBorders>
            <w:shd w:val="clear" w:color="auto" w:fill="auto"/>
            <w:vAlign w:val="center"/>
          </w:tcPr>
          <w:p w14:paraId="3917836A" w14:textId="77777777" w:rsidR="00BF056E" w:rsidRPr="00D92888" w:rsidRDefault="00BF056E" w:rsidP="00B66BF1">
            <w:pPr>
              <w:snapToGrid w:val="0"/>
              <w:rPr>
                <w:rFonts w:ascii="Arial Narrow" w:hAnsi="Arial Narrow" w:cs="Arial"/>
                <w:sz w:val="22"/>
                <w:szCs w:val="22"/>
              </w:rPr>
            </w:pPr>
            <w:r w:rsidRPr="00D92888">
              <w:rPr>
                <w:rFonts w:ascii="Arial Narrow" w:hAnsi="Arial Narrow" w:cs="Arial"/>
                <w:sz w:val="22"/>
                <w:szCs w:val="22"/>
              </w:rPr>
              <w:t>Presuny</w:t>
            </w:r>
          </w:p>
        </w:tc>
        <w:tc>
          <w:tcPr>
            <w:tcW w:w="813" w:type="dxa"/>
            <w:tcBorders>
              <w:left w:val="single" w:sz="12" w:space="0" w:color="000000"/>
              <w:bottom w:val="single" w:sz="12" w:space="0" w:color="000000"/>
            </w:tcBorders>
            <w:shd w:val="clear" w:color="auto" w:fill="auto"/>
          </w:tcPr>
          <w:p w14:paraId="5619458F" w14:textId="77777777" w:rsidR="00BF056E" w:rsidRPr="00D92888" w:rsidRDefault="00BF056E" w:rsidP="00BF056E">
            <w:pPr>
              <w:snapToGrid w:val="0"/>
              <w:jc w:val="right"/>
              <w:rPr>
                <w:rFonts w:ascii="Arial Narrow" w:hAnsi="Arial Narrow" w:cs="Arial"/>
                <w:sz w:val="22"/>
                <w:szCs w:val="22"/>
              </w:rPr>
            </w:pPr>
          </w:p>
        </w:tc>
        <w:tc>
          <w:tcPr>
            <w:tcW w:w="1144" w:type="dxa"/>
            <w:tcBorders>
              <w:left w:val="single" w:sz="4" w:space="0" w:color="000000"/>
              <w:bottom w:val="single" w:sz="12" w:space="0" w:color="000000"/>
            </w:tcBorders>
            <w:shd w:val="clear" w:color="auto" w:fill="auto"/>
          </w:tcPr>
          <w:p w14:paraId="228E66CD" w14:textId="7DEAC3B0" w:rsidR="00BF056E" w:rsidRPr="00D92888" w:rsidRDefault="00BF056E" w:rsidP="00BF056E">
            <w:pPr>
              <w:snapToGrid w:val="0"/>
              <w:jc w:val="right"/>
              <w:rPr>
                <w:rFonts w:ascii="Arial Narrow" w:hAnsi="Arial Narrow" w:cs="Arial"/>
                <w:sz w:val="22"/>
                <w:szCs w:val="22"/>
              </w:rPr>
            </w:pPr>
          </w:p>
        </w:tc>
        <w:tc>
          <w:tcPr>
            <w:tcW w:w="992" w:type="dxa"/>
            <w:tcBorders>
              <w:left w:val="single" w:sz="4" w:space="0" w:color="000000"/>
              <w:bottom w:val="single" w:sz="12" w:space="0" w:color="000000"/>
            </w:tcBorders>
            <w:shd w:val="clear" w:color="auto" w:fill="auto"/>
          </w:tcPr>
          <w:p w14:paraId="4C0A96DF" w14:textId="32623C9C" w:rsidR="00BF056E" w:rsidRPr="00D92888" w:rsidRDefault="00BF056E" w:rsidP="00BF056E">
            <w:pPr>
              <w:snapToGrid w:val="0"/>
              <w:jc w:val="right"/>
              <w:rPr>
                <w:rFonts w:ascii="Arial Narrow" w:hAnsi="Arial Narrow" w:cs="Arial"/>
                <w:sz w:val="22"/>
                <w:szCs w:val="22"/>
              </w:rPr>
            </w:pPr>
          </w:p>
        </w:tc>
        <w:tc>
          <w:tcPr>
            <w:tcW w:w="426" w:type="dxa"/>
            <w:tcBorders>
              <w:left w:val="single" w:sz="4" w:space="0" w:color="000000"/>
              <w:bottom w:val="single" w:sz="12" w:space="0" w:color="000000"/>
            </w:tcBorders>
            <w:shd w:val="clear" w:color="auto" w:fill="auto"/>
          </w:tcPr>
          <w:p w14:paraId="4D4ABF07" w14:textId="77777777" w:rsidR="00BF056E" w:rsidRPr="00D92888" w:rsidRDefault="00BF056E" w:rsidP="00BF056E">
            <w:pPr>
              <w:snapToGrid w:val="0"/>
              <w:jc w:val="right"/>
              <w:rPr>
                <w:rFonts w:ascii="Arial Narrow" w:hAnsi="Arial Narrow" w:cs="Arial"/>
                <w:sz w:val="22"/>
                <w:szCs w:val="22"/>
              </w:rPr>
            </w:pPr>
          </w:p>
        </w:tc>
        <w:tc>
          <w:tcPr>
            <w:tcW w:w="511" w:type="dxa"/>
            <w:tcBorders>
              <w:left w:val="single" w:sz="4" w:space="0" w:color="000000"/>
              <w:bottom w:val="single" w:sz="12" w:space="0" w:color="000000"/>
            </w:tcBorders>
            <w:shd w:val="clear" w:color="auto" w:fill="auto"/>
          </w:tcPr>
          <w:p w14:paraId="478F5D76" w14:textId="77777777" w:rsidR="00BF056E" w:rsidRPr="00D92888" w:rsidRDefault="00BF056E" w:rsidP="00BF056E">
            <w:pPr>
              <w:snapToGrid w:val="0"/>
              <w:jc w:val="right"/>
              <w:rPr>
                <w:rFonts w:ascii="Arial Narrow" w:hAnsi="Arial Narrow" w:cs="Arial"/>
                <w:sz w:val="22"/>
                <w:szCs w:val="22"/>
              </w:rPr>
            </w:pPr>
          </w:p>
        </w:tc>
        <w:tc>
          <w:tcPr>
            <w:tcW w:w="623" w:type="dxa"/>
            <w:tcBorders>
              <w:left w:val="single" w:sz="4" w:space="0" w:color="000000"/>
              <w:bottom w:val="single" w:sz="12" w:space="0" w:color="000000"/>
            </w:tcBorders>
            <w:shd w:val="clear" w:color="auto" w:fill="auto"/>
          </w:tcPr>
          <w:p w14:paraId="6201639D" w14:textId="77777777" w:rsidR="00BF056E" w:rsidRPr="00D92888" w:rsidRDefault="00BF056E" w:rsidP="00BF056E">
            <w:pPr>
              <w:snapToGrid w:val="0"/>
              <w:jc w:val="right"/>
              <w:rPr>
                <w:rFonts w:ascii="Arial Narrow" w:hAnsi="Arial Narrow" w:cs="Arial"/>
                <w:sz w:val="22"/>
                <w:szCs w:val="22"/>
              </w:rPr>
            </w:pPr>
          </w:p>
        </w:tc>
        <w:tc>
          <w:tcPr>
            <w:tcW w:w="992" w:type="dxa"/>
            <w:tcBorders>
              <w:left w:val="single" w:sz="4" w:space="0" w:color="000000"/>
              <w:bottom w:val="single" w:sz="12" w:space="0" w:color="000000"/>
            </w:tcBorders>
            <w:shd w:val="clear" w:color="auto" w:fill="auto"/>
          </w:tcPr>
          <w:p w14:paraId="6A575F84" w14:textId="77777777" w:rsidR="00BF056E" w:rsidRPr="00D92888" w:rsidRDefault="00BF056E" w:rsidP="00BF056E">
            <w:pPr>
              <w:snapToGrid w:val="0"/>
              <w:jc w:val="right"/>
              <w:rPr>
                <w:rFonts w:ascii="Arial Narrow" w:hAnsi="Arial Narrow" w:cs="Arial"/>
                <w:sz w:val="22"/>
                <w:szCs w:val="22"/>
              </w:rPr>
            </w:pPr>
          </w:p>
        </w:tc>
        <w:tc>
          <w:tcPr>
            <w:tcW w:w="850" w:type="dxa"/>
            <w:tcBorders>
              <w:left w:val="single" w:sz="4" w:space="0" w:color="000000"/>
              <w:bottom w:val="single" w:sz="12" w:space="0" w:color="000000"/>
            </w:tcBorders>
            <w:shd w:val="clear" w:color="auto" w:fill="auto"/>
          </w:tcPr>
          <w:p w14:paraId="34F830DB" w14:textId="77777777" w:rsidR="00BF056E" w:rsidRPr="00D92888" w:rsidRDefault="00BF056E" w:rsidP="00BF056E">
            <w:pPr>
              <w:snapToGrid w:val="0"/>
              <w:jc w:val="right"/>
              <w:rPr>
                <w:rFonts w:ascii="Arial Narrow" w:hAnsi="Arial Narrow" w:cs="Arial"/>
                <w:sz w:val="22"/>
                <w:szCs w:val="22"/>
              </w:rPr>
            </w:pPr>
          </w:p>
        </w:tc>
        <w:tc>
          <w:tcPr>
            <w:tcW w:w="993" w:type="dxa"/>
            <w:tcBorders>
              <w:left w:val="single" w:sz="4" w:space="0" w:color="000000"/>
              <w:bottom w:val="single" w:sz="12" w:space="0" w:color="000000"/>
              <w:right w:val="single" w:sz="12" w:space="0" w:color="000000"/>
            </w:tcBorders>
            <w:shd w:val="clear" w:color="auto" w:fill="auto"/>
          </w:tcPr>
          <w:p w14:paraId="30771C99" w14:textId="77777777" w:rsidR="00BF056E" w:rsidRPr="00D92888" w:rsidRDefault="00BF056E" w:rsidP="00BF056E">
            <w:pPr>
              <w:snapToGrid w:val="0"/>
              <w:jc w:val="right"/>
              <w:rPr>
                <w:rFonts w:ascii="Arial Narrow" w:hAnsi="Arial Narrow" w:cs="Arial"/>
                <w:sz w:val="22"/>
                <w:szCs w:val="22"/>
              </w:rPr>
            </w:pPr>
          </w:p>
        </w:tc>
      </w:tr>
      <w:tr w:rsidR="00D92888" w:rsidRPr="00D92888" w14:paraId="107E2727" w14:textId="77777777" w:rsidTr="00B66BF1">
        <w:trPr>
          <w:trHeight w:val="316"/>
        </w:trPr>
        <w:tc>
          <w:tcPr>
            <w:tcW w:w="2401"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2613FC36" w14:textId="77777777" w:rsidR="00BF056E" w:rsidRPr="00D92888" w:rsidRDefault="00BF056E" w:rsidP="00B66BF1">
            <w:pPr>
              <w:snapToGrid w:val="0"/>
              <w:rPr>
                <w:rFonts w:ascii="Arial Narrow" w:hAnsi="Arial Narrow" w:cs="Arial"/>
                <w:b/>
                <w:sz w:val="22"/>
                <w:szCs w:val="22"/>
              </w:rPr>
            </w:pPr>
            <w:r w:rsidRPr="00D92888">
              <w:rPr>
                <w:rFonts w:ascii="Arial Narrow" w:hAnsi="Arial Narrow" w:cs="Arial"/>
                <w:b/>
                <w:sz w:val="22"/>
                <w:szCs w:val="22"/>
              </w:rPr>
              <w:t>Stav na konci účtovného obdobia</w:t>
            </w:r>
          </w:p>
        </w:tc>
        <w:tc>
          <w:tcPr>
            <w:tcW w:w="813" w:type="dxa"/>
            <w:tcBorders>
              <w:top w:val="single" w:sz="12" w:space="0" w:color="000000"/>
              <w:left w:val="single" w:sz="12" w:space="0" w:color="000000"/>
              <w:bottom w:val="single" w:sz="12" w:space="0" w:color="000000"/>
            </w:tcBorders>
            <w:shd w:val="clear" w:color="auto" w:fill="auto"/>
          </w:tcPr>
          <w:p w14:paraId="67BF77D6" w14:textId="77777777" w:rsidR="00BF056E" w:rsidRPr="00D92888" w:rsidRDefault="00DA2601" w:rsidP="00BF056E">
            <w:pPr>
              <w:snapToGrid w:val="0"/>
              <w:jc w:val="right"/>
              <w:rPr>
                <w:rFonts w:ascii="Arial Narrow" w:hAnsi="Arial Narrow" w:cs="Arial"/>
                <w:b/>
                <w:sz w:val="22"/>
                <w:szCs w:val="22"/>
              </w:rPr>
            </w:pPr>
            <w:r w:rsidRPr="00D92888">
              <w:rPr>
                <w:rFonts w:ascii="Arial Narrow" w:hAnsi="Arial Narrow" w:cs="Arial"/>
                <w:b/>
                <w:sz w:val="22"/>
                <w:szCs w:val="22"/>
              </w:rPr>
              <w:t>357 000</w:t>
            </w:r>
          </w:p>
        </w:tc>
        <w:tc>
          <w:tcPr>
            <w:tcW w:w="1144" w:type="dxa"/>
            <w:tcBorders>
              <w:top w:val="single" w:sz="12" w:space="0" w:color="000000"/>
              <w:left w:val="single" w:sz="4" w:space="0" w:color="000000"/>
              <w:bottom w:val="single" w:sz="12" w:space="0" w:color="000000"/>
            </w:tcBorders>
            <w:shd w:val="clear" w:color="auto" w:fill="auto"/>
          </w:tcPr>
          <w:p w14:paraId="37652CE0" w14:textId="4026C812" w:rsidR="00BF056E" w:rsidRPr="00D92888" w:rsidRDefault="002961E9" w:rsidP="00BF056E">
            <w:pPr>
              <w:snapToGrid w:val="0"/>
              <w:jc w:val="right"/>
              <w:rPr>
                <w:rFonts w:ascii="Arial Narrow" w:hAnsi="Arial Narrow" w:cs="Arial"/>
                <w:b/>
                <w:sz w:val="22"/>
                <w:szCs w:val="22"/>
              </w:rPr>
            </w:pPr>
            <w:r>
              <w:rPr>
                <w:rFonts w:ascii="Arial Narrow" w:hAnsi="Arial Narrow" w:cs="Arial"/>
                <w:b/>
                <w:sz w:val="22"/>
                <w:szCs w:val="22"/>
              </w:rPr>
              <w:t>2 053 851</w:t>
            </w:r>
          </w:p>
        </w:tc>
        <w:tc>
          <w:tcPr>
            <w:tcW w:w="992" w:type="dxa"/>
            <w:tcBorders>
              <w:top w:val="single" w:sz="12" w:space="0" w:color="000000"/>
              <w:left w:val="single" w:sz="4" w:space="0" w:color="000000"/>
              <w:bottom w:val="single" w:sz="12" w:space="0" w:color="000000"/>
            </w:tcBorders>
            <w:shd w:val="clear" w:color="auto" w:fill="auto"/>
          </w:tcPr>
          <w:p w14:paraId="3F7768F0" w14:textId="37CA5601" w:rsidR="00BF056E" w:rsidRPr="00D92888" w:rsidRDefault="002961E9" w:rsidP="00BF056E">
            <w:pPr>
              <w:snapToGrid w:val="0"/>
              <w:jc w:val="right"/>
              <w:rPr>
                <w:rFonts w:ascii="Arial Narrow" w:hAnsi="Arial Narrow" w:cs="Arial"/>
                <w:b/>
                <w:sz w:val="22"/>
                <w:szCs w:val="22"/>
              </w:rPr>
            </w:pPr>
            <w:r>
              <w:rPr>
                <w:rFonts w:ascii="Arial Narrow" w:hAnsi="Arial Narrow" w:cs="Arial"/>
                <w:b/>
                <w:sz w:val="22"/>
                <w:szCs w:val="22"/>
              </w:rPr>
              <w:t>604 671</w:t>
            </w:r>
          </w:p>
        </w:tc>
        <w:tc>
          <w:tcPr>
            <w:tcW w:w="426" w:type="dxa"/>
            <w:tcBorders>
              <w:top w:val="single" w:sz="12" w:space="0" w:color="000000"/>
              <w:left w:val="single" w:sz="4" w:space="0" w:color="000000"/>
              <w:bottom w:val="single" w:sz="12" w:space="0" w:color="000000"/>
            </w:tcBorders>
            <w:shd w:val="clear" w:color="auto" w:fill="auto"/>
          </w:tcPr>
          <w:p w14:paraId="630197AD" w14:textId="77777777" w:rsidR="00BF056E" w:rsidRPr="00D92888" w:rsidRDefault="00BF056E" w:rsidP="00BF056E">
            <w:pPr>
              <w:snapToGrid w:val="0"/>
              <w:jc w:val="right"/>
              <w:rPr>
                <w:rFonts w:ascii="Arial Narrow" w:hAnsi="Arial Narrow" w:cs="Arial"/>
                <w:b/>
                <w:sz w:val="22"/>
                <w:szCs w:val="22"/>
              </w:rPr>
            </w:pPr>
          </w:p>
        </w:tc>
        <w:tc>
          <w:tcPr>
            <w:tcW w:w="511" w:type="dxa"/>
            <w:tcBorders>
              <w:top w:val="single" w:sz="12" w:space="0" w:color="000000"/>
              <w:left w:val="single" w:sz="4" w:space="0" w:color="000000"/>
              <w:bottom w:val="single" w:sz="12" w:space="0" w:color="000000"/>
            </w:tcBorders>
            <w:shd w:val="clear" w:color="auto" w:fill="auto"/>
          </w:tcPr>
          <w:p w14:paraId="4F24B58B" w14:textId="77777777" w:rsidR="00BF056E" w:rsidRPr="00D92888" w:rsidRDefault="00BF056E" w:rsidP="00BF056E">
            <w:pPr>
              <w:snapToGrid w:val="0"/>
              <w:rPr>
                <w:rFonts w:ascii="Arial Narrow" w:hAnsi="Arial Narrow" w:cs="Arial"/>
                <w:b/>
                <w:sz w:val="22"/>
                <w:szCs w:val="22"/>
              </w:rPr>
            </w:pPr>
          </w:p>
        </w:tc>
        <w:tc>
          <w:tcPr>
            <w:tcW w:w="623" w:type="dxa"/>
            <w:tcBorders>
              <w:top w:val="single" w:sz="12" w:space="0" w:color="000000"/>
              <w:left w:val="single" w:sz="4" w:space="0" w:color="000000"/>
              <w:bottom w:val="single" w:sz="12" w:space="0" w:color="000000"/>
            </w:tcBorders>
            <w:shd w:val="clear" w:color="auto" w:fill="auto"/>
          </w:tcPr>
          <w:p w14:paraId="4E556C56" w14:textId="77777777" w:rsidR="00BF056E" w:rsidRPr="00D92888" w:rsidRDefault="00BF056E" w:rsidP="00BF056E">
            <w:pPr>
              <w:snapToGrid w:val="0"/>
              <w:jc w:val="right"/>
              <w:rPr>
                <w:rFonts w:ascii="Arial Narrow" w:hAnsi="Arial Narrow" w:cs="Arial"/>
                <w:b/>
                <w:sz w:val="22"/>
                <w:szCs w:val="22"/>
              </w:rPr>
            </w:pPr>
          </w:p>
        </w:tc>
        <w:tc>
          <w:tcPr>
            <w:tcW w:w="992" w:type="dxa"/>
            <w:tcBorders>
              <w:top w:val="single" w:sz="12" w:space="0" w:color="000000"/>
              <w:left w:val="single" w:sz="4" w:space="0" w:color="000000"/>
              <w:bottom w:val="single" w:sz="12" w:space="0" w:color="000000"/>
            </w:tcBorders>
            <w:shd w:val="clear" w:color="auto" w:fill="auto"/>
          </w:tcPr>
          <w:p w14:paraId="3E2A0D16" w14:textId="77777777" w:rsidR="00BF056E" w:rsidRPr="00D92888" w:rsidRDefault="00DA2601" w:rsidP="00BF056E">
            <w:pPr>
              <w:snapToGrid w:val="0"/>
              <w:jc w:val="right"/>
              <w:rPr>
                <w:rFonts w:ascii="Arial Narrow" w:hAnsi="Arial Narrow" w:cs="Arial"/>
                <w:b/>
                <w:sz w:val="22"/>
                <w:szCs w:val="22"/>
              </w:rPr>
            </w:pPr>
            <w:r w:rsidRPr="00D92888">
              <w:rPr>
                <w:rFonts w:ascii="Arial Narrow" w:hAnsi="Arial Narrow" w:cs="Arial"/>
                <w:b/>
                <w:sz w:val="22"/>
                <w:szCs w:val="22"/>
              </w:rPr>
              <w:t>0</w:t>
            </w:r>
          </w:p>
        </w:tc>
        <w:tc>
          <w:tcPr>
            <w:tcW w:w="850" w:type="dxa"/>
            <w:tcBorders>
              <w:top w:val="single" w:sz="12" w:space="0" w:color="000000"/>
              <w:left w:val="single" w:sz="4" w:space="0" w:color="000000"/>
              <w:bottom w:val="single" w:sz="12" w:space="0" w:color="000000"/>
            </w:tcBorders>
            <w:shd w:val="clear" w:color="auto" w:fill="auto"/>
          </w:tcPr>
          <w:p w14:paraId="6E44E9C5" w14:textId="1F344D36" w:rsidR="00BF056E" w:rsidRPr="00D92888" w:rsidRDefault="002961E9" w:rsidP="00BF056E">
            <w:pPr>
              <w:snapToGrid w:val="0"/>
              <w:jc w:val="right"/>
              <w:rPr>
                <w:rFonts w:ascii="Arial Narrow" w:hAnsi="Arial Narrow" w:cs="Arial"/>
                <w:b/>
                <w:sz w:val="22"/>
                <w:szCs w:val="22"/>
              </w:rPr>
            </w:pPr>
            <w:r>
              <w:rPr>
                <w:rFonts w:ascii="Arial Narrow" w:hAnsi="Arial Narrow" w:cs="Arial"/>
                <w:b/>
                <w:sz w:val="22"/>
                <w:szCs w:val="22"/>
              </w:rPr>
              <w:t>15 375</w:t>
            </w:r>
          </w:p>
        </w:tc>
        <w:tc>
          <w:tcPr>
            <w:tcW w:w="993" w:type="dxa"/>
            <w:tcBorders>
              <w:top w:val="single" w:sz="12" w:space="0" w:color="000000"/>
              <w:left w:val="single" w:sz="4" w:space="0" w:color="000000"/>
              <w:bottom w:val="single" w:sz="12" w:space="0" w:color="000000"/>
              <w:right w:val="single" w:sz="12" w:space="0" w:color="000000"/>
            </w:tcBorders>
            <w:shd w:val="clear" w:color="auto" w:fill="auto"/>
          </w:tcPr>
          <w:p w14:paraId="64C9102B" w14:textId="27CCB67D" w:rsidR="00BF056E" w:rsidRPr="00D92888" w:rsidRDefault="002961E9" w:rsidP="00BF056E">
            <w:pPr>
              <w:snapToGrid w:val="0"/>
              <w:jc w:val="right"/>
              <w:rPr>
                <w:rFonts w:ascii="Arial Narrow" w:hAnsi="Arial Narrow" w:cs="Arial"/>
                <w:b/>
                <w:sz w:val="22"/>
                <w:szCs w:val="22"/>
              </w:rPr>
            </w:pPr>
            <w:r>
              <w:rPr>
                <w:rFonts w:ascii="Arial Narrow" w:hAnsi="Arial Narrow" w:cs="Arial"/>
                <w:b/>
                <w:sz w:val="22"/>
                <w:szCs w:val="22"/>
              </w:rPr>
              <w:t>3</w:t>
            </w:r>
            <w:r w:rsidR="00966227">
              <w:rPr>
                <w:rFonts w:ascii="Arial Narrow" w:hAnsi="Arial Narrow" w:cs="Arial"/>
                <w:b/>
                <w:sz w:val="22"/>
                <w:szCs w:val="22"/>
              </w:rPr>
              <w:t xml:space="preserve"> </w:t>
            </w:r>
            <w:r>
              <w:rPr>
                <w:rFonts w:ascii="Arial Narrow" w:hAnsi="Arial Narrow" w:cs="Arial"/>
                <w:b/>
                <w:sz w:val="22"/>
                <w:szCs w:val="22"/>
              </w:rPr>
              <w:t>027</w:t>
            </w:r>
            <w:r w:rsidR="00966227">
              <w:rPr>
                <w:rFonts w:ascii="Arial Narrow" w:hAnsi="Arial Narrow" w:cs="Arial"/>
                <w:b/>
                <w:sz w:val="22"/>
                <w:szCs w:val="22"/>
              </w:rPr>
              <w:t xml:space="preserve"> </w:t>
            </w:r>
            <w:r>
              <w:rPr>
                <w:rFonts w:ascii="Arial Narrow" w:hAnsi="Arial Narrow" w:cs="Arial"/>
                <w:b/>
                <w:sz w:val="22"/>
                <w:szCs w:val="22"/>
              </w:rPr>
              <w:t>897</w:t>
            </w:r>
          </w:p>
        </w:tc>
      </w:tr>
      <w:tr w:rsidR="00D92888" w:rsidRPr="00D92888" w14:paraId="15B8926C" w14:textId="77777777" w:rsidTr="00B66BF1">
        <w:trPr>
          <w:trHeight w:val="293"/>
        </w:trPr>
        <w:tc>
          <w:tcPr>
            <w:tcW w:w="2401" w:type="dxa"/>
            <w:tcBorders>
              <w:top w:val="single" w:sz="12" w:space="0" w:color="000000"/>
              <w:left w:val="single" w:sz="12" w:space="0" w:color="000000"/>
              <w:bottom w:val="single" w:sz="12" w:space="0" w:color="000000"/>
            </w:tcBorders>
            <w:shd w:val="clear" w:color="auto" w:fill="auto"/>
            <w:vAlign w:val="center"/>
          </w:tcPr>
          <w:p w14:paraId="52B0BB5D" w14:textId="77777777" w:rsidR="00BF056E" w:rsidRPr="00D92888" w:rsidRDefault="00BF056E" w:rsidP="00B66BF1">
            <w:pPr>
              <w:snapToGrid w:val="0"/>
              <w:rPr>
                <w:rFonts w:ascii="Arial Narrow" w:hAnsi="Arial Narrow" w:cs="Arial"/>
                <w:sz w:val="22"/>
                <w:szCs w:val="22"/>
              </w:rPr>
            </w:pPr>
            <w:r w:rsidRPr="00D92888">
              <w:rPr>
                <w:rFonts w:ascii="Arial Narrow" w:hAnsi="Arial Narrow" w:cs="Arial"/>
                <w:sz w:val="22"/>
                <w:szCs w:val="22"/>
              </w:rPr>
              <w:t>Oprávky</w:t>
            </w:r>
          </w:p>
        </w:tc>
        <w:tc>
          <w:tcPr>
            <w:tcW w:w="813" w:type="dxa"/>
            <w:tcBorders>
              <w:top w:val="single" w:sz="12" w:space="0" w:color="000000"/>
              <w:bottom w:val="single" w:sz="12" w:space="0" w:color="000000"/>
            </w:tcBorders>
            <w:shd w:val="clear" w:color="auto" w:fill="auto"/>
          </w:tcPr>
          <w:p w14:paraId="6110C177" w14:textId="77777777" w:rsidR="00BF056E" w:rsidRPr="00D92888" w:rsidRDefault="00BF056E" w:rsidP="00BF056E">
            <w:pPr>
              <w:snapToGrid w:val="0"/>
              <w:jc w:val="right"/>
              <w:rPr>
                <w:rFonts w:ascii="Arial Narrow" w:hAnsi="Arial Narrow" w:cs="Arial"/>
                <w:sz w:val="22"/>
                <w:szCs w:val="22"/>
              </w:rPr>
            </w:pPr>
          </w:p>
        </w:tc>
        <w:tc>
          <w:tcPr>
            <w:tcW w:w="1144" w:type="dxa"/>
            <w:tcBorders>
              <w:top w:val="single" w:sz="12" w:space="0" w:color="000000"/>
              <w:bottom w:val="single" w:sz="12" w:space="0" w:color="000000"/>
            </w:tcBorders>
            <w:shd w:val="clear" w:color="auto" w:fill="auto"/>
          </w:tcPr>
          <w:p w14:paraId="5ADAD489" w14:textId="77777777" w:rsidR="00BF056E" w:rsidRPr="00D92888" w:rsidRDefault="00BF056E" w:rsidP="00BF056E">
            <w:pPr>
              <w:snapToGrid w:val="0"/>
              <w:jc w:val="right"/>
              <w:rPr>
                <w:rFonts w:ascii="Arial Narrow" w:hAnsi="Arial Narrow" w:cs="Arial"/>
                <w:sz w:val="22"/>
                <w:szCs w:val="22"/>
              </w:rPr>
            </w:pPr>
          </w:p>
        </w:tc>
        <w:tc>
          <w:tcPr>
            <w:tcW w:w="992" w:type="dxa"/>
            <w:tcBorders>
              <w:top w:val="single" w:sz="12" w:space="0" w:color="000000"/>
              <w:bottom w:val="single" w:sz="12" w:space="0" w:color="000000"/>
            </w:tcBorders>
            <w:shd w:val="clear" w:color="auto" w:fill="auto"/>
          </w:tcPr>
          <w:p w14:paraId="1818719A" w14:textId="77777777" w:rsidR="00BF056E" w:rsidRPr="00D92888" w:rsidRDefault="00BF056E" w:rsidP="00BF056E">
            <w:pPr>
              <w:snapToGrid w:val="0"/>
              <w:jc w:val="right"/>
              <w:rPr>
                <w:rFonts w:ascii="Arial Narrow" w:hAnsi="Arial Narrow" w:cs="Arial"/>
                <w:sz w:val="22"/>
                <w:szCs w:val="22"/>
              </w:rPr>
            </w:pPr>
          </w:p>
        </w:tc>
        <w:tc>
          <w:tcPr>
            <w:tcW w:w="426" w:type="dxa"/>
            <w:tcBorders>
              <w:top w:val="single" w:sz="12" w:space="0" w:color="000000"/>
              <w:bottom w:val="single" w:sz="12" w:space="0" w:color="000000"/>
            </w:tcBorders>
            <w:shd w:val="clear" w:color="auto" w:fill="auto"/>
          </w:tcPr>
          <w:p w14:paraId="7CCACEA6" w14:textId="77777777" w:rsidR="00BF056E" w:rsidRPr="00D92888" w:rsidRDefault="00BF056E" w:rsidP="00BF056E">
            <w:pPr>
              <w:snapToGrid w:val="0"/>
              <w:jc w:val="right"/>
              <w:rPr>
                <w:rFonts w:ascii="Arial Narrow" w:hAnsi="Arial Narrow" w:cs="Arial"/>
                <w:sz w:val="22"/>
                <w:szCs w:val="22"/>
              </w:rPr>
            </w:pPr>
          </w:p>
        </w:tc>
        <w:tc>
          <w:tcPr>
            <w:tcW w:w="511" w:type="dxa"/>
            <w:tcBorders>
              <w:top w:val="single" w:sz="12" w:space="0" w:color="000000"/>
              <w:bottom w:val="single" w:sz="12" w:space="0" w:color="000000"/>
            </w:tcBorders>
            <w:shd w:val="clear" w:color="auto" w:fill="auto"/>
          </w:tcPr>
          <w:p w14:paraId="0B66AEDE" w14:textId="77777777" w:rsidR="00BF056E" w:rsidRPr="00D92888" w:rsidRDefault="00BF056E" w:rsidP="00BF056E">
            <w:pPr>
              <w:snapToGrid w:val="0"/>
              <w:jc w:val="right"/>
              <w:rPr>
                <w:rFonts w:ascii="Arial Narrow" w:hAnsi="Arial Narrow" w:cs="Arial"/>
                <w:sz w:val="22"/>
                <w:szCs w:val="22"/>
              </w:rPr>
            </w:pPr>
          </w:p>
        </w:tc>
        <w:tc>
          <w:tcPr>
            <w:tcW w:w="623" w:type="dxa"/>
            <w:tcBorders>
              <w:top w:val="single" w:sz="12" w:space="0" w:color="000000"/>
              <w:bottom w:val="single" w:sz="12" w:space="0" w:color="000000"/>
            </w:tcBorders>
            <w:shd w:val="clear" w:color="auto" w:fill="auto"/>
          </w:tcPr>
          <w:p w14:paraId="7D4F3829" w14:textId="77777777" w:rsidR="00BF056E" w:rsidRPr="00D92888" w:rsidRDefault="00BF056E" w:rsidP="00BF056E">
            <w:pPr>
              <w:snapToGrid w:val="0"/>
              <w:jc w:val="right"/>
              <w:rPr>
                <w:rFonts w:ascii="Arial Narrow" w:hAnsi="Arial Narrow" w:cs="Arial"/>
                <w:sz w:val="22"/>
                <w:szCs w:val="22"/>
              </w:rPr>
            </w:pPr>
          </w:p>
        </w:tc>
        <w:tc>
          <w:tcPr>
            <w:tcW w:w="992" w:type="dxa"/>
            <w:tcBorders>
              <w:top w:val="single" w:sz="12" w:space="0" w:color="000000"/>
              <w:bottom w:val="single" w:sz="12" w:space="0" w:color="000000"/>
            </w:tcBorders>
            <w:shd w:val="clear" w:color="auto" w:fill="auto"/>
          </w:tcPr>
          <w:p w14:paraId="632A81F7" w14:textId="77777777" w:rsidR="00BF056E" w:rsidRPr="00D92888" w:rsidRDefault="00BF056E" w:rsidP="00BF056E">
            <w:pPr>
              <w:snapToGrid w:val="0"/>
              <w:jc w:val="right"/>
              <w:rPr>
                <w:rFonts w:ascii="Arial Narrow" w:hAnsi="Arial Narrow" w:cs="Arial"/>
                <w:sz w:val="22"/>
                <w:szCs w:val="22"/>
              </w:rPr>
            </w:pPr>
          </w:p>
        </w:tc>
        <w:tc>
          <w:tcPr>
            <w:tcW w:w="850" w:type="dxa"/>
            <w:tcBorders>
              <w:top w:val="single" w:sz="12" w:space="0" w:color="000000"/>
              <w:bottom w:val="single" w:sz="12" w:space="0" w:color="000000"/>
            </w:tcBorders>
            <w:shd w:val="clear" w:color="auto" w:fill="auto"/>
          </w:tcPr>
          <w:p w14:paraId="70C8D158" w14:textId="77777777" w:rsidR="00BF056E" w:rsidRPr="00D92888" w:rsidRDefault="00BF056E" w:rsidP="00BF056E">
            <w:pPr>
              <w:snapToGrid w:val="0"/>
              <w:jc w:val="right"/>
              <w:rPr>
                <w:rFonts w:ascii="Arial Narrow" w:hAnsi="Arial Narrow" w:cs="Arial"/>
                <w:sz w:val="22"/>
                <w:szCs w:val="22"/>
              </w:rPr>
            </w:pPr>
          </w:p>
        </w:tc>
        <w:tc>
          <w:tcPr>
            <w:tcW w:w="993" w:type="dxa"/>
            <w:tcBorders>
              <w:top w:val="single" w:sz="12" w:space="0" w:color="000000"/>
              <w:bottom w:val="single" w:sz="12" w:space="0" w:color="000000"/>
              <w:right w:val="single" w:sz="12" w:space="0" w:color="000000"/>
            </w:tcBorders>
            <w:shd w:val="clear" w:color="auto" w:fill="auto"/>
          </w:tcPr>
          <w:p w14:paraId="63141D65" w14:textId="77777777" w:rsidR="00BF056E" w:rsidRPr="00D92888" w:rsidRDefault="00BF056E" w:rsidP="00BF056E">
            <w:pPr>
              <w:snapToGrid w:val="0"/>
              <w:jc w:val="right"/>
              <w:rPr>
                <w:rFonts w:ascii="Arial Narrow" w:hAnsi="Arial Narrow" w:cs="Arial"/>
                <w:sz w:val="22"/>
                <w:szCs w:val="22"/>
              </w:rPr>
            </w:pPr>
          </w:p>
        </w:tc>
      </w:tr>
      <w:tr w:rsidR="00D92888" w:rsidRPr="00D92888" w14:paraId="3A245A94" w14:textId="77777777" w:rsidTr="00B66BF1">
        <w:trPr>
          <w:trHeight w:val="149"/>
        </w:trPr>
        <w:tc>
          <w:tcPr>
            <w:tcW w:w="2401"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64D5EDD5" w14:textId="77777777" w:rsidR="00BF056E" w:rsidRPr="00D92888" w:rsidRDefault="00BF056E" w:rsidP="00B66BF1">
            <w:pPr>
              <w:snapToGrid w:val="0"/>
              <w:rPr>
                <w:rFonts w:ascii="Arial Narrow" w:hAnsi="Arial Narrow" w:cs="Arial"/>
                <w:b/>
                <w:sz w:val="22"/>
                <w:szCs w:val="22"/>
              </w:rPr>
            </w:pPr>
            <w:r w:rsidRPr="00D92888">
              <w:rPr>
                <w:rFonts w:ascii="Arial Narrow" w:hAnsi="Arial Narrow" w:cs="Arial"/>
                <w:b/>
                <w:sz w:val="22"/>
                <w:szCs w:val="22"/>
              </w:rPr>
              <w:t>Stav na začiatku účtovného obdobia</w:t>
            </w:r>
          </w:p>
        </w:tc>
        <w:tc>
          <w:tcPr>
            <w:tcW w:w="813" w:type="dxa"/>
            <w:tcBorders>
              <w:top w:val="single" w:sz="12" w:space="0" w:color="000000"/>
              <w:left w:val="single" w:sz="12" w:space="0" w:color="000000"/>
              <w:bottom w:val="single" w:sz="12" w:space="0" w:color="000000"/>
            </w:tcBorders>
            <w:shd w:val="clear" w:color="auto" w:fill="auto"/>
          </w:tcPr>
          <w:p w14:paraId="7E11F1D8" w14:textId="77777777" w:rsidR="00BF056E" w:rsidRPr="00D92888" w:rsidRDefault="00BF056E" w:rsidP="00BF056E">
            <w:pPr>
              <w:snapToGrid w:val="0"/>
              <w:jc w:val="right"/>
              <w:rPr>
                <w:rFonts w:ascii="Arial Narrow" w:hAnsi="Arial Narrow" w:cs="Arial"/>
                <w:b/>
                <w:sz w:val="22"/>
                <w:szCs w:val="22"/>
              </w:rPr>
            </w:pPr>
          </w:p>
        </w:tc>
        <w:tc>
          <w:tcPr>
            <w:tcW w:w="1144" w:type="dxa"/>
            <w:tcBorders>
              <w:top w:val="single" w:sz="12" w:space="0" w:color="000000"/>
              <w:left w:val="single" w:sz="4" w:space="0" w:color="000000"/>
              <w:bottom w:val="single" w:sz="12" w:space="0" w:color="000000"/>
            </w:tcBorders>
            <w:shd w:val="clear" w:color="auto" w:fill="auto"/>
          </w:tcPr>
          <w:p w14:paraId="1177FA23" w14:textId="716C77AD" w:rsidR="00BF056E" w:rsidRPr="00D92888" w:rsidRDefault="00966227" w:rsidP="00BF056E">
            <w:pPr>
              <w:snapToGrid w:val="0"/>
              <w:jc w:val="right"/>
              <w:rPr>
                <w:rFonts w:ascii="Arial Narrow" w:hAnsi="Arial Narrow" w:cs="Arial"/>
                <w:b/>
                <w:sz w:val="22"/>
                <w:szCs w:val="22"/>
              </w:rPr>
            </w:pPr>
            <w:r>
              <w:rPr>
                <w:rFonts w:ascii="Arial Narrow" w:hAnsi="Arial Narrow" w:cs="Arial"/>
                <w:b/>
                <w:sz w:val="22"/>
                <w:szCs w:val="22"/>
              </w:rPr>
              <w:t>516 224</w:t>
            </w:r>
          </w:p>
        </w:tc>
        <w:tc>
          <w:tcPr>
            <w:tcW w:w="992" w:type="dxa"/>
            <w:tcBorders>
              <w:top w:val="single" w:sz="12" w:space="0" w:color="000000"/>
              <w:left w:val="single" w:sz="4" w:space="0" w:color="000000"/>
              <w:bottom w:val="single" w:sz="12" w:space="0" w:color="000000"/>
            </w:tcBorders>
            <w:shd w:val="clear" w:color="auto" w:fill="auto"/>
          </w:tcPr>
          <w:p w14:paraId="42C3BE32" w14:textId="7A2164A9" w:rsidR="00BF056E" w:rsidRPr="00D92888" w:rsidRDefault="00966227" w:rsidP="00BF056E">
            <w:pPr>
              <w:snapToGrid w:val="0"/>
              <w:jc w:val="right"/>
              <w:rPr>
                <w:rFonts w:ascii="Arial Narrow" w:hAnsi="Arial Narrow" w:cs="Arial"/>
                <w:b/>
                <w:sz w:val="22"/>
                <w:szCs w:val="22"/>
              </w:rPr>
            </w:pPr>
            <w:r>
              <w:rPr>
                <w:rFonts w:ascii="Arial Narrow" w:hAnsi="Arial Narrow" w:cs="Arial"/>
                <w:b/>
                <w:sz w:val="22"/>
                <w:szCs w:val="22"/>
              </w:rPr>
              <w:t>296 185</w:t>
            </w:r>
          </w:p>
        </w:tc>
        <w:tc>
          <w:tcPr>
            <w:tcW w:w="426" w:type="dxa"/>
            <w:tcBorders>
              <w:top w:val="single" w:sz="12" w:space="0" w:color="000000"/>
              <w:left w:val="single" w:sz="4" w:space="0" w:color="000000"/>
              <w:bottom w:val="single" w:sz="12" w:space="0" w:color="000000"/>
            </w:tcBorders>
            <w:shd w:val="clear" w:color="auto" w:fill="auto"/>
          </w:tcPr>
          <w:p w14:paraId="6A6467D1" w14:textId="77777777" w:rsidR="00BF056E" w:rsidRPr="00D92888" w:rsidRDefault="00BF056E" w:rsidP="00BF056E">
            <w:pPr>
              <w:snapToGrid w:val="0"/>
              <w:jc w:val="right"/>
              <w:rPr>
                <w:rFonts w:ascii="Arial Narrow" w:hAnsi="Arial Narrow" w:cs="Arial"/>
                <w:b/>
                <w:sz w:val="22"/>
                <w:szCs w:val="22"/>
              </w:rPr>
            </w:pPr>
          </w:p>
        </w:tc>
        <w:tc>
          <w:tcPr>
            <w:tcW w:w="511" w:type="dxa"/>
            <w:tcBorders>
              <w:top w:val="single" w:sz="12" w:space="0" w:color="000000"/>
              <w:left w:val="single" w:sz="4" w:space="0" w:color="000000"/>
              <w:bottom w:val="single" w:sz="12" w:space="0" w:color="000000"/>
            </w:tcBorders>
            <w:shd w:val="clear" w:color="auto" w:fill="auto"/>
          </w:tcPr>
          <w:p w14:paraId="28EFAD18" w14:textId="77777777" w:rsidR="00BF056E" w:rsidRPr="00D92888" w:rsidRDefault="00BF056E" w:rsidP="00BF056E">
            <w:pPr>
              <w:snapToGrid w:val="0"/>
              <w:jc w:val="right"/>
              <w:rPr>
                <w:rFonts w:ascii="Arial Narrow" w:hAnsi="Arial Narrow" w:cs="Arial"/>
                <w:b/>
                <w:sz w:val="22"/>
                <w:szCs w:val="22"/>
              </w:rPr>
            </w:pPr>
          </w:p>
        </w:tc>
        <w:tc>
          <w:tcPr>
            <w:tcW w:w="623" w:type="dxa"/>
            <w:tcBorders>
              <w:top w:val="single" w:sz="12" w:space="0" w:color="000000"/>
              <w:left w:val="single" w:sz="4" w:space="0" w:color="000000"/>
              <w:bottom w:val="single" w:sz="12" w:space="0" w:color="000000"/>
            </w:tcBorders>
            <w:shd w:val="clear" w:color="auto" w:fill="auto"/>
          </w:tcPr>
          <w:p w14:paraId="0DD04857" w14:textId="77777777" w:rsidR="00BF056E" w:rsidRPr="00D92888" w:rsidRDefault="00BF056E" w:rsidP="00BF056E">
            <w:pPr>
              <w:snapToGrid w:val="0"/>
              <w:jc w:val="right"/>
              <w:rPr>
                <w:rFonts w:ascii="Arial Narrow" w:hAnsi="Arial Narrow" w:cs="Arial"/>
                <w:b/>
                <w:sz w:val="22"/>
                <w:szCs w:val="22"/>
              </w:rPr>
            </w:pPr>
          </w:p>
        </w:tc>
        <w:tc>
          <w:tcPr>
            <w:tcW w:w="992" w:type="dxa"/>
            <w:tcBorders>
              <w:top w:val="single" w:sz="12" w:space="0" w:color="000000"/>
              <w:left w:val="single" w:sz="4" w:space="0" w:color="000000"/>
              <w:bottom w:val="single" w:sz="12" w:space="0" w:color="000000"/>
            </w:tcBorders>
            <w:shd w:val="clear" w:color="auto" w:fill="auto"/>
          </w:tcPr>
          <w:p w14:paraId="0A73E430" w14:textId="77777777" w:rsidR="00BF056E" w:rsidRPr="00D92888" w:rsidRDefault="00BF056E" w:rsidP="00BF056E">
            <w:pPr>
              <w:snapToGrid w:val="0"/>
              <w:jc w:val="right"/>
              <w:rPr>
                <w:rFonts w:ascii="Arial Narrow" w:hAnsi="Arial Narrow" w:cs="Arial"/>
                <w:b/>
                <w:sz w:val="22"/>
                <w:szCs w:val="22"/>
              </w:rPr>
            </w:pPr>
          </w:p>
        </w:tc>
        <w:tc>
          <w:tcPr>
            <w:tcW w:w="850" w:type="dxa"/>
            <w:tcBorders>
              <w:top w:val="single" w:sz="12" w:space="0" w:color="000000"/>
              <w:left w:val="single" w:sz="4" w:space="0" w:color="000000"/>
              <w:bottom w:val="single" w:sz="12" w:space="0" w:color="000000"/>
            </w:tcBorders>
            <w:shd w:val="clear" w:color="auto" w:fill="auto"/>
          </w:tcPr>
          <w:p w14:paraId="1B05A9DB" w14:textId="77777777" w:rsidR="00BF056E" w:rsidRPr="00D92888" w:rsidRDefault="00BF056E" w:rsidP="00BF056E">
            <w:pPr>
              <w:snapToGrid w:val="0"/>
              <w:jc w:val="right"/>
              <w:rPr>
                <w:rFonts w:ascii="Arial Narrow" w:hAnsi="Arial Narrow" w:cs="Arial"/>
                <w:b/>
                <w:sz w:val="22"/>
                <w:szCs w:val="22"/>
              </w:rPr>
            </w:pPr>
          </w:p>
        </w:tc>
        <w:tc>
          <w:tcPr>
            <w:tcW w:w="993" w:type="dxa"/>
            <w:tcBorders>
              <w:top w:val="single" w:sz="12" w:space="0" w:color="000000"/>
              <w:left w:val="single" w:sz="4" w:space="0" w:color="000000"/>
              <w:bottom w:val="single" w:sz="12" w:space="0" w:color="000000"/>
              <w:right w:val="single" w:sz="12" w:space="0" w:color="000000"/>
            </w:tcBorders>
            <w:shd w:val="clear" w:color="auto" w:fill="auto"/>
          </w:tcPr>
          <w:p w14:paraId="4351F4AD" w14:textId="52C8BC6A" w:rsidR="00BF056E" w:rsidRPr="00D92888" w:rsidRDefault="00966227" w:rsidP="00BF056E">
            <w:pPr>
              <w:snapToGrid w:val="0"/>
              <w:jc w:val="right"/>
              <w:rPr>
                <w:rFonts w:ascii="Arial Narrow" w:hAnsi="Arial Narrow" w:cs="Arial"/>
                <w:b/>
                <w:sz w:val="22"/>
                <w:szCs w:val="22"/>
              </w:rPr>
            </w:pPr>
            <w:r>
              <w:rPr>
                <w:rFonts w:ascii="Arial Narrow" w:hAnsi="Arial Narrow" w:cs="Arial"/>
                <w:b/>
                <w:sz w:val="22"/>
                <w:szCs w:val="22"/>
              </w:rPr>
              <w:t>812 410</w:t>
            </w:r>
          </w:p>
        </w:tc>
      </w:tr>
      <w:tr w:rsidR="00D92888" w:rsidRPr="00D92888" w14:paraId="24494394" w14:textId="77777777" w:rsidTr="00B66BF1">
        <w:trPr>
          <w:trHeight w:val="195"/>
        </w:trPr>
        <w:tc>
          <w:tcPr>
            <w:tcW w:w="2401" w:type="dxa"/>
            <w:tcBorders>
              <w:top w:val="single" w:sz="12" w:space="0" w:color="000000"/>
              <w:left w:val="single" w:sz="12" w:space="0" w:color="000000"/>
              <w:bottom w:val="single" w:sz="4" w:space="0" w:color="000000"/>
              <w:right w:val="single" w:sz="12" w:space="0" w:color="000000"/>
            </w:tcBorders>
            <w:shd w:val="clear" w:color="auto" w:fill="auto"/>
            <w:vAlign w:val="center"/>
          </w:tcPr>
          <w:p w14:paraId="1FB3AF6B" w14:textId="77777777" w:rsidR="00BF056E" w:rsidRPr="00D92888" w:rsidRDefault="00BF056E" w:rsidP="00B66BF1">
            <w:pPr>
              <w:snapToGrid w:val="0"/>
              <w:rPr>
                <w:rFonts w:ascii="Arial Narrow" w:hAnsi="Arial Narrow" w:cs="Arial"/>
                <w:sz w:val="22"/>
                <w:szCs w:val="22"/>
              </w:rPr>
            </w:pPr>
            <w:r w:rsidRPr="00D92888">
              <w:rPr>
                <w:rFonts w:ascii="Arial Narrow" w:hAnsi="Arial Narrow" w:cs="Arial"/>
                <w:sz w:val="22"/>
                <w:szCs w:val="22"/>
              </w:rPr>
              <w:t>Prírastky</w:t>
            </w:r>
          </w:p>
        </w:tc>
        <w:tc>
          <w:tcPr>
            <w:tcW w:w="813" w:type="dxa"/>
            <w:tcBorders>
              <w:top w:val="single" w:sz="12" w:space="0" w:color="000000"/>
              <w:left w:val="single" w:sz="12" w:space="0" w:color="000000"/>
              <w:bottom w:val="single" w:sz="4" w:space="0" w:color="000000"/>
            </w:tcBorders>
            <w:shd w:val="clear" w:color="auto" w:fill="auto"/>
          </w:tcPr>
          <w:p w14:paraId="4B5D5292" w14:textId="77777777" w:rsidR="00BF056E" w:rsidRPr="00D92888" w:rsidRDefault="00BF056E" w:rsidP="00BF056E">
            <w:pPr>
              <w:snapToGrid w:val="0"/>
              <w:jc w:val="right"/>
              <w:rPr>
                <w:rFonts w:ascii="Arial Narrow" w:hAnsi="Arial Narrow" w:cs="Arial"/>
                <w:sz w:val="22"/>
                <w:szCs w:val="22"/>
              </w:rPr>
            </w:pPr>
          </w:p>
        </w:tc>
        <w:tc>
          <w:tcPr>
            <w:tcW w:w="1144" w:type="dxa"/>
            <w:tcBorders>
              <w:top w:val="single" w:sz="12" w:space="0" w:color="000000"/>
              <w:left w:val="single" w:sz="4" w:space="0" w:color="000000"/>
              <w:bottom w:val="single" w:sz="4" w:space="0" w:color="000000"/>
            </w:tcBorders>
            <w:shd w:val="clear" w:color="auto" w:fill="auto"/>
          </w:tcPr>
          <w:p w14:paraId="56357571" w14:textId="23789C3E" w:rsidR="00BF056E" w:rsidRPr="00D92888" w:rsidRDefault="00966227" w:rsidP="00BF056E">
            <w:pPr>
              <w:snapToGrid w:val="0"/>
              <w:jc w:val="right"/>
              <w:rPr>
                <w:rFonts w:ascii="Arial Narrow" w:hAnsi="Arial Narrow" w:cs="Arial"/>
                <w:sz w:val="22"/>
                <w:szCs w:val="22"/>
              </w:rPr>
            </w:pPr>
            <w:r>
              <w:rPr>
                <w:rFonts w:ascii="Arial Narrow" w:hAnsi="Arial Narrow" w:cs="Arial"/>
                <w:sz w:val="22"/>
                <w:szCs w:val="22"/>
              </w:rPr>
              <w:t>102 693</w:t>
            </w:r>
          </w:p>
        </w:tc>
        <w:tc>
          <w:tcPr>
            <w:tcW w:w="992" w:type="dxa"/>
            <w:tcBorders>
              <w:top w:val="single" w:sz="12" w:space="0" w:color="000000"/>
              <w:left w:val="single" w:sz="4" w:space="0" w:color="000000"/>
              <w:bottom w:val="single" w:sz="4" w:space="0" w:color="000000"/>
            </w:tcBorders>
            <w:shd w:val="clear" w:color="auto" w:fill="auto"/>
          </w:tcPr>
          <w:p w14:paraId="5BE7580D" w14:textId="31EA4ACA" w:rsidR="00BF056E" w:rsidRPr="00D92888" w:rsidRDefault="00966227" w:rsidP="00BF056E">
            <w:pPr>
              <w:snapToGrid w:val="0"/>
              <w:jc w:val="right"/>
              <w:rPr>
                <w:rFonts w:ascii="Arial Narrow" w:hAnsi="Arial Narrow" w:cs="Arial"/>
                <w:sz w:val="22"/>
                <w:szCs w:val="22"/>
              </w:rPr>
            </w:pPr>
            <w:r>
              <w:rPr>
                <w:rFonts w:ascii="Arial Narrow" w:hAnsi="Arial Narrow" w:cs="Arial"/>
                <w:sz w:val="22"/>
                <w:szCs w:val="22"/>
              </w:rPr>
              <w:t>92 134</w:t>
            </w:r>
          </w:p>
        </w:tc>
        <w:tc>
          <w:tcPr>
            <w:tcW w:w="426" w:type="dxa"/>
            <w:tcBorders>
              <w:top w:val="single" w:sz="12" w:space="0" w:color="000000"/>
              <w:left w:val="single" w:sz="4" w:space="0" w:color="000000"/>
              <w:bottom w:val="single" w:sz="4" w:space="0" w:color="000000"/>
            </w:tcBorders>
            <w:shd w:val="clear" w:color="auto" w:fill="auto"/>
          </w:tcPr>
          <w:p w14:paraId="5529C90E" w14:textId="77777777" w:rsidR="00BF056E" w:rsidRPr="00D92888" w:rsidRDefault="00BF056E" w:rsidP="00BF056E">
            <w:pPr>
              <w:snapToGrid w:val="0"/>
              <w:jc w:val="right"/>
              <w:rPr>
                <w:rFonts w:ascii="Arial Narrow" w:hAnsi="Arial Narrow" w:cs="Arial"/>
                <w:sz w:val="22"/>
                <w:szCs w:val="22"/>
              </w:rPr>
            </w:pPr>
          </w:p>
        </w:tc>
        <w:tc>
          <w:tcPr>
            <w:tcW w:w="511" w:type="dxa"/>
            <w:tcBorders>
              <w:top w:val="single" w:sz="12" w:space="0" w:color="000000"/>
              <w:left w:val="single" w:sz="4" w:space="0" w:color="000000"/>
              <w:bottom w:val="single" w:sz="4" w:space="0" w:color="000000"/>
            </w:tcBorders>
            <w:shd w:val="clear" w:color="auto" w:fill="auto"/>
          </w:tcPr>
          <w:p w14:paraId="3F13123A" w14:textId="77777777" w:rsidR="00BF056E" w:rsidRPr="00D92888" w:rsidRDefault="00BF056E" w:rsidP="00BF056E">
            <w:pPr>
              <w:snapToGrid w:val="0"/>
              <w:jc w:val="right"/>
              <w:rPr>
                <w:rFonts w:ascii="Arial Narrow" w:hAnsi="Arial Narrow" w:cs="Arial"/>
                <w:sz w:val="22"/>
                <w:szCs w:val="22"/>
              </w:rPr>
            </w:pPr>
          </w:p>
        </w:tc>
        <w:tc>
          <w:tcPr>
            <w:tcW w:w="623" w:type="dxa"/>
            <w:tcBorders>
              <w:top w:val="single" w:sz="12" w:space="0" w:color="000000"/>
              <w:left w:val="single" w:sz="4" w:space="0" w:color="000000"/>
              <w:bottom w:val="single" w:sz="4" w:space="0" w:color="000000"/>
            </w:tcBorders>
            <w:shd w:val="clear" w:color="auto" w:fill="auto"/>
          </w:tcPr>
          <w:p w14:paraId="59AF0360" w14:textId="77777777" w:rsidR="00BF056E" w:rsidRPr="00D92888" w:rsidRDefault="00BF056E" w:rsidP="00BF056E">
            <w:pPr>
              <w:snapToGrid w:val="0"/>
              <w:jc w:val="right"/>
              <w:rPr>
                <w:rFonts w:ascii="Arial Narrow" w:hAnsi="Arial Narrow" w:cs="Arial"/>
                <w:sz w:val="22"/>
                <w:szCs w:val="22"/>
              </w:rPr>
            </w:pPr>
          </w:p>
        </w:tc>
        <w:tc>
          <w:tcPr>
            <w:tcW w:w="992" w:type="dxa"/>
            <w:tcBorders>
              <w:top w:val="single" w:sz="12" w:space="0" w:color="000000"/>
              <w:left w:val="single" w:sz="4" w:space="0" w:color="000000"/>
              <w:bottom w:val="single" w:sz="4" w:space="0" w:color="000000"/>
            </w:tcBorders>
            <w:shd w:val="clear" w:color="auto" w:fill="auto"/>
          </w:tcPr>
          <w:p w14:paraId="2A215E95" w14:textId="77777777" w:rsidR="00BF056E" w:rsidRPr="00D92888" w:rsidRDefault="00BF056E" w:rsidP="00BF056E">
            <w:pPr>
              <w:snapToGrid w:val="0"/>
              <w:jc w:val="right"/>
              <w:rPr>
                <w:rFonts w:ascii="Arial Narrow" w:hAnsi="Arial Narrow" w:cs="Arial"/>
                <w:sz w:val="22"/>
                <w:szCs w:val="22"/>
              </w:rPr>
            </w:pPr>
          </w:p>
        </w:tc>
        <w:tc>
          <w:tcPr>
            <w:tcW w:w="850" w:type="dxa"/>
            <w:tcBorders>
              <w:top w:val="single" w:sz="12" w:space="0" w:color="000000"/>
              <w:left w:val="single" w:sz="4" w:space="0" w:color="000000"/>
              <w:bottom w:val="single" w:sz="4" w:space="0" w:color="000000"/>
            </w:tcBorders>
            <w:shd w:val="clear" w:color="auto" w:fill="auto"/>
          </w:tcPr>
          <w:p w14:paraId="5D363266" w14:textId="77777777" w:rsidR="00BF056E" w:rsidRPr="00D92888" w:rsidRDefault="00BF056E" w:rsidP="00BF056E">
            <w:pPr>
              <w:snapToGrid w:val="0"/>
              <w:jc w:val="right"/>
              <w:rPr>
                <w:rFonts w:ascii="Arial Narrow" w:hAnsi="Arial Narrow" w:cs="Arial"/>
                <w:sz w:val="22"/>
                <w:szCs w:val="22"/>
              </w:rPr>
            </w:pPr>
          </w:p>
        </w:tc>
        <w:tc>
          <w:tcPr>
            <w:tcW w:w="993" w:type="dxa"/>
            <w:tcBorders>
              <w:top w:val="single" w:sz="12" w:space="0" w:color="000000"/>
              <w:left w:val="single" w:sz="4" w:space="0" w:color="000000"/>
              <w:bottom w:val="single" w:sz="4" w:space="0" w:color="000000"/>
              <w:right w:val="single" w:sz="12" w:space="0" w:color="000000"/>
            </w:tcBorders>
            <w:shd w:val="clear" w:color="auto" w:fill="auto"/>
          </w:tcPr>
          <w:p w14:paraId="03385CB5" w14:textId="7563E07D" w:rsidR="00BF056E" w:rsidRPr="00D92888" w:rsidRDefault="00D92888" w:rsidP="00BF056E">
            <w:pPr>
              <w:snapToGrid w:val="0"/>
              <w:jc w:val="right"/>
              <w:rPr>
                <w:rFonts w:ascii="Arial Narrow" w:hAnsi="Arial Narrow" w:cs="Arial"/>
                <w:sz w:val="22"/>
                <w:szCs w:val="22"/>
              </w:rPr>
            </w:pPr>
            <w:r w:rsidRPr="00D92888">
              <w:rPr>
                <w:rFonts w:ascii="Arial Narrow" w:hAnsi="Arial Narrow" w:cs="Arial"/>
                <w:sz w:val="22"/>
                <w:szCs w:val="22"/>
              </w:rPr>
              <w:t>161 437</w:t>
            </w:r>
          </w:p>
        </w:tc>
      </w:tr>
      <w:tr w:rsidR="00D92888" w:rsidRPr="00D92888" w14:paraId="20EA1A70" w14:textId="77777777" w:rsidTr="00B66BF1">
        <w:trPr>
          <w:trHeight w:val="291"/>
        </w:trPr>
        <w:tc>
          <w:tcPr>
            <w:tcW w:w="2401" w:type="dxa"/>
            <w:tcBorders>
              <w:left w:val="single" w:sz="12" w:space="0" w:color="000000"/>
              <w:bottom w:val="single" w:sz="4" w:space="0" w:color="000000"/>
              <w:right w:val="single" w:sz="12" w:space="0" w:color="000000"/>
            </w:tcBorders>
            <w:shd w:val="clear" w:color="auto" w:fill="auto"/>
            <w:vAlign w:val="center"/>
          </w:tcPr>
          <w:p w14:paraId="29B2449C" w14:textId="77777777" w:rsidR="00BF056E" w:rsidRPr="00D92888" w:rsidRDefault="00BF056E" w:rsidP="00B66BF1">
            <w:pPr>
              <w:snapToGrid w:val="0"/>
              <w:rPr>
                <w:rFonts w:ascii="Arial Narrow" w:hAnsi="Arial Narrow" w:cs="Arial"/>
                <w:sz w:val="22"/>
                <w:szCs w:val="22"/>
              </w:rPr>
            </w:pPr>
            <w:r w:rsidRPr="00D92888">
              <w:rPr>
                <w:rFonts w:ascii="Arial Narrow" w:hAnsi="Arial Narrow" w:cs="Arial"/>
                <w:sz w:val="22"/>
                <w:szCs w:val="22"/>
              </w:rPr>
              <w:t>Úbytky</w:t>
            </w:r>
          </w:p>
        </w:tc>
        <w:tc>
          <w:tcPr>
            <w:tcW w:w="813" w:type="dxa"/>
            <w:tcBorders>
              <w:left w:val="single" w:sz="12" w:space="0" w:color="000000"/>
              <w:bottom w:val="single" w:sz="4" w:space="0" w:color="000000"/>
            </w:tcBorders>
            <w:shd w:val="clear" w:color="auto" w:fill="auto"/>
          </w:tcPr>
          <w:p w14:paraId="36FED5DC" w14:textId="77777777" w:rsidR="00BF056E" w:rsidRPr="00D92888" w:rsidRDefault="00BF056E" w:rsidP="00BF056E">
            <w:pPr>
              <w:snapToGrid w:val="0"/>
              <w:jc w:val="right"/>
              <w:rPr>
                <w:rFonts w:ascii="Arial Narrow" w:hAnsi="Arial Narrow" w:cs="Arial"/>
                <w:sz w:val="22"/>
                <w:szCs w:val="22"/>
              </w:rPr>
            </w:pPr>
          </w:p>
        </w:tc>
        <w:tc>
          <w:tcPr>
            <w:tcW w:w="1144" w:type="dxa"/>
            <w:tcBorders>
              <w:left w:val="single" w:sz="4" w:space="0" w:color="000000"/>
              <w:bottom w:val="single" w:sz="4" w:space="0" w:color="000000"/>
            </w:tcBorders>
            <w:shd w:val="clear" w:color="auto" w:fill="auto"/>
          </w:tcPr>
          <w:p w14:paraId="695F33CF" w14:textId="77777777" w:rsidR="00BF056E" w:rsidRPr="00D92888" w:rsidRDefault="00BF056E" w:rsidP="00BF056E">
            <w:pPr>
              <w:snapToGrid w:val="0"/>
              <w:jc w:val="right"/>
              <w:rPr>
                <w:rFonts w:ascii="Arial Narrow" w:hAnsi="Arial Narrow" w:cs="Arial"/>
                <w:sz w:val="22"/>
                <w:szCs w:val="22"/>
              </w:rPr>
            </w:pPr>
          </w:p>
        </w:tc>
        <w:tc>
          <w:tcPr>
            <w:tcW w:w="992" w:type="dxa"/>
            <w:tcBorders>
              <w:left w:val="single" w:sz="4" w:space="0" w:color="000000"/>
              <w:bottom w:val="single" w:sz="4" w:space="0" w:color="000000"/>
            </w:tcBorders>
            <w:shd w:val="clear" w:color="auto" w:fill="auto"/>
          </w:tcPr>
          <w:p w14:paraId="045372B5" w14:textId="709F0F60" w:rsidR="00BF056E" w:rsidRPr="00D92888" w:rsidRDefault="00BF056E" w:rsidP="00BF056E">
            <w:pPr>
              <w:snapToGrid w:val="0"/>
              <w:jc w:val="right"/>
              <w:rPr>
                <w:rFonts w:ascii="Arial Narrow" w:hAnsi="Arial Narrow" w:cs="Arial"/>
                <w:sz w:val="22"/>
                <w:szCs w:val="22"/>
              </w:rPr>
            </w:pPr>
          </w:p>
        </w:tc>
        <w:tc>
          <w:tcPr>
            <w:tcW w:w="426" w:type="dxa"/>
            <w:tcBorders>
              <w:left w:val="single" w:sz="4" w:space="0" w:color="000000"/>
              <w:bottom w:val="single" w:sz="4" w:space="0" w:color="000000"/>
            </w:tcBorders>
            <w:shd w:val="clear" w:color="auto" w:fill="auto"/>
          </w:tcPr>
          <w:p w14:paraId="10642974" w14:textId="77777777" w:rsidR="00BF056E" w:rsidRPr="00D92888" w:rsidRDefault="00BF056E" w:rsidP="00BF056E">
            <w:pPr>
              <w:snapToGrid w:val="0"/>
              <w:jc w:val="right"/>
              <w:rPr>
                <w:rFonts w:ascii="Arial Narrow" w:hAnsi="Arial Narrow" w:cs="Arial"/>
                <w:sz w:val="22"/>
                <w:szCs w:val="22"/>
              </w:rPr>
            </w:pPr>
          </w:p>
        </w:tc>
        <w:tc>
          <w:tcPr>
            <w:tcW w:w="511" w:type="dxa"/>
            <w:tcBorders>
              <w:left w:val="single" w:sz="4" w:space="0" w:color="000000"/>
              <w:bottom w:val="single" w:sz="4" w:space="0" w:color="000000"/>
            </w:tcBorders>
            <w:shd w:val="clear" w:color="auto" w:fill="auto"/>
          </w:tcPr>
          <w:p w14:paraId="6D96F43F" w14:textId="77777777" w:rsidR="00BF056E" w:rsidRPr="00D92888" w:rsidRDefault="00BF056E" w:rsidP="00BF056E">
            <w:pPr>
              <w:snapToGrid w:val="0"/>
              <w:jc w:val="right"/>
              <w:rPr>
                <w:rFonts w:ascii="Arial Narrow" w:hAnsi="Arial Narrow" w:cs="Arial"/>
                <w:sz w:val="22"/>
                <w:szCs w:val="22"/>
              </w:rPr>
            </w:pPr>
          </w:p>
        </w:tc>
        <w:tc>
          <w:tcPr>
            <w:tcW w:w="623" w:type="dxa"/>
            <w:tcBorders>
              <w:left w:val="single" w:sz="4" w:space="0" w:color="000000"/>
              <w:bottom w:val="single" w:sz="4" w:space="0" w:color="000000"/>
            </w:tcBorders>
            <w:shd w:val="clear" w:color="auto" w:fill="auto"/>
          </w:tcPr>
          <w:p w14:paraId="5324FC10" w14:textId="77777777" w:rsidR="00BF056E" w:rsidRPr="00D92888" w:rsidRDefault="00BF056E" w:rsidP="00BF056E">
            <w:pPr>
              <w:snapToGrid w:val="0"/>
              <w:jc w:val="right"/>
              <w:rPr>
                <w:rFonts w:ascii="Arial Narrow" w:hAnsi="Arial Narrow" w:cs="Arial"/>
                <w:sz w:val="22"/>
                <w:szCs w:val="22"/>
              </w:rPr>
            </w:pPr>
          </w:p>
        </w:tc>
        <w:tc>
          <w:tcPr>
            <w:tcW w:w="992" w:type="dxa"/>
            <w:tcBorders>
              <w:left w:val="single" w:sz="4" w:space="0" w:color="000000"/>
              <w:bottom w:val="single" w:sz="4" w:space="0" w:color="000000"/>
            </w:tcBorders>
            <w:shd w:val="clear" w:color="auto" w:fill="auto"/>
          </w:tcPr>
          <w:p w14:paraId="4CE6D04C" w14:textId="77777777" w:rsidR="00BF056E" w:rsidRPr="00D92888" w:rsidRDefault="00BF056E" w:rsidP="00BF056E">
            <w:pPr>
              <w:snapToGrid w:val="0"/>
              <w:jc w:val="right"/>
              <w:rPr>
                <w:rFonts w:ascii="Arial Narrow" w:hAnsi="Arial Narrow" w:cs="Arial"/>
                <w:sz w:val="22"/>
                <w:szCs w:val="22"/>
              </w:rPr>
            </w:pPr>
          </w:p>
        </w:tc>
        <w:tc>
          <w:tcPr>
            <w:tcW w:w="850" w:type="dxa"/>
            <w:tcBorders>
              <w:left w:val="single" w:sz="4" w:space="0" w:color="000000"/>
              <w:bottom w:val="single" w:sz="4" w:space="0" w:color="000000"/>
            </w:tcBorders>
            <w:shd w:val="clear" w:color="auto" w:fill="auto"/>
          </w:tcPr>
          <w:p w14:paraId="4DD1CF52" w14:textId="77777777" w:rsidR="00BF056E" w:rsidRPr="00D92888" w:rsidRDefault="00BF056E" w:rsidP="00BF056E">
            <w:pPr>
              <w:snapToGrid w:val="0"/>
              <w:jc w:val="right"/>
              <w:rPr>
                <w:rFonts w:ascii="Arial Narrow" w:hAnsi="Arial Narrow" w:cs="Arial"/>
                <w:sz w:val="22"/>
                <w:szCs w:val="22"/>
              </w:rPr>
            </w:pPr>
          </w:p>
        </w:tc>
        <w:tc>
          <w:tcPr>
            <w:tcW w:w="993" w:type="dxa"/>
            <w:tcBorders>
              <w:left w:val="single" w:sz="4" w:space="0" w:color="000000"/>
              <w:bottom w:val="single" w:sz="4" w:space="0" w:color="000000"/>
              <w:right w:val="single" w:sz="12" w:space="0" w:color="000000"/>
            </w:tcBorders>
            <w:shd w:val="clear" w:color="auto" w:fill="auto"/>
          </w:tcPr>
          <w:p w14:paraId="050B6338" w14:textId="09A022F0" w:rsidR="00BF056E" w:rsidRPr="00D92888" w:rsidRDefault="00BF056E" w:rsidP="00BF056E">
            <w:pPr>
              <w:snapToGrid w:val="0"/>
              <w:jc w:val="right"/>
              <w:rPr>
                <w:rFonts w:ascii="Arial Narrow" w:hAnsi="Arial Narrow" w:cs="Arial"/>
                <w:sz w:val="22"/>
                <w:szCs w:val="22"/>
              </w:rPr>
            </w:pPr>
          </w:p>
        </w:tc>
      </w:tr>
      <w:tr w:rsidR="00D92888" w:rsidRPr="00D92888" w14:paraId="33A949D3" w14:textId="77777777" w:rsidTr="00B66BF1">
        <w:trPr>
          <w:trHeight w:val="295"/>
        </w:trPr>
        <w:tc>
          <w:tcPr>
            <w:tcW w:w="2401" w:type="dxa"/>
            <w:tcBorders>
              <w:left w:val="single" w:sz="12" w:space="0" w:color="000000"/>
              <w:bottom w:val="single" w:sz="12" w:space="0" w:color="000000"/>
              <w:right w:val="single" w:sz="12" w:space="0" w:color="000000"/>
            </w:tcBorders>
            <w:shd w:val="clear" w:color="auto" w:fill="auto"/>
            <w:vAlign w:val="center"/>
          </w:tcPr>
          <w:p w14:paraId="5004EBEA" w14:textId="77777777" w:rsidR="00BF056E" w:rsidRPr="00D92888" w:rsidRDefault="00BF056E" w:rsidP="00B66BF1">
            <w:pPr>
              <w:snapToGrid w:val="0"/>
              <w:rPr>
                <w:rFonts w:ascii="Arial Narrow" w:hAnsi="Arial Narrow" w:cs="Arial"/>
                <w:sz w:val="22"/>
                <w:szCs w:val="22"/>
              </w:rPr>
            </w:pPr>
            <w:r w:rsidRPr="00D92888">
              <w:rPr>
                <w:rFonts w:ascii="Arial Narrow" w:hAnsi="Arial Narrow" w:cs="Arial"/>
                <w:sz w:val="22"/>
                <w:szCs w:val="22"/>
              </w:rPr>
              <w:t>Presuny</w:t>
            </w:r>
          </w:p>
        </w:tc>
        <w:tc>
          <w:tcPr>
            <w:tcW w:w="813" w:type="dxa"/>
            <w:tcBorders>
              <w:left w:val="single" w:sz="12" w:space="0" w:color="000000"/>
              <w:bottom w:val="single" w:sz="12" w:space="0" w:color="000000"/>
            </w:tcBorders>
            <w:shd w:val="clear" w:color="auto" w:fill="auto"/>
          </w:tcPr>
          <w:p w14:paraId="67DB56CF" w14:textId="77777777" w:rsidR="00BF056E" w:rsidRPr="00D92888" w:rsidRDefault="00BF056E" w:rsidP="00BF056E">
            <w:pPr>
              <w:snapToGrid w:val="0"/>
              <w:jc w:val="right"/>
              <w:rPr>
                <w:rFonts w:ascii="Arial Narrow" w:hAnsi="Arial Narrow" w:cs="Arial"/>
                <w:sz w:val="22"/>
                <w:szCs w:val="22"/>
              </w:rPr>
            </w:pPr>
          </w:p>
        </w:tc>
        <w:tc>
          <w:tcPr>
            <w:tcW w:w="1144" w:type="dxa"/>
            <w:tcBorders>
              <w:left w:val="single" w:sz="4" w:space="0" w:color="000000"/>
              <w:bottom w:val="single" w:sz="12" w:space="0" w:color="000000"/>
            </w:tcBorders>
            <w:shd w:val="clear" w:color="auto" w:fill="auto"/>
          </w:tcPr>
          <w:p w14:paraId="649E2521" w14:textId="77777777" w:rsidR="00BF056E" w:rsidRPr="00D92888" w:rsidRDefault="00BF056E" w:rsidP="00BF056E">
            <w:pPr>
              <w:snapToGrid w:val="0"/>
              <w:jc w:val="right"/>
              <w:rPr>
                <w:rFonts w:ascii="Arial Narrow" w:hAnsi="Arial Narrow" w:cs="Arial"/>
                <w:sz w:val="22"/>
                <w:szCs w:val="22"/>
              </w:rPr>
            </w:pPr>
          </w:p>
        </w:tc>
        <w:tc>
          <w:tcPr>
            <w:tcW w:w="992" w:type="dxa"/>
            <w:tcBorders>
              <w:left w:val="single" w:sz="4" w:space="0" w:color="000000"/>
              <w:bottom w:val="single" w:sz="12" w:space="0" w:color="000000"/>
            </w:tcBorders>
            <w:shd w:val="clear" w:color="auto" w:fill="auto"/>
          </w:tcPr>
          <w:p w14:paraId="22034C57" w14:textId="77777777" w:rsidR="00BF056E" w:rsidRPr="00D92888" w:rsidRDefault="00BF056E" w:rsidP="00BF056E">
            <w:pPr>
              <w:snapToGrid w:val="0"/>
              <w:jc w:val="right"/>
              <w:rPr>
                <w:rFonts w:ascii="Arial Narrow" w:hAnsi="Arial Narrow" w:cs="Arial"/>
                <w:sz w:val="22"/>
                <w:szCs w:val="22"/>
              </w:rPr>
            </w:pPr>
          </w:p>
        </w:tc>
        <w:tc>
          <w:tcPr>
            <w:tcW w:w="426" w:type="dxa"/>
            <w:tcBorders>
              <w:left w:val="single" w:sz="4" w:space="0" w:color="000000"/>
              <w:bottom w:val="single" w:sz="12" w:space="0" w:color="000000"/>
            </w:tcBorders>
            <w:shd w:val="clear" w:color="auto" w:fill="auto"/>
          </w:tcPr>
          <w:p w14:paraId="739467EA" w14:textId="77777777" w:rsidR="00BF056E" w:rsidRPr="00D92888" w:rsidRDefault="00BF056E" w:rsidP="00BF056E">
            <w:pPr>
              <w:snapToGrid w:val="0"/>
              <w:jc w:val="right"/>
              <w:rPr>
                <w:rFonts w:ascii="Arial Narrow" w:hAnsi="Arial Narrow" w:cs="Arial"/>
                <w:sz w:val="22"/>
                <w:szCs w:val="22"/>
              </w:rPr>
            </w:pPr>
          </w:p>
        </w:tc>
        <w:tc>
          <w:tcPr>
            <w:tcW w:w="511" w:type="dxa"/>
            <w:tcBorders>
              <w:left w:val="single" w:sz="4" w:space="0" w:color="000000"/>
              <w:bottom w:val="single" w:sz="12" w:space="0" w:color="000000"/>
            </w:tcBorders>
            <w:shd w:val="clear" w:color="auto" w:fill="auto"/>
          </w:tcPr>
          <w:p w14:paraId="1F6372B2" w14:textId="77777777" w:rsidR="00BF056E" w:rsidRPr="00D92888" w:rsidRDefault="00BF056E" w:rsidP="00BF056E">
            <w:pPr>
              <w:snapToGrid w:val="0"/>
              <w:jc w:val="right"/>
              <w:rPr>
                <w:rFonts w:ascii="Arial Narrow" w:hAnsi="Arial Narrow" w:cs="Arial"/>
                <w:sz w:val="22"/>
                <w:szCs w:val="22"/>
              </w:rPr>
            </w:pPr>
          </w:p>
        </w:tc>
        <w:tc>
          <w:tcPr>
            <w:tcW w:w="623" w:type="dxa"/>
            <w:tcBorders>
              <w:left w:val="single" w:sz="4" w:space="0" w:color="000000"/>
              <w:bottom w:val="single" w:sz="12" w:space="0" w:color="000000"/>
            </w:tcBorders>
            <w:shd w:val="clear" w:color="auto" w:fill="auto"/>
          </w:tcPr>
          <w:p w14:paraId="4533E5B7" w14:textId="77777777" w:rsidR="00BF056E" w:rsidRPr="00D92888" w:rsidRDefault="00BF056E" w:rsidP="00BF056E">
            <w:pPr>
              <w:snapToGrid w:val="0"/>
              <w:jc w:val="right"/>
              <w:rPr>
                <w:rFonts w:ascii="Arial Narrow" w:hAnsi="Arial Narrow" w:cs="Arial"/>
                <w:sz w:val="22"/>
                <w:szCs w:val="22"/>
              </w:rPr>
            </w:pPr>
          </w:p>
        </w:tc>
        <w:tc>
          <w:tcPr>
            <w:tcW w:w="992" w:type="dxa"/>
            <w:tcBorders>
              <w:left w:val="single" w:sz="4" w:space="0" w:color="000000"/>
              <w:bottom w:val="single" w:sz="12" w:space="0" w:color="000000"/>
            </w:tcBorders>
            <w:shd w:val="clear" w:color="auto" w:fill="auto"/>
          </w:tcPr>
          <w:p w14:paraId="73006928" w14:textId="77777777" w:rsidR="00BF056E" w:rsidRPr="00D92888" w:rsidRDefault="00BF056E" w:rsidP="00BF056E">
            <w:pPr>
              <w:snapToGrid w:val="0"/>
              <w:jc w:val="right"/>
              <w:rPr>
                <w:rFonts w:ascii="Arial Narrow" w:hAnsi="Arial Narrow" w:cs="Arial"/>
                <w:sz w:val="22"/>
                <w:szCs w:val="22"/>
              </w:rPr>
            </w:pPr>
          </w:p>
        </w:tc>
        <w:tc>
          <w:tcPr>
            <w:tcW w:w="850" w:type="dxa"/>
            <w:tcBorders>
              <w:left w:val="single" w:sz="4" w:space="0" w:color="000000"/>
              <w:bottom w:val="single" w:sz="12" w:space="0" w:color="000000"/>
            </w:tcBorders>
            <w:shd w:val="clear" w:color="auto" w:fill="auto"/>
          </w:tcPr>
          <w:p w14:paraId="71CF0EE7" w14:textId="77777777" w:rsidR="00BF056E" w:rsidRPr="00D92888" w:rsidRDefault="00BF056E" w:rsidP="00BF056E">
            <w:pPr>
              <w:snapToGrid w:val="0"/>
              <w:jc w:val="right"/>
              <w:rPr>
                <w:rFonts w:ascii="Arial Narrow" w:hAnsi="Arial Narrow" w:cs="Arial"/>
                <w:sz w:val="22"/>
                <w:szCs w:val="22"/>
              </w:rPr>
            </w:pPr>
          </w:p>
        </w:tc>
        <w:tc>
          <w:tcPr>
            <w:tcW w:w="993" w:type="dxa"/>
            <w:tcBorders>
              <w:left w:val="single" w:sz="4" w:space="0" w:color="000000"/>
              <w:bottom w:val="single" w:sz="12" w:space="0" w:color="000000"/>
              <w:right w:val="single" w:sz="12" w:space="0" w:color="000000"/>
            </w:tcBorders>
            <w:shd w:val="clear" w:color="auto" w:fill="auto"/>
          </w:tcPr>
          <w:p w14:paraId="2F7B98FF" w14:textId="77777777" w:rsidR="00BF056E" w:rsidRPr="00D92888" w:rsidRDefault="00BF056E" w:rsidP="00BF056E">
            <w:pPr>
              <w:snapToGrid w:val="0"/>
              <w:jc w:val="right"/>
              <w:rPr>
                <w:rFonts w:ascii="Arial Narrow" w:hAnsi="Arial Narrow" w:cs="Arial"/>
                <w:sz w:val="22"/>
                <w:szCs w:val="22"/>
              </w:rPr>
            </w:pPr>
          </w:p>
        </w:tc>
      </w:tr>
      <w:tr w:rsidR="00D92888" w:rsidRPr="00D92888" w14:paraId="7AA4828A" w14:textId="77777777" w:rsidTr="00B66BF1">
        <w:trPr>
          <w:trHeight w:val="295"/>
        </w:trPr>
        <w:tc>
          <w:tcPr>
            <w:tcW w:w="2401"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0081FFAB" w14:textId="77777777" w:rsidR="00BF056E" w:rsidRPr="00D92888" w:rsidRDefault="00BF056E" w:rsidP="00B66BF1">
            <w:pPr>
              <w:snapToGrid w:val="0"/>
              <w:rPr>
                <w:rFonts w:ascii="Arial Narrow" w:hAnsi="Arial Narrow" w:cs="Arial"/>
                <w:b/>
                <w:sz w:val="22"/>
                <w:szCs w:val="22"/>
              </w:rPr>
            </w:pPr>
            <w:r w:rsidRPr="00D92888">
              <w:rPr>
                <w:rFonts w:ascii="Arial Narrow" w:hAnsi="Arial Narrow" w:cs="Arial"/>
                <w:b/>
                <w:sz w:val="22"/>
                <w:szCs w:val="22"/>
              </w:rPr>
              <w:t>Stav na konci účtovného obdobia</w:t>
            </w:r>
          </w:p>
        </w:tc>
        <w:tc>
          <w:tcPr>
            <w:tcW w:w="813" w:type="dxa"/>
            <w:tcBorders>
              <w:top w:val="single" w:sz="12" w:space="0" w:color="000000"/>
              <w:left w:val="single" w:sz="12" w:space="0" w:color="000000"/>
              <w:bottom w:val="single" w:sz="12" w:space="0" w:color="000000"/>
            </w:tcBorders>
            <w:shd w:val="clear" w:color="auto" w:fill="auto"/>
          </w:tcPr>
          <w:p w14:paraId="1639F8B3" w14:textId="77777777" w:rsidR="00BF056E" w:rsidRPr="00D92888" w:rsidRDefault="00BF056E" w:rsidP="00BF056E">
            <w:pPr>
              <w:snapToGrid w:val="0"/>
              <w:jc w:val="right"/>
              <w:rPr>
                <w:rFonts w:ascii="Arial Narrow" w:hAnsi="Arial Narrow" w:cs="Arial"/>
                <w:b/>
                <w:sz w:val="22"/>
                <w:szCs w:val="22"/>
              </w:rPr>
            </w:pPr>
          </w:p>
        </w:tc>
        <w:tc>
          <w:tcPr>
            <w:tcW w:w="1144" w:type="dxa"/>
            <w:tcBorders>
              <w:top w:val="single" w:sz="12" w:space="0" w:color="000000"/>
              <w:left w:val="single" w:sz="4" w:space="0" w:color="000000"/>
              <w:bottom w:val="single" w:sz="12" w:space="0" w:color="000000"/>
            </w:tcBorders>
            <w:shd w:val="clear" w:color="auto" w:fill="auto"/>
          </w:tcPr>
          <w:p w14:paraId="490699A2" w14:textId="5097F44B" w:rsidR="00BF056E" w:rsidRPr="00D92888" w:rsidRDefault="00966227" w:rsidP="00BF056E">
            <w:pPr>
              <w:snapToGrid w:val="0"/>
              <w:jc w:val="right"/>
              <w:rPr>
                <w:rFonts w:ascii="Arial Narrow" w:hAnsi="Arial Narrow" w:cs="Arial"/>
                <w:b/>
                <w:sz w:val="22"/>
                <w:szCs w:val="22"/>
              </w:rPr>
            </w:pPr>
            <w:r>
              <w:rPr>
                <w:rFonts w:ascii="Arial Narrow" w:hAnsi="Arial Narrow" w:cs="Arial"/>
                <w:b/>
                <w:sz w:val="22"/>
                <w:szCs w:val="22"/>
              </w:rPr>
              <w:t>618 917</w:t>
            </w:r>
          </w:p>
        </w:tc>
        <w:tc>
          <w:tcPr>
            <w:tcW w:w="992" w:type="dxa"/>
            <w:tcBorders>
              <w:top w:val="single" w:sz="12" w:space="0" w:color="000000"/>
              <w:left w:val="single" w:sz="4" w:space="0" w:color="000000"/>
              <w:bottom w:val="single" w:sz="12" w:space="0" w:color="000000"/>
            </w:tcBorders>
            <w:shd w:val="clear" w:color="auto" w:fill="auto"/>
          </w:tcPr>
          <w:p w14:paraId="1D40C072" w14:textId="55B13D45" w:rsidR="00BF056E" w:rsidRPr="00D92888" w:rsidRDefault="00966227" w:rsidP="00BF056E">
            <w:pPr>
              <w:snapToGrid w:val="0"/>
              <w:jc w:val="right"/>
              <w:rPr>
                <w:rFonts w:ascii="Arial Narrow" w:hAnsi="Arial Narrow" w:cs="Arial"/>
                <w:b/>
                <w:sz w:val="22"/>
                <w:szCs w:val="22"/>
              </w:rPr>
            </w:pPr>
            <w:r>
              <w:rPr>
                <w:rFonts w:ascii="Arial Narrow" w:hAnsi="Arial Narrow" w:cs="Arial"/>
                <w:b/>
                <w:sz w:val="22"/>
                <w:szCs w:val="22"/>
              </w:rPr>
              <w:t>388 318</w:t>
            </w:r>
          </w:p>
        </w:tc>
        <w:tc>
          <w:tcPr>
            <w:tcW w:w="426" w:type="dxa"/>
            <w:tcBorders>
              <w:top w:val="single" w:sz="12" w:space="0" w:color="000000"/>
              <w:left w:val="single" w:sz="4" w:space="0" w:color="000000"/>
              <w:bottom w:val="single" w:sz="12" w:space="0" w:color="000000"/>
            </w:tcBorders>
            <w:shd w:val="clear" w:color="auto" w:fill="auto"/>
          </w:tcPr>
          <w:p w14:paraId="58239673" w14:textId="77777777" w:rsidR="00BF056E" w:rsidRPr="00D92888" w:rsidRDefault="00BF056E" w:rsidP="00BF056E">
            <w:pPr>
              <w:snapToGrid w:val="0"/>
              <w:jc w:val="right"/>
              <w:rPr>
                <w:rFonts w:ascii="Arial Narrow" w:hAnsi="Arial Narrow" w:cs="Arial"/>
                <w:b/>
                <w:sz w:val="22"/>
                <w:szCs w:val="22"/>
              </w:rPr>
            </w:pPr>
          </w:p>
        </w:tc>
        <w:tc>
          <w:tcPr>
            <w:tcW w:w="511" w:type="dxa"/>
            <w:tcBorders>
              <w:top w:val="single" w:sz="12" w:space="0" w:color="000000"/>
              <w:left w:val="single" w:sz="4" w:space="0" w:color="000000"/>
              <w:bottom w:val="single" w:sz="12" w:space="0" w:color="000000"/>
            </w:tcBorders>
            <w:shd w:val="clear" w:color="auto" w:fill="auto"/>
          </w:tcPr>
          <w:p w14:paraId="684FAD17" w14:textId="77777777" w:rsidR="00BF056E" w:rsidRPr="00D92888" w:rsidRDefault="00BF056E" w:rsidP="00BF056E">
            <w:pPr>
              <w:snapToGrid w:val="0"/>
              <w:jc w:val="right"/>
              <w:rPr>
                <w:rFonts w:ascii="Arial Narrow" w:hAnsi="Arial Narrow" w:cs="Arial"/>
                <w:b/>
                <w:sz w:val="22"/>
                <w:szCs w:val="22"/>
              </w:rPr>
            </w:pPr>
          </w:p>
        </w:tc>
        <w:tc>
          <w:tcPr>
            <w:tcW w:w="623" w:type="dxa"/>
            <w:tcBorders>
              <w:top w:val="single" w:sz="12" w:space="0" w:color="000000"/>
              <w:left w:val="single" w:sz="4" w:space="0" w:color="000000"/>
              <w:bottom w:val="single" w:sz="12" w:space="0" w:color="000000"/>
            </w:tcBorders>
            <w:shd w:val="clear" w:color="auto" w:fill="auto"/>
          </w:tcPr>
          <w:p w14:paraId="53B03A19" w14:textId="77777777" w:rsidR="00BF056E" w:rsidRPr="00D92888" w:rsidRDefault="00BF056E" w:rsidP="00BF056E">
            <w:pPr>
              <w:snapToGrid w:val="0"/>
              <w:jc w:val="right"/>
              <w:rPr>
                <w:rFonts w:ascii="Arial Narrow" w:hAnsi="Arial Narrow" w:cs="Arial"/>
                <w:b/>
                <w:sz w:val="22"/>
                <w:szCs w:val="22"/>
              </w:rPr>
            </w:pPr>
          </w:p>
        </w:tc>
        <w:tc>
          <w:tcPr>
            <w:tcW w:w="992" w:type="dxa"/>
            <w:tcBorders>
              <w:top w:val="single" w:sz="12" w:space="0" w:color="000000"/>
              <w:left w:val="single" w:sz="4" w:space="0" w:color="000000"/>
              <w:bottom w:val="single" w:sz="12" w:space="0" w:color="000000"/>
            </w:tcBorders>
            <w:shd w:val="clear" w:color="auto" w:fill="auto"/>
          </w:tcPr>
          <w:p w14:paraId="2AB1BCC1" w14:textId="77777777" w:rsidR="00BF056E" w:rsidRPr="00D92888" w:rsidRDefault="00BF056E" w:rsidP="00BF056E">
            <w:pPr>
              <w:snapToGrid w:val="0"/>
              <w:jc w:val="right"/>
              <w:rPr>
                <w:rFonts w:ascii="Arial Narrow" w:hAnsi="Arial Narrow" w:cs="Arial"/>
                <w:b/>
                <w:sz w:val="22"/>
                <w:szCs w:val="22"/>
              </w:rPr>
            </w:pPr>
          </w:p>
        </w:tc>
        <w:tc>
          <w:tcPr>
            <w:tcW w:w="850" w:type="dxa"/>
            <w:tcBorders>
              <w:top w:val="single" w:sz="12" w:space="0" w:color="000000"/>
              <w:left w:val="single" w:sz="4" w:space="0" w:color="000000"/>
              <w:bottom w:val="single" w:sz="12" w:space="0" w:color="000000"/>
            </w:tcBorders>
            <w:shd w:val="clear" w:color="auto" w:fill="auto"/>
          </w:tcPr>
          <w:p w14:paraId="7FA312A0" w14:textId="77777777" w:rsidR="00BF056E" w:rsidRPr="00D92888" w:rsidRDefault="00BF056E" w:rsidP="00BF056E">
            <w:pPr>
              <w:snapToGrid w:val="0"/>
              <w:jc w:val="right"/>
              <w:rPr>
                <w:rFonts w:ascii="Arial Narrow" w:hAnsi="Arial Narrow" w:cs="Arial"/>
                <w:b/>
                <w:sz w:val="22"/>
                <w:szCs w:val="22"/>
              </w:rPr>
            </w:pPr>
          </w:p>
        </w:tc>
        <w:tc>
          <w:tcPr>
            <w:tcW w:w="993" w:type="dxa"/>
            <w:tcBorders>
              <w:top w:val="single" w:sz="12" w:space="0" w:color="000000"/>
              <w:left w:val="single" w:sz="4" w:space="0" w:color="000000"/>
              <w:bottom w:val="single" w:sz="12" w:space="0" w:color="000000"/>
              <w:right w:val="single" w:sz="12" w:space="0" w:color="000000"/>
            </w:tcBorders>
            <w:shd w:val="clear" w:color="auto" w:fill="auto"/>
          </w:tcPr>
          <w:p w14:paraId="2E0E6E26" w14:textId="674D402C" w:rsidR="00BF056E" w:rsidRPr="00D92888" w:rsidRDefault="00966227" w:rsidP="00BF056E">
            <w:pPr>
              <w:snapToGrid w:val="0"/>
              <w:jc w:val="right"/>
              <w:rPr>
                <w:rFonts w:ascii="Arial Narrow" w:hAnsi="Arial Narrow" w:cs="Arial"/>
                <w:b/>
                <w:sz w:val="22"/>
                <w:szCs w:val="22"/>
              </w:rPr>
            </w:pPr>
            <w:r>
              <w:rPr>
                <w:rFonts w:ascii="Arial Narrow" w:hAnsi="Arial Narrow" w:cs="Arial"/>
                <w:b/>
                <w:sz w:val="22"/>
                <w:szCs w:val="22"/>
              </w:rPr>
              <w:t>973 847</w:t>
            </w:r>
          </w:p>
        </w:tc>
      </w:tr>
      <w:tr w:rsidR="00D92888" w:rsidRPr="00D92888" w14:paraId="18426235" w14:textId="77777777" w:rsidTr="00B66BF1">
        <w:trPr>
          <w:trHeight w:val="283"/>
        </w:trPr>
        <w:tc>
          <w:tcPr>
            <w:tcW w:w="2401" w:type="dxa"/>
            <w:tcBorders>
              <w:top w:val="single" w:sz="12" w:space="0" w:color="000000"/>
              <w:left w:val="single" w:sz="12" w:space="0" w:color="000000"/>
              <w:bottom w:val="single" w:sz="12" w:space="0" w:color="000000"/>
            </w:tcBorders>
            <w:shd w:val="clear" w:color="auto" w:fill="auto"/>
            <w:vAlign w:val="center"/>
          </w:tcPr>
          <w:p w14:paraId="1430E710" w14:textId="77777777" w:rsidR="00BF056E" w:rsidRPr="00D92888" w:rsidRDefault="00BF056E" w:rsidP="00B66BF1">
            <w:pPr>
              <w:snapToGrid w:val="0"/>
              <w:rPr>
                <w:rFonts w:ascii="Arial Narrow" w:hAnsi="Arial Narrow" w:cs="Arial"/>
                <w:sz w:val="22"/>
                <w:szCs w:val="22"/>
              </w:rPr>
            </w:pPr>
            <w:r w:rsidRPr="00D92888">
              <w:rPr>
                <w:rFonts w:ascii="Arial Narrow" w:hAnsi="Arial Narrow" w:cs="Arial"/>
                <w:sz w:val="22"/>
                <w:szCs w:val="22"/>
              </w:rPr>
              <w:t>Opravná položka</w:t>
            </w:r>
          </w:p>
        </w:tc>
        <w:tc>
          <w:tcPr>
            <w:tcW w:w="813" w:type="dxa"/>
            <w:tcBorders>
              <w:top w:val="single" w:sz="12" w:space="0" w:color="000000"/>
              <w:bottom w:val="single" w:sz="12" w:space="0" w:color="000000"/>
            </w:tcBorders>
            <w:shd w:val="clear" w:color="auto" w:fill="auto"/>
          </w:tcPr>
          <w:p w14:paraId="331D1F43" w14:textId="77777777" w:rsidR="00BF056E" w:rsidRPr="00D92888" w:rsidRDefault="00BF056E" w:rsidP="00BF056E">
            <w:pPr>
              <w:snapToGrid w:val="0"/>
              <w:jc w:val="center"/>
              <w:rPr>
                <w:rFonts w:ascii="Arial Narrow" w:hAnsi="Arial Narrow" w:cs="Arial"/>
                <w:sz w:val="22"/>
                <w:szCs w:val="22"/>
              </w:rPr>
            </w:pPr>
          </w:p>
        </w:tc>
        <w:tc>
          <w:tcPr>
            <w:tcW w:w="1144" w:type="dxa"/>
            <w:tcBorders>
              <w:top w:val="single" w:sz="12" w:space="0" w:color="000000"/>
              <w:bottom w:val="single" w:sz="12" w:space="0" w:color="000000"/>
            </w:tcBorders>
            <w:shd w:val="clear" w:color="auto" w:fill="auto"/>
          </w:tcPr>
          <w:p w14:paraId="7F452DFE" w14:textId="77777777" w:rsidR="00BF056E" w:rsidRPr="00D92888" w:rsidRDefault="00BF056E" w:rsidP="00BF056E">
            <w:pPr>
              <w:snapToGrid w:val="0"/>
              <w:jc w:val="center"/>
              <w:rPr>
                <w:rFonts w:ascii="Arial Narrow" w:hAnsi="Arial Narrow" w:cs="Arial"/>
                <w:sz w:val="22"/>
                <w:szCs w:val="22"/>
              </w:rPr>
            </w:pPr>
          </w:p>
        </w:tc>
        <w:tc>
          <w:tcPr>
            <w:tcW w:w="992" w:type="dxa"/>
            <w:tcBorders>
              <w:top w:val="single" w:sz="12" w:space="0" w:color="000000"/>
              <w:bottom w:val="single" w:sz="12" w:space="0" w:color="000000"/>
            </w:tcBorders>
            <w:shd w:val="clear" w:color="auto" w:fill="auto"/>
          </w:tcPr>
          <w:p w14:paraId="1C02759E" w14:textId="77777777" w:rsidR="00BF056E" w:rsidRPr="00D92888" w:rsidRDefault="00BF056E" w:rsidP="00BF056E">
            <w:pPr>
              <w:snapToGrid w:val="0"/>
              <w:jc w:val="center"/>
              <w:rPr>
                <w:rFonts w:ascii="Arial Narrow" w:hAnsi="Arial Narrow" w:cs="Arial"/>
                <w:sz w:val="22"/>
                <w:szCs w:val="22"/>
              </w:rPr>
            </w:pPr>
          </w:p>
        </w:tc>
        <w:tc>
          <w:tcPr>
            <w:tcW w:w="426" w:type="dxa"/>
            <w:tcBorders>
              <w:top w:val="single" w:sz="12" w:space="0" w:color="000000"/>
              <w:bottom w:val="single" w:sz="12" w:space="0" w:color="000000"/>
            </w:tcBorders>
            <w:shd w:val="clear" w:color="auto" w:fill="auto"/>
          </w:tcPr>
          <w:p w14:paraId="2566EA1E" w14:textId="77777777" w:rsidR="00BF056E" w:rsidRPr="00D92888" w:rsidRDefault="00BF056E" w:rsidP="00BF056E">
            <w:pPr>
              <w:snapToGrid w:val="0"/>
              <w:jc w:val="center"/>
              <w:rPr>
                <w:rFonts w:ascii="Arial Narrow" w:hAnsi="Arial Narrow" w:cs="Arial"/>
                <w:sz w:val="22"/>
                <w:szCs w:val="22"/>
              </w:rPr>
            </w:pPr>
          </w:p>
        </w:tc>
        <w:tc>
          <w:tcPr>
            <w:tcW w:w="511" w:type="dxa"/>
            <w:tcBorders>
              <w:top w:val="single" w:sz="12" w:space="0" w:color="000000"/>
              <w:bottom w:val="single" w:sz="12" w:space="0" w:color="000000"/>
            </w:tcBorders>
            <w:shd w:val="clear" w:color="auto" w:fill="auto"/>
          </w:tcPr>
          <w:p w14:paraId="783051D1" w14:textId="77777777" w:rsidR="00BF056E" w:rsidRPr="00D92888" w:rsidRDefault="00BF056E" w:rsidP="00BF056E">
            <w:pPr>
              <w:snapToGrid w:val="0"/>
              <w:jc w:val="center"/>
              <w:rPr>
                <w:rFonts w:ascii="Arial Narrow" w:hAnsi="Arial Narrow" w:cs="Arial"/>
                <w:sz w:val="22"/>
                <w:szCs w:val="22"/>
              </w:rPr>
            </w:pPr>
          </w:p>
        </w:tc>
        <w:tc>
          <w:tcPr>
            <w:tcW w:w="623" w:type="dxa"/>
            <w:tcBorders>
              <w:top w:val="single" w:sz="12" w:space="0" w:color="000000"/>
              <w:bottom w:val="single" w:sz="12" w:space="0" w:color="000000"/>
            </w:tcBorders>
            <w:shd w:val="clear" w:color="auto" w:fill="auto"/>
          </w:tcPr>
          <w:p w14:paraId="70BFC5B8" w14:textId="77777777" w:rsidR="00BF056E" w:rsidRPr="00D92888" w:rsidRDefault="00BF056E" w:rsidP="00BF056E">
            <w:pPr>
              <w:snapToGrid w:val="0"/>
              <w:jc w:val="center"/>
              <w:rPr>
                <w:rFonts w:ascii="Arial Narrow" w:hAnsi="Arial Narrow" w:cs="Arial"/>
                <w:sz w:val="22"/>
                <w:szCs w:val="22"/>
              </w:rPr>
            </w:pPr>
          </w:p>
        </w:tc>
        <w:tc>
          <w:tcPr>
            <w:tcW w:w="992" w:type="dxa"/>
            <w:tcBorders>
              <w:top w:val="single" w:sz="12" w:space="0" w:color="000000"/>
              <w:bottom w:val="single" w:sz="12" w:space="0" w:color="000000"/>
            </w:tcBorders>
            <w:shd w:val="clear" w:color="auto" w:fill="auto"/>
          </w:tcPr>
          <w:p w14:paraId="08111B5C" w14:textId="77777777" w:rsidR="00BF056E" w:rsidRPr="00D92888" w:rsidRDefault="00BF056E" w:rsidP="00BF056E">
            <w:pPr>
              <w:snapToGrid w:val="0"/>
              <w:jc w:val="center"/>
              <w:rPr>
                <w:rFonts w:ascii="Arial Narrow" w:hAnsi="Arial Narrow" w:cs="Arial"/>
                <w:sz w:val="22"/>
                <w:szCs w:val="22"/>
              </w:rPr>
            </w:pPr>
          </w:p>
        </w:tc>
        <w:tc>
          <w:tcPr>
            <w:tcW w:w="850" w:type="dxa"/>
            <w:tcBorders>
              <w:top w:val="single" w:sz="12" w:space="0" w:color="000000"/>
              <w:bottom w:val="single" w:sz="12" w:space="0" w:color="000000"/>
            </w:tcBorders>
            <w:shd w:val="clear" w:color="auto" w:fill="auto"/>
          </w:tcPr>
          <w:p w14:paraId="1353411C" w14:textId="77777777" w:rsidR="00BF056E" w:rsidRPr="00D92888" w:rsidRDefault="00BF056E" w:rsidP="00BF056E">
            <w:pPr>
              <w:snapToGrid w:val="0"/>
              <w:jc w:val="center"/>
              <w:rPr>
                <w:rFonts w:ascii="Arial Narrow" w:hAnsi="Arial Narrow" w:cs="Arial"/>
                <w:sz w:val="22"/>
                <w:szCs w:val="22"/>
              </w:rPr>
            </w:pPr>
          </w:p>
        </w:tc>
        <w:tc>
          <w:tcPr>
            <w:tcW w:w="993" w:type="dxa"/>
            <w:tcBorders>
              <w:top w:val="single" w:sz="12" w:space="0" w:color="000000"/>
              <w:bottom w:val="single" w:sz="12" w:space="0" w:color="000000"/>
              <w:right w:val="single" w:sz="12" w:space="0" w:color="000000"/>
            </w:tcBorders>
            <w:shd w:val="clear" w:color="auto" w:fill="auto"/>
          </w:tcPr>
          <w:p w14:paraId="7BF59AD9" w14:textId="77777777" w:rsidR="00BF056E" w:rsidRPr="00D92888" w:rsidRDefault="00BF056E" w:rsidP="00BF056E">
            <w:pPr>
              <w:snapToGrid w:val="0"/>
              <w:jc w:val="center"/>
              <w:rPr>
                <w:rFonts w:ascii="Arial Narrow" w:hAnsi="Arial Narrow" w:cs="Arial"/>
                <w:sz w:val="22"/>
                <w:szCs w:val="22"/>
              </w:rPr>
            </w:pPr>
          </w:p>
        </w:tc>
      </w:tr>
      <w:tr w:rsidR="00D92888" w:rsidRPr="00D92888" w14:paraId="7154AD74" w14:textId="77777777" w:rsidTr="00B66BF1">
        <w:trPr>
          <w:trHeight w:val="157"/>
        </w:trPr>
        <w:tc>
          <w:tcPr>
            <w:tcW w:w="2401"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45BE49F8" w14:textId="77777777" w:rsidR="00BF056E" w:rsidRPr="00D92888" w:rsidRDefault="00BF056E" w:rsidP="00B66BF1">
            <w:pPr>
              <w:snapToGrid w:val="0"/>
              <w:rPr>
                <w:rFonts w:ascii="Arial Narrow" w:hAnsi="Arial Narrow" w:cs="Arial"/>
                <w:b/>
                <w:sz w:val="22"/>
                <w:szCs w:val="22"/>
              </w:rPr>
            </w:pPr>
            <w:r w:rsidRPr="00D92888">
              <w:rPr>
                <w:rFonts w:ascii="Arial Narrow" w:hAnsi="Arial Narrow" w:cs="Arial"/>
                <w:b/>
                <w:sz w:val="22"/>
                <w:szCs w:val="22"/>
              </w:rPr>
              <w:t>Stav na začiatku účtovného obdobia</w:t>
            </w:r>
          </w:p>
        </w:tc>
        <w:tc>
          <w:tcPr>
            <w:tcW w:w="813" w:type="dxa"/>
            <w:tcBorders>
              <w:top w:val="single" w:sz="12" w:space="0" w:color="000000"/>
              <w:left w:val="single" w:sz="12" w:space="0" w:color="000000"/>
              <w:bottom w:val="single" w:sz="12" w:space="0" w:color="000000"/>
            </w:tcBorders>
            <w:shd w:val="clear" w:color="auto" w:fill="auto"/>
          </w:tcPr>
          <w:p w14:paraId="30288A35" w14:textId="77777777" w:rsidR="00BF056E" w:rsidRPr="00D92888" w:rsidRDefault="00BF056E" w:rsidP="00BF056E">
            <w:pPr>
              <w:snapToGrid w:val="0"/>
              <w:jc w:val="center"/>
              <w:rPr>
                <w:rFonts w:ascii="Arial Narrow" w:hAnsi="Arial Narrow" w:cs="Arial"/>
                <w:b/>
                <w:sz w:val="22"/>
                <w:szCs w:val="22"/>
              </w:rPr>
            </w:pPr>
          </w:p>
        </w:tc>
        <w:tc>
          <w:tcPr>
            <w:tcW w:w="1144" w:type="dxa"/>
            <w:tcBorders>
              <w:top w:val="single" w:sz="12" w:space="0" w:color="000000"/>
              <w:left w:val="single" w:sz="4" w:space="0" w:color="000000"/>
              <w:bottom w:val="single" w:sz="12" w:space="0" w:color="000000"/>
            </w:tcBorders>
            <w:shd w:val="clear" w:color="auto" w:fill="auto"/>
          </w:tcPr>
          <w:p w14:paraId="1E4AE84D" w14:textId="77777777" w:rsidR="00BF056E" w:rsidRPr="00D92888" w:rsidRDefault="00BF056E" w:rsidP="00BF056E">
            <w:pPr>
              <w:snapToGrid w:val="0"/>
              <w:jc w:val="center"/>
              <w:rPr>
                <w:rFonts w:ascii="Arial Narrow" w:hAnsi="Arial Narrow" w:cs="Arial"/>
                <w:b/>
                <w:sz w:val="22"/>
                <w:szCs w:val="22"/>
              </w:rPr>
            </w:pPr>
          </w:p>
        </w:tc>
        <w:tc>
          <w:tcPr>
            <w:tcW w:w="992" w:type="dxa"/>
            <w:tcBorders>
              <w:top w:val="single" w:sz="12" w:space="0" w:color="000000"/>
              <w:left w:val="single" w:sz="4" w:space="0" w:color="000000"/>
              <w:bottom w:val="single" w:sz="12" w:space="0" w:color="000000"/>
            </w:tcBorders>
            <w:shd w:val="clear" w:color="auto" w:fill="auto"/>
          </w:tcPr>
          <w:p w14:paraId="3ABE8BAB" w14:textId="77777777" w:rsidR="00BF056E" w:rsidRPr="00D92888" w:rsidRDefault="00BF056E" w:rsidP="00BF056E">
            <w:pPr>
              <w:snapToGrid w:val="0"/>
              <w:jc w:val="center"/>
              <w:rPr>
                <w:rFonts w:ascii="Arial Narrow" w:hAnsi="Arial Narrow" w:cs="Arial"/>
                <w:b/>
                <w:sz w:val="22"/>
                <w:szCs w:val="22"/>
              </w:rPr>
            </w:pPr>
          </w:p>
        </w:tc>
        <w:tc>
          <w:tcPr>
            <w:tcW w:w="426" w:type="dxa"/>
            <w:tcBorders>
              <w:top w:val="single" w:sz="12" w:space="0" w:color="000000"/>
              <w:left w:val="single" w:sz="4" w:space="0" w:color="000000"/>
              <w:bottom w:val="single" w:sz="12" w:space="0" w:color="000000"/>
            </w:tcBorders>
            <w:shd w:val="clear" w:color="auto" w:fill="auto"/>
          </w:tcPr>
          <w:p w14:paraId="3B00F3B7" w14:textId="77777777" w:rsidR="00BF056E" w:rsidRPr="00D92888" w:rsidRDefault="00BF056E" w:rsidP="00BF056E">
            <w:pPr>
              <w:snapToGrid w:val="0"/>
              <w:jc w:val="center"/>
              <w:rPr>
                <w:rFonts w:ascii="Arial Narrow" w:hAnsi="Arial Narrow" w:cs="Arial"/>
                <w:b/>
                <w:sz w:val="22"/>
                <w:szCs w:val="22"/>
              </w:rPr>
            </w:pPr>
          </w:p>
        </w:tc>
        <w:tc>
          <w:tcPr>
            <w:tcW w:w="511" w:type="dxa"/>
            <w:tcBorders>
              <w:top w:val="single" w:sz="12" w:space="0" w:color="000000"/>
              <w:left w:val="single" w:sz="4" w:space="0" w:color="000000"/>
              <w:bottom w:val="single" w:sz="12" w:space="0" w:color="000000"/>
            </w:tcBorders>
            <w:shd w:val="clear" w:color="auto" w:fill="auto"/>
          </w:tcPr>
          <w:p w14:paraId="2E929018" w14:textId="77777777" w:rsidR="00BF056E" w:rsidRPr="00D92888" w:rsidRDefault="00BF056E" w:rsidP="00BF056E">
            <w:pPr>
              <w:snapToGrid w:val="0"/>
              <w:jc w:val="center"/>
              <w:rPr>
                <w:rFonts w:ascii="Arial Narrow" w:hAnsi="Arial Narrow" w:cs="Arial"/>
                <w:b/>
                <w:sz w:val="22"/>
                <w:szCs w:val="22"/>
              </w:rPr>
            </w:pPr>
          </w:p>
        </w:tc>
        <w:tc>
          <w:tcPr>
            <w:tcW w:w="623" w:type="dxa"/>
            <w:tcBorders>
              <w:top w:val="single" w:sz="12" w:space="0" w:color="000000"/>
              <w:left w:val="single" w:sz="4" w:space="0" w:color="000000"/>
              <w:bottom w:val="single" w:sz="12" w:space="0" w:color="000000"/>
            </w:tcBorders>
            <w:shd w:val="clear" w:color="auto" w:fill="auto"/>
          </w:tcPr>
          <w:p w14:paraId="47AEAFAD" w14:textId="77777777" w:rsidR="00BF056E" w:rsidRPr="00D92888" w:rsidRDefault="00BF056E" w:rsidP="00BF056E">
            <w:pPr>
              <w:snapToGrid w:val="0"/>
              <w:jc w:val="center"/>
              <w:rPr>
                <w:rFonts w:ascii="Arial Narrow" w:hAnsi="Arial Narrow" w:cs="Arial"/>
                <w:b/>
                <w:sz w:val="22"/>
                <w:szCs w:val="22"/>
              </w:rPr>
            </w:pPr>
          </w:p>
        </w:tc>
        <w:tc>
          <w:tcPr>
            <w:tcW w:w="992" w:type="dxa"/>
            <w:tcBorders>
              <w:top w:val="single" w:sz="12" w:space="0" w:color="000000"/>
              <w:left w:val="single" w:sz="4" w:space="0" w:color="000000"/>
              <w:bottom w:val="single" w:sz="12" w:space="0" w:color="000000"/>
            </w:tcBorders>
            <w:shd w:val="clear" w:color="auto" w:fill="auto"/>
          </w:tcPr>
          <w:p w14:paraId="13965A37" w14:textId="77777777" w:rsidR="00BF056E" w:rsidRPr="00D92888" w:rsidRDefault="00BF056E" w:rsidP="00BF056E">
            <w:pPr>
              <w:snapToGrid w:val="0"/>
              <w:jc w:val="center"/>
              <w:rPr>
                <w:rFonts w:ascii="Arial Narrow" w:hAnsi="Arial Narrow" w:cs="Arial"/>
                <w:b/>
                <w:sz w:val="22"/>
                <w:szCs w:val="22"/>
              </w:rPr>
            </w:pPr>
          </w:p>
        </w:tc>
        <w:tc>
          <w:tcPr>
            <w:tcW w:w="850" w:type="dxa"/>
            <w:tcBorders>
              <w:top w:val="single" w:sz="12" w:space="0" w:color="000000"/>
              <w:left w:val="single" w:sz="4" w:space="0" w:color="000000"/>
              <w:bottom w:val="single" w:sz="12" w:space="0" w:color="000000"/>
            </w:tcBorders>
            <w:shd w:val="clear" w:color="auto" w:fill="auto"/>
          </w:tcPr>
          <w:p w14:paraId="0A0FA5B5" w14:textId="77777777" w:rsidR="00BF056E" w:rsidRPr="00D92888" w:rsidRDefault="00BF056E" w:rsidP="00BF056E">
            <w:pPr>
              <w:snapToGrid w:val="0"/>
              <w:jc w:val="center"/>
              <w:rPr>
                <w:rFonts w:ascii="Arial Narrow" w:hAnsi="Arial Narrow" w:cs="Arial"/>
                <w:b/>
                <w:sz w:val="22"/>
                <w:szCs w:val="22"/>
              </w:rPr>
            </w:pPr>
          </w:p>
        </w:tc>
        <w:tc>
          <w:tcPr>
            <w:tcW w:w="993" w:type="dxa"/>
            <w:tcBorders>
              <w:top w:val="single" w:sz="12" w:space="0" w:color="000000"/>
              <w:left w:val="single" w:sz="4" w:space="0" w:color="000000"/>
              <w:bottom w:val="single" w:sz="12" w:space="0" w:color="000000"/>
              <w:right w:val="single" w:sz="12" w:space="0" w:color="000000"/>
            </w:tcBorders>
            <w:shd w:val="clear" w:color="auto" w:fill="auto"/>
          </w:tcPr>
          <w:p w14:paraId="1554CD4D" w14:textId="77777777" w:rsidR="00BF056E" w:rsidRPr="00D92888" w:rsidRDefault="00BF056E" w:rsidP="00BF056E">
            <w:pPr>
              <w:snapToGrid w:val="0"/>
              <w:jc w:val="center"/>
              <w:rPr>
                <w:rFonts w:ascii="Arial Narrow" w:hAnsi="Arial Narrow" w:cs="Arial"/>
                <w:b/>
                <w:sz w:val="22"/>
                <w:szCs w:val="22"/>
              </w:rPr>
            </w:pPr>
          </w:p>
        </w:tc>
      </w:tr>
      <w:tr w:rsidR="00D92888" w:rsidRPr="00D92888" w14:paraId="47C2C601" w14:textId="77777777" w:rsidTr="00B66BF1">
        <w:trPr>
          <w:trHeight w:val="203"/>
        </w:trPr>
        <w:tc>
          <w:tcPr>
            <w:tcW w:w="2401" w:type="dxa"/>
            <w:tcBorders>
              <w:top w:val="single" w:sz="12" w:space="0" w:color="000000"/>
              <w:left w:val="single" w:sz="12" w:space="0" w:color="000000"/>
              <w:bottom w:val="single" w:sz="4" w:space="0" w:color="000000"/>
              <w:right w:val="single" w:sz="12" w:space="0" w:color="000000"/>
            </w:tcBorders>
            <w:shd w:val="clear" w:color="auto" w:fill="auto"/>
            <w:vAlign w:val="center"/>
          </w:tcPr>
          <w:p w14:paraId="588F3AF8" w14:textId="77777777" w:rsidR="00BF056E" w:rsidRPr="00D92888" w:rsidRDefault="00BF056E" w:rsidP="00B66BF1">
            <w:pPr>
              <w:snapToGrid w:val="0"/>
              <w:rPr>
                <w:rFonts w:ascii="Arial Narrow" w:hAnsi="Arial Narrow" w:cs="Arial"/>
                <w:sz w:val="22"/>
                <w:szCs w:val="22"/>
              </w:rPr>
            </w:pPr>
            <w:r w:rsidRPr="00D92888">
              <w:rPr>
                <w:rFonts w:ascii="Arial Narrow" w:hAnsi="Arial Narrow" w:cs="Arial"/>
                <w:sz w:val="22"/>
                <w:szCs w:val="22"/>
              </w:rPr>
              <w:t>Prírastky</w:t>
            </w:r>
          </w:p>
        </w:tc>
        <w:tc>
          <w:tcPr>
            <w:tcW w:w="813" w:type="dxa"/>
            <w:tcBorders>
              <w:top w:val="single" w:sz="12" w:space="0" w:color="000000"/>
              <w:left w:val="single" w:sz="12" w:space="0" w:color="000000"/>
              <w:bottom w:val="single" w:sz="4" w:space="0" w:color="000000"/>
            </w:tcBorders>
            <w:shd w:val="clear" w:color="auto" w:fill="auto"/>
          </w:tcPr>
          <w:p w14:paraId="09D61171" w14:textId="77777777" w:rsidR="00BF056E" w:rsidRPr="00D92888" w:rsidRDefault="00BF056E" w:rsidP="00BF056E">
            <w:pPr>
              <w:snapToGrid w:val="0"/>
              <w:jc w:val="center"/>
              <w:rPr>
                <w:rFonts w:ascii="Arial Narrow" w:hAnsi="Arial Narrow" w:cs="Arial"/>
                <w:sz w:val="22"/>
                <w:szCs w:val="22"/>
              </w:rPr>
            </w:pPr>
          </w:p>
        </w:tc>
        <w:tc>
          <w:tcPr>
            <w:tcW w:w="1144" w:type="dxa"/>
            <w:tcBorders>
              <w:top w:val="single" w:sz="12" w:space="0" w:color="000000"/>
              <w:left w:val="single" w:sz="4" w:space="0" w:color="000000"/>
              <w:bottom w:val="single" w:sz="4" w:space="0" w:color="000000"/>
            </w:tcBorders>
            <w:shd w:val="clear" w:color="auto" w:fill="auto"/>
          </w:tcPr>
          <w:p w14:paraId="7467CB41" w14:textId="77777777" w:rsidR="00BF056E" w:rsidRPr="00D92888" w:rsidRDefault="00BF056E" w:rsidP="00BF056E">
            <w:pPr>
              <w:snapToGrid w:val="0"/>
              <w:jc w:val="center"/>
              <w:rPr>
                <w:rFonts w:ascii="Arial Narrow" w:hAnsi="Arial Narrow" w:cs="Arial"/>
                <w:sz w:val="22"/>
                <w:szCs w:val="22"/>
              </w:rPr>
            </w:pPr>
          </w:p>
        </w:tc>
        <w:tc>
          <w:tcPr>
            <w:tcW w:w="992" w:type="dxa"/>
            <w:tcBorders>
              <w:top w:val="single" w:sz="12" w:space="0" w:color="000000"/>
              <w:left w:val="single" w:sz="4" w:space="0" w:color="000000"/>
              <w:bottom w:val="single" w:sz="4" w:space="0" w:color="000000"/>
            </w:tcBorders>
            <w:shd w:val="clear" w:color="auto" w:fill="auto"/>
          </w:tcPr>
          <w:p w14:paraId="4CED6716" w14:textId="77777777" w:rsidR="00BF056E" w:rsidRPr="00D92888" w:rsidRDefault="00BF056E" w:rsidP="00BF056E">
            <w:pPr>
              <w:snapToGrid w:val="0"/>
              <w:jc w:val="center"/>
              <w:rPr>
                <w:rFonts w:ascii="Arial Narrow" w:hAnsi="Arial Narrow" w:cs="Arial"/>
                <w:sz w:val="22"/>
                <w:szCs w:val="22"/>
              </w:rPr>
            </w:pPr>
          </w:p>
        </w:tc>
        <w:tc>
          <w:tcPr>
            <w:tcW w:w="426" w:type="dxa"/>
            <w:tcBorders>
              <w:top w:val="single" w:sz="12" w:space="0" w:color="000000"/>
              <w:left w:val="single" w:sz="4" w:space="0" w:color="000000"/>
              <w:bottom w:val="single" w:sz="4" w:space="0" w:color="000000"/>
            </w:tcBorders>
            <w:shd w:val="clear" w:color="auto" w:fill="auto"/>
          </w:tcPr>
          <w:p w14:paraId="4A98952D" w14:textId="77777777" w:rsidR="00BF056E" w:rsidRPr="00D92888" w:rsidRDefault="00BF056E" w:rsidP="00BF056E">
            <w:pPr>
              <w:snapToGrid w:val="0"/>
              <w:jc w:val="center"/>
              <w:rPr>
                <w:rFonts w:ascii="Arial Narrow" w:hAnsi="Arial Narrow" w:cs="Arial"/>
                <w:sz w:val="22"/>
                <w:szCs w:val="22"/>
              </w:rPr>
            </w:pPr>
          </w:p>
        </w:tc>
        <w:tc>
          <w:tcPr>
            <w:tcW w:w="511" w:type="dxa"/>
            <w:tcBorders>
              <w:top w:val="single" w:sz="12" w:space="0" w:color="000000"/>
              <w:left w:val="single" w:sz="4" w:space="0" w:color="000000"/>
              <w:bottom w:val="single" w:sz="4" w:space="0" w:color="000000"/>
            </w:tcBorders>
            <w:shd w:val="clear" w:color="auto" w:fill="auto"/>
          </w:tcPr>
          <w:p w14:paraId="5A9FC58C" w14:textId="77777777" w:rsidR="00BF056E" w:rsidRPr="00D92888" w:rsidRDefault="00BF056E" w:rsidP="00BF056E">
            <w:pPr>
              <w:snapToGrid w:val="0"/>
              <w:jc w:val="center"/>
              <w:rPr>
                <w:rFonts w:ascii="Arial Narrow" w:hAnsi="Arial Narrow" w:cs="Arial"/>
                <w:sz w:val="22"/>
                <w:szCs w:val="22"/>
              </w:rPr>
            </w:pPr>
          </w:p>
        </w:tc>
        <w:tc>
          <w:tcPr>
            <w:tcW w:w="623" w:type="dxa"/>
            <w:tcBorders>
              <w:top w:val="single" w:sz="12" w:space="0" w:color="000000"/>
              <w:left w:val="single" w:sz="4" w:space="0" w:color="000000"/>
              <w:bottom w:val="single" w:sz="4" w:space="0" w:color="000000"/>
            </w:tcBorders>
            <w:shd w:val="clear" w:color="auto" w:fill="auto"/>
          </w:tcPr>
          <w:p w14:paraId="3E6A82C5" w14:textId="77777777" w:rsidR="00BF056E" w:rsidRPr="00D92888" w:rsidRDefault="00BF056E" w:rsidP="00BF056E">
            <w:pPr>
              <w:snapToGrid w:val="0"/>
              <w:jc w:val="center"/>
              <w:rPr>
                <w:rFonts w:ascii="Arial Narrow" w:hAnsi="Arial Narrow" w:cs="Arial"/>
                <w:sz w:val="22"/>
                <w:szCs w:val="22"/>
              </w:rPr>
            </w:pPr>
          </w:p>
        </w:tc>
        <w:tc>
          <w:tcPr>
            <w:tcW w:w="992" w:type="dxa"/>
            <w:tcBorders>
              <w:top w:val="single" w:sz="12" w:space="0" w:color="000000"/>
              <w:left w:val="single" w:sz="4" w:space="0" w:color="000000"/>
              <w:bottom w:val="single" w:sz="4" w:space="0" w:color="000000"/>
            </w:tcBorders>
            <w:shd w:val="clear" w:color="auto" w:fill="auto"/>
          </w:tcPr>
          <w:p w14:paraId="1727A386" w14:textId="77777777" w:rsidR="00BF056E" w:rsidRPr="00D92888" w:rsidRDefault="00BF056E" w:rsidP="00BF056E">
            <w:pPr>
              <w:snapToGrid w:val="0"/>
              <w:jc w:val="center"/>
              <w:rPr>
                <w:rFonts w:ascii="Arial Narrow" w:hAnsi="Arial Narrow" w:cs="Arial"/>
                <w:sz w:val="22"/>
                <w:szCs w:val="22"/>
              </w:rPr>
            </w:pPr>
          </w:p>
        </w:tc>
        <w:tc>
          <w:tcPr>
            <w:tcW w:w="850" w:type="dxa"/>
            <w:tcBorders>
              <w:top w:val="single" w:sz="12" w:space="0" w:color="000000"/>
              <w:left w:val="single" w:sz="4" w:space="0" w:color="000000"/>
              <w:bottom w:val="single" w:sz="4" w:space="0" w:color="000000"/>
            </w:tcBorders>
            <w:shd w:val="clear" w:color="auto" w:fill="auto"/>
          </w:tcPr>
          <w:p w14:paraId="66B90AFE" w14:textId="77777777" w:rsidR="00BF056E" w:rsidRPr="00D92888" w:rsidRDefault="00BF056E" w:rsidP="00BF056E">
            <w:pPr>
              <w:snapToGrid w:val="0"/>
              <w:jc w:val="center"/>
              <w:rPr>
                <w:rFonts w:ascii="Arial Narrow" w:hAnsi="Arial Narrow" w:cs="Arial"/>
                <w:sz w:val="22"/>
                <w:szCs w:val="22"/>
              </w:rPr>
            </w:pPr>
          </w:p>
        </w:tc>
        <w:tc>
          <w:tcPr>
            <w:tcW w:w="993" w:type="dxa"/>
            <w:tcBorders>
              <w:top w:val="single" w:sz="12" w:space="0" w:color="000000"/>
              <w:left w:val="single" w:sz="4" w:space="0" w:color="000000"/>
              <w:bottom w:val="single" w:sz="4" w:space="0" w:color="000000"/>
              <w:right w:val="single" w:sz="12" w:space="0" w:color="000000"/>
            </w:tcBorders>
            <w:shd w:val="clear" w:color="auto" w:fill="auto"/>
          </w:tcPr>
          <w:p w14:paraId="63E79EC5" w14:textId="77777777" w:rsidR="00BF056E" w:rsidRPr="00D92888" w:rsidRDefault="00BF056E" w:rsidP="00BF056E">
            <w:pPr>
              <w:snapToGrid w:val="0"/>
              <w:jc w:val="center"/>
              <w:rPr>
                <w:rFonts w:ascii="Arial Narrow" w:hAnsi="Arial Narrow" w:cs="Arial"/>
                <w:sz w:val="22"/>
                <w:szCs w:val="22"/>
              </w:rPr>
            </w:pPr>
          </w:p>
        </w:tc>
      </w:tr>
      <w:tr w:rsidR="00D92888" w:rsidRPr="00D92888" w14:paraId="402E1DEC" w14:textId="77777777" w:rsidTr="00B66BF1">
        <w:trPr>
          <w:trHeight w:val="267"/>
        </w:trPr>
        <w:tc>
          <w:tcPr>
            <w:tcW w:w="2401" w:type="dxa"/>
            <w:tcBorders>
              <w:left w:val="single" w:sz="12" w:space="0" w:color="000000"/>
              <w:bottom w:val="single" w:sz="4" w:space="0" w:color="000000"/>
              <w:right w:val="single" w:sz="12" w:space="0" w:color="000000"/>
            </w:tcBorders>
            <w:shd w:val="clear" w:color="auto" w:fill="auto"/>
            <w:vAlign w:val="center"/>
          </w:tcPr>
          <w:p w14:paraId="1632F76C" w14:textId="77777777" w:rsidR="00BF056E" w:rsidRPr="00D92888" w:rsidRDefault="00BF056E" w:rsidP="00B66BF1">
            <w:pPr>
              <w:snapToGrid w:val="0"/>
              <w:rPr>
                <w:rFonts w:ascii="Arial Narrow" w:hAnsi="Arial Narrow" w:cs="Arial"/>
                <w:sz w:val="22"/>
                <w:szCs w:val="22"/>
              </w:rPr>
            </w:pPr>
            <w:r w:rsidRPr="00D92888">
              <w:rPr>
                <w:rFonts w:ascii="Arial Narrow" w:hAnsi="Arial Narrow" w:cs="Arial"/>
                <w:sz w:val="22"/>
                <w:szCs w:val="22"/>
              </w:rPr>
              <w:t>Úbytky</w:t>
            </w:r>
          </w:p>
        </w:tc>
        <w:tc>
          <w:tcPr>
            <w:tcW w:w="813" w:type="dxa"/>
            <w:tcBorders>
              <w:left w:val="single" w:sz="12" w:space="0" w:color="000000"/>
              <w:bottom w:val="single" w:sz="4" w:space="0" w:color="000000"/>
            </w:tcBorders>
            <w:shd w:val="clear" w:color="auto" w:fill="auto"/>
          </w:tcPr>
          <w:p w14:paraId="3C4AA2A8" w14:textId="77777777" w:rsidR="00BF056E" w:rsidRPr="00D92888" w:rsidRDefault="00BF056E" w:rsidP="00BF056E">
            <w:pPr>
              <w:snapToGrid w:val="0"/>
              <w:jc w:val="center"/>
              <w:rPr>
                <w:rFonts w:ascii="Arial Narrow" w:hAnsi="Arial Narrow" w:cs="Arial"/>
                <w:sz w:val="22"/>
                <w:szCs w:val="22"/>
              </w:rPr>
            </w:pPr>
          </w:p>
        </w:tc>
        <w:tc>
          <w:tcPr>
            <w:tcW w:w="1144" w:type="dxa"/>
            <w:tcBorders>
              <w:left w:val="single" w:sz="4" w:space="0" w:color="000000"/>
              <w:bottom w:val="single" w:sz="4" w:space="0" w:color="000000"/>
            </w:tcBorders>
            <w:shd w:val="clear" w:color="auto" w:fill="auto"/>
          </w:tcPr>
          <w:p w14:paraId="164ED842" w14:textId="77777777" w:rsidR="00BF056E" w:rsidRPr="00D92888" w:rsidRDefault="00BF056E" w:rsidP="00BF056E">
            <w:pPr>
              <w:snapToGrid w:val="0"/>
              <w:jc w:val="center"/>
              <w:rPr>
                <w:rFonts w:ascii="Arial Narrow" w:hAnsi="Arial Narrow" w:cs="Arial"/>
                <w:sz w:val="22"/>
                <w:szCs w:val="22"/>
              </w:rPr>
            </w:pPr>
          </w:p>
        </w:tc>
        <w:tc>
          <w:tcPr>
            <w:tcW w:w="992" w:type="dxa"/>
            <w:tcBorders>
              <w:left w:val="single" w:sz="4" w:space="0" w:color="000000"/>
              <w:bottom w:val="single" w:sz="4" w:space="0" w:color="000000"/>
            </w:tcBorders>
            <w:shd w:val="clear" w:color="auto" w:fill="auto"/>
          </w:tcPr>
          <w:p w14:paraId="69CB0B8E" w14:textId="77777777" w:rsidR="00BF056E" w:rsidRPr="00D92888" w:rsidRDefault="00BF056E" w:rsidP="00BF056E">
            <w:pPr>
              <w:snapToGrid w:val="0"/>
              <w:jc w:val="center"/>
              <w:rPr>
                <w:rFonts w:ascii="Arial Narrow" w:hAnsi="Arial Narrow" w:cs="Arial"/>
                <w:sz w:val="22"/>
                <w:szCs w:val="22"/>
              </w:rPr>
            </w:pPr>
          </w:p>
        </w:tc>
        <w:tc>
          <w:tcPr>
            <w:tcW w:w="426" w:type="dxa"/>
            <w:tcBorders>
              <w:left w:val="single" w:sz="4" w:space="0" w:color="000000"/>
              <w:bottom w:val="single" w:sz="4" w:space="0" w:color="000000"/>
            </w:tcBorders>
            <w:shd w:val="clear" w:color="auto" w:fill="auto"/>
          </w:tcPr>
          <w:p w14:paraId="2D872D8A" w14:textId="77777777" w:rsidR="00BF056E" w:rsidRPr="00D92888" w:rsidRDefault="00BF056E" w:rsidP="00BF056E">
            <w:pPr>
              <w:snapToGrid w:val="0"/>
              <w:jc w:val="center"/>
              <w:rPr>
                <w:rFonts w:ascii="Arial Narrow" w:hAnsi="Arial Narrow" w:cs="Arial"/>
                <w:sz w:val="22"/>
                <w:szCs w:val="22"/>
              </w:rPr>
            </w:pPr>
          </w:p>
        </w:tc>
        <w:tc>
          <w:tcPr>
            <w:tcW w:w="511" w:type="dxa"/>
            <w:tcBorders>
              <w:left w:val="single" w:sz="4" w:space="0" w:color="000000"/>
              <w:bottom w:val="single" w:sz="4" w:space="0" w:color="000000"/>
            </w:tcBorders>
            <w:shd w:val="clear" w:color="auto" w:fill="auto"/>
          </w:tcPr>
          <w:p w14:paraId="35EAD0A3" w14:textId="77777777" w:rsidR="00BF056E" w:rsidRPr="00D92888" w:rsidRDefault="00BF056E" w:rsidP="00BF056E">
            <w:pPr>
              <w:snapToGrid w:val="0"/>
              <w:jc w:val="center"/>
              <w:rPr>
                <w:rFonts w:ascii="Arial Narrow" w:hAnsi="Arial Narrow" w:cs="Arial"/>
                <w:sz w:val="22"/>
                <w:szCs w:val="22"/>
              </w:rPr>
            </w:pPr>
          </w:p>
        </w:tc>
        <w:tc>
          <w:tcPr>
            <w:tcW w:w="623" w:type="dxa"/>
            <w:tcBorders>
              <w:left w:val="single" w:sz="4" w:space="0" w:color="000000"/>
              <w:bottom w:val="single" w:sz="4" w:space="0" w:color="000000"/>
            </w:tcBorders>
            <w:shd w:val="clear" w:color="auto" w:fill="auto"/>
          </w:tcPr>
          <w:p w14:paraId="0C52DE53" w14:textId="77777777" w:rsidR="00BF056E" w:rsidRPr="00D92888" w:rsidRDefault="00BF056E" w:rsidP="00BF056E">
            <w:pPr>
              <w:snapToGrid w:val="0"/>
              <w:jc w:val="center"/>
              <w:rPr>
                <w:rFonts w:ascii="Arial Narrow" w:hAnsi="Arial Narrow" w:cs="Arial"/>
                <w:sz w:val="22"/>
                <w:szCs w:val="22"/>
              </w:rPr>
            </w:pPr>
          </w:p>
        </w:tc>
        <w:tc>
          <w:tcPr>
            <w:tcW w:w="992" w:type="dxa"/>
            <w:tcBorders>
              <w:left w:val="single" w:sz="4" w:space="0" w:color="000000"/>
              <w:bottom w:val="single" w:sz="4" w:space="0" w:color="000000"/>
            </w:tcBorders>
            <w:shd w:val="clear" w:color="auto" w:fill="auto"/>
          </w:tcPr>
          <w:p w14:paraId="6227D936" w14:textId="77777777" w:rsidR="00BF056E" w:rsidRPr="00D92888" w:rsidRDefault="00BF056E" w:rsidP="00BF056E">
            <w:pPr>
              <w:snapToGrid w:val="0"/>
              <w:jc w:val="center"/>
              <w:rPr>
                <w:rFonts w:ascii="Arial Narrow" w:hAnsi="Arial Narrow" w:cs="Arial"/>
                <w:sz w:val="22"/>
                <w:szCs w:val="22"/>
              </w:rPr>
            </w:pPr>
          </w:p>
        </w:tc>
        <w:tc>
          <w:tcPr>
            <w:tcW w:w="850" w:type="dxa"/>
            <w:tcBorders>
              <w:left w:val="single" w:sz="4" w:space="0" w:color="000000"/>
              <w:bottom w:val="single" w:sz="4" w:space="0" w:color="000000"/>
            </w:tcBorders>
            <w:shd w:val="clear" w:color="auto" w:fill="auto"/>
          </w:tcPr>
          <w:p w14:paraId="2DC4DC43" w14:textId="77777777" w:rsidR="00BF056E" w:rsidRPr="00D92888" w:rsidRDefault="00BF056E" w:rsidP="00BF056E">
            <w:pPr>
              <w:snapToGrid w:val="0"/>
              <w:jc w:val="center"/>
              <w:rPr>
                <w:rFonts w:ascii="Arial Narrow" w:hAnsi="Arial Narrow" w:cs="Arial"/>
                <w:sz w:val="22"/>
                <w:szCs w:val="22"/>
              </w:rPr>
            </w:pPr>
          </w:p>
        </w:tc>
        <w:tc>
          <w:tcPr>
            <w:tcW w:w="993" w:type="dxa"/>
            <w:tcBorders>
              <w:left w:val="single" w:sz="4" w:space="0" w:color="000000"/>
              <w:bottom w:val="single" w:sz="4" w:space="0" w:color="000000"/>
              <w:right w:val="single" w:sz="12" w:space="0" w:color="000000"/>
            </w:tcBorders>
            <w:shd w:val="clear" w:color="auto" w:fill="auto"/>
          </w:tcPr>
          <w:p w14:paraId="7442C28A" w14:textId="77777777" w:rsidR="00BF056E" w:rsidRPr="00D92888" w:rsidRDefault="00BF056E" w:rsidP="00BF056E">
            <w:pPr>
              <w:snapToGrid w:val="0"/>
              <w:jc w:val="center"/>
              <w:rPr>
                <w:rFonts w:ascii="Arial Narrow" w:hAnsi="Arial Narrow" w:cs="Arial"/>
                <w:sz w:val="22"/>
                <w:szCs w:val="22"/>
              </w:rPr>
            </w:pPr>
          </w:p>
        </w:tc>
      </w:tr>
      <w:tr w:rsidR="00D92888" w:rsidRPr="00D92888" w14:paraId="3420A28D" w14:textId="77777777" w:rsidTr="00B66BF1">
        <w:trPr>
          <w:trHeight w:val="174"/>
        </w:trPr>
        <w:tc>
          <w:tcPr>
            <w:tcW w:w="2401" w:type="dxa"/>
            <w:tcBorders>
              <w:left w:val="single" w:sz="12" w:space="0" w:color="000000"/>
              <w:bottom w:val="single" w:sz="12" w:space="0" w:color="000000"/>
              <w:right w:val="single" w:sz="12" w:space="0" w:color="000000"/>
            </w:tcBorders>
            <w:shd w:val="clear" w:color="auto" w:fill="auto"/>
            <w:vAlign w:val="center"/>
          </w:tcPr>
          <w:p w14:paraId="443EAEE4" w14:textId="77777777" w:rsidR="00BF056E" w:rsidRPr="00D92888" w:rsidRDefault="00BF056E" w:rsidP="00B66BF1">
            <w:pPr>
              <w:snapToGrid w:val="0"/>
              <w:rPr>
                <w:rFonts w:ascii="Arial Narrow" w:hAnsi="Arial Narrow" w:cs="Arial"/>
                <w:sz w:val="22"/>
                <w:szCs w:val="22"/>
              </w:rPr>
            </w:pPr>
            <w:r w:rsidRPr="00D92888">
              <w:rPr>
                <w:rFonts w:ascii="Arial Narrow" w:hAnsi="Arial Narrow" w:cs="Arial"/>
                <w:sz w:val="22"/>
                <w:szCs w:val="22"/>
              </w:rPr>
              <w:t>Presuny</w:t>
            </w:r>
          </w:p>
        </w:tc>
        <w:tc>
          <w:tcPr>
            <w:tcW w:w="813" w:type="dxa"/>
            <w:tcBorders>
              <w:left w:val="single" w:sz="12" w:space="0" w:color="000000"/>
              <w:bottom w:val="single" w:sz="12" w:space="0" w:color="000000"/>
            </w:tcBorders>
            <w:shd w:val="clear" w:color="auto" w:fill="auto"/>
          </w:tcPr>
          <w:p w14:paraId="33C83799" w14:textId="77777777" w:rsidR="00BF056E" w:rsidRPr="00D92888" w:rsidRDefault="00BF056E" w:rsidP="00BF056E">
            <w:pPr>
              <w:snapToGrid w:val="0"/>
              <w:jc w:val="center"/>
              <w:rPr>
                <w:rFonts w:ascii="Arial Narrow" w:hAnsi="Arial Narrow" w:cs="Arial"/>
                <w:sz w:val="22"/>
                <w:szCs w:val="22"/>
              </w:rPr>
            </w:pPr>
          </w:p>
        </w:tc>
        <w:tc>
          <w:tcPr>
            <w:tcW w:w="1144" w:type="dxa"/>
            <w:tcBorders>
              <w:left w:val="single" w:sz="4" w:space="0" w:color="000000"/>
              <w:bottom w:val="single" w:sz="12" w:space="0" w:color="000000"/>
            </w:tcBorders>
            <w:shd w:val="clear" w:color="auto" w:fill="auto"/>
          </w:tcPr>
          <w:p w14:paraId="2309A919" w14:textId="77777777" w:rsidR="00BF056E" w:rsidRPr="00D92888" w:rsidRDefault="00BF056E" w:rsidP="00BF056E">
            <w:pPr>
              <w:snapToGrid w:val="0"/>
              <w:jc w:val="center"/>
              <w:rPr>
                <w:rFonts w:ascii="Arial Narrow" w:hAnsi="Arial Narrow" w:cs="Arial"/>
                <w:sz w:val="22"/>
                <w:szCs w:val="22"/>
              </w:rPr>
            </w:pPr>
          </w:p>
        </w:tc>
        <w:tc>
          <w:tcPr>
            <w:tcW w:w="992" w:type="dxa"/>
            <w:tcBorders>
              <w:left w:val="single" w:sz="4" w:space="0" w:color="000000"/>
              <w:bottom w:val="single" w:sz="12" w:space="0" w:color="000000"/>
            </w:tcBorders>
            <w:shd w:val="clear" w:color="auto" w:fill="auto"/>
          </w:tcPr>
          <w:p w14:paraId="44A8E69E" w14:textId="77777777" w:rsidR="00BF056E" w:rsidRPr="00D92888" w:rsidRDefault="00BF056E" w:rsidP="00BF056E">
            <w:pPr>
              <w:snapToGrid w:val="0"/>
              <w:jc w:val="center"/>
              <w:rPr>
                <w:rFonts w:ascii="Arial Narrow" w:hAnsi="Arial Narrow" w:cs="Arial"/>
                <w:sz w:val="22"/>
                <w:szCs w:val="22"/>
              </w:rPr>
            </w:pPr>
          </w:p>
        </w:tc>
        <w:tc>
          <w:tcPr>
            <w:tcW w:w="426" w:type="dxa"/>
            <w:tcBorders>
              <w:left w:val="single" w:sz="4" w:space="0" w:color="000000"/>
              <w:bottom w:val="single" w:sz="12" w:space="0" w:color="000000"/>
            </w:tcBorders>
            <w:shd w:val="clear" w:color="auto" w:fill="auto"/>
          </w:tcPr>
          <w:p w14:paraId="1EA420A1" w14:textId="77777777" w:rsidR="00BF056E" w:rsidRPr="00D92888" w:rsidRDefault="00BF056E" w:rsidP="00BF056E">
            <w:pPr>
              <w:snapToGrid w:val="0"/>
              <w:jc w:val="center"/>
              <w:rPr>
                <w:rFonts w:ascii="Arial Narrow" w:hAnsi="Arial Narrow" w:cs="Arial"/>
                <w:sz w:val="22"/>
                <w:szCs w:val="22"/>
              </w:rPr>
            </w:pPr>
          </w:p>
        </w:tc>
        <w:tc>
          <w:tcPr>
            <w:tcW w:w="511" w:type="dxa"/>
            <w:tcBorders>
              <w:left w:val="single" w:sz="4" w:space="0" w:color="000000"/>
              <w:bottom w:val="single" w:sz="12" w:space="0" w:color="000000"/>
            </w:tcBorders>
            <w:shd w:val="clear" w:color="auto" w:fill="auto"/>
          </w:tcPr>
          <w:p w14:paraId="1984832D" w14:textId="77777777" w:rsidR="00BF056E" w:rsidRPr="00D92888" w:rsidRDefault="00BF056E" w:rsidP="00BF056E">
            <w:pPr>
              <w:snapToGrid w:val="0"/>
              <w:jc w:val="center"/>
              <w:rPr>
                <w:rFonts w:ascii="Arial Narrow" w:hAnsi="Arial Narrow" w:cs="Arial"/>
                <w:sz w:val="22"/>
                <w:szCs w:val="22"/>
              </w:rPr>
            </w:pPr>
          </w:p>
        </w:tc>
        <w:tc>
          <w:tcPr>
            <w:tcW w:w="623" w:type="dxa"/>
            <w:tcBorders>
              <w:left w:val="single" w:sz="4" w:space="0" w:color="000000"/>
              <w:bottom w:val="single" w:sz="12" w:space="0" w:color="000000"/>
            </w:tcBorders>
            <w:shd w:val="clear" w:color="auto" w:fill="auto"/>
          </w:tcPr>
          <w:p w14:paraId="0BA92227" w14:textId="77777777" w:rsidR="00BF056E" w:rsidRPr="00D92888" w:rsidRDefault="00BF056E" w:rsidP="00BF056E">
            <w:pPr>
              <w:snapToGrid w:val="0"/>
              <w:jc w:val="center"/>
              <w:rPr>
                <w:rFonts w:ascii="Arial Narrow" w:hAnsi="Arial Narrow" w:cs="Arial"/>
                <w:sz w:val="22"/>
                <w:szCs w:val="22"/>
              </w:rPr>
            </w:pPr>
          </w:p>
        </w:tc>
        <w:tc>
          <w:tcPr>
            <w:tcW w:w="992" w:type="dxa"/>
            <w:tcBorders>
              <w:left w:val="single" w:sz="4" w:space="0" w:color="000000"/>
              <w:bottom w:val="single" w:sz="12" w:space="0" w:color="000000"/>
            </w:tcBorders>
            <w:shd w:val="clear" w:color="auto" w:fill="auto"/>
          </w:tcPr>
          <w:p w14:paraId="728FEC9C" w14:textId="77777777" w:rsidR="00BF056E" w:rsidRPr="00D92888" w:rsidRDefault="00BF056E" w:rsidP="00BF056E">
            <w:pPr>
              <w:snapToGrid w:val="0"/>
              <w:jc w:val="center"/>
              <w:rPr>
                <w:rFonts w:ascii="Arial Narrow" w:hAnsi="Arial Narrow" w:cs="Arial"/>
                <w:sz w:val="22"/>
                <w:szCs w:val="22"/>
              </w:rPr>
            </w:pPr>
          </w:p>
        </w:tc>
        <w:tc>
          <w:tcPr>
            <w:tcW w:w="850" w:type="dxa"/>
            <w:tcBorders>
              <w:left w:val="single" w:sz="4" w:space="0" w:color="000000"/>
              <w:bottom w:val="single" w:sz="12" w:space="0" w:color="000000"/>
            </w:tcBorders>
            <w:shd w:val="clear" w:color="auto" w:fill="auto"/>
          </w:tcPr>
          <w:p w14:paraId="16751097" w14:textId="77777777" w:rsidR="00BF056E" w:rsidRPr="00D92888" w:rsidRDefault="00BF056E" w:rsidP="00BF056E">
            <w:pPr>
              <w:snapToGrid w:val="0"/>
              <w:jc w:val="center"/>
              <w:rPr>
                <w:rFonts w:ascii="Arial Narrow" w:hAnsi="Arial Narrow" w:cs="Arial"/>
                <w:sz w:val="22"/>
                <w:szCs w:val="22"/>
              </w:rPr>
            </w:pPr>
          </w:p>
        </w:tc>
        <w:tc>
          <w:tcPr>
            <w:tcW w:w="993" w:type="dxa"/>
            <w:tcBorders>
              <w:left w:val="single" w:sz="4" w:space="0" w:color="000000"/>
              <w:bottom w:val="single" w:sz="12" w:space="0" w:color="000000"/>
              <w:right w:val="single" w:sz="12" w:space="0" w:color="000000"/>
            </w:tcBorders>
            <w:shd w:val="clear" w:color="auto" w:fill="auto"/>
          </w:tcPr>
          <w:p w14:paraId="240A2455" w14:textId="77777777" w:rsidR="00BF056E" w:rsidRPr="00D92888" w:rsidRDefault="00BF056E" w:rsidP="00BF056E">
            <w:pPr>
              <w:snapToGrid w:val="0"/>
              <w:jc w:val="center"/>
              <w:rPr>
                <w:rFonts w:ascii="Arial Narrow" w:hAnsi="Arial Narrow" w:cs="Arial"/>
                <w:sz w:val="22"/>
                <w:szCs w:val="22"/>
              </w:rPr>
            </w:pPr>
          </w:p>
        </w:tc>
      </w:tr>
      <w:tr w:rsidR="00D92888" w:rsidRPr="00D92888" w14:paraId="2C38CB03" w14:textId="77777777" w:rsidTr="00B66BF1">
        <w:trPr>
          <w:trHeight w:val="174"/>
        </w:trPr>
        <w:tc>
          <w:tcPr>
            <w:tcW w:w="2401"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6308D49C" w14:textId="77777777" w:rsidR="00BF056E" w:rsidRPr="00D92888" w:rsidRDefault="00BF056E" w:rsidP="00B66BF1">
            <w:pPr>
              <w:snapToGrid w:val="0"/>
              <w:rPr>
                <w:rFonts w:ascii="Arial Narrow" w:hAnsi="Arial Narrow" w:cs="Arial"/>
                <w:b/>
                <w:sz w:val="22"/>
                <w:szCs w:val="22"/>
              </w:rPr>
            </w:pPr>
            <w:r w:rsidRPr="00D92888">
              <w:rPr>
                <w:rFonts w:ascii="Arial Narrow" w:hAnsi="Arial Narrow" w:cs="Arial"/>
                <w:b/>
                <w:sz w:val="22"/>
                <w:szCs w:val="22"/>
              </w:rPr>
              <w:t>Stav na konci účtovného obdobia</w:t>
            </w:r>
          </w:p>
        </w:tc>
        <w:tc>
          <w:tcPr>
            <w:tcW w:w="813" w:type="dxa"/>
            <w:tcBorders>
              <w:top w:val="single" w:sz="12" w:space="0" w:color="000000"/>
              <w:left w:val="single" w:sz="12" w:space="0" w:color="000000"/>
              <w:bottom w:val="single" w:sz="12" w:space="0" w:color="000000"/>
            </w:tcBorders>
            <w:shd w:val="clear" w:color="auto" w:fill="auto"/>
          </w:tcPr>
          <w:p w14:paraId="64D15942" w14:textId="77777777" w:rsidR="00BF056E" w:rsidRPr="00D92888" w:rsidRDefault="00BF056E" w:rsidP="00BF056E">
            <w:pPr>
              <w:snapToGrid w:val="0"/>
              <w:jc w:val="center"/>
              <w:rPr>
                <w:rFonts w:ascii="Arial Narrow" w:hAnsi="Arial Narrow" w:cs="Arial"/>
                <w:b/>
                <w:sz w:val="22"/>
                <w:szCs w:val="22"/>
              </w:rPr>
            </w:pPr>
          </w:p>
        </w:tc>
        <w:tc>
          <w:tcPr>
            <w:tcW w:w="1144" w:type="dxa"/>
            <w:tcBorders>
              <w:top w:val="single" w:sz="12" w:space="0" w:color="000000"/>
              <w:left w:val="single" w:sz="4" w:space="0" w:color="000000"/>
              <w:bottom w:val="single" w:sz="12" w:space="0" w:color="000000"/>
            </w:tcBorders>
            <w:shd w:val="clear" w:color="auto" w:fill="auto"/>
          </w:tcPr>
          <w:p w14:paraId="4E5A2B18" w14:textId="77777777" w:rsidR="00BF056E" w:rsidRPr="00D92888" w:rsidRDefault="00BF056E" w:rsidP="00BF056E">
            <w:pPr>
              <w:snapToGrid w:val="0"/>
              <w:jc w:val="center"/>
              <w:rPr>
                <w:rFonts w:ascii="Arial Narrow" w:hAnsi="Arial Narrow" w:cs="Arial"/>
                <w:b/>
                <w:sz w:val="22"/>
                <w:szCs w:val="22"/>
              </w:rPr>
            </w:pPr>
          </w:p>
        </w:tc>
        <w:tc>
          <w:tcPr>
            <w:tcW w:w="992" w:type="dxa"/>
            <w:tcBorders>
              <w:top w:val="single" w:sz="12" w:space="0" w:color="000000"/>
              <w:left w:val="single" w:sz="4" w:space="0" w:color="000000"/>
              <w:bottom w:val="single" w:sz="12" w:space="0" w:color="000000"/>
            </w:tcBorders>
            <w:shd w:val="clear" w:color="auto" w:fill="auto"/>
          </w:tcPr>
          <w:p w14:paraId="743403B1" w14:textId="77777777" w:rsidR="00BF056E" w:rsidRPr="00D92888" w:rsidRDefault="00BF056E" w:rsidP="00BF056E">
            <w:pPr>
              <w:snapToGrid w:val="0"/>
              <w:jc w:val="center"/>
              <w:rPr>
                <w:rFonts w:ascii="Arial Narrow" w:hAnsi="Arial Narrow" w:cs="Arial"/>
                <w:b/>
                <w:sz w:val="22"/>
                <w:szCs w:val="22"/>
              </w:rPr>
            </w:pPr>
          </w:p>
        </w:tc>
        <w:tc>
          <w:tcPr>
            <w:tcW w:w="426" w:type="dxa"/>
            <w:tcBorders>
              <w:top w:val="single" w:sz="12" w:space="0" w:color="000000"/>
              <w:left w:val="single" w:sz="4" w:space="0" w:color="000000"/>
              <w:bottom w:val="single" w:sz="12" w:space="0" w:color="000000"/>
            </w:tcBorders>
            <w:shd w:val="clear" w:color="auto" w:fill="auto"/>
          </w:tcPr>
          <w:p w14:paraId="0A7EA48D" w14:textId="77777777" w:rsidR="00BF056E" w:rsidRPr="00D92888" w:rsidRDefault="00BF056E" w:rsidP="00BF056E">
            <w:pPr>
              <w:snapToGrid w:val="0"/>
              <w:jc w:val="center"/>
              <w:rPr>
                <w:rFonts w:ascii="Arial Narrow" w:hAnsi="Arial Narrow" w:cs="Arial"/>
                <w:b/>
                <w:sz w:val="22"/>
                <w:szCs w:val="22"/>
              </w:rPr>
            </w:pPr>
          </w:p>
        </w:tc>
        <w:tc>
          <w:tcPr>
            <w:tcW w:w="511" w:type="dxa"/>
            <w:tcBorders>
              <w:top w:val="single" w:sz="12" w:space="0" w:color="000000"/>
              <w:left w:val="single" w:sz="4" w:space="0" w:color="000000"/>
              <w:bottom w:val="single" w:sz="12" w:space="0" w:color="000000"/>
            </w:tcBorders>
            <w:shd w:val="clear" w:color="auto" w:fill="auto"/>
          </w:tcPr>
          <w:p w14:paraId="377B6374" w14:textId="77777777" w:rsidR="00BF056E" w:rsidRPr="00D92888" w:rsidRDefault="00BF056E" w:rsidP="00BF056E">
            <w:pPr>
              <w:snapToGrid w:val="0"/>
              <w:jc w:val="center"/>
              <w:rPr>
                <w:rFonts w:ascii="Arial Narrow" w:hAnsi="Arial Narrow" w:cs="Arial"/>
                <w:b/>
                <w:sz w:val="22"/>
                <w:szCs w:val="22"/>
              </w:rPr>
            </w:pPr>
          </w:p>
        </w:tc>
        <w:tc>
          <w:tcPr>
            <w:tcW w:w="623" w:type="dxa"/>
            <w:tcBorders>
              <w:top w:val="single" w:sz="12" w:space="0" w:color="000000"/>
              <w:left w:val="single" w:sz="4" w:space="0" w:color="000000"/>
              <w:bottom w:val="single" w:sz="12" w:space="0" w:color="000000"/>
            </w:tcBorders>
            <w:shd w:val="clear" w:color="auto" w:fill="auto"/>
          </w:tcPr>
          <w:p w14:paraId="13A335C1" w14:textId="77777777" w:rsidR="00BF056E" w:rsidRPr="00D92888" w:rsidRDefault="00BF056E" w:rsidP="00BF056E">
            <w:pPr>
              <w:snapToGrid w:val="0"/>
              <w:jc w:val="center"/>
              <w:rPr>
                <w:rFonts w:ascii="Arial Narrow" w:hAnsi="Arial Narrow" w:cs="Arial"/>
                <w:b/>
                <w:sz w:val="22"/>
                <w:szCs w:val="22"/>
              </w:rPr>
            </w:pPr>
          </w:p>
        </w:tc>
        <w:tc>
          <w:tcPr>
            <w:tcW w:w="992" w:type="dxa"/>
            <w:tcBorders>
              <w:top w:val="single" w:sz="12" w:space="0" w:color="000000"/>
              <w:left w:val="single" w:sz="4" w:space="0" w:color="000000"/>
              <w:bottom w:val="single" w:sz="12" w:space="0" w:color="000000"/>
            </w:tcBorders>
            <w:shd w:val="clear" w:color="auto" w:fill="auto"/>
          </w:tcPr>
          <w:p w14:paraId="7751F411" w14:textId="77777777" w:rsidR="00BF056E" w:rsidRPr="00D92888" w:rsidRDefault="00BF056E" w:rsidP="00BF056E">
            <w:pPr>
              <w:snapToGrid w:val="0"/>
              <w:jc w:val="center"/>
              <w:rPr>
                <w:rFonts w:ascii="Arial Narrow" w:hAnsi="Arial Narrow" w:cs="Arial"/>
                <w:b/>
                <w:sz w:val="22"/>
                <w:szCs w:val="22"/>
              </w:rPr>
            </w:pPr>
          </w:p>
        </w:tc>
        <w:tc>
          <w:tcPr>
            <w:tcW w:w="850" w:type="dxa"/>
            <w:tcBorders>
              <w:top w:val="single" w:sz="12" w:space="0" w:color="000000"/>
              <w:left w:val="single" w:sz="4" w:space="0" w:color="000000"/>
              <w:bottom w:val="single" w:sz="12" w:space="0" w:color="000000"/>
            </w:tcBorders>
            <w:shd w:val="clear" w:color="auto" w:fill="auto"/>
          </w:tcPr>
          <w:p w14:paraId="1E0D30E8" w14:textId="77777777" w:rsidR="00BF056E" w:rsidRPr="00D92888" w:rsidRDefault="00BF056E" w:rsidP="00BF056E">
            <w:pPr>
              <w:snapToGrid w:val="0"/>
              <w:jc w:val="center"/>
              <w:rPr>
                <w:rFonts w:ascii="Arial Narrow" w:hAnsi="Arial Narrow" w:cs="Arial"/>
                <w:b/>
                <w:sz w:val="22"/>
                <w:szCs w:val="22"/>
              </w:rPr>
            </w:pPr>
          </w:p>
        </w:tc>
        <w:tc>
          <w:tcPr>
            <w:tcW w:w="993" w:type="dxa"/>
            <w:tcBorders>
              <w:top w:val="single" w:sz="12" w:space="0" w:color="000000"/>
              <w:left w:val="single" w:sz="4" w:space="0" w:color="000000"/>
              <w:bottom w:val="single" w:sz="12" w:space="0" w:color="000000"/>
              <w:right w:val="single" w:sz="12" w:space="0" w:color="000000"/>
            </w:tcBorders>
            <w:shd w:val="clear" w:color="auto" w:fill="auto"/>
          </w:tcPr>
          <w:p w14:paraId="7B19EA27" w14:textId="77777777" w:rsidR="00BF056E" w:rsidRPr="00D92888" w:rsidRDefault="00BF056E" w:rsidP="00BF056E">
            <w:pPr>
              <w:snapToGrid w:val="0"/>
              <w:jc w:val="center"/>
              <w:rPr>
                <w:rFonts w:ascii="Arial Narrow" w:hAnsi="Arial Narrow" w:cs="Arial"/>
                <w:b/>
                <w:sz w:val="22"/>
                <w:szCs w:val="22"/>
              </w:rPr>
            </w:pPr>
          </w:p>
        </w:tc>
      </w:tr>
      <w:tr w:rsidR="00D92888" w:rsidRPr="00D92888" w14:paraId="3EAFABB0" w14:textId="77777777" w:rsidTr="00B66BF1">
        <w:trPr>
          <w:trHeight w:val="332"/>
        </w:trPr>
        <w:tc>
          <w:tcPr>
            <w:tcW w:w="2401" w:type="dxa"/>
            <w:tcBorders>
              <w:top w:val="single" w:sz="12" w:space="0" w:color="000000"/>
              <w:left w:val="single" w:sz="12" w:space="0" w:color="000000"/>
              <w:bottom w:val="single" w:sz="12" w:space="0" w:color="000000"/>
            </w:tcBorders>
            <w:shd w:val="clear" w:color="auto" w:fill="auto"/>
            <w:vAlign w:val="center"/>
          </w:tcPr>
          <w:p w14:paraId="19D0FAD9" w14:textId="77777777" w:rsidR="00BF056E" w:rsidRPr="00D92888" w:rsidRDefault="00BF056E" w:rsidP="00B66BF1">
            <w:pPr>
              <w:snapToGrid w:val="0"/>
              <w:rPr>
                <w:rFonts w:ascii="Arial Narrow" w:hAnsi="Arial Narrow" w:cs="Arial"/>
                <w:sz w:val="22"/>
                <w:szCs w:val="22"/>
              </w:rPr>
            </w:pPr>
            <w:r w:rsidRPr="00D92888">
              <w:rPr>
                <w:rFonts w:ascii="Arial Narrow" w:hAnsi="Arial Narrow" w:cs="Arial"/>
                <w:sz w:val="22"/>
                <w:szCs w:val="22"/>
              </w:rPr>
              <w:t xml:space="preserve">Zostatková hodnota </w:t>
            </w:r>
          </w:p>
        </w:tc>
        <w:tc>
          <w:tcPr>
            <w:tcW w:w="813" w:type="dxa"/>
            <w:tcBorders>
              <w:top w:val="single" w:sz="12" w:space="0" w:color="000000"/>
              <w:bottom w:val="single" w:sz="12" w:space="0" w:color="000000"/>
            </w:tcBorders>
            <w:shd w:val="clear" w:color="auto" w:fill="auto"/>
          </w:tcPr>
          <w:p w14:paraId="013418A0" w14:textId="77777777" w:rsidR="00BF056E" w:rsidRPr="00D92888" w:rsidRDefault="00BF056E" w:rsidP="00BF056E">
            <w:pPr>
              <w:snapToGrid w:val="0"/>
              <w:jc w:val="center"/>
              <w:rPr>
                <w:rFonts w:ascii="Arial Narrow" w:hAnsi="Arial Narrow" w:cs="Arial"/>
                <w:sz w:val="22"/>
                <w:szCs w:val="22"/>
              </w:rPr>
            </w:pPr>
          </w:p>
        </w:tc>
        <w:tc>
          <w:tcPr>
            <w:tcW w:w="1144" w:type="dxa"/>
            <w:tcBorders>
              <w:top w:val="single" w:sz="12" w:space="0" w:color="000000"/>
              <w:bottom w:val="single" w:sz="12" w:space="0" w:color="000000"/>
            </w:tcBorders>
            <w:shd w:val="clear" w:color="auto" w:fill="auto"/>
          </w:tcPr>
          <w:p w14:paraId="46A151AB" w14:textId="77777777" w:rsidR="00BF056E" w:rsidRPr="00D92888" w:rsidRDefault="00BF056E" w:rsidP="00BF056E">
            <w:pPr>
              <w:snapToGrid w:val="0"/>
              <w:jc w:val="center"/>
              <w:rPr>
                <w:rFonts w:ascii="Arial Narrow" w:hAnsi="Arial Narrow" w:cs="Arial"/>
                <w:sz w:val="22"/>
                <w:szCs w:val="22"/>
              </w:rPr>
            </w:pPr>
          </w:p>
        </w:tc>
        <w:tc>
          <w:tcPr>
            <w:tcW w:w="992" w:type="dxa"/>
            <w:tcBorders>
              <w:top w:val="single" w:sz="12" w:space="0" w:color="000000"/>
              <w:bottom w:val="single" w:sz="12" w:space="0" w:color="000000"/>
            </w:tcBorders>
            <w:shd w:val="clear" w:color="auto" w:fill="auto"/>
          </w:tcPr>
          <w:p w14:paraId="35C6F905" w14:textId="77777777" w:rsidR="00BF056E" w:rsidRPr="00D92888" w:rsidRDefault="00BF056E" w:rsidP="00BF056E">
            <w:pPr>
              <w:snapToGrid w:val="0"/>
              <w:jc w:val="center"/>
              <w:rPr>
                <w:rFonts w:ascii="Arial Narrow" w:hAnsi="Arial Narrow" w:cs="Arial"/>
                <w:sz w:val="22"/>
                <w:szCs w:val="22"/>
              </w:rPr>
            </w:pPr>
          </w:p>
        </w:tc>
        <w:tc>
          <w:tcPr>
            <w:tcW w:w="426" w:type="dxa"/>
            <w:tcBorders>
              <w:top w:val="single" w:sz="12" w:space="0" w:color="000000"/>
              <w:bottom w:val="single" w:sz="12" w:space="0" w:color="000000"/>
            </w:tcBorders>
            <w:shd w:val="clear" w:color="auto" w:fill="auto"/>
          </w:tcPr>
          <w:p w14:paraId="2D4C0956" w14:textId="77777777" w:rsidR="00BF056E" w:rsidRPr="00D92888" w:rsidRDefault="00BF056E" w:rsidP="00BF056E">
            <w:pPr>
              <w:snapToGrid w:val="0"/>
              <w:jc w:val="center"/>
              <w:rPr>
                <w:rFonts w:ascii="Arial Narrow" w:hAnsi="Arial Narrow" w:cs="Arial"/>
                <w:sz w:val="22"/>
                <w:szCs w:val="22"/>
              </w:rPr>
            </w:pPr>
          </w:p>
        </w:tc>
        <w:tc>
          <w:tcPr>
            <w:tcW w:w="511" w:type="dxa"/>
            <w:tcBorders>
              <w:top w:val="single" w:sz="12" w:space="0" w:color="000000"/>
              <w:bottom w:val="single" w:sz="12" w:space="0" w:color="000000"/>
            </w:tcBorders>
            <w:shd w:val="clear" w:color="auto" w:fill="auto"/>
          </w:tcPr>
          <w:p w14:paraId="590EFDE2" w14:textId="77777777" w:rsidR="00BF056E" w:rsidRPr="00D92888" w:rsidRDefault="00BF056E" w:rsidP="00BF056E">
            <w:pPr>
              <w:snapToGrid w:val="0"/>
              <w:jc w:val="center"/>
              <w:rPr>
                <w:rFonts w:ascii="Arial Narrow" w:hAnsi="Arial Narrow" w:cs="Arial"/>
                <w:sz w:val="22"/>
                <w:szCs w:val="22"/>
              </w:rPr>
            </w:pPr>
          </w:p>
        </w:tc>
        <w:tc>
          <w:tcPr>
            <w:tcW w:w="623" w:type="dxa"/>
            <w:tcBorders>
              <w:top w:val="single" w:sz="12" w:space="0" w:color="000000"/>
              <w:bottom w:val="single" w:sz="12" w:space="0" w:color="000000"/>
            </w:tcBorders>
            <w:shd w:val="clear" w:color="auto" w:fill="auto"/>
          </w:tcPr>
          <w:p w14:paraId="2F2EB88B" w14:textId="77777777" w:rsidR="00BF056E" w:rsidRPr="00D92888" w:rsidRDefault="00BF056E" w:rsidP="00BF056E">
            <w:pPr>
              <w:snapToGrid w:val="0"/>
              <w:jc w:val="center"/>
              <w:rPr>
                <w:rFonts w:ascii="Arial Narrow" w:hAnsi="Arial Narrow" w:cs="Arial"/>
                <w:sz w:val="22"/>
                <w:szCs w:val="22"/>
              </w:rPr>
            </w:pPr>
          </w:p>
        </w:tc>
        <w:tc>
          <w:tcPr>
            <w:tcW w:w="992" w:type="dxa"/>
            <w:tcBorders>
              <w:top w:val="single" w:sz="12" w:space="0" w:color="000000"/>
              <w:bottom w:val="single" w:sz="12" w:space="0" w:color="000000"/>
            </w:tcBorders>
            <w:shd w:val="clear" w:color="auto" w:fill="auto"/>
          </w:tcPr>
          <w:p w14:paraId="2E6A867D" w14:textId="77777777" w:rsidR="00BF056E" w:rsidRPr="00D92888" w:rsidRDefault="00BF056E" w:rsidP="00BF056E">
            <w:pPr>
              <w:snapToGrid w:val="0"/>
              <w:jc w:val="center"/>
              <w:rPr>
                <w:rFonts w:ascii="Arial Narrow" w:hAnsi="Arial Narrow" w:cs="Arial"/>
                <w:sz w:val="22"/>
                <w:szCs w:val="22"/>
              </w:rPr>
            </w:pPr>
          </w:p>
        </w:tc>
        <w:tc>
          <w:tcPr>
            <w:tcW w:w="850" w:type="dxa"/>
            <w:tcBorders>
              <w:top w:val="single" w:sz="12" w:space="0" w:color="000000"/>
              <w:bottom w:val="single" w:sz="12" w:space="0" w:color="000000"/>
            </w:tcBorders>
            <w:shd w:val="clear" w:color="auto" w:fill="auto"/>
          </w:tcPr>
          <w:p w14:paraId="47B622A8" w14:textId="77777777" w:rsidR="00BF056E" w:rsidRPr="00D92888" w:rsidRDefault="00BF056E" w:rsidP="00BF056E">
            <w:pPr>
              <w:snapToGrid w:val="0"/>
              <w:jc w:val="center"/>
              <w:rPr>
                <w:rFonts w:ascii="Arial Narrow" w:hAnsi="Arial Narrow" w:cs="Arial"/>
                <w:sz w:val="22"/>
                <w:szCs w:val="22"/>
              </w:rPr>
            </w:pPr>
          </w:p>
        </w:tc>
        <w:tc>
          <w:tcPr>
            <w:tcW w:w="993" w:type="dxa"/>
            <w:tcBorders>
              <w:top w:val="single" w:sz="12" w:space="0" w:color="000000"/>
              <w:bottom w:val="single" w:sz="12" w:space="0" w:color="000000"/>
              <w:right w:val="single" w:sz="12" w:space="0" w:color="000000"/>
            </w:tcBorders>
            <w:shd w:val="clear" w:color="auto" w:fill="auto"/>
          </w:tcPr>
          <w:p w14:paraId="315C582E" w14:textId="77777777" w:rsidR="00BF056E" w:rsidRPr="00D92888" w:rsidRDefault="00BF056E" w:rsidP="00BF056E">
            <w:pPr>
              <w:snapToGrid w:val="0"/>
              <w:jc w:val="center"/>
              <w:rPr>
                <w:rFonts w:ascii="Arial Narrow" w:hAnsi="Arial Narrow" w:cs="Arial"/>
                <w:sz w:val="22"/>
                <w:szCs w:val="22"/>
              </w:rPr>
            </w:pPr>
          </w:p>
        </w:tc>
      </w:tr>
      <w:tr w:rsidR="00966227" w:rsidRPr="00D92888" w14:paraId="208E8DBA" w14:textId="77777777" w:rsidTr="00B66BF1">
        <w:trPr>
          <w:trHeight w:val="280"/>
        </w:trPr>
        <w:tc>
          <w:tcPr>
            <w:tcW w:w="2401"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745A43A5" w14:textId="77777777" w:rsidR="00966227" w:rsidRPr="00D92888" w:rsidRDefault="00966227" w:rsidP="00966227">
            <w:pPr>
              <w:snapToGrid w:val="0"/>
              <w:rPr>
                <w:rFonts w:ascii="Arial Narrow" w:hAnsi="Arial Narrow" w:cs="Arial"/>
                <w:b/>
                <w:sz w:val="22"/>
                <w:szCs w:val="22"/>
              </w:rPr>
            </w:pPr>
            <w:r w:rsidRPr="00D92888">
              <w:rPr>
                <w:rFonts w:ascii="Arial Narrow" w:hAnsi="Arial Narrow" w:cs="Arial"/>
                <w:b/>
                <w:sz w:val="22"/>
                <w:szCs w:val="22"/>
              </w:rPr>
              <w:t>Stav na začiatku účtovného obdobia</w:t>
            </w:r>
          </w:p>
        </w:tc>
        <w:tc>
          <w:tcPr>
            <w:tcW w:w="813" w:type="dxa"/>
            <w:tcBorders>
              <w:top w:val="single" w:sz="12" w:space="0" w:color="000000"/>
              <w:left w:val="single" w:sz="12" w:space="0" w:color="000000"/>
              <w:bottom w:val="single" w:sz="12" w:space="0" w:color="000000"/>
            </w:tcBorders>
            <w:shd w:val="clear" w:color="auto" w:fill="auto"/>
          </w:tcPr>
          <w:p w14:paraId="45E2006F" w14:textId="77777777" w:rsidR="00966227" w:rsidRPr="00D92888" w:rsidRDefault="00966227" w:rsidP="00966227">
            <w:pPr>
              <w:snapToGrid w:val="0"/>
              <w:jc w:val="right"/>
              <w:rPr>
                <w:rFonts w:ascii="Arial Narrow" w:hAnsi="Arial Narrow" w:cs="Arial"/>
                <w:b/>
                <w:sz w:val="22"/>
                <w:szCs w:val="22"/>
              </w:rPr>
            </w:pPr>
            <w:r w:rsidRPr="00D92888">
              <w:rPr>
                <w:rFonts w:ascii="Arial Narrow" w:hAnsi="Arial Narrow" w:cs="Arial"/>
                <w:b/>
                <w:sz w:val="22"/>
                <w:szCs w:val="22"/>
              </w:rPr>
              <w:t>357 000</w:t>
            </w:r>
          </w:p>
        </w:tc>
        <w:tc>
          <w:tcPr>
            <w:tcW w:w="1144" w:type="dxa"/>
            <w:tcBorders>
              <w:top w:val="single" w:sz="12" w:space="0" w:color="000000"/>
              <w:left w:val="single" w:sz="4" w:space="0" w:color="000000"/>
              <w:bottom w:val="single" w:sz="12" w:space="0" w:color="000000"/>
            </w:tcBorders>
            <w:shd w:val="clear" w:color="auto" w:fill="auto"/>
          </w:tcPr>
          <w:p w14:paraId="0A3786F5" w14:textId="6F3F4B5C" w:rsidR="00966227" w:rsidRPr="00D92888" w:rsidRDefault="00966227" w:rsidP="00966227">
            <w:pPr>
              <w:snapToGrid w:val="0"/>
              <w:jc w:val="right"/>
              <w:rPr>
                <w:rFonts w:ascii="Arial Narrow" w:hAnsi="Arial Narrow" w:cs="Arial"/>
                <w:b/>
                <w:sz w:val="22"/>
                <w:szCs w:val="22"/>
              </w:rPr>
            </w:pPr>
            <w:r w:rsidRPr="00D92888">
              <w:rPr>
                <w:rFonts w:ascii="Arial Narrow" w:hAnsi="Arial Narrow" w:cs="Arial"/>
                <w:b/>
                <w:sz w:val="22"/>
                <w:szCs w:val="22"/>
              </w:rPr>
              <w:t>1 506 738</w:t>
            </w:r>
          </w:p>
        </w:tc>
        <w:tc>
          <w:tcPr>
            <w:tcW w:w="992" w:type="dxa"/>
            <w:tcBorders>
              <w:top w:val="single" w:sz="12" w:space="0" w:color="000000"/>
              <w:left w:val="single" w:sz="4" w:space="0" w:color="000000"/>
              <w:bottom w:val="single" w:sz="12" w:space="0" w:color="000000"/>
            </w:tcBorders>
            <w:shd w:val="clear" w:color="auto" w:fill="auto"/>
          </w:tcPr>
          <w:p w14:paraId="0F41164F" w14:textId="73E0E9CD" w:rsidR="00966227" w:rsidRPr="00D92888" w:rsidRDefault="00966227" w:rsidP="00966227">
            <w:pPr>
              <w:snapToGrid w:val="0"/>
              <w:jc w:val="right"/>
              <w:rPr>
                <w:rFonts w:ascii="Arial Narrow" w:hAnsi="Arial Narrow" w:cs="Arial"/>
                <w:b/>
                <w:sz w:val="22"/>
                <w:szCs w:val="22"/>
              </w:rPr>
            </w:pPr>
            <w:r w:rsidRPr="00D92888">
              <w:rPr>
                <w:rFonts w:ascii="Arial Narrow" w:hAnsi="Arial Narrow" w:cs="Arial"/>
                <w:b/>
                <w:sz w:val="22"/>
                <w:szCs w:val="22"/>
              </w:rPr>
              <w:t>268 972</w:t>
            </w:r>
          </w:p>
        </w:tc>
        <w:tc>
          <w:tcPr>
            <w:tcW w:w="426" w:type="dxa"/>
            <w:tcBorders>
              <w:top w:val="single" w:sz="12" w:space="0" w:color="000000"/>
              <w:left w:val="single" w:sz="4" w:space="0" w:color="000000"/>
              <w:bottom w:val="single" w:sz="12" w:space="0" w:color="000000"/>
            </w:tcBorders>
            <w:shd w:val="clear" w:color="auto" w:fill="auto"/>
          </w:tcPr>
          <w:p w14:paraId="4F019C1B" w14:textId="77777777" w:rsidR="00966227" w:rsidRPr="00D92888" w:rsidRDefault="00966227" w:rsidP="00966227">
            <w:pPr>
              <w:snapToGrid w:val="0"/>
              <w:jc w:val="right"/>
              <w:rPr>
                <w:rFonts w:ascii="Arial Narrow" w:hAnsi="Arial Narrow" w:cs="Arial"/>
                <w:b/>
                <w:sz w:val="22"/>
                <w:szCs w:val="22"/>
              </w:rPr>
            </w:pPr>
          </w:p>
        </w:tc>
        <w:tc>
          <w:tcPr>
            <w:tcW w:w="511" w:type="dxa"/>
            <w:tcBorders>
              <w:top w:val="single" w:sz="12" w:space="0" w:color="000000"/>
              <w:left w:val="single" w:sz="4" w:space="0" w:color="000000"/>
              <w:bottom w:val="single" w:sz="12" w:space="0" w:color="000000"/>
            </w:tcBorders>
            <w:shd w:val="clear" w:color="auto" w:fill="auto"/>
          </w:tcPr>
          <w:p w14:paraId="0BCE959F" w14:textId="77777777" w:rsidR="00966227" w:rsidRPr="00D92888" w:rsidRDefault="00966227" w:rsidP="00966227">
            <w:pPr>
              <w:snapToGrid w:val="0"/>
              <w:jc w:val="right"/>
              <w:rPr>
                <w:rFonts w:ascii="Arial Narrow" w:hAnsi="Arial Narrow" w:cs="Arial"/>
                <w:b/>
                <w:sz w:val="22"/>
                <w:szCs w:val="22"/>
              </w:rPr>
            </w:pPr>
          </w:p>
        </w:tc>
        <w:tc>
          <w:tcPr>
            <w:tcW w:w="623" w:type="dxa"/>
            <w:tcBorders>
              <w:top w:val="single" w:sz="12" w:space="0" w:color="000000"/>
              <w:left w:val="single" w:sz="4" w:space="0" w:color="000000"/>
              <w:bottom w:val="single" w:sz="12" w:space="0" w:color="000000"/>
            </w:tcBorders>
            <w:shd w:val="clear" w:color="auto" w:fill="auto"/>
          </w:tcPr>
          <w:p w14:paraId="0F4EB820" w14:textId="77777777" w:rsidR="00966227" w:rsidRPr="00D92888" w:rsidRDefault="00966227" w:rsidP="00966227">
            <w:pPr>
              <w:snapToGrid w:val="0"/>
              <w:jc w:val="right"/>
              <w:rPr>
                <w:rFonts w:ascii="Arial Narrow" w:hAnsi="Arial Narrow" w:cs="Arial"/>
                <w:b/>
                <w:sz w:val="22"/>
                <w:szCs w:val="22"/>
              </w:rPr>
            </w:pPr>
          </w:p>
        </w:tc>
        <w:tc>
          <w:tcPr>
            <w:tcW w:w="992" w:type="dxa"/>
            <w:tcBorders>
              <w:top w:val="single" w:sz="12" w:space="0" w:color="000000"/>
              <w:left w:val="single" w:sz="4" w:space="0" w:color="000000"/>
              <w:bottom w:val="single" w:sz="12" w:space="0" w:color="000000"/>
            </w:tcBorders>
            <w:shd w:val="clear" w:color="auto" w:fill="auto"/>
          </w:tcPr>
          <w:p w14:paraId="59FA626A" w14:textId="531D4863" w:rsidR="00966227" w:rsidRPr="00D92888" w:rsidRDefault="00966227" w:rsidP="00966227">
            <w:pPr>
              <w:snapToGrid w:val="0"/>
              <w:jc w:val="right"/>
              <w:rPr>
                <w:rFonts w:ascii="Arial Narrow" w:hAnsi="Arial Narrow" w:cs="Arial"/>
                <w:b/>
                <w:sz w:val="22"/>
                <w:szCs w:val="22"/>
              </w:rPr>
            </w:pPr>
            <w:r w:rsidRPr="00D92888">
              <w:rPr>
                <w:rFonts w:ascii="Arial Narrow" w:hAnsi="Arial Narrow" w:cs="Arial"/>
                <w:b/>
                <w:sz w:val="22"/>
                <w:szCs w:val="22"/>
              </w:rPr>
              <w:t>0</w:t>
            </w:r>
          </w:p>
        </w:tc>
        <w:tc>
          <w:tcPr>
            <w:tcW w:w="850" w:type="dxa"/>
            <w:tcBorders>
              <w:top w:val="single" w:sz="12" w:space="0" w:color="000000"/>
              <w:left w:val="single" w:sz="4" w:space="0" w:color="000000"/>
              <w:bottom w:val="single" w:sz="12" w:space="0" w:color="000000"/>
            </w:tcBorders>
            <w:shd w:val="clear" w:color="auto" w:fill="auto"/>
          </w:tcPr>
          <w:p w14:paraId="759E5E96" w14:textId="457D30AD" w:rsidR="00966227" w:rsidRPr="00D92888" w:rsidRDefault="00966227" w:rsidP="00966227">
            <w:pPr>
              <w:snapToGrid w:val="0"/>
              <w:jc w:val="right"/>
              <w:rPr>
                <w:rFonts w:ascii="Arial Narrow" w:hAnsi="Arial Narrow" w:cs="Arial"/>
                <w:b/>
                <w:sz w:val="22"/>
                <w:szCs w:val="22"/>
              </w:rPr>
            </w:pPr>
            <w:r>
              <w:rPr>
                <w:rFonts w:ascii="Arial Narrow" w:hAnsi="Arial Narrow" w:cs="Arial"/>
                <w:b/>
                <w:sz w:val="22"/>
                <w:szCs w:val="22"/>
              </w:rPr>
              <w:t>31 089</w:t>
            </w:r>
          </w:p>
        </w:tc>
        <w:tc>
          <w:tcPr>
            <w:tcW w:w="993" w:type="dxa"/>
            <w:tcBorders>
              <w:top w:val="single" w:sz="12" w:space="0" w:color="000000"/>
              <w:left w:val="single" w:sz="4" w:space="0" w:color="000000"/>
              <w:bottom w:val="single" w:sz="12" w:space="0" w:color="000000"/>
              <w:right w:val="single" w:sz="12" w:space="0" w:color="000000"/>
            </w:tcBorders>
            <w:shd w:val="clear" w:color="auto" w:fill="auto"/>
          </w:tcPr>
          <w:p w14:paraId="579F97C7" w14:textId="4C7B359B" w:rsidR="00966227" w:rsidRPr="00D92888" w:rsidRDefault="00966227" w:rsidP="00966227">
            <w:pPr>
              <w:snapToGrid w:val="0"/>
              <w:jc w:val="right"/>
              <w:rPr>
                <w:rFonts w:ascii="Arial Narrow" w:hAnsi="Arial Narrow" w:cs="Arial"/>
                <w:b/>
                <w:sz w:val="22"/>
                <w:szCs w:val="22"/>
              </w:rPr>
            </w:pPr>
            <w:r>
              <w:rPr>
                <w:rFonts w:ascii="Arial Narrow" w:hAnsi="Arial Narrow" w:cs="Arial"/>
                <w:b/>
                <w:sz w:val="22"/>
                <w:szCs w:val="22"/>
              </w:rPr>
              <w:t xml:space="preserve">2 163 799 </w:t>
            </w:r>
          </w:p>
        </w:tc>
      </w:tr>
      <w:tr w:rsidR="00D92888" w:rsidRPr="00D92888" w14:paraId="10F2B840" w14:textId="77777777" w:rsidTr="00B66BF1">
        <w:trPr>
          <w:trHeight w:val="153"/>
        </w:trPr>
        <w:tc>
          <w:tcPr>
            <w:tcW w:w="2401" w:type="dxa"/>
            <w:tcBorders>
              <w:top w:val="single" w:sz="12" w:space="0" w:color="000000"/>
              <w:left w:val="single" w:sz="12" w:space="0" w:color="000000"/>
              <w:bottom w:val="single" w:sz="12" w:space="0" w:color="000000"/>
              <w:right w:val="single" w:sz="12" w:space="0" w:color="000000"/>
            </w:tcBorders>
            <w:shd w:val="clear" w:color="auto" w:fill="auto"/>
            <w:vAlign w:val="center"/>
          </w:tcPr>
          <w:p w14:paraId="17DFE9A5" w14:textId="77777777" w:rsidR="00BF056E" w:rsidRPr="00D92888" w:rsidRDefault="00BF056E" w:rsidP="00B66BF1">
            <w:pPr>
              <w:snapToGrid w:val="0"/>
              <w:rPr>
                <w:rFonts w:ascii="Arial Narrow" w:hAnsi="Arial Narrow" w:cs="Arial"/>
                <w:b/>
                <w:sz w:val="22"/>
                <w:szCs w:val="22"/>
              </w:rPr>
            </w:pPr>
            <w:r w:rsidRPr="00D92888">
              <w:rPr>
                <w:rFonts w:ascii="Arial Narrow" w:hAnsi="Arial Narrow" w:cs="Arial"/>
                <w:b/>
                <w:sz w:val="22"/>
                <w:szCs w:val="22"/>
              </w:rPr>
              <w:t>Stav na konci účtovného obdobia</w:t>
            </w:r>
          </w:p>
        </w:tc>
        <w:tc>
          <w:tcPr>
            <w:tcW w:w="813" w:type="dxa"/>
            <w:tcBorders>
              <w:top w:val="single" w:sz="12" w:space="0" w:color="000000"/>
              <w:left w:val="single" w:sz="12" w:space="0" w:color="000000"/>
              <w:bottom w:val="single" w:sz="12" w:space="0" w:color="000000"/>
            </w:tcBorders>
            <w:shd w:val="clear" w:color="auto" w:fill="auto"/>
          </w:tcPr>
          <w:p w14:paraId="041326F4" w14:textId="5FDB2649" w:rsidR="00BF056E" w:rsidRPr="00D92888" w:rsidRDefault="00DA2601" w:rsidP="00BF056E">
            <w:pPr>
              <w:snapToGrid w:val="0"/>
              <w:jc w:val="right"/>
              <w:rPr>
                <w:rFonts w:ascii="Arial Narrow" w:hAnsi="Arial Narrow" w:cs="Arial"/>
                <w:b/>
                <w:sz w:val="22"/>
                <w:szCs w:val="22"/>
              </w:rPr>
            </w:pPr>
            <w:r w:rsidRPr="00D92888">
              <w:rPr>
                <w:rFonts w:ascii="Arial Narrow" w:hAnsi="Arial Narrow" w:cs="Arial"/>
                <w:b/>
                <w:sz w:val="22"/>
                <w:szCs w:val="22"/>
              </w:rPr>
              <w:t>357</w:t>
            </w:r>
            <w:r w:rsidR="00966227">
              <w:rPr>
                <w:rFonts w:ascii="Arial Narrow" w:hAnsi="Arial Narrow" w:cs="Arial"/>
                <w:b/>
                <w:sz w:val="22"/>
                <w:szCs w:val="22"/>
              </w:rPr>
              <w:t> </w:t>
            </w:r>
            <w:r w:rsidRPr="00D92888">
              <w:rPr>
                <w:rFonts w:ascii="Arial Narrow" w:hAnsi="Arial Narrow" w:cs="Arial"/>
                <w:b/>
                <w:sz w:val="22"/>
                <w:szCs w:val="22"/>
              </w:rPr>
              <w:t>000</w:t>
            </w:r>
          </w:p>
        </w:tc>
        <w:tc>
          <w:tcPr>
            <w:tcW w:w="1144" w:type="dxa"/>
            <w:tcBorders>
              <w:top w:val="single" w:sz="12" w:space="0" w:color="000000"/>
              <w:left w:val="single" w:sz="4" w:space="0" w:color="000000"/>
              <w:bottom w:val="single" w:sz="12" w:space="0" w:color="000000"/>
            </w:tcBorders>
            <w:shd w:val="clear" w:color="auto" w:fill="auto"/>
          </w:tcPr>
          <w:p w14:paraId="6DCA011B" w14:textId="65AE3280" w:rsidR="00BF056E" w:rsidRPr="00D92888" w:rsidRDefault="00966227" w:rsidP="00BF056E">
            <w:pPr>
              <w:snapToGrid w:val="0"/>
              <w:jc w:val="right"/>
              <w:rPr>
                <w:rFonts w:ascii="Arial Narrow" w:hAnsi="Arial Narrow" w:cs="Arial"/>
                <w:b/>
                <w:sz w:val="22"/>
                <w:szCs w:val="22"/>
              </w:rPr>
            </w:pPr>
            <w:r>
              <w:rPr>
                <w:rFonts w:ascii="Arial Narrow" w:hAnsi="Arial Narrow" w:cs="Arial"/>
                <w:b/>
                <w:sz w:val="22"/>
                <w:szCs w:val="22"/>
              </w:rPr>
              <w:t>1 434 934</w:t>
            </w:r>
          </w:p>
        </w:tc>
        <w:tc>
          <w:tcPr>
            <w:tcW w:w="992" w:type="dxa"/>
            <w:tcBorders>
              <w:top w:val="single" w:sz="12" w:space="0" w:color="000000"/>
              <w:left w:val="single" w:sz="4" w:space="0" w:color="000000"/>
              <w:bottom w:val="single" w:sz="12" w:space="0" w:color="000000"/>
            </w:tcBorders>
            <w:shd w:val="clear" w:color="auto" w:fill="auto"/>
          </w:tcPr>
          <w:p w14:paraId="799957ED" w14:textId="7AE8C83B" w:rsidR="00BF056E" w:rsidRPr="00D92888" w:rsidRDefault="00966227" w:rsidP="00BF056E">
            <w:pPr>
              <w:snapToGrid w:val="0"/>
              <w:jc w:val="right"/>
              <w:rPr>
                <w:rFonts w:ascii="Arial Narrow" w:hAnsi="Arial Narrow" w:cs="Arial"/>
                <w:b/>
                <w:sz w:val="22"/>
                <w:szCs w:val="22"/>
              </w:rPr>
            </w:pPr>
            <w:r>
              <w:rPr>
                <w:rFonts w:ascii="Arial Narrow" w:hAnsi="Arial Narrow" w:cs="Arial"/>
                <w:b/>
                <w:sz w:val="22"/>
                <w:szCs w:val="22"/>
              </w:rPr>
              <w:t>216 353</w:t>
            </w:r>
          </w:p>
        </w:tc>
        <w:tc>
          <w:tcPr>
            <w:tcW w:w="426" w:type="dxa"/>
            <w:tcBorders>
              <w:top w:val="single" w:sz="12" w:space="0" w:color="000000"/>
              <w:left w:val="single" w:sz="4" w:space="0" w:color="000000"/>
              <w:bottom w:val="single" w:sz="12" w:space="0" w:color="000000"/>
            </w:tcBorders>
            <w:shd w:val="clear" w:color="auto" w:fill="auto"/>
          </w:tcPr>
          <w:p w14:paraId="0ACF0754" w14:textId="77777777" w:rsidR="00BF056E" w:rsidRPr="00D92888" w:rsidRDefault="00BF056E" w:rsidP="00BF056E">
            <w:pPr>
              <w:snapToGrid w:val="0"/>
              <w:jc w:val="right"/>
              <w:rPr>
                <w:rFonts w:ascii="Arial Narrow" w:hAnsi="Arial Narrow" w:cs="Arial"/>
                <w:b/>
                <w:sz w:val="22"/>
                <w:szCs w:val="22"/>
              </w:rPr>
            </w:pPr>
          </w:p>
        </w:tc>
        <w:tc>
          <w:tcPr>
            <w:tcW w:w="511" w:type="dxa"/>
            <w:tcBorders>
              <w:top w:val="single" w:sz="12" w:space="0" w:color="000000"/>
              <w:left w:val="single" w:sz="4" w:space="0" w:color="000000"/>
              <w:bottom w:val="single" w:sz="12" w:space="0" w:color="000000"/>
            </w:tcBorders>
            <w:shd w:val="clear" w:color="auto" w:fill="auto"/>
          </w:tcPr>
          <w:p w14:paraId="4358C81B" w14:textId="77777777" w:rsidR="00BF056E" w:rsidRPr="00D92888" w:rsidRDefault="00BF056E" w:rsidP="00BF056E">
            <w:pPr>
              <w:snapToGrid w:val="0"/>
              <w:jc w:val="right"/>
              <w:rPr>
                <w:rFonts w:ascii="Arial Narrow" w:hAnsi="Arial Narrow" w:cs="Arial"/>
                <w:b/>
                <w:sz w:val="22"/>
                <w:szCs w:val="22"/>
              </w:rPr>
            </w:pPr>
          </w:p>
        </w:tc>
        <w:tc>
          <w:tcPr>
            <w:tcW w:w="623" w:type="dxa"/>
            <w:tcBorders>
              <w:top w:val="single" w:sz="12" w:space="0" w:color="000000"/>
              <w:left w:val="single" w:sz="4" w:space="0" w:color="000000"/>
              <w:bottom w:val="single" w:sz="12" w:space="0" w:color="000000"/>
            </w:tcBorders>
            <w:shd w:val="clear" w:color="auto" w:fill="auto"/>
          </w:tcPr>
          <w:p w14:paraId="40017C31" w14:textId="77777777" w:rsidR="00BF056E" w:rsidRPr="00D92888" w:rsidRDefault="00BF056E" w:rsidP="00BF056E">
            <w:pPr>
              <w:snapToGrid w:val="0"/>
              <w:jc w:val="right"/>
              <w:rPr>
                <w:rFonts w:ascii="Arial Narrow" w:hAnsi="Arial Narrow" w:cs="Arial"/>
                <w:b/>
                <w:sz w:val="22"/>
                <w:szCs w:val="22"/>
              </w:rPr>
            </w:pPr>
          </w:p>
        </w:tc>
        <w:tc>
          <w:tcPr>
            <w:tcW w:w="992" w:type="dxa"/>
            <w:tcBorders>
              <w:top w:val="single" w:sz="12" w:space="0" w:color="000000"/>
              <w:left w:val="single" w:sz="4" w:space="0" w:color="000000"/>
              <w:bottom w:val="single" w:sz="12" w:space="0" w:color="000000"/>
            </w:tcBorders>
            <w:shd w:val="clear" w:color="auto" w:fill="auto"/>
          </w:tcPr>
          <w:p w14:paraId="1406291D" w14:textId="77777777" w:rsidR="00BF056E" w:rsidRPr="00D92888" w:rsidRDefault="000445E7" w:rsidP="00BF056E">
            <w:pPr>
              <w:snapToGrid w:val="0"/>
              <w:jc w:val="right"/>
              <w:rPr>
                <w:rFonts w:ascii="Arial Narrow" w:hAnsi="Arial Narrow" w:cs="Arial"/>
                <w:b/>
                <w:sz w:val="22"/>
                <w:szCs w:val="22"/>
              </w:rPr>
            </w:pPr>
            <w:r w:rsidRPr="00D92888">
              <w:rPr>
                <w:rFonts w:ascii="Arial Narrow" w:hAnsi="Arial Narrow" w:cs="Arial"/>
                <w:b/>
                <w:sz w:val="22"/>
                <w:szCs w:val="22"/>
              </w:rPr>
              <w:t>0</w:t>
            </w:r>
          </w:p>
        </w:tc>
        <w:tc>
          <w:tcPr>
            <w:tcW w:w="850" w:type="dxa"/>
            <w:tcBorders>
              <w:top w:val="single" w:sz="12" w:space="0" w:color="000000"/>
              <w:left w:val="single" w:sz="4" w:space="0" w:color="000000"/>
              <w:bottom w:val="single" w:sz="12" w:space="0" w:color="000000"/>
            </w:tcBorders>
            <w:shd w:val="clear" w:color="auto" w:fill="auto"/>
          </w:tcPr>
          <w:p w14:paraId="4B63F1AF" w14:textId="47006C3F" w:rsidR="00BF056E" w:rsidRPr="00D92888" w:rsidRDefault="00966227" w:rsidP="00BF056E">
            <w:pPr>
              <w:snapToGrid w:val="0"/>
              <w:jc w:val="right"/>
              <w:rPr>
                <w:rFonts w:ascii="Arial Narrow" w:hAnsi="Arial Narrow" w:cs="Arial"/>
                <w:b/>
                <w:sz w:val="22"/>
                <w:szCs w:val="22"/>
              </w:rPr>
            </w:pPr>
            <w:r>
              <w:rPr>
                <w:rFonts w:ascii="Arial Narrow" w:hAnsi="Arial Narrow" w:cs="Arial"/>
                <w:b/>
                <w:sz w:val="22"/>
                <w:szCs w:val="22"/>
              </w:rPr>
              <w:t xml:space="preserve">15 375 </w:t>
            </w:r>
          </w:p>
        </w:tc>
        <w:tc>
          <w:tcPr>
            <w:tcW w:w="993" w:type="dxa"/>
            <w:tcBorders>
              <w:top w:val="single" w:sz="12" w:space="0" w:color="000000"/>
              <w:left w:val="single" w:sz="4" w:space="0" w:color="000000"/>
              <w:bottom w:val="single" w:sz="12" w:space="0" w:color="000000"/>
              <w:right w:val="single" w:sz="12" w:space="0" w:color="000000"/>
            </w:tcBorders>
            <w:shd w:val="clear" w:color="auto" w:fill="auto"/>
          </w:tcPr>
          <w:p w14:paraId="543BB099" w14:textId="460F0F14" w:rsidR="00BF056E" w:rsidRPr="00D92888" w:rsidRDefault="00966227" w:rsidP="00BF056E">
            <w:pPr>
              <w:snapToGrid w:val="0"/>
              <w:jc w:val="right"/>
              <w:rPr>
                <w:rFonts w:ascii="Arial Narrow" w:hAnsi="Arial Narrow" w:cs="Arial"/>
                <w:b/>
                <w:sz w:val="22"/>
                <w:szCs w:val="22"/>
              </w:rPr>
            </w:pPr>
            <w:r>
              <w:rPr>
                <w:rFonts w:ascii="Arial Narrow" w:hAnsi="Arial Narrow" w:cs="Arial"/>
                <w:b/>
                <w:sz w:val="22"/>
                <w:szCs w:val="22"/>
              </w:rPr>
              <w:t>2 054 050</w:t>
            </w:r>
          </w:p>
        </w:tc>
      </w:tr>
    </w:tbl>
    <w:p w14:paraId="4A931A7C" w14:textId="77777777" w:rsidR="00C31D64" w:rsidRPr="00C347F2" w:rsidRDefault="00C31D64" w:rsidP="00C31D64">
      <w:pPr>
        <w:rPr>
          <w:rFonts w:ascii="Arial Narrow" w:hAnsi="Arial Narrow"/>
          <w:color w:val="FF0000"/>
          <w:sz w:val="22"/>
          <w:szCs w:val="22"/>
        </w:rPr>
      </w:pPr>
    </w:p>
    <w:p w14:paraId="086BD979" w14:textId="77777777" w:rsidR="00B77776" w:rsidRPr="00C347F2" w:rsidRDefault="00B77776" w:rsidP="00C31D64">
      <w:pPr>
        <w:rPr>
          <w:rFonts w:ascii="Arial Narrow" w:hAnsi="Arial Narrow"/>
          <w:color w:val="FF0000"/>
          <w:sz w:val="22"/>
          <w:szCs w:val="22"/>
        </w:rPr>
      </w:pPr>
    </w:p>
    <w:p w14:paraId="2C82A2F1" w14:textId="0FB1E9E6" w:rsidR="00842F22" w:rsidRPr="00D92888" w:rsidRDefault="001B3626" w:rsidP="001B3626">
      <w:pPr>
        <w:pStyle w:val="Odsekzoznamu"/>
        <w:numPr>
          <w:ilvl w:val="0"/>
          <w:numId w:val="33"/>
        </w:numPr>
        <w:jc w:val="both"/>
        <w:rPr>
          <w:rFonts w:ascii="Arial Narrow" w:hAnsi="Arial Narrow" w:cs="Arial"/>
          <w:sz w:val="22"/>
          <w:szCs w:val="22"/>
        </w:rPr>
      </w:pPr>
      <w:r w:rsidRPr="00D92888">
        <w:rPr>
          <w:rFonts w:ascii="Arial Narrow" w:hAnsi="Arial Narrow" w:cs="Arial"/>
          <w:sz w:val="22"/>
          <w:szCs w:val="22"/>
        </w:rPr>
        <w:t xml:space="preserve">V roku </w:t>
      </w:r>
      <w:r w:rsidR="009F2E66">
        <w:rPr>
          <w:rFonts w:ascii="Arial Narrow" w:hAnsi="Arial Narrow" w:cs="Arial"/>
          <w:sz w:val="22"/>
          <w:szCs w:val="22"/>
        </w:rPr>
        <w:t>2024</w:t>
      </w:r>
      <w:r w:rsidR="00FB1203" w:rsidRPr="00D92888">
        <w:rPr>
          <w:rFonts w:ascii="Arial Narrow" w:hAnsi="Arial Narrow" w:cs="Arial"/>
          <w:sz w:val="22"/>
          <w:szCs w:val="22"/>
        </w:rPr>
        <w:t xml:space="preserve"> </w:t>
      </w:r>
      <w:r w:rsidRPr="00D92888">
        <w:rPr>
          <w:rFonts w:ascii="Arial Narrow" w:hAnsi="Arial Narrow" w:cs="Arial"/>
          <w:sz w:val="22"/>
          <w:szCs w:val="22"/>
        </w:rPr>
        <w:t>bol zaradený</w:t>
      </w:r>
      <w:r w:rsidR="00B66BF1" w:rsidRPr="00D92888">
        <w:rPr>
          <w:rFonts w:ascii="Arial Narrow" w:hAnsi="Arial Narrow" w:cs="Arial"/>
          <w:sz w:val="22"/>
          <w:szCs w:val="22"/>
        </w:rPr>
        <w:t xml:space="preserve"> </w:t>
      </w:r>
      <w:r w:rsidRPr="00D92888">
        <w:rPr>
          <w:rFonts w:ascii="Arial Narrow" w:hAnsi="Arial Narrow" w:cs="Arial"/>
          <w:sz w:val="22"/>
          <w:szCs w:val="22"/>
        </w:rPr>
        <w:t xml:space="preserve"> dlhodobý majetok v celkovej hodnote </w:t>
      </w:r>
      <w:r w:rsidR="00966227">
        <w:rPr>
          <w:rFonts w:ascii="Arial Narrow" w:hAnsi="Arial Narrow" w:cs="Arial"/>
          <w:sz w:val="22"/>
          <w:szCs w:val="22"/>
        </w:rPr>
        <w:t>70 402,49</w:t>
      </w:r>
      <w:r w:rsidRPr="00D92888">
        <w:rPr>
          <w:rFonts w:ascii="Arial Narrow" w:hAnsi="Arial Narrow" w:cs="Arial"/>
          <w:sz w:val="22"/>
          <w:szCs w:val="22"/>
        </w:rPr>
        <w:t xml:space="preserve"> €.  Medzi najvýznamnejšie prírastky hmotného majetku </w:t>
      </w:r>
      <w:r w:rsidR="00B66BF1" w:rsidRPr="00D92888">
        <w:rPr>
          <w:rFonts w:ascii="Arial Narrow" w:hAnsi="Arial Narrow" w:cs="Arial"/>
          <w:sz w:val="22"/>
          <w:szCs w:val="22"/>
        </w:rPr>
        <w:t>patria</w:t>
      </w:r>
      <w:r w:rsidR="000445E7" w:rsidRPr="00D92888">
        <w:rPr>
          <w:rFonts w:ascii="Arial Narrow" w:hAnsi="Arial Narrow" w:cs="Arial"/>
          <w:sz w:val="22"/>
          <w:szCs w:val="22"/>
        </w:rPr>
        <w:t xml:space="preserve"> dopravné prostriedky</w:t>
      </w:r>
      <w:r w:rsidR="00D92888" w:rsidRPr="00D92888">
        <w:rPr>
          <w:rFonts w:ascii="Arial Narrow" w:hAnsi="Arial Narrow" w:cs="Arial"/>
          <w:sz w:val="22"/>
          <w:szCs w:val="22"/>
        </w:rPr>
        <w:t xml:space="preserve"> v sume </w:t>
      </w:r>
      <w:r w:rsidR="00966227">
        <w:rPr>
          <w:rFonts w:ascii="Arial Narrow" w:hAnsi="Arial Narrow" w:cs="Arial"/>
          <w:sz w:val="22"/>
          <w:szCs w:val="22"/>
        </w:rPr>
        <w:t>393 629,48</w:t>
      </w:r>
      <w:r w:rsidR="00D92888" w:rsidRPr="00D92888">
        <w:rPr>
          <w:rFonts w:ascii="Arial Narrow" w:hAnsi="Arial Narrow" w:cs="Arial"/>
          <w:sz w:val="22"/>
          <w:szCs w:val="22"/>
        </w:rPr>
        <w:t xml:space="preserve"> </w:t>
      </w:r>
      <w:r w:rsidR="00E53B59">
        <w:rPr>
          <w:rFonts w:ascii="Arial Narrow" w:hAnsi="Arial Narrow" w:cs="Arial"/>
          <w:sz w:val="22"/>
          <w:szCs w:val="22"/>
        </w:rPr>
        <w:t>€ a pracovné stroje a zariadenia v sume 55 075,94</w:t>
      </w:r>
    </w:p>
    <w:p w14:paraId="6700B7F0" w14:textId="3A936040" w:rsidR="00E53B59" w:rsidRDefault="001B3626" w:rsidP="00E53B59">
      <w:pPr>
        <w:pStyle w:val="Odsekzoznamu"/>
        <w:numPr>
          <w:ilvl w:val="0"/>
          <w:numId w:val="33"/>
        </w:numPr>
        <w:jc w:val="both"/>
        <w:rPr>
          <w:rFonts w:ascii="Arial Narrow" w:hAnsi="Arial Narrow" w:cs="Arial"/>
          <w:sz w:val="22"/>
          <w:szCs w:val="22"/>
        </w:rPr>
      </w:pPr>
      <w:r w:rsidRPr="00D92888">
        <w:rPr>
          <w:rFonts w:ascii="Arial Narrow" w:hAnsi="Arial Narrow" w:cs="Arial"/>
          <w:sz w:val="22"/>
          <w:szCs w:val="22"/>
        </w:rPr>
        <w:t xml:space="preserve">V roku </w:t>
      </w:r>
      <w:r w:rsidR="009F2E66">
        <w:rPr>
          <w:rFonts w:ascii="Arial Narrow" w:hAnsi="Arial Narrow" w:cs="Arial"/>
          <w:sz w:val="22"/>
          <w:szCs w:val="22"/>
        </w:rPr>
        <w:t>2024</w:t>
      </w:r>
      <w:r w:rsidRPr="00D92888">
        <w:rPr>
          <w:rFonts w:ascii="Arial Narrow" w:hAnsi="Arial Narrow" w:cs="Arial"/>
          <w:sz w:val="22"/>
          <w:szCs w:val="22"/>
        </w:rPr>
        <w:t xml:space="preserve"> </w:t>
      </w:r>
      <w:r w:rsidR="00E53B59">
        <w:rPr>
          <w:rFonts w:ascii="Arial Narrow" w:hAnsi="Arial Narrow" w:cs="Arial"/>
          <w:sz w:val="22"/>
          <w:szCs w:val="22"/>
        </w:rPr>
        <w:t>nebol vyradený žiadny majetok. Úbytok na účet 022 v sume</w:t>
      </w:r>
      <w:r w:rsidR="00E53B59">
        <w:rPr>
          <w:rFonts w:ascii="Arial Narrow" w:hAnsi="Arial Narrow" w:cs="Arial"/>
          <w:sz w:val="22"/>
          <w:szCs w:val="22"/>
        </w:rPr>
        <w:t xml:space="preserve"> 30 888,63</w:t>
      </w:r>
      <w:r w:rsidR="00E53B59">
        <w:rPr>
          <w:rFonts w:ascii="Arial Narrow" w:hAnsi="Arial Narrow" w:cs="Arial"/>
          <w:sz w:val="22"/>
          <w:szCs w:val="22"/>
        </w:rPr>
        <w:t xml:space="preserve">€ </w:t>
      </w:r>
      <w:r w:rsidR="00E53B59">
        <w:rPr>
          <w:rFonts w:ascii="Arial Narrow" w:hAnsi="Arial Narrow" w:cs="Arial"/>
          <w:sz w:val="22"/>
          <w:szCs w:val="22"/>
        </w:rPr>
        <w:t xml:space="preserve"> </w:t>
      </w:r>
      <w:r w:rsidR="00E53B59">
        <w:rPr>
          <w:rFonts w:ascii="Arial Narrow" w:hAnsi="Arial Narrow" w:cs="Arial"/>
          <w:sz w:val="22"/>
          <w:szCs w:val="22"/>
        </w:rPr>
        <w:t xml:space="preserve">bol preúčtovaný </w:t>
      </w:r>
      <w:r w:rsidR="00E53B59">
        <w:rPr>
          <w:rFonts w:ascii="Arial Narrow" w:hAnsi="Arial Narrow" w:cs="Arial"/>
          <w:sz w:val="22"/>
          <w:szCs w:val="22"/>
        </w:rPr>
        <w:t xml:space="preserve">v prospech účtu 021_001 Stavby TZ; išlo o technické zhodnotenie budovy </w:t>
      </w:r>
    </w:p>
    <w:p w14:paraId="7F9E9329" w14:textId="490F6D0A" w:rsidR="00E53B59" w:rsidRPr="00D92888" w:rsidRDefault="00E53B59" w:rsidP="00E53B59">
      <w:pPr>
        <w:pStyle w:val="Odsekzoznamu"/>
        <w:numPr>
          <w:ilvl w:val="0"/>
          <w:numId w:val="33"/>
        </w:numPr>
        <w:jc w:val="both"/>
        <w:rPr>
          <w:rFonts w:ascii="Arial Narrow" w:hAnsi="Arial Narrow" w:cs="Arial"/>
          <w:sz w:val="22"/>
          <w:szCs w:val="22"/>
        </w:rPr>
      </w:pPr>
      <w:r>
        <w:rPr>
          <w:rFonts w:ascii="Arial Narrow" w:hAnsi="Arial Narrow" w:cs="Arial"/>
          <w:sz w:val="22"/>
          <w:szCs w:val="22"/>
        </w:rPr>
        <w:t>Na účte 052 bol účtovaný preddavok na kúpu nových automobilov.</w:t>
      </w:r>
    </w:p>
    <w:p w14:paraId="2AB1C2EE" w14:textId="219D6F65" w:rsidR="001B3626" w:rsidRPr="00E53B59" w:rsidRDefault="001B3626" w:rsidP="00E53B59">
      <w:pPr>
        <w:ind w:left="284"/>
        <w:jc w:val="both"/>
        <w:rPr>
          <w:rFonts w:ascii="Arial Narrow" w:hAnsi="Arial Narrow" w:cs="Arial"/>
          <w:sz w:val="22"/>
          <w:szCs w:val="22"/>
        </w:rPr>
      </w:pPr>
    </w:p>
    <w:p w14:paraId="008FF3F7" w14:textId="77777777" w:rsidR="00B51F0A" w:rsidRPr="00D92888" w:rsidRDefault="00B51F0A" w:rsidP="001B3626">
      <w:pPr>
        <w:pStyle w:val="Odsekzoznamu"/>
        <w:numPr>
          <w:ilvl w:val="0"/>
          <w:numId w:val="33"/>
        </w:numPr>
        <w:jc w:val="both"/>
        <w:rPr>
          <w:rFonts w:ascii="Arial Narrow" w:hAnsi="Arial Narrow" w:cs="Arial Narrow"/>
          <w:sz w:val="22"/>
          <w:szCs w:val="22"/>
        </w:rPr>
      </w:pPr>
      <w:r w:rsidRPr="00D92888">
        <w:rPr>
          <w:rFonts w:ascii="Arial Narrow" w:hAnsi="Arial Narrow" w:cs="Arial Narrow"/>
          <w:sz w:val="22"/>
          <w:szCs w:val="22"/>
        </w:rPr>
        <w:t xml:space="preserve">UJ nekapitalizovala žiadne úroky do obstarávacej ceny odpisovaného dlhodobého majetku. </w:t>
      </w:r>
    </w:p>
    <w:p w14:paraId="2D8EF37E" w14:textId="7A8B9B18" w:rsidR="00594F8E" w:rsidRPr="00D92888" w:rsidRDefault="0048664E" w:rsidP="0013729E">
      <w:pPr>
        <w:pStyle w:val="Odsekzoznamu"/>
        <w:numPr>
          <w:ilvl w:val="0"/>
          <w:numId w:val="33"/>
        </w:numPr>
        <w:jc w:val="both"/>
        <w:rPr>
          <w:rFonts w:ascii="Arial Narrow" w:hAnsi="Arial Narrow" w:cs="Arial Narrow"/>
          <w:sz w:val="22"/>
          <w:szCs w:val="22"/>
        </w:rPr>
      </w:pPr>
      <w:r w:rsidRPr="00D92888">
        <w:rPr>
          <w:rFonts w:ascii="Arial Narrow" w:hAnsi="Arial Narrow" w:cs="Arial Narrow"/>
          <w:sz w:val="22"/>
          <w:szCs w:val="22"/>
        </w:rPr>
        <w:t>UJ má poistené stavby</w:t>
      </w:r>
      <w:r w:rsidR="003223BD" w:rsidRPr="00D92888">
        <w:rPr>
          <w:rFonts w:ascii="Arial Narrow" w:hAnsi="Arial Narrow" w:cs="Arial Narrow"/>
          <w:sz w:val="22"/>
          <w:szCs w:val="22"/>
        </w:rPr>
        <w:t xml:space="preserve"> a prístroje</w:t>
      </w:r>
      <w:r w:rsidRPr="00D92888">
        <w:rPr>
          <w:rFonts w:ascii="Arial Narrow" w:hAnsi="Arial Narrow" w:cs="Arial Narrow"/>
          <w:sz w:val="22"/>
          <w:szCs w:val="22"/>
        </w:rPr>
        <w:t xml:space="preserve"> </w:t>
      </w:r>
      <w:r w:rsidR="00C206A4" w:rsidRPr="00D92888">
        <w:rPr>
          <w:rFonts w:ascii="Arial Narrow" w:hAnsi="Arial Narrow" w:cs="Arial Narrow"/>
          <w:sz w:val="22"/>
          <w:szCs w:val="22"/>
        </w:rPr>
        <w:t xml:space="preserve">a dopravné prostriedky </w:t>
      </w:r>
      <w:r w:rsidRPr="00D92888">
        <w:rPr>
          <w:rFonts w:ascii="Arial Narrow" w:hAnsi="Arial Narrow" w:cs="Arial Narrow"/>
          <w:sz w:val="22"/>
          <w:szCs w:val="22"/>
        </w:rPr>
        <w:t xml:space="preserve">v poisťovni </w:t>
      </w:r>
      <w:r w:rsidR="00C206A4" w:rsidRPr="00D92888">
        <w:rPr>
          <w:rFonts w:ascii="Arial Narrow" w:hAnsi="Arial Narrow" w:cs="Arial Narrow"/>
          <w:sz w:val="22"/>
          <w:szCs w:val="22"/>
        </w:rPr>
        <w:t>Generali</w:t>
      </w:r>
      <w:r w:rsidR="000840B4" w:rsidRPr="00D92888">
        <w:rPr>
          <w:rFonts w:ascii="Arial Narrow" w:hAnsi="Arial Narrow" w:cs="Arial Narrow"/>
          <w:sz w:val="22"/>
          <w:szCs w:val="22"/>
        </w:rPr>
        <w:t>.</w:t>
      </w:r>
    </w:p>
    <w:p w14:paraId="601FFB6B" w14:textId="77777777" w:rsidR="003240CE" w:rsidRPr="003240CE" w:rsidRDefault="003240CE" w:rsidP="003240CE">
      <w:pPr>
        <w:pStyle w:val="Odsekzoznamu"/>
        <w:jc w:val="both"/>
        <w:rPr>
          <w:rFonts w:ascii="Arial Narrow" w:hAnsi="Arial Narrow" w:cs="Arial Narrow"/>
          <w:color w:val="00B050"/>
          <w:sz w:val="22"/>
          <w:szCs w:val="22"/>
        </w:rPr>
      </w:pPr>
    </w:p>
    <w:p w14:paraId="45FD2AA0" w14:textId="77777777" w:rsidR="00B71E18" w:rsidRDefault="00B71E18" w:rsidP="00433587">
      <w:pPr>
        <w:jc w:val="both"/>
        <w:rPr>
          <w:rFonts w:ascii="Arial Narrow" w:hAnsi="Arial Narrow" w:cs="Arial Narrow"/>
          <w:sz w:val="22"/>
          <w:szCs w:val="22"/>
          <w:u w:val="single"/>
        </w:rPr>
      </w:pPr>
    </w:p>
    <w:p w14:paraId="1C5909C1" w14:textId="77777777" w:rsidR="001126C4" w:rsidRPr="006D53B3" w:rsidRDefault="00A649E0" w:rsidP="00433587">
      <w:pPr>
        <w:jc w:val="both"/>
        <w:rPr>
          <w:rFonts w:ascii="Arial Narrow" w:hAnsi="Arial Narrow" w:cs="Arial Narrow"/>
          <w:sz w:val="22"/>
          <w:szCs w:val="22"/>
          <w:u w:val="single"/>
        </w:rPr>
      </w:pPr>
      <w:r w:rsidRPr="006D53B3">
        <w:rPr>
          <w:rFonts w:ascii="Arial Narrow" w:hAnsi="Arial Narrow" w:cs="Arial Narrow"/>
          <w:sz w:val="22"/>
          <w:szCs w:val="22"/>
          <w:u w:val="single"/>
        </w:rPr>
        <w:t xml:space="preserve">b) </w:t>
      </w:r>
      <w:r w:rsidR="00A97409" w:rsidRPr="006D53B3">
        <w:rPr>
          <w:rFonts w:ascii="Arial Narrow" w:hAnsi="Arial Narrow" w:cs="Arial Narrow"/>
          <w:sz w:val="22"/>
          <w:szCs w:val="22"/>
          <w:u w:val="single"/>
        </w:rPr>
        <w:t>D</w:t>
      </w:r>
      <w:r w:rsidR="005F1DFA" w:rsidRPr="006D53B3">
        <w:rPr>
          <w:rFonts w:ascii="Arial Narrow" w:hAnsi="Arial Narrow" w:cs="Arial Narrow"/>
          <w:sz w:val="22"/>
          <w:szCs w:val="22"/>
          <w:u w:val="single"/>
        </w:rPr>
        <w:t>lhodob</w:t>
      </w:r>
      <w:r w:rsidR="00A97409" w:rsidRPr="006D53B3">
        <w:rPr>
          <w:rFonts w:ascii="Arial Narrow" w:hAnsi="Arial Narrow" w:cs="Arial Narrow"/>
          <w:sz w:val="22"/>
          <w:szCs w:val="22"/>
          <w:u w:val="single"/>
        </w:rPr>
        <w:t>ý</w:t>
      </w:r>
      <w:r w:rsidR="005F1DFA" w:rsidRPr="006D53B3">
        <w:rPr>
          <w:rFonts w:ascii="Arial Narrow" w:hAnsi="Arial Narrow" w:cs="Arial Narrow"/>
          <w:sz w:val="22"/>
          <w:szCs w:val="22"/>
          <w:u w:val="single"/>
        </w:rPr>
        <w:t xml:space="preserve"> majet</w:t>
      </w:r>
      <w:r w:rsidR="00A97409" w:rsidRPr="006D53B3">
        <w:rPr>
          <w:rFonts w:ascii="Arial Narrow" w:hAnsi="Arial Narrow" w:cs="Arial Narrow"/>
          <w:sz w:val="22"/>
          <w:szCs w:val="22"/>
          <w:u w:val="single"/>
        </w:rPr>
        <w:t>ok</w:t>
      </w:r>
      <w:r w:rsidR="005F1DFA" w:rsidRPr="006D53B3">
        <w:rPr>
          <w:rFonts w:ascii="Arial Narrow" w:hAnsi="Arial Narrow" w:cs="Arial Narrow"/>
          <w:sz w:val="22"/>
          <w:szCs w:val="22"/>
          <w:u w:val="single"/>
        </w:rPr>
        <w:t xml:space="preserve">, ku ktorému nemá účtovná jednotka vlastnícke právo </w:t>
      </w:r>
    </w:p>
    <w:p w14:paraId="1ED7EB7C" w14:textId="77777777" w:rsidR="00A97409" w:rsidRPr="000F7083" w:rsidRDefault="00A97409" w:rsidP="00433587">
      <w:pPr>
        <w:jc w:val="both"/>
        <w:rPr>
          <w:rFonts w:ascii="Arial Narrow" w:hAnsi="Arial Narrow" w:cs="Arial Narrow"/>
          <w:sz w:val="22"/>
          <w:szCs w:val="22"/>
        </w:rPr>
      </w:pPr>
      <w:r w:rsidRPr="000F7083">
        <w:rPr>
          <w:rFonts w:ascii="Arial Narrow" w:hAnsi="Arial Narrow" w:cs="Arial Narrow"/>
          <w:sz w:val="22"/>
          <w:szCs w:val="22"/>
        </w:rPr>
        <w:t>Účtovná jednotka nemá takýto majetok</w:t>
      </w:r>
      <w:r w:rsidR="00843FC5" w:rsidRPr="000F7083">
        <w:rPr>
          <w:rFonts w:ascii="Arial Narrow" w:hAnsi="Arial Narrow" w:cs="Arial Narrow"/>
          <w:sz w:val="22"/>
          <w:szCs w:val="22"/>
        </w:rPr>
        <w:t>.</w:t>
      </w:r>
    </w:p>
    <w:p w14:paraId="5C71BAA1" w14:textId="77777777" w:rsidR="00045B2B" w:rsidRPr="000F7083" w:rsidRDefault="00045B2B" w:rsidP="00433587">
      <w:pPr>
        <w:ind w:left="720"/>
        <w:jc w:val="both"/>
        <w:rPr>
          <w:rFonts w:ascii="Arial Narrow" w:hAnsi="Arial Narrow" w:cs="Arial Narrow"/>
          <w:sz w:val="22"/>
          <w:szCs w:val="22"/>
        </w:rPr>
      </w:pPr>
    </w:p>
    <w:p w14:paraId="12119060" w14:textId="77777777" w:rsidR="00235630" w:rsidRPr="000F7083" w:rsidRDefault="00A649E0" w:rsidP="00433587">
      <w:pPr>
        <w:spacing w:after="120"/>
        <w:jc w:val="both"/>
        <w:rPr>
          <w:rFonts w:ascii="Arial Narrow" w:hAnsi="Arial Narrow" w:cs="Arial Narrow"/>
          <w:sz w:val="22"/>
          <w:szCs w:val="22"/>
        </w:rPr>
      </w:pPr>
      <w:r w:rsidRPr="000F7083">
        <w:rPr>
          <w:rFonts w:ascii="Arial Narrow" w:hAnsi="Arial Narrow" w:cs="Arial Narrow"/>
          <w:sz w:val="22"/>
          <w:szCs w:val="22"/>
        </w:rPr>
        <w:t>c</w:t>
      </w:r>
      <w:r w:rsidR="001922C8" w:rsidRPr="000F7083">
        <w:rPr>
          <w:rFonts w:ascii="Arial Narrow" w:hAnsi="Arial Narrow" w:cs="Arial Narrow"/>
          <w:sz w:val="22"/>
          <w:szCs w:val="22"/>
        </w:rPr>
        <w:t>.1</w:t>
      </w:r>
      <w:r w:rsidRPr="000F7083">
        <w:rPr>
          <w:rFonts w:ascii="Arial Narrow" w:hAnsi="Arial Narrow" w:cs="Arial Narrow"/>
          <w:sz w:val="22"/>
          <w:szCs w:val="22"/>
        </w:rPr>
        <w:t xml:space="preserve">) </w:t>
      </w:r>
      <w:r w:rsidRPr="000F7083">
        <w:rPr>
          <w:rFonts w:ascii="Arial Narrow" w:hAnsi="Arial Narrow" w:cs="Arial Narrow"/>
          <w:sz w:val="22"/>
          <w:szCs w:val="22"/>
          <w:u w:val="single"/>
        </w:rPr>
        <w:t>D</w:t>
      </w:r>
      <w:r w:rsidR="00235630" w:rsidRPr="000F7083">
        <w:rPr>
          <w:rFonts w:ascii="Arial Narrow" w:hAnsi="Arial Narrow" w:cs="Arial Narrow"/>
          <w:sz w:val="22"/>
          <w:szCs w:val="22"/>
          <w:u w:val="single"/>
        </w:rPr>
        <w:t>lhodob</w:t>
      </w:r>
      <w:r w:rsidRPr="000F7083">
        <w:rPr>
          <w:rFonts w:ascii="Arial Narrow" w:hAnsi="Arial Narrow" w:cs="Arial Narrow"/>
          <w:sz w:val="22"/>
          <w:szCs w:val="22"/>
          <w:u w:val="single"/>
        </w:rPr>
        <w:t>ý</w:t>
      </w:r>
      <w:r w:rsidR="00235630" w:rsidRPr="000F7083">
        <w:rPr>
          <w:rFonts w:ascii="Arial Narrow" w:hAnsi="Arial Narrow" w:cs="Arial Narrow"/>
          <w:sz w:val="22"/>
          <w:szCs w:val="22"/>
          <w:u w:val="single"/>
        </w:rPr>
        <w:t xml:space="preserve"> </w:t>
      </w:r>
      <w:r w:rsidR="00235630" w:rsidRPr="000F7083">
        <w:rPr>
          <w:rFonts w:ascii="Arial Narrow" w:hAnsi="Arial Narrow" w:cs="Arial Narrow"/>
          <w:bCs/>
          <w:sz w:val="22"/>
          <w:szCs w:val="22"/>
          <w:u w:val="single"/>
        </w:rPr>
        <w:t>nehmotn</w:t>
      </w:r>
      <w:r w:rsidRPr="000F7083">
        <w:rPr>
          <w:rFonts w:ascii="Arial Narrow" w:hAnsi="Arial Narrow" w:cs="Arial Narrow"/>
          <w:bCs/>
          <w:sz w:val="22"/>
          <w:szCs w:val="22"/>
          <w:u w:val="single"/>
        </w:rPr>
        <w:t>ý</w:t>
      </w:r>
      <w:r w:rsidR="00235630" w:rsidRPr="000F7083">
        <w:rPr>
          <w:rFonts w:ascii="Arial Narrow" w:hAnsi="Arial Narrow" w:cs="Arial Narrow"/>
          <w:bCs/>
          <w:sz w:val="22"/>
          <w:szCs w:val="22"/>
          <w:u w:val="single"/>
        </w:rPr>
        <w:t xml:space="preserve"> majet</w:t>
      </w:r>
      <w:r w:rsidRPr="000F7083">
        <w:rPr>
          <w:rFonts w:ascii="Arial Narrow" w:hAnsi="Arial Narrow" w:cs="Arial Narrow"/>
          <w:bCs/>
          <w:sz w:val="22"/>
          <w:szCs w:val="22"/>
          <w:u w:val="single"/>
        </w:rPr>
        <w:t>o</w:t>
      </w:r>
      <w:r w:rsidR="00235630" w:rsidRPr="000F7083">
        <w:rPr>
          <w:rFonts w:ascii="Arial Narrow" w:hAnsi="Arial Narrow" w:cs="Arial Narrow"/>
          <w:bCs/>
          <w:sz w:val="22"/>
          <w:szCs w:val="22"/>
          <w:u w:val="single"/>
        </w:rPr>
        <w:t>k</w:t>
      </w:r>
      <w:r w:rsidR="008E6809" w:rsidRPr="000F7083">
        <w:rPr>
          <w:rFonts w:ascii="Arial Narrow" w:hAnsi="Arial Narrow" w:cs="Arial Narrow"/>
          <w:b/>
          <w:sz w:val="22"/>
          <w:szCs w:val="22"/>
        </w:rPr>
        <w:t>,</w:t>
      </w:r>
      <w:r w:rsidR="008E6809" w:rsidRPr="000F7083">
        <w:rPr>
          <w:rFonts w:ascii="Arial Narrow" w:hAnsi="Arial Narrow" w:cs="Arial Narrow"/>
          <w:sz w:val="22"/>
          <w:szCs w:val="22"/>
        </w:rPr>
        <w:t xml:space="preserve"> </w:t>
      </w:r>
      <w:r w:rsidR="00235630" w:rsidRPr="000F7083">
        <w:rPr>
          <w:rFonts w:ascii="Arial Narrow" w:hAnsi="Arial Narrow" w:cs="Arial Narrow"/>
          <w:sz w:val="22"/>
          <w:szCs w:val="22"/>
        </w:rPr>
        <w:t xml:space="preserve">na ktorý je zriadené </w:t>
      </w:r>
      <w:r w:rsidR="00235630" w:rsidRPr="000F7083">
        <w:rPr>
          <w:rFonts w:ascii="Arial Narrow" w:hAnsi="Arial Narrow" w:cs="Arial Narrow"/>
          <w:sz w:val="22"/>
          <w:szCs w:val="22"/>
          <w:u w:val="single"/>
        </w:rPr>
        <w:t>záložné právo</w:t>
      </w:r>
      <w:r w:rsidR="00235630" w:rsidRPr="000F7083">
        <w:rPr>
          <w:rFonts w:ascii="Arial Narrow" w:hAnsi="Arial Narrow" w:cs="Arial Narrow"/>
          <w:sz w:val="22"/>
          <w:szCs w:val="22"/>
        </w:rPr>
        <w:t xml:space="preserve"> a</w:t>
      </w:r>
      <w:r w:rsidRPr="000F7083">
        <w:rPr>
          <w:rFonts w:ascii="Arial Narrow" w:hAnsi="Arial Narrow" w:cs="Arial Narrow"/>
          <w:sz w:val="22"/>
          <w:szCs w:val="22"/>
        </w:rPr>
        <w:t> </w:t>
      </w:r>
      <w:r w:rsidR="00235630" w:rsidRPr="000F7083">
        <w:rPr>
          <w:rFonts w:ascii="Arial Narrow" w:hAnsi="Arial Narrow" w:cs="Arial Narrow"/>
          <w:sz w:val="22"/>
          <w:szCs w:val="22"/>
        </w:rPr>
        <w:t>dlhodob</w:t>
      </w:r>
      <w:r w:rsidRPr="000F7083">
        <w:rPr>
          <w:rFonts w:ascii="Arial Narrow" w:hAnsi="Arial Narrow" w:cs="Arial Narrow"/>
          <w:sz w:val="22"/>
          <w:szCs w:val="22"/>
        </w:rPr>
        <w:t xml:space="preserve">ý </w:t>
      </w:r>
      <w:r w:rsidR="008E6809" w:rsidRPr="000F7083">
        <w:rPr>
          <w:rFonts w:ascii="Arial Narrow" w:hAnsi="Arial Narrow" w:cs="Arial Narrow"/>
          <w:sz w:val="22"/>
          <w:szCs w:val="22"/>
        </w:rPr>
        <w:t xml:space="preserve">nehmotný </w:t>
      </w:r>
      <w:r w:rsidR="00235630" w:rsidRPr="000F7083">
        <w:rPr>
          <w:rFonts w:ascii="Arial Narrow" w:hAnsi="Arial Narrow" w:cs="Arial Narrow"/>
          <w:sz w:val="22"/>
          <w:szCs w:val="22"/>
        </w:rPr>
        <w:t>majet</w:t>
      </w:r>
      <w:r w:rsidRPr="000F7083">
        <w:rPr>
          <w:rFonts w:ascii="Arial Narrow" w:hAnsi="Arial Narrow" w:cs="Arial Narrow"/>
          <w:sz w:val="22"/>
          <w:szCs w:val="22"/>
        </w:rPr>
        <w:t>o</w:t>
      </w:r>
      <w:r w:rsidR="00235630" w:rsidRPr="000F7083">
        <w:rPr>
          <w:rFonts w:ascii="Arial Narrow" w:hAnsi="Arial Narrow" w:cs="Arial Narrow"/>
          <w:sz w:val="22"/>
          <w:szCs w:val="22"/>
        </w:rPr>
        <w:t xml:space="preserve">k, pri ktorom má účtovná jednotka </w:t>
      </w:r>
      <w:r w:rsidR="00045B2B" w:rsidRPr="000F7083">
        <w:rPr>
          <w:rFonts w:ascii="Arial Narrow" w:hAnsi="Arial Narrow" w:cs="Arial Narrow"/>
          <w:sz w:val="22"/>
          <w:szCs w:val="22"/>
        </w:rPr>
        <w:t>obmedzené právo s ním nakladať</w:t>
      </w:r>
      <w:r w:rsidRPr="000F7083">
        <w:rPr>
          <w:rFonts w:ascii="Arial Narrow" w:hAnsi="Arial Narrow" w:cs="Arial Narrow"/>
          <w:sz w:val="22"/>
          <w:szCs w:val="22"/>
        </w:rPr>
        <w:t>:</w:t>
      </w:r>
      <w:r w:rsidR="00045B2B" w:rsidRPr="000F7083">
        <w:rPr>
          <w:rFonts w:ascii="Arial Narrow" w:hAnsi="Arial Narrow" w:cs="Arial Narrow"/>
          <w:sz w:val="22"/>
          <w:szCs w:val="22"/>
        </w:rPr>
        <w:t xml:space="preserve"> </w:t>
      </w:r>
    </w:p>
    <w:p w14:paraId="46DC7D34" w14:textId="77777777" w:rsidR="00A97409" w:rsidRPr="000F7083" w:rsidRDefault="00A97409" w:rsidP="00A97409">
      <w:pPr>
        <w:jc w:val="both"/>
        <w:rPr>
          <w:rFonts w:ascii="Arial Narrow" w:hAnsi="Arial Narrow" w:cs="Arial Narrow"/>
          <w:sz w:val="22"/>
          <w:szCs w:val="22"/>
        </w:rPr>
      </w:pPr>
      <w:r w:rsidRPr="000F7083">
        <w:rPr>
          <w:rFonts w:ascii="Arial Narrow" w:hAnsi="Arial Narrow" w:cs="Arial Narrow"/>
          <w:sz w:val="22"/>
          <w:szCs w:val="22"/>
        </w:rPr>
        <w:t>Účtovná jednotka nemá takýto majetok</w:t>
      </w:r>
      <w:r w:rsidR="00843FC5" w:rsidRPr="000F7083">
        <w:rPr>
          <w:rFonts w:ascii="Arial Narrow" w:hAnsi="Arial Narrow" w:cs="Arial Narrow"/>
          <w:sz w:val="22"/>
          <w:szCs w:val="22"/>
        </w:rPr>
        <w:t>.</w:t>
      </w:r>
    </w:p>
    <w:p w14:paraId="13BC14ED" w14:textId="77777777" w:rsidR="00A97409" w:rsidRPr="000F7083" w:rsidRDefault="00A97409" w:rsidP="00433587">
      <w:pPr>
        <w:spacing w:after="120"/>
        <w:jc w:val="both"/>
        <w:rPr>
          <w:rFonts w:ascii="Arial Narrow" w:hAnsi="Arial Narrow" w:cs="Arial Narrow"/>
          <w:sz w:val="22"/>
          <w:szCs w:val="22"/>
        </w:rPr>
      </w:pPr>
    </w:p>
    <w:p w14:paraId="317B8431" w14:textId="77777777" w:rsidR="00A97409" w:rsidRPr="000F7083" w:rsidRDefault="00A97409" w:rsidP="00433587">
      <w:pPr>
        <w:spacing w:after="120"/>
        <w:jc w:val="both"/>
        <w:rPr>
          <w:rFonts w:ascii="Arial Narrow" w:hAnsi="Arial Narrow" w:cs="Arial Narrow"/>
          <w:b/>
          <w:sz w:val="22"/>
          <w:szCs w:val="22"/>
        </w:rPr>
      </w:pPr>
    </w:p>
    <w:tbl>
      <w:tblPr>
        <w:tblW w:w="5000"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327"/>
        <w:gridCol w:w="3125"/>
      </w:tblGrid>
      <w:tr w:rsidR="00EB4903" w:rsidRPr="000F7083" w14:paraId="7F9284C9" w14:textId="77777777" w:rsidTr="00D466AB">
        <w:trPr>
          <w:trHeight w:val="293"/>
          <w:jc w:val="center"/>
        </w:trPr>
        <w:tc>
          <w:tcPr>
            <w:tcW w:w="6166" w:type="dxa"/>
            <w:vAlign w:val="center"/>
          </w:tcPr>
          <w:p w14:paraId="6A8B1933" w14:textId="77777777" w:rsidR="00A649E0" w:rsidRPr="000F7083" w:rsidRDefault="00A649E0">
            <w:pPr>
              <w:pStyle w:val="TopHeader"/>
            </w:pPr>
            <w:r w:rsidRPr="000F7083">
              <w:t>Dlhodobý nehmotný majetok</w:t>
            </w:r>
          </w:p>
        </w:tc>
        <w:tc>
          <w:tcPr>
            <w:tcW w:w="3045" w:type="dxa"/>
            <w:vAlign w:val="center"/>
          </w:tcPr>
          <w:p w14:paraId="7552ABB7" w14:textId="77777777" w:rsidR="00A649E0" w:rsidRPr="000F7083" w:rsidRDefault="00A649E0">
            <w:pPr>
              <w:pStyle w:val="TopHeader"/>
            </w:pPr>
            <w:r w:rsidRPr="000F7083">
              <w:t>Hodnota za bežné účtovné obdobie</w:t>
            </w:r>
          </w:p>
        </w:tc>
      </w:tr>
      <w:tr w:rsidR="00EB4903" w:rsidRPr="000F7083" w14:paraId="6544251F" w14:textId="77777777" w:rsidTr="00D466AB">
        <w:trPr>
          <w:trHeight w:val="169"/>
          <w:jc w:val="center"/>
        </w:trPr>
        <w:tc>
          <w:tcPr>
            <w:tcW w:w="6166" w:type="dxa"/>
            <w:vAlign w:val="center"/>
          </w:tcPr>
          <w:p w14:paraId="32FD1638" w14:textId="77777777" w:rsidR="00A649E0" w:rsidRPr="000F7083" w:rsidRDefault="00A649E0">
            <w:pPr>
              <w:rPr>
                <w:rFonts w:ascii="Arial Narrow" w:hAnsi="Arial Narrow" w:cs="Arial Narrow"/>
                <w:sz w:val="22"/>
                <w:szCs w:val="22"/>
              </w:rPr>
            </w:pPr>
            <w:r w:rsidRPr="000F7083">
              <w:rPr>
                <w:rFonts w:ascii="Arial Narrow" w:hAnsi="Arial Narrow" w:cs="Arial Narrow"/>
                <w:sz w:val="22"/>
                <w:szCs w:val="22"/>
              </w:rPr>
              <w:t>Dlhodobý nehmotný majetok, na ktorý je zriadené záložné právo</w:t>
            </w:r>
          </w:p>
        </w:tc>
        <w:tc>
          <w:tcPr>
            <w:tcW w:w="3045" w:type="dxa"/>
            <w:vAlign w:val="center"/>
          </w:tcPr>
          <w:p w14:paraId="324A3E48" w14:textId="77777777" w:rsidR="00A649E0" w:rsidRPr="000F7083" w:rsidRDefault="00A97409" w:rsidP="00A97409">
            <w:pPr>
              <w:spacing w:line="360" w:lineRule="auto"/>
              <w:jc w:val="center"/>
              <w:rPr>
                <w:rFonts w:ascii="Arial Narrow" w:hAnsi="Arial Narrow" w:cs="Arial Narrow"/>
                <w:sz w:val="22"/>
                <w:szCs w:val="22"/>
              </w:rPr>
            </w:pPr>
            <w:r w:rsidRPr="000F7083">
              <w:rPr>
                <w:rFonts w:ascii="Arial Narrow" w:hAnsi="Arial Narrow" w:cs="Arial Narrow"/>
                <w:sz w:val="22"/>
                <w:szCs w:val="22"/>
              </w:rPr>
              <w:t>0</w:t>
            </w:r>
          </w:p>
        </w:tc>
      </w:tr>
      <w:tr w:rsidR="00CC0418" w:rsidRPr="000F7083" w14:paraId="4C1DE867" w14:textId="77777777" w:rsidTr="00D466AB">
        <w:trPr>
          <w:trHeight w:val="169"/>
          <w:jc w:val="center"/>
        </w:trPr>
        <w:tc>
          <w:tcPr>
            <w:tcW w:w="6166" w:type="dxa"/>
            <w:vAlign w:val="center"/>
          </w:tcPr>
          <w:p w14:paraId="025115B8" w14:textId="77777777" w:rsidR="00E2552D" w:rsidRPr="000F7083" w:rsidRDefault="00E2552D" w:rsidP="00E2552D">
            <w:pPr>
              <w:rPr>
                <w:rFonts w:ascii="Arial Narrow" w:hAnsi="Arial Narrow" w:cs="Arial Narrow"/>
                <w:sz w:val="22"/>
                <w:szCs w:val="22"/>
              </w:rPr>
            </w:pPr>
            <w:r w:rsidRPr="000F7083">
              <w:rPr>
                <w:rFonts w:ascii="Arial Narrow" w:hAnsi="Arial Narrow" w:cs="Arial Narrow"/>
                <w:sz w:val="22"/>
                <w:szCs w:val="22"/>
              </w:rPr>
              <w:t>Dlhodobý nehmotný majetok, s obmedzeným právom s ním nakladať</w:t>
            </w:r>
          </w:p>
        </w:tc>
        <w:tc>
          <w:tcPr>
            <w:tcW w:w="3045" w:type="dxa"/>
            <w:vAlign w:val="center"/>
          </w:tcPr>
          <w:p w14:paraId="7BBAE631" w14:textId="77777777" w:rsidR="00E2552D" w:rsidRPr="000F7083" w:rsidRDefault="00A97409" w:rsidP="00A97409">
            <w:pPr>
              <w:spacing w:line="360" w:lineRule="auto"/>
              <w:jc w:val="center"/>
              <w:rPr>
                <w:rFonts w:ascii="Arial Narrow" w:hAnsi="Arial Narrow" w:cs="Arial Narrow"/>
                <w:sz w:val="22"/>
                <w:szCs w:val="22"/>
              </w:rPr>
            </w:pPr>
            <w:r w:rsidRPr="000F7083">
              <w:rPr>
                <w:rFonts w:ascii="Arial Narrow" w:hAnsi="Arial Narrow" w:cs="Arial Narrow"/>
                <w:sz w:val="22"/>
                <w:szCs w:val="22"/>
              </w:rPr>
              <w:t>0</w:t>
            </w:r>
          </w:p>
        </w:tc>
      </w:tr>
    </w:tbl>
    <w:p w14:paraId="326998E7" w14:textId="77777777" w:rsidR="00454AEB" w:rsidRPr="000F7083" w:rsidRDefault="00454AEB" w:rsidP="0075484E">
      <w:pPr>
        <w:ind w:right="-468"/>
        <w:jc w:val="both"/>
        <w:rPr>
          <w:rFonts w:ascii="Arial Narrow" w:hAnsi="Arial Narrow" w:cs="Arial Narrow"/>
          <w:sz w:val="22"/>
          <w:szCs w:val="22"/>
        </w:rPr>
      </w:pPr>
    </w:p>
    <w:p w14:paraId="181B9576" w14:textId="77777777" w:rsidR="008E6809" w:rsidRPr="000F7083" w:rsidRDefault="001922C8" w:rsidP="00433587">
      <w:pPr>
        <w:spacing w:after="120"/>
        <w:ind w:right="-141"/>
        <w:jc w:val="both"/>
        <w:rPr>
          <w:rFonts w:ascii="Arial Narrow" w:hAnsi="Arial Narrow" w:cs="Arial Narrow"/>
          <w:sz w:val="22"/>
          <w:szCs w:val="22"/>
        </w:rPr>
      </w:pPr>
      <w:r w:rsidRPr="000F7083">
        <w:rPr>
          <w:rFonts w:ascii="Arial Narrow" w:hAnsi="Arial Narrow" w:cs="Arial Narrow"/>
          <w:sz w:val="22"/>
          <w:szCs w:val="22"/>
        </w:rPr>
        <w:t>c.2</w:t>
      </w:r>
      <w:r w:rsidR="008E6809" w:rsidRPr="000F7083">
        <w:rPr>
          <w:rFonts w:ascii="Arial Narrow" w:hAnsi="Arial Narrow" w:cs="Arial Narrow"/>
          <w:sz w:val="22"/>
          <w:szCs w:val="22"/>
        </w:rPr>
        <w:t xml:space="preserve">) </w:t>
      </w:r>
      <w:r w:rsidR="008E6809" w:rsidRPr="000F7083">
        <w:rPr>
          <w:rFonts w:ascii="Arial Narrow" w:hAnsi="Arial Narrow" w:cs="Arial Narrow"/>
          <w:sz w:val="22"/>
          <w:szCs w:val="22"/>
          <w:u w:val="single"/>
        </w:rPr>
        <w:t xml:space="preserve">Dlhodobý </w:t>
      </w:r>
      <w:r w:rsidR="008E6809" w:rsidRPr="000F7083">
        <w:rPr>
          <w:rFonts w:ascii="Arial Narrow" w:hAnsi="Arial Narrow" w:cs="Arial Narrow"/>
          <w:bCs/>
          <w:sz w:val="22"/>
          <w:szCs w:val="22"/>
          <w:u w:val="single"/>
        </w:rPr>
        <w:t>hmotný majetok</w:t>
      </w:r>
      <w:r w:rsidR="008E6809" w:rsidRPr="000F7083">
        <w:rPr>
          <w:rFonts w:ascii="Arial Narrow" w:hAnsi="Arial Narrow" w:cs="Arial Narrow"/>
          <w:sz w:val="22"/>
          <w:szCs w:val="22"/>
        </w:rPr>
        <w:t xml:space="preserve">, na ktorý je zriadené </w:t>
      </w:r>
      <w:r w:rsidR="008E6809" w:rsidRPr="000F7083">
        <w:rPr>
          <w:rFonts w:ascii="Arial Narrow" w:hAnsi="Arial Narrow" w:cs="Arial Narrow"/>
          <w:sz w:val="22"/>
          <w:szCs w:val="22"/>
          <w:u w:val="single"/>
        </w:rPr>
        <w:t>záložné právo</w:t>
      </w:r>
      <w:r w:rsidR="008E6809" w:rsidRPr="000F7083">
        <w:rPr>
          <w:rFonts w:ascii="Arial Narrow" w:hAnsi="Arial Narrow" w:cs="Arial Narrow"/>
          <w:sz w:val="22"/>
          <w:szCs w:val="22"/>
        </w:rPr>
        <w:t xml:space="preserve"> a dlhodobý hmotný majetok, pri ktorom má účtovná jednotka obmedzené právo s ním nakladať: </w:t>
      </w:r>
    </w:p>
    <w:tbl>
      <w:tblPr>
        <w:tblW w:w="5000"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327"/>
        <w:gridCol w:w="3125"/>
      </w:tblGrid>
      <w:tr w:rsidR="00EB4903" w:rsidRPr="000F7083" w14:paraId="5F4B435E" w14:textId="77777777" w:rsidTr="00D466AB">
        <w:trPr>
          <w:jc w:val="center"/>
        </w:trPr>
        <w:tc>
          <w:tcPr>
            <w:tcW w:w="6166" w:type="dxa"/>
            <w:vAlign w:val="center"/>
          </w:tcPr>
          <w:p w14:paraId="7541848A" w14:textId="77777777" w:rsidR="008E6809" w:rsidRPr="000F7083" w:rsidRDefault="008E6809" w:rsidP="00B23F82">
            <w:pPr>
              <w:pStyle w:val="TopHeader"/>
            </w:pPr>
            <w:r w:rsidRPr="000F7083">
              <w:t>Dlhodobý hmotný majetok</w:t>
            </w:r>
          </w:p>
        </w:tc>
        <w:tc>
          <w:tcPr>
            <w:tcW w:w="3045" w:type="dxa"/>
            <w:vAlign w:val="center"/>
          </w:tcPr>
          <w:p w14:paraId="6D869692" w14:textId="77777777" w:rsidR="008E6809" w:rsidRPr="000F7083" w:rsidRDefault="008E6809" w:rsidP="00B23F82">
            <w:pPr>
              <w:pStyle w:val="TopHeader"/>
            </w:pPr>
            <w:r w:rsidRPr="000F7083">
              <w:t>Hodnota za bežné účtovné obdobie</w:t>
            </w:r>
          </w:p>
        </w:tc>
      </w:tr>
      <w:tr w:rsidR="00EB4903" w:rsidRPr="000F7083" w14:paraId="208A6646" w14:textId="77777777" w:rsidTr="00D466AB">
        <w:trPr>
          <w:trHeight w:val="241"/>
          <w:jc w:val="center"/>
        </w:trPr>
        <w:tc>
          <w:tcPr>
            <w:tcW w:w="6166" w:type="dxa"/>
            <w:vAlign w:val="center"/>
          </w:tcPr>
          <w:p w14:paraId="65644F61" w14:textId="77777777" w:rsidR="008E6809" w:rsidRPr="000F7083" w:rsidRDefault="008E6809" w:rsidP="00B23F82">
            <w:pPr>
              <w:rPr>
                <w:rFonts w:ascii="Arial Narrow" w:hAnsi="Arial Narrow" w:cs="Arial Narrow"/>
                <w:sz w:val="22"/>
                <w:szCs w:val="22"/>
              </w:rPr>
            </w:pPr>
            <w:r w:rsidRPr="000F7083">
              <w:rPr>
                <w:rFonts w:ascii="Arial Narrow" w:hAnsi="Arial Narrow" w:cs="Arial Narrow"/>
                <w:sz w:val="22"/>
                <w:szCs w:val="22"/>
              </w:rPr>
              <w:t>Dlhodobý hmotný majetok, na ktorý je zriadené záložné právo</w:t>
            </w:r>
          </w:p>
        </w:tc>
        <w:tc>
          <w:tcPr>
            <w:tcW w:w="3045" w:type="dxa"/>
            <w:vAlign w:val="center"/>
          </w:tcPr>
          <w:p w14:paraId="54461B19" w14:textId="77777777" w:rsidR="008E6809" w:rsidRPr="000F7083" w:rsidRDefault="00A97409" w:rsidP="00A97409">
            <w:pPr>
              <w:spacing w:line="360" w:lineRule="auto"/>
              <w:jc w:val="center"/>
              <w:rPr>
                <w:rFonts w:ascii="Arial Narrow" w:hAnsi="Arial Narrow" w:cs="Arial Narrow"/>
                <w:sz w:val="22"/>
                <w:szCs w:val="22"/>
              </w:rPr>
            </w:pPr>
            <w:r w:rsidRPr="000F7083">
              <w:rPr>
                <w:rFonts w:ascii="Arial Narrow" w:hAnsi="Arial Narrow" w:cs="Arial Narrow"/>
                <w:sz w:val="22"/>
                <w:szCs w:val="22"/>
              </w:rPr>
              <w:t>0</w:t>
            </w:r>
          </w:p>
        </w:tc>
      </w:tr>
      <w:tr w:rsidR="00983785" w:rsidRPr="000F7083" w14:paraId="0906BED4" w14:textId="77777777" w:rsidTr="00D466AB">
        <w:trPr>
          <w:trHeight w:val="241"/>
          <w:jc w:val="center"/>
        </w:trPr>
        <w:tc>
          <w:tcPr>
            <w:tcW w:w="6166" w:type="dxa"/>
            <w:vAlign w:val="center"/>
          </w:tcPr>
          <w:p w14:paraId="78825D40" w14:textId="77777777" w:rsidR="00E2552D" w:rsidRPr="000F7083" w:rsidRDefault="00E2552D" w:rsidP="00E2552D">
            <w:pPr>
              <w:rPr>
                <w:rFonts w:ascii="Arial Narrow" w:hAnsi="Arial Narrow" w:cs="Arial Narrow"/>
                <w:sz w:val="22"/>
                <w:szCs w:val="22"/>
              </w:rPr>
            </w:pPr>
            <w:r w:rsidRPr="000F7083">
              <w:rPr>
                <w:rFonts w:ascii="Arial Narrow" w:hAnsi="Arial Narrow" w:cs="Arial Narrow"/>
                <w:sz w:val="22"/>
                <w:szCs w:val="22"/>
              </w:rPr>
              <w:t>Dlhodobý hmotný majetok, s obmedzeným právom s ním nakladať</w:t>
            </w:r>
          </w:p>
        </w:tc>
        <w:tc>
          <w:tcPr>
            <w:tcW w:w="3045" w:type="dxa"/>
            <w:vAlign w:val="center"/>
          </w:tcPr>
          <w:p w14:paraId="3C404794" w14:textId="77777777" w:rsidR="00E2552D" w:rsidRPr="000F7083" w:rsidRDefault="00A97409" w:rsidP="00A97409">
            <w:pPr>
              <w:spacing w:line="360" w:lineRule="auto"/>
              <w:jc w:val="center"/>
              <w:rPr>
                <w:rFonts w:ascii="Arial Narrow" w:hAnsi="Arial Narrow" w:cs="Arial Narrow"/>
                <w:sz w:val="22"/>
                <w:szCs w:val="22"/>
              </w:rPr>
            </w:pPr>
            <w:r w:rsidRPr="000F7083">
              <w:rPr>
                <w:rFonts w:ascii="Arial Narrow" w:hAnsi="Arial Narrow" w:cs="Arial Narrow"/>
                <w:sz w:val="22"/>
                <w:szCs w:val="22"/>
              </w:rPr>
              <w:t>0</w:t>
            </w:r>
          </w:p>
        </w:tc>
      </w:tr>
    </w:tbl>
    <w:p w14:paraId="62D3781F" w14:textId="77777777" w:rsidR="008E6809" w:rsidRPr="00EB4903" w:rsidRDefault="008E6809" w:rsidP="0075484E">
      <w:pPr>
        <w:ind w:right="-468"/>
        <w:jc w:val="both"/>
        <w:rPr>
          <w:rFonts w:ascii="Arial Narrow" w:hAnsi="Arial Narrow" w:cs="Arial Narrow"/>
          <w:color w:val="00B050"/>
          <w:sz w:val="22"/>
          <w:szCs w:val="22"/>
        </w:rPr>
      </w:pPr>
    </w:p>
    <w:p w14:paraId="65B42470" w14:textId="77777777" w:rsidR="00AE433D" w:rsidRPr="000F7083" w:rsidRDefault="005F1DFA" w:rsidP="00AE433D">
      <w:pPr>
        <w:jc w:val="both"/>
        <w:rPr>
          <w:rFonts w:ascii="Arial Narrow" w:hAnsi="Arial Narrow" w:cs="Arial Narrow"/>
          <w:sz w:val="22"/>
          <w:szCs w:val="22"/>
        </w:rPr>
      </w:pPr>
      <w:r w:rsidRPr="000F7083">
        <w:rPr>
          <w:rFonts w:ascii="Arial Narrow" w:hAnsi="Arial Narrow" w:cs="Arial Narrow"/>
          <w:sz w:val="22"/>
          <w:szCs w:val="22"/>
          <w:u w:val="single"/>
        </w:rPr>
        <w:t>d</w:t>
      </w:r>
      <w:r w:rsidR="00AE433D" w:rsidRPr="000F7083">
        <w:rPr>
          <w:rFonts w:ascii="Arial Narrow" w:hAnsi="Arial Narrow" w:cs="Arial Narrow"/>
          <w:sz w:val="22"/>
          <w:szCs w:val="22"/>
          <w:u w:val="single"/>
        </w:rPr>
        <w:t>) M</w:t>
      </w:r>
      <w:r w:rsidR="00235630" w:rsidRPr="000F7083">
        <w:rPr>
          <w:rFonts w:ascii="Arial Narrow" w:hAnsi="Arial Narrow" w:cs="Arial Narrow"/>
          <w:sz w:val="22"/>
          <w:szCs w:val="22"/>
          <w:u w:val="single"/>
        </w:rPr>
        <w:t>ajet</w:t>
      </w:r>
      <w:r w:rsidR="00AE433D" w:rsidRPr="000F7083">
        <w:rPr>
          <w:rFonts w:ascii="Arial Narrow" w:hAnsi="Arial Narrow" w:cs="Arial Narrow"/>
          <w:sz w:val="22"/>
          <w:szCs w:val="22"/>
          <w:u w:val="single"/>
        </w:rPr>
        <w:t>o</w:t>
      </w:r>
      <w:r w:rsidR="00235630" w:rsidRPr="000F7083">
        <w:rPr>
          <w:rFonts w:ascii="Arial Narrow" w:hAnsi="Arial Narrow" w:cs="Arial Narrow"/>
          <w:sz w:val="22"/>
          <w:szCs w:val="22"/>
          <w:u w:val="single"/>
        </w:rPr>
        <w:t>k, ktorý</w:t>
      </w:r>
      <w:r w:rsidR="00AE433D" w:rsidRPr="000F7083">
        <w:rPr>
          <w:rFonts w:ascii="Arial Narrow" w:hAnsi="Arial Narrow" w:cs="Arial Narrow"/>
          <w:sz w:val="22"/>
          <w:szCs w:val="22"/>
          <w:u w:val="single"/>
        </w:rPr>
        <w:t>m</w:t>
      </w:r>
      <w:r w:rsidR="00235630" w:rsidRPr="000F7083">
        <w:rPr>
          <w:rFonts w:ascii="Arial Narrow" w:hAnsi="Arial Narrow" w:cs="Arial Narrow"/>
          <w:sz w:val="22"/>
          <w:szCs w:val="22"/>
          <w:u w:val="single"/>
        </w:rPr>
        <w:t xml:space="preserve"> je </w:t>
      </w:r>
      <w:proofErr w:type="spellStart"/>
      <w:r w:rsidR="00235630" w:rsidRPr="000F7083">
        <w:rPr>
          <w:rFonts w:ascii="Arial Narrow" w:hAnsi="Arial Narrow" w:cs="Arial Narrow"/>
          <w:b/>
          <w:sz w:val="22"/>
          <w:szCs w:val="22"/>
          <w:u w:val="single"/>
        </w:rPr>
        <w:t>goodwill</w:t>
      </w:r>
      <w:proofErr w:type="spellEnd"/>
      <w:r w:rsidR="003F0D89" w:rsidRPr="000F7083">
        <w:rPr>
          <w:rFonts w:ascii="Arial Narrow" w:hAnsi="Arial Narrow" w:cs="Arial Narrow"/>
          <w:b/>
          <w:sz w:val="22"/>
          <w:szCs w:val="22"/>
        </w:rPr>
        <w:t xml:space="preserve"> - </w:t>
      </w:r>
      <w:r w:rsidRPr="000F7083">
        <w:rPr>
          <w:rFonts w:ascii="Arial Narrow" w:hAnsi="Arial Narrow" w:cs="Arial Narrow"/>
          <w:sz w:val="22"/>
          <w:szCs w:val="22"/>
        </w:rPr>
        <w:t>dôvod jeho vzniku, spôsob výpočtu a prehodnotenie opodstatnenosti jeho výšky a odpisu jeho hodnoty</w:t>
      </w:r>
      <w:r w:rsidR="00AE433D" w:rsidRPr="000F7083">
        <w:rPr>
          <w:rFonts w:ascii="Arial Narrow" w:hAnsi="Arial Narrow" w:cs="Arial Narrow"/>
          <w:sz w:val="22"/>
          <w:szCs w:val="22"/>
        </w:rPr>
        <w:t>:</w:t>
      </w:r>
    </w:p>
    <w:p w14:paraId="4AE6BB19" w14:textId="77777777" w:rsidR="00A97409" w:rsidRPr="000F7083" w:rsidRDefault="00A97409" w:rsidP="00A97409">
      <w:pPr>
        <w:jc w:val="both"/>
        <w:rPr>
          <w:rFonts w:ascii="Arial Narrow" w:hAnsi="Arial Narrow" w:cs="Arial Narrow"/>
          <w:sz w:val="22"/>
          <w:szCs w:val="22"/>
        </w:rPr>
      </w:pPr>
      <w:r w:rsidRPr="000F7083">
        <w:rPr>
          <w:rFonts w:ascii="Arial Narrow" w:hAnsi="Arial Narrow" w:cs="Arial Narrow"/>
          <w:sz w:val="22"/>
          <w:szCs w:val="22"/>
        </w:rPr>
        <w:t>Účtovná jednotka nemá takýto majetok</w:t>
      </w:r>
    </w:p>
    <w:p w14:paraId="10A482D4" w14:textId="77777777" w:rsidR="003F0D89" w:rsidRPr="000F7083" w:rsidRDefault="003F0D89" w:rsidP="00AE433D">
      <w:pPr>
        <w:jc w:val="both"/>
        <w:rPr>
          <w:rFonts w:ascii="Arial Narrow" w:hAnsi="Arial Narrow" w:cs="Arial Narrow"/>
          <w:sz w:val="22"/>
          <w:szCs w:val="22"/>
        </w:rPr>
      </w:pPr>
    </w:p>
    <w:p w14:paraId="123BC334" w14:textId="77777777" w:rsidR="00235630" w:rsidRPr="000F7083" w:rsidRDefault="005F1DFA" w:rsidP="00331EB6">
      <w:pPr>
        <w:spacing w:after="120"/>
        <w:jc w:val="both"/>
        <w:rPr>
          <w:rFonts w:ascii="Arial Narrow" w:hAnsi="Arial Narrow" w:cs="Arial Narrow"/>
          <w:sz w:val="22"/>
          <w:szCs w:val="22"/>
          <w:u w:val="single"/>
        </w:rPr>
      </w:pPr>
      <w:r w:rsidRPr="000F7083">
        <w:rPr>
          <w:rFonts w:ascii="Arial Narrow" w:hAnsi="Arial Narrow" w:cs="Arial Narrow"/>
          <w:sz w:val="22"/>
          <w:szCs w:val="22"/>
          <w:u w:val="single"/>
        </w:rPr>
        <w:t>e</w:t>
      </w:r>
      <w:r w:rsidR="00AE433D" w:rsidRPr="000F7083">
        <w:rPr>
          <w:rFonts w:ascii="Arial Narrow" w:hAnsi="Arial Narrow" w:cs="Arial Narrow"/>
          <w:sz w:val="22"/>
          <w:szCs w:val="22"/>
          <w:u w:val="single"/>
        </w:rPr>
        <w:t>) Výskumná</w:t>
      </w:r>
      <w:r w:rsidR="00235630" w:rsidRPr="000F7083">
        <w:rPr>
          <w:rFonts w:ascii="Arial Narrow" w:hAnsi="Arial Narrow" w:cs="Arial Narrow"/>
          <w:sz w:val="22"/>
          <w:szCs w:val="22"/>
          <w:u w:val="single"/>
        </w:rPr>
        <w:t xml:space="preserve"> a vývojov</w:t>
      </w:r>
      <w:r w:rsidR="00AE433D" w:rsidRPr="000F7083">
        <w:rPr>
          <w:rFonts w:ascii="Arial Narrow" w:hAnsi="Arial Narrow" w:cs="Arial Narrow"/>
          <w:sz w:val="22"/>
          <w:szCs w:val="22"/>
          <w:u w:val="single"/>
        </w:rPr>
        <w:t>á činnosť</w:t>
      </w:r>
      <w:r w:rsidR="00235630" w:rsidRPr="000F7083">
        <w:rPr>
          <w:rFonts w:ascii="Arial Narrow" w:hAnsi="Arial Narrow" w:cs="Arial Narrow"/>
          <w:sz w:val="22"/>
          <w:szCs w:val="22"/>
          <w:u w:val="single"/>
        </w:rPr>
        <w:t xml:space="preserve"> účtovnej jednotky za bežné účtovné obdobie</w:t>
      </w:r>
    </w:p>
    <w:p w14:paraId="19BC609C" w14:textId="77777777" w:rsidR="00A97409" w:rsidRPr="000F7083" w:rsidRDefault="00A97409" w:rsidP="00331EB6">
      <w:pPr>
        <w:spacing w:after="120"/>
        <w:jc w:val="both"/>
        <w:rPr>
          <w:rFonts w:ascii="Arial Narrow" w:hAnsi="Arial Narrow" w:cs="Arial Narrow"/>
          <w:sz w:val="22"/>
          <w:szCs w:val="22"/>
        </w:rPr>
      </w:pPr>
      <w:r w:rsidRPr="000F7083">
        <w:rPr>
          <w:rFonts w:ascii="Arial Narrow" w:hAnsi="Arial Narrow" w:cs="Arial Narrow"/>
          <w:sz w:val="22"/>
          <w:szCs w:val="22"/>
        </w:rPr>
        <w:t>Účtovná jednotka nemala náklady na výskum  a vývoj.</w:t>
      </w:r>
    </w:p>
    <w:p w14:paraId="6AD2F56B" w14:textId="77777777" w:rsidR="00AE433D" w:rsidRPr="000F7083" w:rsidRDefault="00AE433D" w:rsidP="00AE433D">
      <w:pPr>
        <w:jc w:val="both"/>
        <w:rPr>
          <w:rFonts w:ascii="Arial Narrow" w:hAnsi="Arial Narrow" w:cs="Arial Narrow"/>
          <w:b/>
          <w:sz w:val="22"/>
          <w:szCs w:val="22"/>
        </w:rPr>
      </w:pPr>
    </w:p>
    <w:p w14:paraId="3A1E0547" w14:textId="77777777" w:rsidR="009F5D0D" w:rsidRPr="000F7083" w:rsidRDefault="0085044A" w:rsidP="00E61271">
      <w:pPr>
        <w:spacing w:after="120"/>
        <w:jc w:val="both"/>
        <w:rPr>
          <w:rFonts w:ascii="Arial Narrow" w:hAnsi="Arial Narrow" w:cs="Arial Narrow"/>
          <w:sz w:val="22"/>
          <w:szCs w:val="22"/>
          <w:u w:val="single"/>
        </w:rPr>
      </w:pPr>
      <w:r w:rsidRPr="000F7083">
        <w:rPr>
          <w:rFonts w:ascii="Arial Narrow" w:hAnsi="Arial Narrow" w:cs="Arial Narrow"/>
          <w:sz w:val="22"/>
          <w:szCs w:val="22"/>
          <w:u w:val="single"/>
        </w:rPr>
        <w:t>f</w:t>
      </w:r>
      <w:r w:rsidR="009F5D0D" w:rsidRPr="000F7083">
        <w:rPr>
          <w:rFonts w:ascii="Arial Narrow" w:hAnsi="Arial Narrow" w:cs="Arial Narrow"/>
          <w:sz w:val="22"/>
          <w:szCs w:val="22"/>
          <w:u w:val="single"/>
        </w:rPr>
        <w:t xml:space="preserve">) </w:t>
      </w:r>
      <w:r w:rsidR="005A5DA6" w:rsidRPr="000F7083">
        <w:rPr>
          <w:rFonts w:ascii="Arial Narrow" w:hAnsi="Arial Narrow" w:cs="Arial Narrow"/>
          <w:sz w:val="22"/>
          <w:szCs w:val="22"/>
          <w:u w:val="single"/>
        </w:rPr>
        <w:t>Š</w:t>
      </w:r>
      <w:r w:rsidR="009F5D0D" w:rsidRPr="000F7083">
        <w:rPr>
          <w:rFonts w:ascii="Arial Narrow" w:hAnsi="Arial Narrow" w:cs="Arial Narrow"/>
          <w:sz w:val="22"/>
          <w:szCs w:val="22"/>
          <w:u w:val="single"/>
        </w:rPr>
        <w:t>truktúr</w:t>
      </w:r>
      <w:r w:rsidR="00CB5240" w:rsidRPr="000F7083">
        <w:rPr>
          <w:rFonts w:ascii="Arial Narrow" w:hAnsi="Arial Narrow" w:cs="Arial Narrow"/>
          <w:sz w:val="22"/>
          <w:szCs w:val="22"/>
          <w:u w:val="single"/>
        </w:rPr>
        <w:t>a</w:t>
      </w:r>
      <w:r w:rsidR="009F5D0D" w:rsidRPr="000F7083">
        <w:rPr>
          <w:rFonts w:ascii="Arial Narrow" w:hAnsi="Arial Narrow" w:cs="Arial Narrow"/>
          <w:sz w:val="22"/>
          <w:szCs w:val="22"/>
          <w:u w:val="single"/>
        </w:rPr>
        <w:t xml:space="preserve"> dlhodobého finančného majetku </w:t>
      </w:r>
      <w:r w:rsidR="009F71A5" w:rsidRPr="000F7083">
        <w:rPr>
          <w:rFonts w:ascii="Arial Narrow" w:hAnsi="Arial Narrow" w:cs="Arial Narrow"/>
          <w:sz w:val="22"/>
          <w:szCs w:val="22"/>
          <w:u w:val="single"/>
        </w:rPr>
        <w:t xml:space="preserve">(DFM) </w:t>
      </w:r>
      <w:r w:rsidR="009F5D0D" w:rsidRPr="000F7083">
        <w:rPr>
          <w:rFonts w:ascii="Arial Narrow" w:hAnsi="Arial Narrow" w:cs="Arial Narrow"/>
          <w:sz w:val="22"/>
          <w:szCs w:val="22"/>
          <w:u w:val="single"/>
        </w:rPr>
        <w:t>a jeho umiestnen</w:t>
      </w:r>
      <w:r w:rsidR="00CB5240" w:rsidRPr="000F7083">
        <w:rPr>
          <w:rFonts w:ascii="Arial Narrow" w:hAnsi="Arial Narrow" w:cs="Arial Narrow"/>
          <w:sz w:val="22"/>
          <w:szCs w:val="22"/>
          <w:u w:val="single"/>
        </w:rPr>
        <w:t>ie</w:t>
      </w:r>
    </w:p>
    <w:p w14:paraId="2CBD54ED" w14:textId="77777777" w:rsidR="00A97409" w:rsidRPr="000F7083" w:rsidRDefault="00A97409" w:rsidP="00E61271">
      <w:pPr>
        <w:spacing w:after="120"/>
        <w:jc w:val="both"/>
        <w:rPr>
          <w:rFonts w:ascii="Arial Narrow" w:hAnsi="Arial Narrow" w:cs="Arial Narrow"/>
          <w:sz w:val="22"/>
          <w:szCs w:val="22"/>
        </w:rPr>
      </w:pPr>
      <w:r w:rsidRPr="000F7083">
        <w:rPr>
          <w:rFonts w:ascii="Arial Narrow" w:hAnsi="Arial Narrow" w:cs="Arial Narrow"/>
          <w:sz w:val="22"/>
          <w:szCs w:val="22"/>
        </w:rPr>
        <w:t xml:space="preserve">Účtovná jednotka nemá dlhodobý finančný majetok a preto neuvádza </w:t>
      </w:r>
      <w:r w:rsidR="00FB4F0F" w:rsidRPr="000F7083">
        <w:rPr>
          <w:rFonts w:ascii="Arial Narrow" w:hAnsi="Arial Narrow" w:cs="Arial Narrow"/>
          <w:sz w:val="22"/>
          <w:szCs w:val="22"/>
        </w:rPr>
        <w:t xml:space="preserve">ďalšie </w:t>
      </w:r>
      <w:r w:rsidRPr="000F7083">
        <w:rPr>
          <w:rFonts w:ascii="Arial Narrow" w:hAnsi="Arial Narrow" w:cs="Arial Narrow"/>
          <w:sz w:val="22"/>
          <w:szCs w:val="22"/>
        </w:rPr>
        <w:t>informácie podľa bodu g</w:t>
      </w:r>
      <w:r w:rsidR="00FB4F0F" w:rsidRPr="000F7083">
        <w:rPr>
          <w:rFonts w:ascii="Arial Narrow" w:hAnsi="Arial Narrow" w:cs="Arial Narrow"/>
          <w:sz w:val="22"/>
          <w:szCs w:val="22"/>
        </w:rPr>
        <w:t>- l</w:t>
      </w:r>
      <w:r w:rsidR="00843FC5" w:rsidRPr="000F7083">
        <w:rPr>
          <w:rFonts w:ascii="Arial Narrow" w:hAnsi="Arial Narrow" w:cs="Arial Narrow"/>
          <w:sz w:val="22"/>
          <w:szCs w:val="22"/>
        </w:rPr>
        <w:t xml:space="preserve"> čl. II Opatrenia.</w:t>
      </w:r>
    </w:p>
    <w:p w14:paraId="766FE3A8" w14:textId="77777777" w:rsidR="00235630" w:rsidRPr="000F7083" w:rsidRDefault="00235630" w:rsidP="001148AB">
      <w:pPr>
        <w:ind w:right="-468"/>
        <w:jc w:val="both"/>
        <w:rPr>
          <w:rFonts w:ascii="Arial Narrow" w:hAnsi="Arial Narrow" w:cs="Arial Narrow"/>
          <w:sz w:val="22"/>
          <w:szCs w:val="22"/>
        </w:rPr>
      </w:pPr>
    </w:p>
    <w:p w14:paraId="3D7DA2E3" w14:textId="77777777" w:rsidR="0095296D" w:rsidRPr="00EB4903" w:rsidRDefault="00F23BF7" w:rsidP="008C6DA6">
      <w:pPr>
        <w:ind w:right="-141"/>
        <w:jc w:val="both"/>
        <w:rPr>
          <w:rFonts w:ascii="Arial Narrow" w:hAnsi="Arial Narrow" w:cs="Arial Narrow"/>
          <w:color w:val="00B050"/>
          <w:sz w:val="22"/>
          <w:szCs w:val="22"/>
          <w:u w:val="single"/>
        </w:rPr>
      </w:pPr>
      <w:r w:rsidRPr="000F7083">
        <w:rPr>
          <w:rFonts w:ascii="Arial Narrow" w:hAnsi="Arial Narrow" w:cs="Arial Narrow"/>
          <w:sz w:val="22"/>
          <w:szCs w:val="22"/>
          <w:u w:val="single"/>
        </w:rPr>
        <w:t>m</w:t>
      </w:r>
      <w:r w:rsidR="001148AB" w:rsidRPr="000F7083">
        <w:rPr>
          <w:rFonts w:ascii="Arial Narrow" w:hAnsi="Arial Narrow" w:cs="Arial Narrow"/>
          <w:sz w:val="22"/>
          <w:szCs w:val="22"/>
          <w:u w:val="single"/>
        </w:rPr>
        <w:t>) O</w:t>
      </w:r>
      <w:r w:rsidR="00235630" w:rsidRPr="000F7083">
        <w:rPr>
          <w:rFonts w:ascii="Arial Narrow" w:hAnsi="Arial Narrow" w:cs="Arial Narrow"/>
          <w:sz w:val="22"/>
          <w:szCs w:val="22"/>
          <w:u w:val="single"/>
        </w:rPr>
        <w:t>pravn</w:t>
      </w:r>
      <w:r w:rsidR="001148AB" w:rsidRPr="000F7083">
        <w:rPr>
          <w:rFonts w:ascii="Arial Narrow" w:hAnsi="Arial Narrow" w:cs="Arial Narrow"/>
          <w:sz w:val="22"/>
          <w:szCs w:val="22"/>
          <w:u w:val="single"/>
        </w:rPr>
        <w:t>é</w:t>
      </w:r>
      <w:r w:rsidR="00235630" w:rsidRPr="000F7083">
        <w:rPr>
          <w:rFonts w:ascii="Arial Narrow" w:hAnsi="Arial Narrow" w:cs="Arial Narrow"/>
          <w:sz w:val="22"/>
          <w:szCs w:val="22"/>
          <w:u w:val="single"/>
        </w:rPr>
        <w:t xml:space="preserve"> položk</w:t>
      </w:r>
      <w:r w:rsidR="001148AB" w:rsidRPr="000F7083">
        <w:rPr>
          <w:rFonts w:ascii="Arial Narrow" w:hAnsi="Arial Narrow" w:cs="Arial Narrow"/>
          <w:sz w:val="22"/>
          <w:szCs w:val="22"/>
          <w:u w:val="single"/>
        </w:rPr>
        <w:t>y</w:t>
      </w:r>
      <w:r w:rsidR="00235630" w:rsidRPr="000F7083">
        <w:rPr>
          <w:rFonts w:ascii="Arial Narrow" w:hAnsi="Arial Narrow" w:cs="Arial Narrow"/>
          <w:sz w:val="22"/>
          <w:szCs w:val="22"/>
          <w:u w:val="single"/>
        </w:rPr>
        <w:t xml:space="preserve"> k zásobám </w:t>
      </w:r>
    </w:p>
    <w:p w14:paraId="17DEA5E0" w14:textId="77777777" w:rsidR="00A76945" w:rsidRPr="00EB4903" w:rsidRDefault="00A76945" w:rsidP="00A76945">
      <w:pPr>
        <w:rPr>
          <w:rFonts w:ascii="Arial Narrow" w:hAnsi="Arial Narrow"/>
          <w:color w:val="00B050"/>
          <w:sz w:val="22"/>
          <w:szCs w:val="22"/>
        </w:rPr>
      </w:pPr>
    </w:p>
    <w:tbl>
      <w:tblPr>
        <w:tblW w:w="5037"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88"/>
        <w:gridCol w:w="1310"/>
        <w:gridCol w:w="1165"/>
        <w:gridCol w:w="1454"/>
        <w:gridCol w:w="1610"/>
        <w:gridCol w:w="1295"/>
      </w:tblGrid>
      <w:tr w:rsidR="00EB4903" w:rsidRPr="000F7083" w14:paraId="3278B33F" w14:textId="77777777" w:rsidTr="00D466AB">
        <w:trPr>
          <w:jc w:val="center"/>
        </w:trPr>
        <w:tc>
          <w:tcPr>
            <w:tcW w:w="2743" w:type="dxa"/>
            <w:vMerge w:val="restart"/>
            <w:vAlign w:val="center"/>
            <w:hideMark/>
          </w:tcPr>
          <w:p w14:paraId="538E39D2" w14:textId="77777777" w:rsidR="00A76945" w:rsidRPr="000F7083" w:rsidRDefault="00A76945" w:rsidP="004C5915">
            <w:pPr>
              <w:pStyle w:val="TopHeader"/>
            </w:pPr>
            <w:r w:rsidRPr="000F7083">
              <w:t>Zásoby</w:t>
            </w:r>
          </w:p>
        </w:tc>
        <w:tc>
          <w:tcPr>
            <w:tcW w:w="6966" w:type="dxa"/>
            <w:gridSpan w:val="5"/>
            <w:vAlign w:val="center"/>
            <w:hideMark/>
          </w:tcPr>
          <w:p w14:paraId="124D1704" w14:textId="77777777" w:rsidR="00A76945" w:rsidRPr="000F7083" w:rsidRDefault="00A76945" w:rsidP="004C5915">
            <w:pPr>
              <w:pStyle w:val="TopHeader"/>
            </w:pPr>
            <w:r w:rsidRPr="000F7083">
              <w:t>Bežné účtovné obdobie</w:t>
            </w:r>
          </w:p>
        </w:tc>
      </w:tr>
      <w:tr w:rsidR="00EB4903" w:rsidRPr="000F7083" w14:paraId="451D3FAC" w14:textId="77777777" w:rsidTr="00D466AB">
        <w:trPr>
          <w:trHeight w:val="1032"/>
          <w:jc w:val="center"/>
        </w:trPr>
        <w:tc>
          <w:tcPr>
            <w:tcW w:w="2743" w:type="dxa"/>
            <w:vMerge/>
            <w:vAlign w:val="center"/>
            <w:hideMark/>
          </w:tcPr>
          <w:p w14:paraId="5B81339A" w14:textId="77777777" w:rsidR="00A76945" w:rsidRPr="000F7083" w:rsidRDefault="00A76945" w:rsidP="004C5915">
            <w:pPr>
              <w:rPr>
                <w:rFonts w:ascii="Arial Narrow" w:hAnsi="Arial Narrow"/>
                <w:bCs/>
                <w:sz w:val="22"/>
                <w:szCs w:val="22"/>
              </w:rPr>
            </w:pPr>
          </w:p>
        </w:tc>
        <w:tc>
          <w:tcPr>
            <w:tcW w:w="1335" w:type="dxa"/>
            <w:vAlign w:val="center"/>
            <w:hideMark/>
          </w:tcPr>
          <w:p w14:paraId="06A5923C" w14:textId="77777777" w:rsidR="00A76945" w:rsidRPr="000F7083" w:rsidRDefault="00A76945" w:rsidP="004C5915">
            <w:pPr>
              <w:pStyle w:val="TopHeader"/>
              <w:rPr>
                <w:b w:val="0"/>
              </w:rPr>
            </w:pPr>
            <w:r w:rsidRPr="000F7083">
              <w:rPr>
                <w:b w:val="0"/>
              </w:rPr>
              <w:t>Stav  OP na začiatku účtovného obdobia</w:t>
            </w:r>
          </w:p>
        </w:tc>
        <w:tc>
          <w:tcPr>
            <w:tcW w:w="1187" w:type="dxa"/>
            <w:vAlign w:val="center"/>
          </w:tcPr>
          <w:p w14:paraId="18E7C1DE" w14:textId="77777777" w:rsidR="00A76945" w:rsidRPr="000F7083" w:rsidRDefault="00A76945" w:rsidP="004C5915">
            <w:pPr>
              <w:pStyle w:val="TopHeader"/>
              <w:rPr>
                <w:b w:val="0"/>
              </w:rPr>
            </w:pPr>
            <w:r w:rsidRPr="000F7083">
              <w:rPr>
                <w:b w:val="0"/>
              </w:rPr>
              <w:t>Tvorba </w:t>
            </w:r>
          </w:p>
          <w:p w14:paraId="0E0532B9" w14:textId="77777777" w:rsidR="00A76945" w:rsidRPr="000F7083" w:rsidRDefault="00A76945" w:rsidP="004C5915">
            <w:pPr>
              <w:pStyle w:val="TopHeader"/>
              <w:rPr>
                <w:b w:val="0"/>
              </w:rPr>
            </w:pPr>
            <w:r w:rsidRPr="000F7083">
              <w:rPr>
                <w:b w:val="0"/>
              </w:rPr>
              <w:t>OP</w:t>
            </w:r>
          </w:p>
          <w:p w14:paraId="7877AB36" w14:textId="77777777" w:rsidR="00A76945" w:rsidRPr="000F7083" w:rsidRDefault="00A76945" w:rsidP="004C5915">
            <w:pPr>
              <w:pStyle w:val="TopHeader"/>
              <w:rPr>
                <w:b w:val="0"/>
              </w:rPr>
            </w:pPr>
          </w:p>
        </w:tc>
        <w:tc>
          <w:tcPr>
            <w:tcW w:w="1482" w:type="dxa"/>
            <w:vAlign w:val="center"/>
            <w:hideMark/>
          </w:tcPr>
          <w:p w14:paraId="21F025D0" w14:textId="77777777" w:rsidR="00A76945" w:rsidRPr="000F7083" w:rsidRDefault="00A76945" w:rsidP="00B50B0E">
            <w:pPr>
              <w:pStyle w:val="TopHeader"/>
              <w:rPr>
                <w:b w:val="0"/>
              </w:rPr>
            </w:pPr>
            <w:r w:rsidRPr="000F7083">
              <w:rPr>
                <w:b w:val="0"/>
              </w:rPr>
              <w:t>Zúčtovanie OP z dôvodu zániku opodstatnenosti</w:t>
            </w:r>
          </w:p>
        </w:tc>
        <w:tc>
          <w:tcPr>
            <w:tcW w:w="1642" w:type="dxa"/>
            <w:vAlign w:val="center"/>
            <w:hideMark/>
          </w:tcPr>
          <w:p w14:paraId="14E76552" w14:textId="77777777" w:rsidR="00A76945" w:rsidRPr="000F7083" w:rsidRDefault="00A76945" w:rsidP="004C5915">
            <w:pPr>
              <w:pStyle w:val="TopHeader"/>
              <w:rPr>
                <w:b w:val="0"/>
              </w:rPr>
            </w:pPr>
            <w:r w:rsidRPr="000F7083">
              <w:rPr>
                <w:b w:val="0"/>
              </w:rPr>
              <w:t xml:space="preserve">Zúčtovanie OP z dôvodu vyradenia majetku </w:t>
            </w:r>
            <w:r w:rsidRPr="000F7083">
              <w:rPr>
                <w:b w:val="0"/>
              </w:rPr>
              <w:br/>
              <w:t>z účtovníctva</w:t>
            </w:r>
          </w:p>
        </w:tc>
        <w:tc>
          <w:tcPr>
            <w:tcW w:w="1320" w:type="dxa"/>
            <w:vAlign w:val="center"/>
            <w:hideMark/>
          </w:tcPr>
          <w:p w14:paraId="0C26BC94" w14:textId="77777777" w:rsidR="00A76945" w:rsidRPr="000F7083" w:rsidRDefault="00A76945" w:rsidP="004C5915">
            <w:pPr>
              <w:pStyle w:val="TopHeader"/>
              <w:rPr>
                <w:b w:val="0"/>
              </w:rPr>
            </w:pPr>
            <w:r w:rsidRPr="000F7083">
              <w:rPr>
                <w:b w:val="0"/>
              </w:rPr>
              <w:t>Stav OP na konci účtovného obdobia</w:t>
            </w:r>
          </w:p>
        </w:tc>
      </w:tr>
      <w:tr w:rsidR="00EB4903" w:rsidRPr="000F7083" w14:paraId="345B3094" w14:textId="77777777" w:rsidTr="00D466AB">
        <w:trPr>
          <w:trHeight w:val="171"/>
          <w:jc w:val="center"/>
        </w:trPr>
        <w:tc>
          <w:tcPr>
            <w:tcW w:w="2743" w:type="dxa"/>
            <w:vAlign w:val="center"/>
            <w:hideMark/>
          </w:tcPr>
          <w:p w14:paraId="0E209562" w14:textId="77777777" w:rsidR="00A76945" w:rsidRPr="000F7083" w:rsidRDefault="00A76945" w:rsidP="004C5915">
            <w:pPr>
              <w:rPr>
                <w:rFonts w:ascii="Arial Narrow" w:hAnsi="Arial Narrow"/>
                <w:sz w:val="22"/>
                <w:szCs w:val="22"/>
              </w:rPr>
            </w:pPr>
            <w:r w:rsidRPr="000F7083">
              <w:rPr>
                <w:rFonts w:ascii="Arial Narrow" w:hAnsi="Arial Narrow"/>
                <w:sz w:val="22"/>
                <w:szCs w:val="22"/>
              </w:rPr>
              <w:t>Materiál</w:t>
            </w:r>
          </w:p>
        </w:tc>
        <w:tc>
          <w:tcPr>
            <w:tcW w:w="1335" w:type="dxa"/>
            <w:vAlign w:val="center"/>
          </w:tcPr>
          <w:p w14:paraId="130F99A9" w14:textId="77777777" w:rsidR="00A76945" w:rsidRPr="000F7083" w:rsidRDefault="00A76945" w:rsidP="004C5915">
            <w:pPr>
              <w:rPr>
                <w:rFonts w:ascii="Arial Narrow" w:hAnsi="Arial Narrow"/>
                <w:sz w:val="22"/>
                <w:szCs w:val="22"/>
              </w:rPr>
            </w:pPr>
          </w:p>
        </w:tc>
        <w:tc>
          <w:tcPr>
            <w:tcW w:w="1187" w:type="dxa"/>
            <w:vAlign w:val="center"/>
          </w:tcPr>
          <w:p w14:paraId="58869FB1" w14:textId="77777777" w:rsidR="00A76945" w:rsidRPr="000F7083" w:rsidRDefault="00A76945" w:rsidP="004C5915">
            <w:pPr>
              <w:rPr>
                <w:rFonts w:ascii="Arial Narrow" w:hAnsi="Arial Narrow"/>
                <w:sz w:val="22"/>
                <w:szCs w:val="22"/>
              </w:rPr>
            </w:pPr>
          </w:p>
        </w:tc>
        <w:tc>
          <w:tcPr>
            <w:tcW w:w="1482" w:type="dxa"/>
            <w:vAlign w:val="center"/>
          </w:tcPr>
          <w:p w14:paraId="3FA92517" w14:textId="77777777" w:rsidR="00A76945" w:rsidRPr="000F7083" w:rsidRDefault="00A76945" w:rsidP="004C5915">
            <w:pPr>
              <w:rPr>
                <w:rFonts w:ascii="Arial Narrow" w:hAnsi="Arial Narrow"/>
                <w:sz w:val="22"/>
                <w:szCs w:val="22"/>
              </w:rPr>
            </w:pPr>
          </w:p>
        </w:tc>
        <w:tc>
          <w:tcPr>
            <w:tcW w:w="1642" w:type="dxa"/>
            <w:vAlign w:val="center"/>
          </w:tcPr>
          <w:p w14:paraId="5700AA63" w14:textId="77777777" w:rsidR="00A76945" w:rsidRPr="000F7083" w:rsidRDefault="00A76945" w:rsidP="004C5915">
            <w:pPr>
              <w:rPr>
                <w:rFonts w:ascii="Arial Narrow" w:hAnsi="Arial Narrow"/>
                <w:sz w:val="22"/>
                <w:szCs w:val="22"/>
              </w:rPr>
            </w:pPr>
          </w:p>
        </w:tc>
        <w:tc>
          <w:tcPr>
            <w:tcW w:w="1320" w:type="dxa"/>
            <w:vAlign w:val="center"/>
          </w:tcPr>
          <w:p w14:paraId="4F95794C" w14:textId="77777777" w:rsidR="00A76945" w:rsidRPr="000F7083" w:rsidRDefault="00A76945" w:rsidP="004C5915">
            <w:pPr>
              <w:rPr>
                <w:rFonts w:ascii="Arial Narrow" w:hAnsi="Arial Narrow"/>
                <w:sz w:val="22"/>
                <w:szCs w:val="22"/>
              </w:rPr>
            </w:pPr>
          </w:p>
        </w:tc>
      </w:tr>
      <w:tr w:rsidR="00EB4903" w:rsidRPr="000F7083" w14:paraId="63DF15CD" w14:textId="77777777" w:rsidTr="00D466AB">
        <w:trPr>
          <w:trHeight w:val="203"/>
          <w:jc w:val="center"/>
        </w:trPr>
        <w:tc>
          <w:tcPr>
            <w:tcW w:w="2743" w:type="dxa"/>
            <w:vAlign w:val="center"/>
            <w:hideMark/>
          </w:tcPr>
          <w:p w14:paraId="29635AAF" w14:textId="77777777" w:rsidR="00A76945" w:rsidRPr="000F7083" w:rsidRDefault="00A76945" w:rsidP="004C5915">
            <w:pPr>
              <w:rPr>
                <w:rFonts w:ascii="Arial Narrow" w:hAnsi="Arial Narrow"/>
                <w:sz w:val="22"/>
                <w:szCs w:val="22"/>
              </w:rPr>
            </w:pPr>
            <w:r w:rsidRPr="000F7083">
              <w:rPr>
                <w:rFonts w:ascii="Arial Narrow" w:hAnsi="Arial Narrow"/>
                <w:sz w:val="22"/>
                <w:szCs w:val="22"/>
              </w:rPr>
              <w:t>Nedokončená výroba a</w:t>
            </w:r>
          </w:p>
          <w:p w14:paraId="639AB8E6" w14:textId="77777777" w:rsidR="00A76945" w:rsidRPr="000F7083" w:rsidRDefault="00A76945" w:rsidP="004C5915">
            <w:pPr>
              <w:rPr>
                <w:rFonts w:ascii="Arial Narrow" w:hAnsi="Arial Narrow"/>
                <w:sz w:val="22"/>
                <w:szCs w:val="22"/>
              </w:rPr>
            </w:pPr>
            <w:r w:rsidRPr="000F7083">
              <w:rPr>
                <w:rFonts w:ascii="Arial Narrow" w:hAnsi="Arial Narrow"/>
                <w:sz w:val="22"/>
                <w:szCs w:val="22"/>
              </w:rPr>
              <w:t>polotovary vlastnej výroby</w:t>
            </w:r>
          </w:p>
        </w:tc>
        <w:tc>
          <w:tcPr>
            <w:tcW w:w="1335" w:type="dxa"/>
            <w:vAlign w:val="center"/>
          </w:tcPr>
          <w:p w14:paraId="41B43AC7" w14:textId="77777777" w:rsidR="00A76945" w:rsidRPr="000F7083" w:rsidRDefault="00A76945" w:rsidP="004C5915">
            <w:pPr>
              <w:rPr>
                <w:rFonts w:ascii="Arial Narrow" w:hAnsi="Arial Narrow"/>
                <w:sz w:val="22"/>
                <w:szCs w:val="22"/>
              </w:rPr>
            </w:pPr>
          </w:p>
        </w:tc>
        <w:tc>
          <w:tcPr>
            <w:tcW w:w="1187" w:type="dxa"/>
            <w:vAlign w:val="center"/>
          </w:tcPr>
          <w:p w14:paraId="3A3FBB5C" w14:textId="77777777" w:rsidR="00A76945" w:rsidRPr="000F7083" w:rsidRDefault="00A76945" w:rsidP="004C5915">
            <w:pPr>
              <w:rPr>
                <w:rFonts w:ascii="Arial Narrow" w:hAnsi="Arial Narrow"/>
                <w:sz w:val="22"/>
                <w:szCs w:val="22"/>
              </w:rPr>
            </w:pPr>
          </w:p>
        </w:tc>
        <w:tc>
          <w:tcPr>
            <w:tcW w:w="1482" w:type="dxa"/>
            <w:vAlign w:val="center"/>
          </w:tcPr>
          <w:p w14:paraId="3A0394CF" w14:textId="77777777" w:rsidR="00A76945" w:rsidRPr="000F7083" w:rsidRDefault="00A76945" w:rsidP="004C5915">
            <w:pPr>
              <w:rPr>
                <w:rFonts w:ascii="Arial Narrow" w:hAnsi="Arial Narrow"/>
                <w:sz w:val="22"/>
                <w:szCs w:val="22"/>
              </w:rPr>
            </w:pPr>
          </w:p>
        </w:tc>
        <w:tc>
          <w:tcPr>
            <w:tcW w:w="1642" w:type="dxa"/>
            <w:vAlign w:val="center"/>
          </w:tcPr>
          <w:p w14:paraId="3670A19E" w14:textId="77777777" w:rsidR="00A76945" w:rsidRPr="000F7083" w:rsidRDefault="00A76945" w:rsidP="004C5915">
            <w:pPr>
              <w:rPr>
                <w:rFonts w:ascii="Arial Narrow" w:hAnsi="Arial Narrow"/>
                <w:sz w:val="22"/>
                <w:szCs w:val="22"/>
              </w:rPr>
            </w:pPr>
          </w:p>
        </w:tc>
        <w:tc>
          <w:tcPr>
            <w:tcW w:w="1320" w:type="dxa"/>
            <w:vAlign w:val="center"/>
          </w:tcPr>
          <w:p w14:paraId="19F4EAC4" w14:textId="77777777" w:rsidR="00A76945" w:rsidRPr="000F7083" w:rsidRDefault="00A76945" w:rsidP="004C5915">
            <w:pPr>
              <w:rPr>
                <w:rFonts w:ascii="Arial Narrow" w:hAnsi="Arial Narrow"/>
                <w:sz w:val="22"/>
                <w:szCs w:val="22"/>
              </w:rPr>
            </w:pPr>
          </w:p>
        </w:tc>
      </w:tr>
      <w:tr w:rsidR="00EB4903" w:rsidRPr="000F7083" w14:paraId="5352AE3D" w14:textId="77777777" w:rsidTr="00D466AB">
        <w:trPr>
          <w:trHeight w:val="253"/>
          <w:jc w:val="center"/>
        </w:trPr>
        <w:tc>
          <w:tcPr>
            <w:tcW w:w="2743" w:type="dxa"/>
            <w:vAlign w:val="center"/>
            <w:hideMark/>
          </w:tcPr>
          <w:p w14:paraId="005446F2" w14:textId="77777777" w:rsidR="00A76945" w:rsidRPr="000F7083" w:rsidRDefault="00A76945" w:rsidP="004C5915">
            <w:pPr>
              <w:rPr>
                <w:rFonts w:ascii="Arial Narrow" w:hAnsi="Arial Narrow"/>
                <w:sz w:val="22"/>
                <w:szCs w:val="22"/>
              </w:rPr>
            </w:pPr>
            <w:r w:rsidRPr="000F7083">
              <w:rPr>
                <w:rFonts w:ascii="Arial Narrow" w:hAnsi="Arial Narrow"/>
                <w:sz w:val="22"/>
                <w:szCs w:val="22"/>
              </w:rPr>
              <w:t>Výrobky</w:t>
            </w:r>
          </w:p>
        </w:tc>
        <w:tc>
          <w:tcPr>
            <w:tcW w:w="1335" w:type="dxa"/>
            <w:vAlign w:val="center"/>
          </w:tcPr>
          <w:p w14:paraId="3C3273DA" w14:textId="77777777" w:rsidR="00A76945" w:rsidRPr="000F7083" w:rsidRDefault="00A76945" w:rsidP="004C5915">
            <w:pPr>
              <w:rPr>
                <w:rFonts w:ascii="Arial Narrow" w:hAnsi="Arial Narrow"/>
                <w:sz w:val="22"/>
                <w:szCs w:val="22"/>
              </w:rPr>
            </w:pPr>
          </w:p>
        </w:tc>
        <w:tc>
          <w:tcPr>
            <w:tcW w:w="1187" w:type="dxa"/>
            <w:vAlign w:val="center"/>
          </w:tcPr>
          <w:p w14:paraId="7693460A" w14:textId="77777777" w:rsidR="00A76945" w:rsidRPr="000F7083" w:rsidRDefault="00A76945" w:rsidP="004C5915">
            <w:pPr>
              <w:rPr>
                <w:rFonts w:ascii="Arial Narrow" w:hAnsi="Arial Narrow"/>
                <w:sz w:val="22"/>
                <w:szCs w:val="22"/>
              </w:rPr>
            </w:pPr>
          </w:p>
        </w:tc>
        <w:tc>
          <w:tcPr>
            <w:tcW w:w="1482" w:type="dxa"/>
            <w:vAlign w:val="center"/>
          </w:tcPr>
          <w:p w14:paraId="0AF2DFAD" w14:textId="77777777" w:rsidR="00A76945" w:rsidRPr="000F7083" w:rsidRDefault="00A76945" w:rsidP="004C5915">
            <w:pPr>
              <w:rPr>
                <w:rFonts w:ascii="Arial Narrow" w:hAnsi="Arial Narrow"/>
                <w:sz w:val="22"/>
                <w:szCs w:val="22"/>
              </w:rPr>
            </w:pPr>
          </w:p>
        </w:tc>
        <w:tc>
          <w:tcPr>
            <w:tcW w:w="1642" w:type="dxa"/>
            <w:vAlign w:val="center"/>
          </w:tcPr>
          <w:p w14:paraId="227BB502" w14:textId="77777777" w:rsidR="00A76945" w:rsidRPr="000F7083" w:rsidRDefault="00A76945" w:rsidP="004C5915">
            <w:pPr>
              <w:rPr>
                <w:rFonts w:ascii="Arial Narrow" w:hAnsi="Arial Narrow"/>
                <w:sz w:val="22"/>
                <w:szCs w:val="22"/>
              </w:rPr>
            </w:pPr>
          </w:p>
        </w:tc>
        <w:tc>
          <w:tcPr>
            <w:tcW w:w="1320" w:type="dxa"/>
            <w:vAlign w:val="center"/>
          </w:tcPr>
          <w:p w14:paraId="7EDBDA4D" w14:textId="77777777" w:rsidR="00A76945" w:rsidRPr="000F7083" w:rsidRDefault="00A76945" w:rsidP="004C5915">
            <w:pPr>
              <w:rPr>
                <w:rFonts w:ascii="Arial Narrow" w:hAnsi="Arial Narrow"/>
                <w:sz w:val="22"/>
                <w:szCs w:val="22"/>
              </w:rPr>
            </w:pPr>
          </w:p>
        </w:tc>
      </w:tr>
      <w:tr w:rsidR="00EB4903" w:rsidRPr="000F7083" w14:paraId="784EAC7F" w14:textId="77777777" w:rsidTr="00D466AB">
        <w:trPr>
          <w:trHeight w:val="129"/>
          <w:jc w:val="center"/>
        </w:trPr>
        <w:tc>
          <w:tcPr>
            <w:tcW w:w="2743" w:type="dxa"/>
            <w:vAlign w:val="center"/>
            <w:hideMark/>
          </w:tcPr>
          <w:p w14:paraId="25F33427" w14:textId="77777777" w:rsidR="00A76945" w:rsidRPr="000F7083" w:rsidRDefault="00A76945" w:rsidP="004C5915">
            <w:pPr>
              <w:rPr>
                <w:rFonts w:ascii="Arial Narrow" w:hAnsi="Arial Narrow"/>
                <w:sz w:val="22"/>
                <w:szCs w:val="22"/>
              </w:rPr>
            </w:pPr>
            <w:r w:rsidRPr="000F7083">
              <w:rPr>
                <w:rFonts w:ascii="Arial Narrow" w:hAnsi="Arial Narrow"/>
                <w:sz w:val="22"/>
                <w:szCs w:val="22"/>
              </w:rPr>
              <w:t xml:space="preserve">Zvieratá </w:t>
            </w:r>
          </w:p>
        </w:tc>
        <w:tc>
          <w:tcPr>
            <w:tcW w:w="1335" w:type="dxa"/>
            <w:vAlign w:val="center"/>
          </w:tcPr>
          <w:p w14:paraId="7E247569" w14:textId="77777777" w:rsidR="00A76945" w:rsidRPr="000F7083" w:rsidRDefault="00A76945" w:rsidP="004C5915">
            <w:pPr>
              <w:rPr>
                <w:rFonts w:ascii="Arial Narrow" w:hAnsi="Arial Narrow"/>
                <w:sz w:val="22"/>
                <w:szCs w:val="22"/>
              </w:rPr>
            </w:pPr>
          </w:p>
        </w:tc>
        <w:tc>
          <w:tcPr>
            <w:tcW w:w="1187" w:type="dxa"/>
            <w:vAlign w:val="center"/>
          </w:tcPr>
          <w:p w14:paraId="57B934A7" w14:textId="77777777" w:rsidR="00A76945" w:rsidRPr="000F7083" w:rsidRDefault="00A76945" w:rsidP="004C5915">
            <w:pPr>
              <w:rPr>
                <w:rFonts w:ascii="Arial Narrow" w:hAnsi="Arial Narrow"/>
                <w:sz w:val="22"/>
                <w:szCs w:val="22"/>
              </w:rPr>
            </w:pPr>
          </w:p>
        </w:tc>
        <w:tc>
          <w:tcPr>
            <w:tcW w:w="1482" w:type="dxa"/>
            <w:vAlign w:val="center"/>
          </w:tcPr>
          <w:p w14:paraId="7725E014" w14:textId="77777777" w:rsidR="00A76945" w:rsidRPr="000F7083" w:rsidRDefault="00A76945" w:rsidP="004C5915">
            <w:pPr>
              <w:rPr>
                <w:rFonts w:ascii="Arial Narrow" w:hAnsi="Arial Narrow"/>
                <w:sz w:val="22"/>
                <w:szCs w:val="22"/>
              </w:rPr>
            </w:pPr>
          </w:p>
        </w:tc>
        <w:tc>
          <w:tcPr>
            <w:tcW w:w="1642" w:type="dxa"/>
            <w:vAlign w:val="center"/>
          </w:tcPr>
          <w:p w14:paraId="0312514F" w14:textId="77777777" w:rsidR="00A76945" w:rsidRPr="000F7083" w:rsidRDefault="00A76945" w:rsidP="004C5915">
            <w:pPr>
              <w:rPr>
                <w:rFonts w:ascii="Arial Narrow" w:hAnsi="Arial Narrow"/>
                <w:sz w:val="22"/>
                <w:szCs w:val="22"/>
              </w:rPr>
            </w:pPr>
          </w:p>
        </w:tc>
        <w:tc>
          <w:tcPr>
            <w:tcW w:w="1320" w:type="dxa"/>
            <w:vAlign w:val="center"/>
          </w:tcPr>
          <w:p w14:paraId="70C608DB" w14:textId="77777777" w:rsidR="00A76945" w:rsidRPr="000F7083" w:rsidRDefault="00A76945" w:rsidP="004C5915">
            <w:pPr>
              <w:rPr>
                <w:rFonts w:ascii="Arial Narrow" w:hAnsi="Arial Narrow"/>
                <w:sz w:val="22"/>
                <w:szCs w:val="22"/>
              </w:rPr>
            </w:pPr>
          </w:p>
        </w:tc>
      </w:tr>
      <w:tr w:rsidR="00EB4903" w:rsidRPr="000F7083" w14:paraId="1E6051DD" w14:textId="77777777" w:rsidTr="00D466AB">
        <w:trPr>
          <w:trHeight w:val="148"/>
          <w:jc w:val="center"/>
        </w:trPr>
        <w:tc>
          <w:tcPr>
            <w:tcW w:w="2743" w:type="dxa"/>
            <w:vAlign w:val="center"/>
            <w:hideMark/>
          </w:tcPr>
          <w:p w14:paraId="7D3C8D7A" w14:textId="77777777" w:rsidR="00A76945" w:rsidRPr="000F7083" w:rsidRDefault="00A76945" w:rsidP="00F23BF7">
            <w:pPr>
              <w:rPr>
                <w:rFonts w:ascii="Arial Narrow" w:hAnsi="Arial Narrow"/>
                <w:sz w:val="22"/>
                <w:szCs w:val="22"/>
              </w:rPr>
            </w:pPr>
            <w:r w:rsidRPr="000F7083">
              <w:rPr>
                <w:rFonts w:ascii="Arial Narrow" w:hAnsi="Arial Narrow"/>
                <w:sz w:val="22"/>
                <w:szCs w:val="22"/>
              </w:rPr>
              <w:t>Tovar</w:t>
            </w:r>
          </w:p>
        </w:tc>
        <w:tc>
          <w:tcPr>
            <w:tcW w:w="1335" w:type="dxa"/>
            <w:vAlign w:val="center"/>
          </w:tcPr>
          <w:p w14:paraId="170C7F94" w14:textId="77777777" w:rsidR="00A76945" w:rsidRPr="000F7083" w:rsidRDefault="00A76945" w:rsidP="004C5915">
            <w:pPr>
              <w:rPr>
                <w:rFonts w:ascii="Arial Narrow" w:hAnsi="Arial Narrow"/>
                <w:sz w:val="22"/>
                <w:szCs w:val="22"/>
              </w:rPr>
            </w:pPr>
          </w:p>
        </w:tc>
        <w:tc>
          <w:tcPr>
            <w:tcW w:w="1187" w:type="dxa"/>
            <w:vAlign w:val="center"/>
          </w:tcPr>
          <w:p w14:paraId="558706CA" w14:textId="77777777" w:rsidR="00A76945" w:rsidRPr="000F7083" w:rsidRDefault="00A76945" w:rsidP="004C5915">
            <w:pPr>
              <w:rPr>
                <w:rFonts w:ascii="Arial Narrow" w:hAnsi="Arial Narrow"/>
                <w:sz w:val="22"/>
                <w:szCs w:val="22"/>
              </w:rPr>
            </w:pPr>
          </w:p>
        </w:tc>
        <w:tc>
          <w:tcPr>
            <w:tcW w:w="1482" w:type="dxa"/>
            <w:vAlign w:val="center"/>
          </w:tcPr>
          <w:p w14:paraId="381C4BCD" w14:textId="77777777" w:rsidR="00A76945" w:rsidRPr="000F7083" w:rsidRDefault="00A76945" w:rsidP="004C5915">
            <w:pPr>
              <w:rPr>
                <w:rFonts w:ascii="Arial Narrow" w:hAnsi="Arial Narrow"/>
                <w:sz w:val="22"/>
                <w:szCs w:val="22"/>
              </w:rPr>
            </w:pPr>
          </w:p>
        </w:tc>
        <w:tc>
          <w:tcPr>
            <w:tcW w:w="1642" w:type="dxa"/>
            <w:vAlign w:val="center"/>
          </w:tcPr>
          <w:p w14:paraId="3094B7D6" w14:textId="77777777" w:rsidR="00A76945" w:rsidRPr="000F7083" w:rsidRDefault="00A76945" w:rsidP="004C5915">
            <w:pPr>
              <w:rPr>
                <w:rFonts w:ascii="Arial Narrow" w:hAnsi="Arial Narrow"/>
                <w:sz w:val="22"/>
                <w:szCs w:val="22"/>
              </w:rPr>
            </w:pPr>
          </w:p>
        </w:tc>
        <w:tc>
          <w:tcPr>
            <w:tcW w:w="1320" w:type="dxa"/>
            <w:vAlign w:val="center"/>
          </w:tcPr>
          <w:p w14:paraId="545D67B4" w14:textId="77777777" w:rsidR="00A76945" w:rsidRPr="000F7083" w:rsidRDefault="00A76945" w:rsidP="004C5915">
            <w:pPr>
              <w:rPr>
                <w:rFonts w:ascii="Arial Narrow" w:hAnsi="Arial Narrow"/>
                <w:sz w:val="22"/>
                <w:szCs w:val="22"/>
              </w:rPr>
            </w:pPr>
          </w:p>
        </w:tc>
      </w:tr>
      <w:tr w:rsidR="00EB4903" w:rsidRPr="000F7083" w14:paraId="74354E77" w14:textId="77777777" w:rsidTr="00D466AB">
        <w:trPr>
          <w:trHeight w:val="165"/>
          <w:jc w:val="center"/>
        </w:trPr>
        <w:tc>
          <w:tcPr>
            <w:tcW w:w="2743" w:type="dxa"/>
            <w:vAlign w:val="center"/>
            <w:hideMark/>
          </w:tcPr>
          <w:p w14:paraId="70314D38" w14:textId="77777777" w:rsidR="00A76945" w:rsidRPr="000F7083" w:rsidRDefault="00A76945" w:rsidP="004C5915">
            <w:pPr>
              <w:rPr>
                <w:rFonts w:ascii="Arial Narrow" w:hAnsi="Arial Narrow"/>
                <w:sz w:val="22"/>
                <w:szCs w:val="22"/>
              </w:rPr>
            </w:pPr>
            <w:r w:rsidRPr="000F7083">
              <w:rPr>
                <w:rFonts w:ascii="Arial Narrow" w:hAnsi="Arial Narrow"/>
                <w:sz w:val="22"/>
                <w:szCs w:val="22"/>
              </w:rPr>
              <w:lastRenderedPageBreak/>
              <w:t>Poskytnuté preddavky  na zásoby</w:t>
            </w:r>
          </w:p>
        </w:tc>
        <w:tc>
          <w:tcPr>
            <w:tcW w:w="1335" w:type="dxa"/>
            <w:vAlign w:val="center"/>
          </w:tcPr>
          <w:p w14:paraId="2E6C578E" w14:textId="77777777" w:rsidR="00A76945" w:rsidRPr="000F7083" w:rsidRDefault="00A76945" w:rsidP="004C5915">
            <w:pPr>
              <w:rPr>
                <w:rFonts w:ascii="Arial Narrow" w:hAnsi="Arial Narrow"/>
                <w:sz w:val="22"/>
                <w:szCs w:val="22"/>
              </w:rPr>
            </w:pPr>
          </w:p>
        </w:tc>
        <w:tc>
          <w:tcPr>
            <w:tcW w:w="1187" w:type="dxa"/>
            <w:vAlign w:val="center"/>
          </w:tcPr>
          <w:p w14:paraId="0D679FF5" w14:textId="77777777" w:rsidR="00A76945" w:rsidRPr="000F7083" w:rsidRDefault="00A76945" w:rsidP="004C5915">
            <w:pPr>
              <w:rPr>
                <w:rFonts w:ascii="Arial Narrow" w:hAnsi="Arial Narrow"/>
                <w:sz w:val="22"/>
                <w:szCs w:val="22"/>
              </w:rPr>
            </w:pPr>
          </w:p>
        </w:tc>
        <w:tc>
          <w:tcPr>
            <w:tcW w:w="1482" w:type="dxa"/>
            <w:vAlign w:val="center"/>
          </w:tcPr>
          <w:p w14:paraId="5B702469" w14:textId="77777777" w:rsidR="00A76945" w:rsidRPr="000F7083" w:rsidRDefault="00A76945" w:rsidP="004C5915">
            <w:pPr>
              <w:rPr>
                <w:rFonts w:ascii="Arial Narrow" w:hAnsi="Arial Narrow"/>
                <w:sz w:val="22"/>
                <w:szCs w:val="22"/>
              </w:rPr>
            </w:pPr>
          </w:p>
        </w:tc>
        <w:tc>
          <w:tcPr>
            <w:tcW w:w="1642" w:type="dxa"/>
            <w:vAlign w:val="center"/>
          </w:tcPr>
          <w:p w14:paraId="7831C900" w14:textId="77777777" w:rsidR="00A76945" w:rsidRPr="000F7083" w:rsidRDefault="00A76945" w:rsidP="004C5915">
            <w:pPr>
              <w:rPr>
                <w:rFonts w:ascii="Arial Narrow" w:hAnsi="Arial Narrow"/>
                <w:sz w:val="22"/>
                <w:szCs w:val="22"/>
              </w:rPr>
            </w:pPr>
          </w:p>
        </w:tc>
        <w:tc>
          <w:tcPr>
            <w:tcW w:w="1320" w:type="dxa"/>
            <w:vAlign w:val="center"/>
          </w:tcPr>
          <w:p w14:paraId="28F904AE" w14:textId="77777777" w:rsidR="00A76945" w:rsidRPr="000F7083" w:rsidRDefault="00A76945" w:rsidP="004C5915">
            <w:pPr>
              <w:rPr>
                <w:rFonts w:ascii="Arial Narrow" w:hAnsi="Arial Narrow"/>
                <w:sz w:val="22"/>
                <w:szCs w:val="22"/>
              </w:rPr>
            </w:pPr>
          </w:p>
        </w:tc>
      </w:tr>
      <w:tr w:rsidR="00CC0418" w:rsidRPr="000F7083" w14:paraId="5061275B" w14:textId="77777777" w:rsidTr="00D466AB">
        <w:trPr>
          <w:trHeight w:val="73"/>
          <w:jc w:val="center"/>
        </w:trPr>
        <w:tc>
          <w:tcPr>
            <w:tcW w:w="2743" w:type="dxa"/>
            <w:vAlign w:val="center"/>
            <w:hideMark/>
          </w:tcPr>
          <w:p w14:paraId="3C102178" w14:textId="77777777" w:rsidR="00A76945" w:rsidRPr="000F7083" w:rsidRDefault="00A76945" w:rsidP="00B26C67">
            <w:pPr>
              <w:rPr>
                <w:rFonts w:ascii="Arial Narrow" w:hAnsi="Arial Narrow"/>
                <w:b/>
                <w:sz w:val="22"/>
                <w:szCs w:val="22"/>
              </w:rPr>
            </w:pPr>
            <w:r w:rsidRPr="000F7083">
              <w:rPr>
                <w:rFonts w:ascii="Arial Narrow" w:hAnsi="Arial Narrow"/>
                <w:b/>
                <w:sz w:val="22"/>
                <w:szCs w:val="22"/>
              </w:rPr>
              <w:t>Zásoby spolu</w:t>
            </w:r>
            <w:r w:rsidR="00B26C67" w:rsidRPr="000F7083">
              <w:rPr>
                <w:rFonts w:ascii="Arial Narrow" w:hAnsi="Arial Narrow"/>
                <w:b/>
                <w:sz w:val="22"/>
                <w:szCs w:val="22"/>
              </w:rPr>
              <w:t>:</w:t>
            </w:r>
          </w:p>
        </w:tc>
        <w:tc>
          <w:tcPr>
            <w:tcW w:w="1335" w:type="dxa"/>
            <w:vAlign w:val="center"/>
          </w:tcPr>
          <w:p w14:paraId="51E0C458" w14:textId="77777777" w:rsidR="00A76945" w:rsidRPr="000F7083" w:rsidRDefault="00A76945" w:rsidP="004C5915">
            <w:pPr>
              <w:rPr>
                <w:rFonts w:ascii="Arial Narrow" w:hAnsi="Arial Narrow"/>
                <w:b/>
                <w:sz w:val="22"/>
                <w:szCs w:val="22"/>
              </w:rPr>
            </w:pPr>
          </w:p>
        </w:tc>
        <w:tc>
          <w:tcPr>
            <w:tcW w:w="1187" w:type="dxa"/>
            <w:vAlign w:val="center"/>
          </w:tcPr>
          <w:p w14:paraId="36D9564F" w14:textId="77777777" w:rsidR="00A76945" w:rsidRPr="000F7083" w:rsidRDefault="00A76945" w:rsidP="004C5915">
            <w:pPr>
              <w:rPr>
                <w:rFonts w:ascii="Arial Narrow" w:hAnsi="Arial Narrow"/>
                <w:b/>
                <w:sz w:val="22"/>
                <w:szCs w:val="22"/>
              </w:rPr>
            </w:pPr>
          </w:p>
        </w:tc>
        <w:tc>
          <w:tcPr>
            <w:tcW w:w="1482" w:type="dxa"/>
            <w:vAlign w:val="center"/>
          </w:tcPr>
          <w:p w14:paraId="4AD0F595" w14:textId="77777777" w:rsidR="00A76945" w:rsidRPr="000F7083" w:rsidRDefault="00A76945" w:rsidP="004C5915">
            <w:pPr>
              <w:rPr>
                <w:rFonts w:ascii="Arial Narrow" w:hAnsi="Arial Narrow"/>
                <w:b/>
                <w:sz w:val="22"/>
                <w:szCs w:val="22"/>
              </w:rPr>
            </w:pPr>
          </w:p>
        </w:tc>
        <w:tc>
          <w:tcPr>
            <w:tcW w:w="1642" w:type="dxa"/>
            <w:vAlign w:val="center"/>
          </w:tcPr>
          <w:p w14:paraId="4D6A29A6" w14:textId="77777777" w:rsidR="00A76945" w:rsidRPr="000F7083" w:rsidRDefault="00A76945" w:rsidP="004C5915">
            <w:pPr>
              <w:rPr>
                <w:rFonts w:ascii="Arial Narrow" w:hAnsi="Arial Narrow"/>
                <w:b/>
                <w:sz w:val="22"/>
                <w:szCs w:val="22"/>
              </w:rPr>
            </w:pPr>
          </w:p>
        </w:tc>
        <w:tc>
          <w:tcPr>
            <w:tcW w:w="1320" w:type="dxa"/>
            <w:vAlign w:val="center"/>
          </w:tcPr>
          <w:p w14:paraId="7CCC9AF2" w14:textId="77777777" w:rsidR="00A76945" w:rsidRPr="000F7083" w:rsidRDefault="00A76945" w:rsidP="004C5915">
            <w:pPr>
              <w:rPr>
                <w:rFonts w:ascii="Arial Narrow" w:hAnsi="Arial Narrow"/>
                <w:b/>
                <w:sz w:val="22"/>
                <w:szCs w:val="22"/>
              </w:rPr>
            </w:pPr>
          </w:p>
        </w:tc>
      </w:tr>
    </w:tbl>
    <w:p w14:paraId="3A2FA833" w14:textId="77777777" w:rsidR="00A76945" w:rsidRPr="00EB4903" w:rsidRDefault="00A76945" w:rsidP="00A76945">
      <w:pPr>
        <w:rPr>
          <w:rFonts w:ascii="Arial Narrow" w:hAnsi="Arial Narrow"/>
          <w:color w:val="00B050"/>
          <w:sz w:val="22"/>
          <w:szCs w:val="22"/>
        </w:rPr>
      </w:pPr>
    </w:p>
    <w:p w14:paraId="515473B5" w14:textId="77777777" w:rsidR="00F23BF7" w:rsidRPr="000F7083" w:rsidRDefault="00F32832" w:rsidP="008C6DA6">
      <w:pPr>
        <w:spacing w:after="120"/>
        <w:ind w:right="-141"/>
        <w:jc w:val="both"/>
        <w:rPr>
          <w:rFonts w:ascii="Arial Narrow" w:hAnsi="Arial Narrow" w:cs="Arial Narrow"/>
          <w:sz w:val="22"/>
          <w:szCs w:val="22"/>
        </w:rPr>
      </w:pPr>
      <w:r w:rsidRPr="000F7083">
        <w:rPr>
          <w:rFonts w:ascii="Arial Narrow" w:hAnsi="Arial Narrow" w:cs="Arial Narrow"/>
          <w:sz w:val="22"/>
          <w:szCs w:val="22"/>
        </w:rPr>
        <w:t>Účtovná jednotka nevytvárala opravné položky k</w:t>
      </w:r>
      <w:r w:rsidR="00F25342" w:rsidRPr="000F7083">
        <w:rPr>
          <w:rFonts w:ascii="Arial Narrow" w:hAnsi="Arial Narrow" w:cs="Arial Narrow"/>
          <w:sz w:val="22"/>
          <w:szCs w:val="22"/>
        </w:rPr>
        <w:t> </w:t>
      </w:r>
      <w:r w:rsidRPr="000F7083">
        <w:rPr>
          <w:rFonts w:ascii="Arial Narrow" w:hAnsi="Arial Narrow" w:cs="Arial Narrow"/>
          <w:sz w:val="22"/>
          <w:szCs w:val="22"/>
        </w:rPr>
        <w:t>zásobám</w:t>
      </w:r>
      <w:r w:rsidR="00F25342" w:rsidRPr="000F7083">
        <w:rPr>
          <w:rFonts w:ascii="Arial Narrow" w:hAnsi="Arial Narrow" w:cs="Arial Narrow"/>
          <w:sz w:val="22"/>
          <w:szCs w:val="22"/>
        </w:rPr>
        <w:t>.</w:t>
      </w:r>
    </w:p>
    <w:p w14:paraId="2FE7D606" w14:textId="77777777" w:rsidR="004A3D87" w:rsidRPr="00EB4903" w:rsidRDefault="004A3D87" w:rsidP="00246C6C">
      <w:pPr>
        <w:spacing w:after="120"/>
        <w:ind w:right="-471"/>
        <w:jc w:val="both"/>
        <w:rPr>
          <w:rFonts w:ascii="Arial Narrow" w:hAnsi="Arial Narrow" w:cs="Arial Narrow"/>
          <w:color w:val="00B050"/>
          <w:sz w:val="22"/>
          <w:szCs w:val="22"/>
        </w:rPr>
      </w:pPr>
    </w:p>
    <w:p w14:paraId="6C0A73E7" w14:textId="77777777" w:rsidR="00235630" w:rsidRPr="00183586" w:rsidRDefault="00F23BF7" w:rsidP="008C6DA6">
      <w:pPr>
        <w:spacing w:after="120"/>
        <w:ind w:right="-141"/>
        <w:jc w:val="both"/>
        <w:rPr>
          <w:rFonts w:ascii="Arial Narrow" w:hAnsi="Arial Narrow" w:cs="Arial Narrow"/>
          <w:sz w:val="22"/>
          <w:szCs w:val="22"/>
          <w:u w:val="single"/>
        </w:rPr>
      </w:pPr>
      <w:r w:rsidRPr="00095A0D">
        <w:rPr>
          <w:rFonts w:ascii="Arial Narrow" w:hAnsi="Arial Narrow" w:cs="Arial Narrow"/>
          <w:sz w:val="22"/>
          <w:szCs w:val="22"/>
        </w:rPr>
        <w:t>n</w:t>
      </w:r>
      <w:r w:rsidR="001148AB" w:rsidRPr="00095A0D">
        <w:rPr>
          <w:rFonts w:ascii="Arial Narrow" w:hAnsi="Arial Narrow" w:cs="Arial Narrow"/>
          <w:sz w:val="22"/>
          <w:szCs w:val="22"/>
        </w:rPr>
        <w:t xml:space="preserve">) </w:t>
      </w:r>
      <w:r w:rsidR="00704DF2" w:rsidRPr="00183586">
        <w:rPr>
          <w:rFonts w:ascii="Arial Narrow" w:hAnsi="Arial Narrow" w:cs="Arial Narrow"/>
          <w:sz w:val="22"/>
          <w:szCs w:val="22"/>
          <w:u w:val="single"/>
        </w:rPr>
        <w:t>Z</w:t>
      </w:r>
      <w:r w:rsidR="00235630" w:rsidRPr="00183586">
        <w:rPr>
          <w:rFonts w:ascii="Arial Narrow" w:hAnsi="Arial Narrow" w:cs="Arial Narrow"/>
          <w:sz w:val="22"/>
          <w:szCs w:val="22"/>
          <w:u w:val="single"/>
        </w:rPr>
        <w:t>ásob</w:t>
      </w:r>
      <w:r w:rsidR="001148AB" w:rsidRPr="00183586">
        <w:rPr>
          <w:rFonts w:ascii="Arial Narrow" w:hAnsi="Arial Narrow" w:cs="Arial Narrow"/>
          <w:sz w:val="22"/>
          <w:szCs w:val="22"/>
          <w:u w:val="single"/>
        </w:rPr>
        <w:t xml:space="preserve">y, </w:t>
      </w:r>
      <w:r w:rsidR="00235630" w:rsidRPr="00183586">
        <w:rPr>
          <w:rFonts w:ascii="Arial Narrow" w:hAnsi="Arial Narrow" w:cs="Arial Narrow"/>
          <w:sz w:val="22"/>
          <w:szCs w:val="22"/>
          <w:u w:val="single"/>
        </w:rPr>
        <w:t>na ktoré je zriadené záložné právo a zásob</w:t>
      </w:r>
      <w:r w:rsidR="00A06EA9" w:rsidRPr="00183586">
        <w:rPr>
          <w:rFonts w:ascii="Arial Narrow" w:hAnsi="Arial Narrow" w:cs="Arial Narrow"/>
          <w:sz w:val="22"/>
          <w:szCs w:val="22"/>
          <w:u w:val="single"/>
        </w:rPr>
        <w:t>y</w:t>
      </w:r>
      <w:r w:rsidR="00235630" w:rsidRPr="00183586">
        <w:rPr>
          <w:rFonts w:ascii="Arial Narrow" w:hAnsi="Arial Narrow" w:cs="Arial Narrow"/>
          <w:sz w:val="22"/>
          <w:szCs w:val="22"/>
          <w:u w:val="single"/>
        </w:rPr>
        <w:t>, pri ktorých má účtovná jednotka obmedzené právo s nimi  na</w:t>
      </w:r>
      <w:r w:rsidR="00045B2B" w:rsidRPr="00183586">
        <w:rPr>
          <w:rFonts w:ascii="Arial Narrow" w:hAnsi="Arial Narrow" w:cs="Arial Narrow"/>
          <w:sz w:val="22"/>
          <w:szCs w:val="22"/>
          <w:u w:val="single"/>
        </w:rPr>
        <w:t>kladať</w:t>
      </w:r>
      <w:r w:rsidR="007701B2" w:rsidRPr="00183586">
        <w:rPr>
          <w:rFonts w:ascii="Arial Narrow" w:hAnsi="Arial Narrow" w:cs="Arial Narrow"/>
          <w:sz w:val="22"/>
          <w:szCs w:val="22"/>
          <w:u w:val="single"/>
        </w:rPr>
        <w:t xml:space="preserve"> </w:t>
      </w:r>
    </w:p>
    <w:tbl>
      <w:tblPr>
        <w:tblW w:w="5000"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51"/>
        <w:gridCol w:w="3101"/>
      </w:tblGrid>
      <w:tr w:rsidR="00EB4903" w:rsidRPr="00183586" w14:paraId="01B92E33" w14:textId="77777777" w:rsidTr="00D466AB">
        <w:trPr>
          <w:jc w:val="center"/>
        </w:trPr>
        <w:tc>
          <w:tcPr>
            <w:tcW w:w="6189" w:type="dxa"/>
            <w:vAlign w:val="center"/>
          </w:tcPr>
          <w:p w14:paraId="680D48F2" w14:textId="77777777" w:rsidR="00E40050" w:rsidRPr="00183586" w:rsidRDefault="00E40050" w:rsidP="001148AB">
            <w:pPr>
              <w:pStyle w:val="TopHeader"/>
            </w:pPr>
            <w:r w:rsidRPr="00183586">
              <w:t>Zásoby</w:t>
            </w:r>
          </w:p>
        </w:tc>
        <w:tc>
          <w:tcPr>
            <w:tcW w:w="3022" w:type="dxa"/>
            <w:vAlign w:val="center"/>
          </w:tcPr>
          <w:p w14:paraId="60B458A2" w14:textId="77777777" w:rsidR="00E40050" w:rsidRPr="00183586" w:rsidRDefault="00E40050" w:rsidP="001148AB">
            <w:pPr>
              <w:pStyle w:val="TopHeader"/>
            </w:pPr>
            <w:r w:rsidRPr="00183586">
              <w:t>Hodnota za bežné účtovné obdobie</w:t>
            </w:r>
          </w:p>
        </w:tc>
      </w:tr>
      <w:tr w:rsidR="00EB4903" w:rsidRPr="00183586" w14:paraId="52860041" w14:textId="77777777" w:rsidTr="00D466AB">
        <w:trPr>
          <w:jc w:val="center"/>
        </w:trPr>
        <w:tc>
          <w:tcPr>
            <w:tcW w:w="6189" w:type="dxa"/>
            <w:vAlign w:val="center"/>
          </w:tcPr>
          <w:p w14:paraId="382E0ADB" w14:textId="77777777" w:rsidR="00E40050" w:rsidRPr="00183586" w:rsidRDefault="00E40050" w:rsidP="00A649E0">
            <w:pPr>
              <w:jc w:val="both"/>
              <w:rPr>
                <w:rFonts w:ascii="Arial Narrow" w:hAnsi="Arial Narrow" w:cs="Arial Narrow"/>
                <w:sz w:val="22"/>
                <w:szCs w:val="22"/>
              </w:rPr>
            </w:pPr>
            <w:r w:rsidRPr="00183586">
              <w:rPr>
                <w:rFonts w:ascii="Arial Narrow" w:hAnsi="Arial Narrow" w:cs="Arial Narrow"/>
                <w:sz w:val="22"/>
                <w:szCs w:val="22"/>
              </w:rPr>
              <w:t>Zásoby, na ktoré je zriadené záložné právo</w:t>
            </w:r>
          </w:p>
        </w:tc>
        <w:tc>
          <w:tcPr>
            <w:tcW w:w="3022" w:type="dxa"/>
            <w:vAlign w:val="center"/>
          </w:tcPr>
          <w:p w14:paraId="59635378" w14:textId="77777777" w:rsidR="00E40050" w:rsidRPr="00183586" w:rsidRDefault="00F32832" w:rsidP="00C9638C">
            <w:pPr>
              <w:spacing w:line="360" w:lineRule="auto"/>
              <w:jc w:val="right"/>
              <w:rPr>
                <w:rFonts w:ascii="Arial Narrow" w:hAnsi="Arial Narrow" w:cs="Arial Narrow"/>
                <w:sz w:val="22"/>
                <w:szCs w:val="22"/>
              </w:rPr>
            </w:pPr>
            <w:r w:rsidRPr="00183586">
              <w:rPr>
                <w:rFonts w:ascii="Arial Narrow" w:hAnsi="Arial Narrow" w:cs="Arial Narrow"/>
                <w:sz w:val="22"/>
                <w:szCs w:val="22"/>
              </w:rPr>
              <w:t>0</w:t>
            </w:r>
          </w:p>
        </w:tc>
      </w:tr>
      <w:tr w:rsidR="00983785" w:rsidRPr="00183586" w14:paraId="0BB2DC1D" w14:textId="77777777" w:rsidTr="00D466AB">
        <w:trPr>
          <w:jc w:val="center"/>
        </w:trPr>
        <w:tc>
          <w:tcPr>
            <w:tcW w:w="6189" w:type="dxa"/>
            <w:vAlign w:val="center"/>
          </w:tcPr>
          <w:p w14:paraId="79C49966" w14:textId="77777777" w:rsidR="004A3D87" w:rsidRPr="00183586" w:rsidRDefault="004A3D87" w:rsidP="004A3D87">
            <w:pPr>
              <w:jc w:val="both"/>
              <w:rPr>
                <w:rFonts w:ascii="Arial Narrow" w:hAnsi="Arial Narrow" w:cs="Arial Narrow"/>
                <w:sz w:val="22"/>
                <w:szCs w:val="22"/>
              </w:rPr>
            </w:pPr>
            <w:r w:rsidRPr="00183586">
              <w:rPr>
                <w:rFonts w:ascii="Arial Narrow" w:hAnsi="Arial Narrow" w:cs="Arial Narrow"/>
                <w:sz w:val="22"/>
                <w:szCs w:val="22"/>
              </w:rPr>
              <w:t>Zásoby, s obmedzeným právom s nim i</w:t>
            </w:r>
            <w:r w:rsidR="00336F51" w:rsidRPr="00183586">
              <w:rPr>
                <w:rFonts w:ascii="Arial Narrow" w:hAnsi="Arial Narrow" w:cs="Arial Narrow"/>
                <w:sz w:val="22"/>
                <w:szCs w:val="22"/>
              </w:rPr>
              <w:t> </w:t>
            </w:r>
            <w:r w:rsidRPr="00183586">
              <w:rPr>
                <w:rFonts w:ascii="Arial Narrow" w:hAnsi="Arial Narrow" w:cs="Arial Narrow"/>
                <w:sz w:val="22"/>
                <w:szCs w:val="22"/>
              </w:rPr>
              <w:t>nakladať</w:t>
            </w:r>
          </w:p>
        </w:tc>
        <w:tc>
          <w:tcPr>
            <w:tcW w:w="3022" w:type="dxa"/>
            <w:vAlign w:val="center"/>
          </w:tcPr>
          <w:p w14:paraId="063DCB74" w14:textId="77777777" w:rsidR="004A3D87" w:rsidRPr="00183586" w:rsidRDefault="00F32832" w:rsidP="00C9638C">
            <w:pPr>
              <w:spacing w:line="360" w:lineRule="auto"/>
              <w:jc w:val="right"/>
              <w:rPr>
                <w:rFonts w:ascii="Arial Narrow" w:hAnsi="Arial Narrow" w:cs="Arial Narrow"/>
                <w:sz w:val="22"/>
                <w:szCs w:val="22"/>
              </w:rPr>
            </w:pPr>
            <w:r w:rsidRPr="00183586">
              <w:rPr>
                <w:rFonts w:ascii="Arial Narrow" w:hAnsi="Arial Narrow" w:cs="Arial Narrow"/>
                <w:sz w:val="22"/>
                <w:szCs w:val="22"/>
              </w:rPr>
              <w:t>0</w:t>
            </w:r>
          </w:p>
        </w:tc>
      </w:tr>
    </w:tbl>
    <w:p w14:paraId="67B2F623" w14:textId="77777777" w:rsidR="00E40050" w:rsidRPr="00183586" w:rsidRDefault="00E40050" w:rsidP="00A649E0">
      <w:pPr>
        <w:ind w:right="-468"/>
        <w:jc w:val="both"/>
        <w:rPr>
          <w:rFonts w:ascii="Arial Narrow" w:hAnsi="Arial Narrow" w:cs="Arial Narrow"/>
          <w:sz w:val="22"/>
          <w:szCs w:val="22"/>
        </w:rPr>
      </w:pPr>
    </w:p>
    <w:p w14:paraId="57997FFE" w14:textId="77777777" w:rsidR="00235630" w:rsidRPr="00183586" w:rsidRDefault="00F23BF7" w:rsidP="006C018F">
      <w:pPr>
        <w:spacing w:after="120"/>
        <w:ind w:right="-471"/>
        <w:jc w:val="both"/>
        <w:rPr>
          <w:rFonts w:ascii="Arial Narrow" w:hAnsi="Arial Narrow" w:cs="Arial Narrow"/>
          <w:sz w:val="22"/>
          <w:szCs w:val="22"/>
          <w:u w:val="single"/>
        </w:rPr>
      </w:pPr>
      <w:r w:rsidRPr="00116ECB">
        <w:rPr>
          <w:rFonts w:ascii="Arial Narrow" w:hAnsi="Arial Narrow" w:cs="Arial Narrow"/>
          <w:sz w:val="22"/>
          <w:szCs w:val="22"/>
          <w:u w:val="single"/>
        </w:rPr>
        <w:t>o</w:t>
      </w:r>
      <w:r w:rsidR="00704DF2" w:rsidRPr="00116ECB">
        <w:rPr>
          <w:rFonts w:ascii="Arial Narrow" w:hAnsi="Arial Narrow" w:cs="Arial Narrow"/>
          <w:sz w:val="22"/>
          <w:szCs w:val="22"/>
          <w:u w:val="single"/>
        </w:rPr>
        <w:t>)</w:t>
      </w:r>
      <w:r w:rsidR="00704DF2" w:rsidRPr="00EB4903">
        <w:rPr>
          <w:rFonts w:ascii="Arial Narrow" w:hAnsi="Arial Narrow" w:cs="Arial Narrow"/>
          <w:color w:val="00B050"/>
          <w:sz w:val="22"/>
          <w:szCs w:val="22"/>
          <w:u w:val="single"/>
        </w:rPr>
        <w:t xml:space="preserve"> </w:t>
      </w:r>
      <w:r w:rsidR="00704DF2" w:rsidRPr="00183586">
        <w:rPr>
          <w:rFonts w:ascii="Arial Narrow" w:hAnsi="Arial Narrow" w:cs="Arial Narrow"/>
          <w:sz w:val="22"/>
          <w:szCs w:val="22"/>
          <w:u w:val="single"/>
        </w:rPr>
        <w:t>Z</w:t>
      </w:r>
      <w:r w:rsidR="00235630" w:rsidRPr="00183586">
        <w:rPr>
          <w:rFonts w:ascii="Arial Narrow" w:hAnsi="Arial Narrow" w:cs="Arial Narrow"/>
          <w:sz w:val="22"/>
          <w:szCs w:val="22"/>
          <w:u w:val="single"/>
        </w:rPr>
        <w:t>ákazkov</w:t>
      </w:r>
      <w:r w:rsidR="00704DF2" w:rsidRPr="00183586">
        <w:rPr>
          <w:rFonts w:ascii="Arial Narrow" w:hAnsi="Arial Narrow" w:cs="Arial Narrow"/>
          <w:sz w:val="22"/>
          <w:szCs w:val="22"/>
          <w:u w:val="single"/>
        </w:rPr>
        <w:t>á</w:t>
      </w:r>
      <w:r w:rsidR="00235630" w:rsidRPr="00183586">
        <w:rPr>
          <w:rFonts w:ascii="Arial Narrow" w:hAnsi="Arial Narrow" w:cs="Arial Narrow"/>
          <w:sz w:val="22"/>
          <w:szCs w:val="22"/>
          <w:u w:val="single"/>
        </w:rPr>
        <w:t xml:space="preserve"> výrob</w:t>
      </w:r>
      <w:r w:rsidR="00704DF2" w:rsidRPr="00183586">
        <w:rPr>
          <w:rFonts w:ascii="Arial Narrow" w:hAnsi="Arial Narrow" w:cs="Arial Narrow"/>
          <w:sz w:val="22"/>
          <w:szCs w:val="22"/>
          <w:u w:val="single"/>
        </w:rPr>
        <w:t>a</w:t>
      </w:r>
      <w:r w:rsidR="00A06EA9" w:rsidRPr="00183586">
        <w:rPr>
          <w:rFonts w:ascii="Arial Narrow" w:hAnsi="Arial Narrow" w:cs="Arial Narrow"/>
          <w:sz w:val="22"/>
          <w:szCs w:val="22"/>
          <w:u w:val="single"/>
        </w:rPr>
        <w:t xml:space="preserve"> </w:t>
      </w:r>
      <w:r w:rsidR="006C018F" w:rsidRPr="00183586">
        <w:rPr>
          <w:rFonts w:ascii="Arial Narrow" w:hAnsi="Arial Narrow" w:cs="Arial Narrow"/>
          <w:sz w:val="22"/>
          <w:szCs w:val="22"/>
          <w:u w:val="single"/>
        </w:rPr>
        <w:t xml:space="preserve">(§ 30 PU) </w:t>
      </w:r>
      <w:r w:rsidR="00A06EA9" w:rsidRPr="00183586">
        <w:rPr>
          <w:rFonts w:ascii="Arial Narrow" w:hAnsi="Arial Narrow" w:cs="Arial Narrow"/>
          <w:sz w:val="22"/>
          <w:szCs w:val="22"/>
          <w:u w:val="single"/>
        </w:rPr>
        <w:t>a zákazková výstavba nehnuteľnosti určenej na predaj</w:t>
      </w:r>
      <w:r w:rsidR="00B50502" w:rsidRPr="00183586">
        <w:rPr>
          <w:rFonts w:ascii="Arial Narrow" w:hAnsi="Arial Narrow" w:cs="Arial Narrow"/>
          <w:sz w:val="22"/>
          <w:szCs w:val="22"/>
          <w:u w:val="single"/>
        </w:rPr>
        <w:t xml:space="preserve"> (§ 30d PU)</w:t>
      </w:r>
      <w:r w:rsidR="00045B2B" w:rsidRPr="00183586">
        <w:rPr>
          <w:rFonts w:ascii="Arial Narrow" w:hAnsi="Arial Narrow" w:cs="Arial Narrow"/>
          <w:sz w:val="22"/>
          <w:szCs w:val="22"/>
          <w:u w:val="single"/>
        </w:rPr>
        <w:t xml:space="preserve"> </w:t>
      </w:r>
    </w:p>
    <w:p w14:paraId="36D026F7" w14:textId="77777777" w:rsidR="00F32832" w:rsidRDefault="00F32832" w:rsidP="006C018F">
      <w:pPr>
        <w:spacing w:after="120"/>
        <w:ind w:right="-471"/>
        <w:jc w:val="both"/>
        <w:rPr>
          <w:rFonts w:ascii="Arial Narrow" w:hAnsi="Arial Narrow" w:cs="Arial Narrow"/>
          <w:sz w:val="22"/>
          <w:szCs w:val="22"/>
        </w:rPr>
      </w:pPr>
      <w:r w:rsidRPr="00183586">
        <w:rPr>
          <w:rFonts w:ascii="Arial Narrow" w:hAnsi="Arial Narrow" w:cs="Arial Narrow"/>
          <w:sz w:val="22"/>
          <w:szCs w:val="22"/>
        </w:rPr>
        <w:t>Účtovná jednot</w:t>
      </w:r>
      <w:r w:rsidR="00B50502" w:rsidRPr="00183586">
        <w:rPr>
          <w:rFonts w:ascii="Arial Narrow" w:hAnsi="Arial Narrow" w:cs="Arial Narrow"/>
          <w:sz w:val="22"/>
          <w:szCs w:val="22"/>
        </w:rPr>
        <w:t>ka nemala povinnosť účtovať o záka</w:t>
      </w:r>
      <w:r w:rsidRPr="00183586">
        <w:rPr>
          <w:rFonts w:ascii="Arial Narrow" w:hAnsi="Arial Narrow" w:cs="Arial Narrow"/>
          <w:sz w:val="22"/>
          <w:szCs w:val="22"/>
        </w:rPr>
        <w:t>zkovej výrobe.</w:t>
      </w:r>
    </w:p>
    <w:p w14:paraId="6A739696" w14:textId="77777777" w:rsidR="000445E7" w:rsidRPr="00183586" w:rsidRDefault="000445E7" w:rsidP="006C018F">
      <w:pPr>
        <w:spacing w:after="120"/>
        <w:ind w:right="-471"/>
        <w:jc w:val="both"/>
        <w:rPr>
          <w:rFonts w:ascii="Arial Narrow" w:hAnsi="Arial Narrow" w:cs="Arial Narrow"/>
          <w:sz w:val="22"/>
          <w:szCs w:val="22"/>
        </w:rPr>
      </w:pPr>
    </w:p>
    <w:p w14:paraId="6F64F5EB" w14:textId="77777777" w:rsidR="00235630" w:rsidRDefault="008B3CF8" w:rsidP="008C6DA6">
      <w:pPr>
        <w:spacing w:after="120"/>
        <w:ind w:right="-141"/>
        <w:jc w:val="both"/>
        <w:rPr>
          <w:rFonts w:ascii="Arial Narrow" w:hAnsi="Arial Narrow" w:cs="Arial Narrow"/>
          <w:sz w:val="22"/>
          <w:szCs w:val="22"/>
          <w:u w:val="single"/>
        </w:rPr>
      </w:pPr>
      <w:r w:rsidRPr="0000008D">
        <w:rPr>
          <w:rFonts w:ascii="Arial Narrow" w:hAnsi="Arial Narrow" w:cs="Arial Narrow"/>
          <w:sz w:val="22"/>
          <w:szCs w:val="22"/>
          <w:u w:val="single"/>
        </w:rPr>
        <w:t>p</w:t>
      </w:r>
      <w:r w:rsidR="00DA1265" w:rsidRPr="0000008D">
        <w:rPr>
          <w:rFonts w:ascii="Arial Narrow" w:hAnsi="Arial Narrow" w:cs="Arial Narrow"/>
          <w:sz w:val="22"/>
          <w:szCs w:val="22"/>
          <w:u w:val="single"/>
        </w:rPr>
        <w:t xml:space="preserve">) </w:t>
      </w:r>
      <w:r w:rsidR="00F32832" w:rsidRPr="0000008D">
        <w:rPr>
          <w:rFonts w:ascii="Arial Narrow" w:hAnsi="Arial Narrow" w:cs="Arial Narrow"/>
          <w:sz w:val="22"/>
          <w:szCs w:val="22"/>
          <w:u w:val="single"/>
        </w:rPr>
        <w:t>Tvorba, zúčtovanie opravných položiek k</w:t>
      </w:r>
      <w:r w:rsidR="000445E7">
        <w:rPr>
          <w:rFonts w:ascii="Arial Narrow" w:hAnsi="Arial Narrow" w:cs="Arial Narrow"/>
          <w:sz w:val="22"/>
          <w:szCs w:val="22"/>
          <w:u w:val="single"/>
        </w:rPr>
        <w:t> </w:t>
      </w:r>
      <w:r w:rsidR="00F32832" w:rsidRPr="0000008D">
        <w:rPr>
          <w:rFonts w:ascii="Arial Narrow" w:hAnsi="Arial Narrow" w:cs="Arial Narrow"/>
          <w:sz w:val="22"/>
          <w:szCs w:val="22"/>
          <w:u w:val="single"/>
        </w:rPr>
        <w:t>pohľadávkam</w:t>
      </w:r>
    </w:p>
    <w:p w14:paraId="0F3B3B20" w14:textId="77777777" w:rsidR="000445E7" w:rsidRPr="000445E7" w:rsidRDefault="000445E7" w:rsidP="008C6DA6">
      <w:pPr>
        <w:spacing w:after="120"/>
        <w:ind w:right="-141"/>
        <w:jc w:val="both"/>
        <w:rPr>
          <w:rFonts w:ascii="Arial Narrow" w:hAnsi="Arial Narrow" w:cs="Arial"/>
          <w:bCs/>
          <w:iCs/>
          <w:sz w:val="22"/>
          <w:szCs w:val="22"/>
        </w:rPr>
      </w:pPr>
      <w:r w:rsidRPr="000445E7">
        <w:rPr>
          <w:rFonts w:ascii="Arial Narrow" w:hAnsi="Arial Narrow" w:cs="Arial"/>
          <w:bCs/>
          <w:iCs/>
          <w:sz w:val="22"/>
          <w:szCs w:val="22"/>
        </w:rPr>
        <w:t>ÚJ netvorila OP k pohľadávkam. Ku dňu zostavenia účtovnej závierky nemala účtovná jednotka pohľadávka viac ako rok po splatnosti.</w:t>
      </w:r>
    </w:p>
    <w:p w14:paraId="6E57ECC0" w14:textId="77777777" w:rsidR="001B34AD" w:rsidRPr="00EB4903" w:rsidRDefault="001B34AD" w:rsidP="001B34AD">
      <w:pPr>
        <w:pStyle w:val="Nzov"/>
        <w:keepNext w:val="0"/>
        <w:widowControl w:val="0"/>
        <w:spacing w:before="0" w:beforeAutospacing="0" w:after="0"/>
        <w:jc w:val="left"/>
        <w:rPr>
          <w:color w:val="00B050"/>
        </w:rPr>
      </w:pPr>
    </w:p>
    <w:p w14:paraId="3E226F72" w14:textId="77777777" w:rsidR="00235630" w:rsidRPr="00AE2FBC" w:rsidRDefault="008B3CF8" w:rsidP="008B3CF8">
      <w:pPr>
        <w:spacing w:after="120"/>
        <w:ind w:right="-471"/>
        <w:jc w:val="both"/>
        <w:rPr>
          <w:rFonts w:ascii="Arial Narrow" w:hAnsi="Arial Narrow" w:cs="Arial Narrow"/>
          <w:sz w:val="22"/>
          <w:szCs w:val="22"/>
          <w:u w:val="single"/>
        </w:rPr>
      </w:pPr>
      <w:r w:rsidRPr="00AE2FBC">
        <w:rPr>
          <w:rFonts w:ascii="Arial Narrow" w:hAnsi="Arial Narrow" w:cs="Arial Narrow"/>
          <w:sz w:val="22"/>
          <w:szCs w:val="22"/>
          <w:u w:val="single"/>
        </w:rPr>
        <w:t>q</w:t>
      </w:r>
      <w:r w:rsidR="00DA1265" w:rsidRPr="00AE2FBC">
        <w:rPr>
          <w:rFonts w:ascii="Arial Narrow" w:hAnsi="Arial Narrow" w:cs="Arial Narrow"/>
          <w:sz w:val="22"/>
          <w:szCs w:val="22"/>
          <w:u w:val="single"/>
        </w:rPr>
        <w:t>) Hodnota</w:t>
      </w:r>
      <w:r w:rsidR="00235630" w:rsidRPr="00AE2FBC">
        <w:rPr>
          <w:rFonts w:ascii="Arial Narrow" w:hAnsi="Arial Narrow" w:cs="Arial Narrow"/>
          <w:sz w:val="22"/>
          <w:szCs w:val="22"/>
          <w:u w:val="single"/>
        </w:rPr>
        <w:t xml:space="preserve"> pohľadávok do lehoty sp</w:t>
      </w:r>
      <w:r w:rsidR="00045B2B" w:rsidRPr="00AE2FBC">
        <w:rPr>
          <w:rFonts w:ascii="Arial Narrow" w:hAnsi="Arial Narrow" w:cs="Arial Narrow"/>
          <w:sz w:val="22"/>
          <w:szCs w:val="22"/>
          <w:u w:val="single"/>
        </w:rPr>
        <w:t>latnosti a po lehote splatnosti</w:t>
      </w:r>
      <w:r w:rsidR="00733739" w:rsidRPr="00AE2FBC">
        <w:rPr>
          <w:rFonts w:ascii="Arial Narrow" w:hAnsi="Arial Narrow" w:cs="Arial Narrow"/>
          <w:sz w:val="22"/>
          <w:szCs w:val="22"/>
          <w:u w:val="single"/>
        </w:rPr>
        <w:t xml:space="preserve"> ( brutto)</w:t>
      </w:r>
    </w:p>
    <w:tbl>
      <w:tblPr>
        <w:tblW w:w="504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1"/>
        <w:gridCol w:w="2090"/>
        <w:gridCol w:w="2090"/>
        <w:gridCol w:w="2126"/>
      </w:tblGrid>
      <w:tr w:rsidR="00AE2FBC" w:rsidRPr="00AE2FBC" w14:paraId="5FDB0348" w14:textId="77777777" w:rsidTr="00043B04">
        <w:trPr>
          <w:trHeight w:val="200"/>
          <w:jc w:val="center"/>
        </w:trPr>
        <w:tc>
          <w:tcPr>
            <w:tcW w:w="3331" w:type="dxa"/>
            <w:vMerge w:val="restart"/>
            <w:tcBorders>
              <w:top w:val="single" w:sz="18" w:space="0" w:color="auto"/>
              <w:left w:val="single" w:sz="18" w:space="0" w:color="auto"/>
            </w:tcBorders>
            <w:vAlign w:val="center"/>
          </w:tcPr>
          <w:p w14:paraId="4A1A3F41" w14:textId="77777777" w:rsidR="007D4774" w:rsidRPr="00AE2FBC" w:rsidRDefault="007D4774" w:rsidP="007D4774">
            <w:pPr>
              <w:pStyle w:val="TopHeader"/>
            </w:pPr>
            <w:r w:rsidRPr="00AE2FBC">
              <w:t>názov položky</w:t>
            </w:r>
          </w:p>
        </w:tc>
        <w:tc>
          <w:tcPr>
            <w:tcW w:w="6470" w:type="dxa"/>
            <w:gridSpan w:val="3"/>
            <w:tcBorders>
              <w:top w:val="single" w:sz="18" w:space="0" w:color="auto"/>
              <w:right w:val="single" w:sz="18" w:space="0" w:color="auto"/>
            </w:tcBorders>
            <w:vAlign w:val="center"/>
          </w:tcPr>
          <w:p w14:paraId="6BF98E75" w14:textId="77777777" w:rsidR="007D4774" w:rsidRPr="00AE2FBC" w:rsidRDefault="007D4774" w:rsidP="007D4774">
            <w:pPr>
              <w:pStyle w:val="TopHeader"/>
            </w:pPr>
            <w:r w:rsidRPr="00AE2FBC">
              <w:t>Bežné účtovné obdobie</w:t>
            </w:r>
          </w:p>
        </w:tc>
      </w:tr>
      <w:tr w:rsidR="00AE2FBC" w:rsidRPr="00AE2FBC" w14:paraId="5E377E2E" w14:textId="77777777" w:rsidTr="00043B04">
        <w:trPr>
          <w:trHeight w:val="115"/>
          <w:jc w:val="center"/>
        </w:trPr>
        <w:tc>
          <w:tcPr>
            <w:tcW w:w="3331" w:type="dxa"/>
            <w:vMerge/>
            <w:tcBorders>
              <w:left w:val="single" w:sz="18" w:space="0" w:color="auto"/>
            </w:tcBorders>
            <w:vAlign w:val="center"/>
            <w:hideMark/>
          </w:tcPr>
          <w:p w14:paraId="7019C6D5" w14:textId="77777777" w:rsidR="007D4774" w:rsidRPr="00AE2FBC" w:rsidRDefault="007D4774" w:rsidP="007D4774">
            <w:pPr>
              <w:pStyle w:val="TopHeader"/>
            </w:pPr>
          </w:p>
        </w:tc>
        <w:tc>
          <w:tcPr>
            <w:tcW w:w="2147" w:type="dxa"/>
            <w:vAlign w:val="center"/>
            <w:hideMark/>
          </w:tcPr>
          <w:p w14:paraId="27EDC5E0" w14:textId="77777777" w:rsidR="007D4774" w:rsidRPr="00AE2FBC" w:rsidRDefault="007D4774" w:rsidP="007D4774">
            <w:pPr>
              <w:pStyle w:val="TopHeader"/>
            </w:pPr>
            <w:r w:rsidRPr="00AE2FBC">
              <w:t>do lehoty splatnosti</w:t>
            </w:r>
          </w:p>
        </w:tc>
        <w:tc>
          <w:tcPr>
            <w:tcW w:w="2147" w:type="dxa"/>
            <w:vAlign w:val="center"/>
            <w:hideMark/>
          </w:tcPr>
          <w:p w14:paraId="67CCFCD0" w14:textId="77777777" w:rsidR="007D4774" w:rsidRPr="00AE2FBC" w:rsidRDefault="007D4774" w:rsidP="007D4774">
            <w:pPr>
              <w:pStyle w:val="TopHeader"/>
            </w:pPr>
            <w:r w:rsidRPr="00AE2FBC">
              <w:t>po lehote splatnosti</w:t>
            </w:r>
          </w:p>
        </w:tc>
        <w:tc>
          <w:tcPr>
            <w:tcW w:w="2176" w:type="dxa"/>
            <w:tcBorders>
              <w:right w:val="single" w:sz="18" w:space="0" w:color="auto"/>
            </w:tcBorders>
            <w:vAlign w:val="center"/>
            <w:hideMark/>
          </w:tcPr>
          <w:p w14:paraId="3E0B9A9E" w14:textId="77777777" w:rsidR="007D4774" w:rsidRPr="00AE2FBC" w:rsidRDefault="007D4774" w:rsidP="007D4774">
            <w:pPr>
              <w:pStyle w:val="TopHeader"/>
            </w:pPr>
            <w:r w:rsidRPr="00AE2FBC">
              <w:t>pohľadávky spolu</w:t>
            </w:r>
          </w:p>
        </w:tc>
      </w:tr>
      <w:tr w:rsidR="00AE2FBC" w:rsidRPr="00AE2FBC" w14:paraId="62933E4D" w14:textId="77777777" w:rsidTr="00043B04">
        <w:trPr>
          <w:trHeight w:val="200"/>
          <w:jc w:val="center"/>
        </w:trPr>
        <w:tc>
          <w:tcPr>
            <w:tcW w:w="3331" w:type="dxa"/>
            <w:tcBorders>
              <w:left w:val="single" w:sz="18" w:space="0" w:color="auto"/>
            </w:tcBorders>
            <w:vAlign w:val="center"/>
            <w:hideMark/>
          </w:tcPr>
          <w:p w14:paraId="11F0A24D" w14:textId="77777777" w:rsidR="007D4774" w:rsidRPr="00AE2FBC" w:rsidRDefault="007D4774" w:rsidP="007D4774">
            <w:pPr>
              <w:rPr>
                <w:rFonts w:ascii="Arial Narrow" w:hAnsi="Arial Narrow"/>
                <w:sz w:val="22"/>
                <w:szCs w:val="22"/>
              </w:rPr>
            </w:pPr>
            <w:r w:rsidRPr="00AE2FBC">
              <w:rPr>
                <w:rFonts w:ascii="Arial Narrow" w:hAnsi="Arial Narrow"/>
                <w:sz w:val="22"/>
                <w:szCs w:val="22"/>
              </w:rPr>
              <w:t xml:space="preserve">Dlhodobé pohľadávky </w:t>
            </w:r>
          </w:p>
        </w:tc>
        <w:tc>
          <w:tcPr>
            <w:tcW w:w="2147" w:type="dxa"/>
            <w:vAlign w:val="center"/>
          </w:tcPr>
          <w:p w14:paraId="578F138D" w14:textId="77777777" w:rsidR="007D4774" w:rsidRPr="00AE2FBC" w:rsidRDefault="007D4774" w:rsidP="007D4774">
            <w:pPr>
              <w:jc w:val="right"/>
              <w:rPr>
                <w:rFonts w:ascii="Arial Narrow" w:hAnsi="Arial Narrow"/>
                <w:sz w:val="22"/>
                <w:szCs w:val="22"/>
              </w:rPr>
            </w:pPr>
          </w:p>
        </w:tc>
        <w:tc>
          <w:tcPr>
            <w:tcW w:w="2147" w:type="dxa"/>
            <w:vAlign w:val="center"/>
          </w:tcPr>
          <w:p w14:paraId="26EDEF2D" w14:textId="77777777" w:rsidR="007D4774" w:rsidRPr="00AE2FBC" w:rsidRDefault="007D4774" w:rsidP="007D4774">
            <w:pPr>
              <w:jc w:val="right"/>
              <w:rPr>
                <w:rFonts w:ascii="Arial Narrow" w:hAnsi="Arial Narrow"/>
                <w:sz w:val="22"/>
                <w:szCs w:val="22"/>
              </w:rPr>
            </w:pPr>
          </w:p>
        </w:tc>
        <w:tc>
          <w:tcPr>
            <w:tcW w:w="2176" w:type="dxa"/>
            <w:tcBorders>
              <w:right w:val="single" w:sz="18" w:space="0" w:color="auto"/>
            </w:tcBorders>
            <w:vAlign w:val="center"/>
          </w:tcPr>
          <w:p w14:paraId="10FD5ADB" w14:textId="77777777" w:rsidR="007D4774" w:rsidRPr="00AE2FBC" w:rsidRDefault="007D4774" w:rsidP="007D4774">
            <w:pPr>
              <w:jc w:val="right"/>
              <w:rPr>
                <w:rFonts w:ascii="Arial Narrow" w:hAnsi="Arial Narrow"/>
                <w:sz w:val="22"/>
                <w:szCs w:val="22"/>
              </w:rPr>
            </w:pPr>
          </w:p>
        </w:tc>
      </w:tr>
      <w:tr w:rsidR="00AE2FBC" w:rsidRPr="00AE2FBC" w14:paraId="5BF0BE21" w14:textId="77777777" w:rsidTr="00043B04">
        <w:trPr>
          <w:trHeight w:val="208"/>
          <w:jc w:val="center"/>
        </w:trPr>
        <w:tc>
          <w:tcPr>
            <w:tcW w:w="3331" w:type="dxa"/>
            <w:tcBorders>
              <w:left w:val="single" w:sz="18" w:space="0" w:color="auto"/>
              <w:bottom w:val="single" w:sz="18" w:space="0" w:color="auto"/>
            </w:tcBorders>
            <w:vAlign w:val="center"/>
            <w:hideMark/>
          </w:tcPr>
          <w:p w14:paraId="45C9F966" w14:textId="77777777" w:rsidR="007D4774" w:rsidRPr="00AE2FBC" w:rsidRDefault="007D4774" w:rsidP="007D4774">
            <w:pPr>
              <w:rPr>
                <w:rFonts w:ascii="Arial Narrow" w:hAnsi="Arial Narrow"/>
                <w:sz w:val="22"/>
                <w:szCs w:val="22"/>
              </w:rPr>
            </w:pPr>
            <w:r w:rsidRPr="00AE2FBC">
              <w:rPr>
                <w:rFonts w:ascii="Arial Narrow" w:hAnsi="Arial Narrow"/>
                <w:sz w:val="22"/>
                <w:szCs w:val="22"/>
              </w:rPr>
              <w:t xml:space="preserve">Krátkodobé pohľadávky </w:t>
            </w:r>
          </w:p>
        </w:tc>
        <w:tc>
          <w:tcPr>
            <w:tcW w:w="2147" w:type="dxa"/>
            <w:tcBorders>
              <w:bottom w:val="single" w:sz="18" w:space="0" w:color="auto"/>
            </w:tcBorders>
            <w:vAlign w:val="center"/>
          </w:tcPr>
          <w:p w14:paraId="70718755" w14:textId="77777777" w:rsidR="007D4774" w:rsidRPr="00AE2FBC" w:rsidRDefault="000445E7" w:rsidP="007D4774">
            <w:pPr>
              <w:jc w:val="right"/>
              <w:rPr>
                <w:rFonts w:ascii="Arial Narrow" w:hAnsi="Arial Narrow"/>
                <w:sz w:val="22"/>
                <w:szCs w:val="22"/>
              </w:rPr>
            </w:pPr>
            <w:r>
              <w:rPr>
                <w:rFonts w:ascii="Arial Narrow" w:hAnsi="Arial Narrow"/>
                <w:sz w:val="22"/>
                <w:szCs w:val="22"/>
              </w:rPr>
              <w:t>1 983 006</w:t>
            </w:r>
            <w:r w:rsidR="00AE2FBC" w:rsidRPr="00AE2FBC">
              <w:rPr>
                <w:rFonts w:ascii="Arial Narrow" w:hAnsi="Arial Narrow"/>
                <w:sz w:val="22"/>
                <w:szCs w:val="22"/>
              </w:rPr>
              <w:t xml:space="preserve"> </w:t>
            </w:r>
          </w:p>
        </w:tc>
        <w:tc>
          <w:tcPr>
            <w:tcW w:w="2147" w:type="dxa"/>
            <w:tcBorders>
              <w:bottom w:val="single" w:sz="18" w:space="0" w:color="auto"/>
            </w:tcBorders>
            <w:vAlign w:val="center"/>
          </w:tcPr>
          <w:p w14:paraId="4E61BA72" w14:textId="77777777" w:rsidR="007D4774" w:rsidRPr="00AE2FBC" w:rsidRDefault="000445E7" w:rsidP="007D4774">
            <w:pPr>
              <w:jc w:val="right"/>
              <w:rPr>
                <w:rFonts w:ascii="Arial Narrow" w:hAnsi="Arial Narrow"/>
                <w:sz w:val="22"/>
                <w:szCs w:val="22"/>
              </w:rPr>
            </w:pPr>
            <w:r>
              <w:rPr>
                <w:rFonts w:ascii="Arial Narrow" w:hAnsi="Arial Narrow"/>
                <w:sz w:val="22"/>
                <w:szCs w:val="22"/>
              </w:rPr>
              <w:t>0</w:t>
            </w:r>
          </w:p>
        </w:tc>
        <w:tc>
          <w:tcPr>
            <w:tcW w:w="2176" w:type="dxa"/>
            <w:tcBorders>
              <w:bottom w:val="single" w:sz="18" w:space="0" w:color="auto"/>
              <w:right w:val="single" w:sz="18" w:space="0" w:color="auto"/>
            </w:tcBorders>
            <w:vAlign w:val="center"/>
          </w:tcPr>
          <w:p w14:paraId="163A76EA" w14:textId="77777777" w:rsidR="007D4774" w:rsidRPr="00AE2FBC" w:rsidRDefault="000445E7" w:rsidP="007D4774">
            <w:pPr>
              <w:jc w:val="right"/>
              <w:rPr>
                <w:rFonts w:ascii="Arial Narrow" w:hAnsi="Arial Narrow"/>
                <w:sz w:val="22"/>
                <w:szCs w:val="22"/>
              </w:rPr>
            </w:pPr>
            <w:r>
              <w:rPr>
                <w:rFonts w:ascii="Arial Narrow" w:hAnsi="Arial Narrow"/>
                <w:sz w:val="22"/>
                <w:szCs w:val="22"/>
              </w:rPr>
              <w:t>1 983 006</w:t>
            </w:r>
          </w:p>
        </w:tc>
      </w:tr>
    </w:tbl>
    <w:p w14:paraId="3DBAF0FF" w14:textId="77777777" w:rsidR="00550F87" w:rsidRPr="00EB4903" w:rsidRDefault="00550F87" w:rsidP="007D4774">
      <w:pPr>
        <w:ind w:right="-468"/>
        <w:jc w:val="both"/>
        <w:rPr>
          <w:rFonts w:ascii="Arial Narrow" w:hAnsi="Arial Narrow" w:cs="Arial Narrow"/>
          <w:color w:val="00B050"/>
          <w:sz w:val="22"/>
          <w:szCs w:val="22"/>
        </w:rPr>
      </w:pPr>
    </w:p>
    <w:p w14:paraId="47BC4DE3" w14:textId="77777777" w:rsidR="00043B04" w:rsidRPr="00EB4903" w:rsidRDefault="00043B04" w:rsidP="007D4774">
      <w:pPr>
        <w:ind w:right="-468"/>
        <w:jc w:val="both"/>
        <w:rPr>
          <w:rFonts w:ascii="Arial Narrow" w:hAnsi="Arial Narrow" w:cs="Arial Narrow"/>
          <w:color w:val="00B050"/>
          <w:sz w:val="22"/>
          <w:szCs w:val="22"/>
        </w:rPr>
      </w:pPr>
    </w:p>
    <w:p w14:paraId="1E04E2D8" w14:textId="77777777" w:rsidR="001553EC" w:rsidRPr="00183586" w:rsidRDefault="008B3CF8" w:rsidP="008C6DA6">
      <w:pPr>
        <w:spacing w:after="120"/>
        <w:ind w:right="-141"/>
        <w:jc w:val="both"/>
        <w:rPr>
          <w:rFonts w:ascii="Arial Narrow" w:hAnsi="Arial Narrow" w:cs="Arial Narrow"/>
          <w:sz w:val="22"/>
          <w:szCs w:val="22"/>
          <w:u w:val="single"/>
        </w:rPr>
      </w:pPr>
      <w:r w:rsidRPr="00183586">
        <w:rPr>
          <w:rFonts w:ascii="Arial Narrow" w:hAnsi="Arial Narrow" w:cs="Arial Narrow"/>
          <w:sz w:val="22"/>
          <w:szCs w:val="22"/>
          <w:u w:val="single"/>
        </w:rPr>
        <w:t>r</w:t>
      </w:r>
      <w:r w:rsidR="00DA1265" w:rsidRPr="00183586">
        <w:rPr>
          <w:rFonts w:ascii="Arial Narrow" w:hAnsi="Arial Narrow" w:cs="Arial Narrow"/>
          <w:sz w:val="22"/>
          <w:szCs w:val="22"/>
          <w:u w:val="single"/>
        </w:rPr>
        <w:t>) H</w:t>
      </w:r>
      <w:r w:rsidR="00235630" w:rsidRPr="00183586">
        <w:rPr>
          <w:rFonts w:ascii="Arial Narrow" w:hAnsi="Arial Narrow" w:cs="Arial Narrow"/>
          <w:sz w:val="22"/>
          <w:szCs w:val="22"/>
          <w:u w:val="single"/>
        </w:rPr>
        <w:t>odnot</w:t>
      </w:r>
      <w:r w:rsidR="00DA1265" w:rsidRPr="00183586">
        <w:rPr>
          <w:rFonts w:ascii="Arial Narrow" w:hAnsi="Arial Narrow" w:cs="Arial Narrow"/>
          <w:sz w:val="22"/>
          <w:szCs w:val="22"/>
          <w:u w:val="single"/>
        </w:rPr>
        <w:t>a</w:t>
      </w:r>
      <w:r w:rsidR="00235630" w:rsidRPr="00183586">
        <w:rPr>
          <w:rFonts w:ascii="Arial Narrow" w:hAnsi="Arial Narrow" w:cs="Arial Narrow"/>
          <w:sz w:val="22"/>
          <w:szCs w:val="22"/>
          <w:u w:val="single"/>
        </w:rPr>
        <w:t xml:space="preserve"> pohľadávok zabezpečených záložným právom alebo inou formou zabezpečenia</w:t>
      </w:r>
    </w:p>
    <w:tbl>
      <w:tblPr>
        <w:tblW w:w="5000"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11"/>
        <w:gridCol w:w="2777"/>
        <w:gridCol w:w="2364"/>
      </w:tblGrid>
      <w:tr w:rsidR="00EB4903" w:rsidRPr="00183586" w14:paraId="4DAC9F59" w14:textId="77777777" w:rsidTr="00D466AB">
        <w:trPr>
          <w:jc w:val="center"/>
        </w:trPr>
        <w:tc>
          <w:tcPr>
            <w:tcW w:w="4201" w:type="dxa"/>
            <w:vMerge w:val="restart"/>
            <w:vAlign w:val="center"/>
          </w:tcPr>
          <w:p w14:paraId="3C7F4918" w14:textId="77777777" w:rsidR="00550F87" w:rsidRPr="00183586" w:rsidRDefault="00550F87" w:rsidP="00A649E0">
            <w:pPr>
              <w:pStyle w:val="TopHeader"/>
              <w:jc w:val="both"/>
            </w:pPr>
            <w:r w:rsidRPr="00183586">
              <w:t>Opis predmetu záložného práva</w:t>
            </w:r>
          </w:p>
        </w:tc>
        <w:tc>
          <w:tcPr>
            <w:tcW w:w="5010" w:type="dxa"/>
            <w:gridSpan w:val="2"/>
            <w:vAlign w:val="center"/>
          </w:tcPr>
          <w:p w14:paraId="7A23E246" w14:textId="77777777" w:rsidR="00550F87" w:rsidRPr="00183586" w:rsidRDefault="00550F87" w:rsidP="00DA1265">
            <w:pPr>
              <w:pStyle w:val="TopHeader"/>
            </w:pPr>
            <w:r w:rsidRPr="00183586">
              <w:t>Bežné účtovné obdobie</w:t>
            </w:r>
          </w:p>
        </w:tc>
      </w:tr>
      <w:tr w:rsidR="00EB4903" w:rsidRPr="00183586" w14:paraId="428EBC04" w14:textId="77777777" w:rsidTr="00D466AB">
        <w:trPr>
          <w:jc w:val="center"/>
        </w:trPr>
        <w:tc>
          <w:tcPr>
            <w:tcW w:w="4201" w:type="dxa"/>
            <w:vMerge/>
            <w:vAlign w:val="center"/>
          </w:tcPr>
          <w:p w14:paraId="726A065A" w14:textId="77777777" w:rsidR="00550F87" w:rsidRPr="00183586" w:rsidRDefault="00550F87" w:rsidP="00A649E0">
            <w:pPr>
              <w:pStyle w:val="TopHeader"/>
              <w:jc w:val="both"/>
            </w:pPr>
          </w:p>
        </w:tc>
        <w:tc>
          <w:tcPr>
            <w:tcW w:w="2706" w:type="dxa"/>
            <w:vAlign w:val="center"/>
          </w:tcPr>
          <w:p w14:paraId="68828F8C" w14:textId="77777777" w:rsidR="002A28DC" w:rsidRPr="00183586" w:rsidRDefault="00550F87" w:rsidP="007A17D1">
            <w:pPr>
              <w:pStyle w:val="TopHeader"/>
            </w:pPr>
            <w:r w:rsidRPr="00183586">
              <w:t>Hodnota predmetu</w:t>
            </w:r>
            <w:r w:rsidR="002A28DC" w:rsidRPr="00183586">
              <w:t xml:space="preserve"> </w:t>
            </w:r>
          </w:p>
          <w:p w14:paraId="73C9DA94" w14:textId="77777777" w:rsidR="00550F87" w:rsidRPr="00183586" w:rsidRDefault="002A28DC" w:rsidP="007A17D1">
            <w:pPr>
              <w:pStyle w:val="TopHeader"/>
            </w:pPr>
            <w:r w:rsidRPr="00183586">
              <w:t>záložného práva</w:t>
            </w:r>
          </w:p>
        </w:tc>
        <w:tc>
          <w:tcPr>
            <w:tcW w:w="2304" w:type="dxa"/>
            <w:vAlign w:val="center"/>
          </w:tcPr>
          <w:p w14:paraId="21D34F1C" w14:textId="77777777" w:rsidR="00550F87" w:rsidRPr="00183586" w:rsidRDefault="00550F87" w:rsidP="007A17D1">
            <w:pPr>
              <w:pStyle w:val="TopHeader"/>
            </w:pPr>
            <w:r w:rsidRPr="00183586">
              <w:t>Hodnota pohľadávky</w:t>
            </w:r>
          </w:p>
        </w:tc>
      </w:tr>
      <w:tr w:rsidR="00EB4903" w:rsidRPr="00183586" w14:paraId="0679AE43" w14:textId="77777777" w:rsidTr="00D466AB">
        <w:trPr>
          <w:jc w:val="center"/>
        </w:trPr>
        <w:tc>
          <w:tcPr>
            <w:tcW w:w="4201" w:type="dxa"/>
            <w:vAlign w:val="center"/>
          </w:tcPr>
          <w:p w14:paraId="78CFACEE" w14:textId="77777777" w:rsidR="00550F87" w:rsidRPr="00183586" w:rsidRDefault="00550F87" w:rsidP="00A649E0">
            <w:pPr>
              <w:jc w:val="both"/>
              <w:rPr>
                <w:rFonts w:ascii="Arial Narrow" w:hAnsi="Arial Narrow" w:cs="Arial Narrow"/>
                <w:sz w:val="22"/>
                <w:szCs w:val="22"/>
              </w:rPr>
            </w:pPr>
            <w:r w:rsidRPr="00183586">
              <w:rPr>
                <w:rFonts w:ascii="Arial Narrow" w:hAnsi="Arial Narrow" w:cs="Arial Narrow"/>
                <w:sz w:val="22"/>
                <w:szCs w:val="22"/>
              </w:rPr>
              <w:t>Pohľadávky kryté záložným právom alebo inou formou zabezpečenia</w:t>
            </w:r>
          </w:p>
        </w:tc>
        <w:tc>
          <w:tcPr>
            <w:tcW w:w="2706" w:type="dxa"/>
            <w:vAlign w:val="center"/>
          </w:tcPr>
          <w:p w14:paraId="522A319A" w14:textId="77777777" w:rsidR="00550F87" w:rsidRPr="00183586" w:rsidRDefault="00BF48FD" w:rsidP="00BF48FD">
            <w:pPr>
              <w:spacing w:line="360" w:lineRule="auto"/>
              <w:jc w:val="right"/>
              <w:rPr>
                <w:rFonts w:ascii="Arial Narrow" w:hAnsi="Arial Narrow" w:cs="Arial Narrow"/>
                <w:sz w:val="22"/>
                <w:szCs w:val="22"/>
              </w:rPr>
            </w:pPr>
            <w:r w:rsidRPr="00183586">
              <w:rPr>
                <w:rFonts w:ascii="Arial Narrow" w:hAnsi="Arial Narrow" w:cs="Arial Narrow"/>
                <w:sz w:val="22"/>
                <w:szCs w:val="22"/>
              </w:rPr>
              <w:t>0</w:t>
            </w:r>
          </w:p>
        </w:tc>
        <w:tc>
          <w:tcPr>
            <w:tcW w:w="2304" w:type="dxa"/>
            <w:vAlign w:val="center"/>
          </w:tcPr>
          <w:p w14:paraId="37BDC6A0" w14:textId="77777777" w:rsidR="00550F87" w:rsidRPr="00183586" w:rsidRDefault="00BF48FD" w:rsidP="00BF48FD">
            <w:pPr>
              <w:spacing w:line="360" w:lineRule="auto"/>
              <w:jc w:val="right"/>
              <w:rPr>
                <w:rFonts w:ascii="Arial Narrow" w:hAnsi="Arial Narrow" w:cs="Arial Narrow"/>
                <w:sz w:val="22"/>
                <w:szCs w:val="22"/>
              </w:rPr>
            </w:pPr>
            <w:r w:rsidRPr="00183586">
              <w:rPr>
                <w:rFonts w:ascii="Arial Narrow" w:hAnsi="Arial Narrow" w:cs="Arial Narrow"/>
                <w:sz w:val="22"/>
                <w:szCs w:val="22"/>
              </w:rPr>
              <w:t>0</w:t>
            </w:r>
          </w:p>
        </w:tc>
      </w:tr>
      <w:tr w:rsidR="00EB4903" w:rsidRPr="00183586" w14:paraId="79E8C84D" w14:textId="77777777" w:rsidTr="00D466AB">
        <w:trPr>
          <w:jc w:val="center"/>
        </w:trPr>
        <w:tc>
          <w:tcPr>
            <w:tcW w:w="4201" w:type="dxa"/>
            <w:vAlign w:val="center"/>
          </w:tcPr>
          <w:p w14:paraId="051EF46B" w14:textId="77777777" w:rsidR="00550F87" w:rsidRPr="00183586" w:rsidRDefault="00550F87" w:rsidP="00A649E0">
            <w:pPr>
              <w:jc w:val="both"/>
              <w:rPr>
                <w:rFonts w:ascii="Arial Narrow" w:hAnsi="Arial Narrow" w:cs="Arial Narrow"/>
                <w:sz w:val="22"/>
                <w:szCs w:val="22"/>
              </w:rPr>
            </w:pPr>
            <w:r w:rsidRPr="00183586">
              <w:rPr>
                <w:rFonts w:ascii="Arial Narrow" w:hAnsi="Arial Narrow" w:cs="Arial Narrow"/>
                <w:sz w:val="22"/>
                <w:szCs w:val="22"/>
              </w:rPr>
              <w:t>Hodnota pohľadávok, na ktoré sa zriadilo záložné právo</w:t>
            </w:r>
          </w:p>
        </w:tc>
        <w:tc>
          <w:tcPr>
            <w:tcW w:w="2706" w:type="dxa"/>
            <w:vAlign w:val="center"/>
          </w:tcPr>
          <w:p w14:paraId="0F936991" w14:textId="77777777" w:rsidR="00550F87" w:rsidRPr="00183586" w:rsidRDefault="00262920" w:rsidP="00BF48FD">
            <w:pPr>
              <w:spacing w:line="360" w:lineRule="auto"/>
              <w:jc w:val="right"/>
              <w:rPr>
                <w:rFonts w:ascii="Arial Narrow" w:hAnsi="Arial Narrow" w:cs="Arial Narrow"/>
                <w:sz w:val="22"/>
                <w:szCs w:val="22"/>
              </w:rPr>
            </w:pPr>
            <w:r w:rsidRPr="00183586">
              <w:rPr>
                <w:rFonts w:ascii="Arial Narrow" w:hAnsi="Arial Narrow" w:cs="Arial Narrow"/>
                <w:sz w:val="22"/>
                <w:szCs w:val="22"/>
              </w:rPr>
              <w:t>X</w:t>
            </w:r>
          </w:p>
        </w:tc>
        <w:tc>
          <w:tcPr>
            <w:tcW w:w="2304" w:type="dxa"/>
            <w:vAlign w:val="center"/>
          </w:tcPr>
          <w:p w14:paraId="25459819" w14:textId="77777777" w:rsidR="00550F87" w:rsidRPr="00183586" w:rsidRDefault="00BF48FD" w:rsidP="00BF48FD">
            <w:pPr>
              <w:spacing w:line="360" w:lineRule="auto"/>
              <w:jc w:val="right"/>
              <w:rPr>
                <w:rFonts w:ascii="Arial Narrow" w:hAnsi="Arial Narrow" w:cs="Arial Narrow"/>
                <w:sz w:val="22"/>
                <w:szCs w:val="22"/>
              </w:rPr>
            </w:pPr>
            <w:r w:rsidRPr="00183586">
              <w:rPr>
                <w:rFonts w:ascii="Arial Narrow" w:hAnsi="Arial Narrow" w:cs="Arial Narrow"/>
                <w:sz w:val="22"/>
                <w:szCs w:val="22"/>
              </w:rPr>
              <w:t>0</w:t>
            </w:r>
          </w:p>
        </w:tc>
      </w:tr>
      <w:tr w:rsidR="00D172F4" w:rsidRPr="00183586" w14:paraId="7AFE5DB1" w14:textId="77777777" w:rsidTr="00D466AB">
        <w:trPr>
          <w:jc w:val="center"/>
        </w:trPr>
        <w:tc>
          <w:tcPr>
            <w:tcW w:w="4201" w:type="dxa"/>
            <w:vAlign w:val="center"/>
          </w:tcPr>
          <w:p w14:paraId="72592E47" w14:textId="77777777" w:rsidR="001553EC" w:rsidRPr="00183586" w:rsidRDefault="001553EC" w:rsidP="001553EC">
            <w:pPr>
              <w:jc w:val="both"/>
              <w:rPr>
                <w:rFonts w:ascii="Arial Narrow" w:hAnsi="Arial Narrow" w:cs="Arial Narrow"/>
                <w:sz w:val="22"/>
                <w:szCs w:val="22"/>
              </w:rPr>
            </w:pPr>
            <w:r w:rsidRPr="00183586">
              <w:rPr>
                <w:rFonts w:ascii="Arial Narrow" w:hAnsi="Arial Narrow" w:cs="Arial Narrow"/>
                <w:sz w:val="22"/>
                <w:szCs w:val="22"/>
              </w:rPr>
              <w:t>Hodnota pohľadávok, s obmedzeným právom s nimi nakladať</w:t>
            </w:r>
          </w:p>
        </w:tc>
        <w:tc>
          <w:tcPr>
            <w:tcW w:w="2706" w:type="dxa"/>
            <w:vAlign w:val="center"/>
          </w:tcPr>
          <w:p w14:paraId="625140D1" w14:textId="77777777" w:rsidR="001553EC" w:rsidRPr="00183586" w:rsidRDefault="00262920" w:rsidP="00BF48FD">
            <w:pPr>
              <w:spacing w:line="360" w:lineRule="auto"/>
              <w:jc w:val="right"/>
              <w:rPr>
                <w:rFonts w:ascii="Arial Narrow" w:hAnsi="Arial Narrow" w:cs="Arial Narrow"/>
                <w:sz w:val="22"/>
                <w:szCs w:val="22"/>
              </w:rPr>
            </w:pPr>
            <w:r w:rsidRPr="00183586">
              <w:rPr>
                <w:rFonts w:ascii="Arial Narrow" w:hAnsi="Arial Narrow" w:cs="Arial Narrow"/>
                <w:sz w:val="22"/>
                <w:szCs w:val="22"/>
              </w:rPr>
              <w:t>X</w:t>
            </w:r>
          </w:p>
        </w:tc>
        <w:tc>
          <w:tcPr>
            <w:tcW w:w="2304" w:type="dxa"/>
            <w:vAlign w:val="center"/>
          </w:tcPr>
          <w:p w14:paraId="623088D6" w14:textId="77777777" w:rsidR="001553EC" w:rsidRPr="00183586" w:rsidRDefault="00BF48FD" w:rsidP="00BF48FD">
            <w:pPr>
              <w:spacing w:line="360" w:lineRule="auto"/>
              <w:jc w:val="right"/>
              <w:rPr>
                <w:rFonts w:ascii="Arial Narrow" w:hAnsi="Arial Narrow" w:cs="Arial Narrow"/>
                <w:sz w:val="22"/>
                <w:szCs w:val="22"/>
              </w:rPr>
            </w:pPr>
            <w:r w:rsidRPr="00183586">
              <w:rPr>
                <w:rFonts w:ascii="Arial Narrow" w:hAnsi="Arial Narrow" w:cs="Arial Narrow"/>
                <w:sz w:val="22"/>
                <w:szCs w:val="22"/>
              </w:rPr>
              <w:t>0</w:t>
            </w:r>
          </w:p>
        </w:tc>
      </w:tr>
    </w:tbl>
    <w:p w14:paraId="0B5D5B58" w14:textId="77777777" w:rsidR="00550F87" w:rsidRPr="00EB4903" w:rsidRDefault="00550F87" w:rsidP="00A649E0">
      <w:pPr>
        <w:ind w:right="-468"/>
        <w:jc w:val="both"/>
        <w:rPr>
          <w:rFonts w:ascii="Arial Narrow" w:hAnsi="Arial Narrow" w:cs="Arial Narrow"/>
          <w:color w:val="00B050"/>
          <w:sz w:val="22"/>
          <w:szCs w:val="22"/>
        </w:rPr>
      </w:pPr>
    </w:p>
    <w:p w14:paraId="1786052E" w14:textId="77777777" w:rsidR="00DA1265" w:rsidRPr="00ED01DF" w:rsidRDefault="00A11E31" w:rsidP="00DA1265">
      <w:pPr>
        <w:jc w:val="both"/>
        <w:rPr>
          <w:rFonts w:ascii="Arial Narrow" w:hAnsi="Arial Narrow" w:cs="Arial Narrow"/>
          <w:sz w:val="22"/>
          <w:szCs w:val="22"/>
          <w:u w:val="single"/>
        </w:rPr>
      </w:pPr>
      <w:r w:rsidRPr="00ED01DF">
        <w:rPr>
          <w:rFonts w:ascii="Arial Narrow" w:hAnsi="Arial Narrow" w:cs="Arial Narrow"/>
          <w:sz w:val="22"/>
          <w:szCs w:val="22"/>
          <w:u w:val="single"/>
        </w:rPr>
        <w:t>s) Výpočet odloženej daňovej pohľadávky</w:t>
      </w:r>
      <w:r w:rsidR="008A6CD3" w:rsidRPr="00ED01DF">
        <w:rPr>
          <w:rFonts w:ascii="Arial Narrow" w:hAnsi="Arial Narrow" w:cs="Arial Narrow"/>
          <w:sz w:val="22"/>
          <w:szCs w:val="22"/>
          <w:u w:val="single"/>
        </w:rPr>
        <w:t xml:space="preserve"> </w:t>
      </w:r>
    </w:p>
    <w:p w14:paraId="0B8170C2" w14:textId="77777777" w:rsidR="00864F1B" w:rsidRPr="00ED01DF" w:rsidRDefault="00864F1B" w:rsidP="00DA1265">
      <w:pPr>
        <w:jc w:val="both"/>
        <w:rPr>
          <w:rFonts w:ascii="Arial Narrow" w:hAnsi="Arial Narrow" w:cs="Arial Narrow"/>
          <w:b/>
          <w:sz w:val="22"/>
          <w:szCs w:val="22"/>
          <w:u w:val="single"/>
        </w:rPr>
      </w:pPr>
    </w:p>
    <w:p w14:paraId="7FCF7B0B" w14:textId="77777777" w:rsidR="00864F1B" w:rsidRPr="00ED01DF" w:rsidRDefault="00864F1B" w:rsidP="00864F1B">
      <w:pPr>
        <w:spacing w:after="120"/>
        <w:jc w:val="both"/>
        <w:rPr>
          <w:rFonts w:ascii="Arial Narrow" w:hAnsi="Arial Narrow" w:cs="Arial Narrow"/>
          <w:sz w:val="22"/>
          <w:szCs w:val="22"/>
        </w:rPr>
      </w:pPr>
      <w:r w:rsidRPr="00ED01DF">
        <w:rPr>
          <w:rFonts w:ascii="Arial Narrow" w:hAnsi="Arial Narrow" w:cs="Arial Narrow"/>
          <w:sz w:val="22"/>
          <w:szCs w:val="22"/>
        </w:rPr>
        <w:t xml:space="preserve">ÚJ má povinnosť auditu a preto má aj povinnosť účtovať o odloženej dani. Odložená daň sa vyčísľuje len z dočasných rozdielov; odložená daňová pohľadávka sa účtuje, len ak je predpoklad jej vyrovnania (napr. predpoklad plusového základu dane pre odpočítanie daňovej straty).  </w:t>
      </w:r>
      <w:r w:rsidR="00963C85">
        <w:rPr>
          <w:rFonts w:ascii="Arial Narrow" w:hAnsi="Arial Narrow" w:cs="Arial Narrow"/>
          <w:sz w:val="22"/>
          <w:szCs w:val="22"/>
        </w:rPr>
        <w:t>ÚJ nevznikli dočasné rozdiely, na základe ktorých by musela účtovať o odloženej dani.</w:t>
      </w:r>
    </w:p>
    <w:p w14:paraId="55B05A84" w14:textId="77777777" w:rsidR="006F116F" w:rsidRPr="00EB4903" w:rsidRDefault="006F116F" w:rsidP="006F116F">
      <w:pPr>
        <w:jc w:val="both"/>
        <w:rPr>
          <w:rFonts w:ascii="Arial Narrow" w:hAnsi="Arial Narrow" w:cs="Arial"/>
          <w:color w:val="00B050"/>
          <w:sz w:val="22"/>
          <w:szCs w:val="22"/>
        </w:rPr>
      </w:pPr>
    </w:p>
    <w:p w14:paraId="698D6E2A" w14:textId="77777777" w:rsidR="00DA1265" w:rsidRPr="00183586" w:rsidRDefault="008A6CD3" w:rsidP="008A6CD3">
      <w:pPr>
        <w:jc w:val="both"/>
        <w:rPr>
          <w:rFonts w:ascii="Arial Narrow" w:hAnsi="Arial Narrow" w:cs="Arial Narrow"/>
          <w:sz w:val="22"/>
          <w:szCs w:val="22"/>
          <w:u w:val="single"/>
        </w:rPr>
      </w:pPr>
      <w:r w:rsidRPr="00183586">
        <w:rPr>
          <w:rFonts w:ascii="Arial Narrow" w:hAnsi="Arial Narrow" w:cs="Arial Narrow"/>
          <w:sz w:val="22"/>
          <w:szCs w:val="22"/>
        </w:rPr>
        <w:t xml:space="preserve">t) </w:t>
      </w:r>
      <w:r w:rsidRPr="00183586">
        <w:rPr>
          <w:rFonts w:ascii="Arial Narrow" w:hAnsi="Arial Narrow" w:cs="Arial Narrow"/>
          <w:sz w:val="22"/>
          <w:szCs w:val="22"/>
          <w:u w:val="single"/>
        </w:rPr>
        <w:t xml:space="preserve">Informácie o zložkách </w:t>
      </w:r>
      <w:r w:rsidR="007728FB" w:rsidRPr="00183586">
        <w:rPr>
          <w:rFonts w:ascii="Arial Narrow" w:hAnsi="Arial Narrow" w:cs="Arial Narrow"/>
          <w:sz w:val="22"/>
          <w:szCs w:val="22"/>
          <w:u w:val="single"/>
        </w:rPr>
        <w:t>krátkodobého finančného majetku</w:t>
      </w:r>
    </w:p>
    <w:p w14:paraId="71C836E4" w14:textId="77777777" w:rsidR="00BF48FD" w:rsidRPr="00183586" w:rsidRDefault="009B2D8C" w:rsidP="008A6CD3">
      <w:pPr>
        <w:jc w:val="both"/>
        <w:rPr>
          <w:rFonts w:ascii="Arial Narrow" w:hAnsi="Arial Narrow" w:cs="Arial Narrow"/>
          <w:sz w:val="22"/>
          <w:szCs w:val="22"/>
        </w:rPr>
      </w:pPr>
      <w:r w:rsidRPr="00183586">
        <w:rPr>
          <w:rFonts w:ascii="Arial Narrow" w:hAnsi="Arial Narrow" w:cs="Arial Narrow"/>
          <w:sz w:val="22"/>
          <w:szCs w:val="22"/>
        </w:rPr>
        <w:t xml:space="preserve"> Účtovná jednotka nevlastní krátkodobý finančný majetok</w:t>
      </w:r>
      <w:r w:rsidR="004F2E35" w:rsidRPr="00183586">
        <w:rPr>
          <w:rFonts w:ascii="Arial Narrow" w:hAnsi="Arial Narrow" w:cs="Arial Narrow"/>
          <w:sz w:val="22"/>
          <w:szCs w:val="22"/>
        </w:rPr>
        <w:t>, preto neuvádza informácie k ďalším bodom u-w</w:t>
      </w:r>
    </w:p>
    <w:p w14:paraId="28EECFC7" w14:textId="77777777" w:rsidR="008338CA" w:rsidRPr="00EB4903" w:rsidRDefault="008338CA" w:rsidP="008A6CD3">
      <w:pPr>
        <w:jc w:val="both"/>
        <w:rPr>
          <w:rFonts w:ascii="Arial Narrow" w:hAnsi="Arial Narrow" w:cs="Arial Narrow"/>
          <w:color w:val="00B050"/>
          <w:sz w:val="22"/>
          <w:szCs w:val="22"/>
        </w:rPr>
      </w:pPr>
    </w:p>
    <w:tbl>
      <w:tblPr>
        <w:tblW w:w="6591" w:type="dxa"/>
        <w:tblInd w:w="3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898"/>
        <w:gridCol w:w="2693"/>
      </w:tblGrid>
      <w:tr w:rsidR="00963C85" w:rsidRPr="00183586" w14:paraId="589804E5" w14:textId="77777777" w:rsidTr="00963C85">
        <w:trPr>
          <w:trHeight w:val="430"/>
        </w:trPr>
        <w:tc>
          <w:tcPr>
            <w:tcW w:w="3898" w:type="dxa"/>
            <w:shd w:val="clear" w:color="auto" w:fill="auto"/>
          </w:tcPr>
          <w:p w14:paraId="6CA5BE03" w14:textId="77777777" w:rsidR="00963C85" w:rsidRPr="00183586" w:rsidRDefault="00963C85" w:rsidP="00CD0EB6">
            <w:pPr>
              <w:spacing w:after="120"/>
              <w:jc w:val="center"/>
              <w:rPr>
                <w:rFonts w:ascii="Arial Narrow" w:hAnsi="Arial Narrow" w:cs="Arial Narrow"/>
                <w:b/>
                <w:sz w:val="22"/>
                <w:szCs w:val="22"/>
              </w:rPr>
            </w:pPr>
            <w:r w:rsidRPr="00183586">
              <w:rPr>
                <w:rFonts w:ascii="Arial Narrow" w:hAnsi="Arial Narrow" w:cs="Arial Narrow"/>
                <w:b/>
                <w:sz w:val="22"/>
                <w:szCs w:val="22"/>
              </w:rPr>
              <w:t xml:space="preserve">Zložka krátkodobého fin. majetku </w:t>
            </w:r>
          </w:p>
        </w:tc>
        <w:tc>
          <w:tcPr>
            <w:tcW w:w="2693" w:type="dxa"/>
            <w:shd w:val="clear" w:color="auto" w:fill="auto"/>
          </w:tcPr>
          <w:p w14:paraId="2D776630" w14:textId="77777777" w:rsidR="00963C85" w:rsidRPr="00183586" w:rsidRDefault="00963C85" w:rsidP="00827D2A">
            <w:pPr>
              <w:spacing w:after="120"/>
              <w:jc w:val="center"/>
              <w:rPr>
                <w:rFonts w:ascii="Arial Narrow" w:hAnsi="Arial Narrow" w:cs="Arial Narrow"/>
                <w:b/>
                <w:sz w:val="22"/>
                <w:szCs w:val="22"/>
              </w:rPr>
            </w:pPr>
            <w:r w:rsidRPr="00183586">
              <w:rPr>
                <w:rFonts w:ascii="Arial Narrow" w:hAnsi="Arial Narrow" w:cs="Arial Narrow"/>
                <w:b/>
                <w:sz w:val="22"/>
                <w:szCs w:val="22"/>
              </w:rPr>
              <w:t>Bežné účtovné obdobie</w:t>
            </w:r>
          </w:p>
        </w:tc>
      </w:tr>
      <w:tr w:rsidR="00963C85" w:rsidRPr="00183586" w14:paraId="0D54FAD6" w14:textId="77777777" w:rsidTr="00963C85">
        <w:tc>
          <w:tcPr>
            <w:tcW w:w="3898" w:type="dxa"/>
            <w:shd w:val="clear" w:color="auto" w:fill="auto"/>
          </w:tcPr>
          <w:p w14:paraId="5B00ADA4" w14:textId="77777777" w:rsidR="00963C85" w:rsidRPr="00183586" w:rsidRDefault="00963C85" w:rsidP="00B26C67">
            <w:pPr>
              <w:spacing w:after="120"/>
              <w:jc w:val="both"/>
              <w:rPr>
                <w:rFonts w:ascii="Arial Narrow" w:hAnsi="Arial Narrow" w:cs="Arial Narrow"/>
                <w:sz w:val="22"/>
                <w:szCs w:val="22"/>
              </w:rPr>
            </w:pPr>
            <w:r w:rsidRPr="00183586">
              <w:rPr>
                <w:rFonts w:ascii="Arial Narrow" w:hAnsi="Arial Narrow" w:cs="Arial Narrow"/>
                <w:sz w:val="22"/>
                <w:szCs w:val="22"/>
              </w:rPr>
              <w:t xml:space="preserve">Krátkodobý FM v PUJ </w:t>
            </w:r>
          </w:p>
        </w:tc>
        <w:tc>
          <w:tcPr>
            <w:tcW w:w="2693" w:type="dxa"/>
            <w:shd w:val="clear" w:color="auto" w:fill="auto"/>
          </w:tcPr>
          <w:p w14:paraId="44124E5C" w14:textId="77777777" w:rsidR="00963C85" w:rsidRPr="00183586" w:rsidRDefault="00963C85" w:rsidP="00C9638C">
            <w:pPr>
              <w:spacing w:after="120"/>
              <w:jc w:val="right"/>
              <w:rPr>
                <w:rFonts w:ascii="Arial Narrow" w:hAnsi="Arial Narrow" w:cs="Arial Narrow"/>
                <w:sz w:val="22"/>
                <w:szCs w:val="22"/>
              </w:rPr>
            </w:pPr>
            <w:r w:rsidRPr="00183586">
              <w:rPr>
                <w:rFonts w:ascii="Arial Narrow" w:hAnsi="Arial Narrow" w:cs="Arial Narrow"/>
                <w:sz w:val="22"/>
                <w:szCs w:val="22"/>
              </w:rPr>
              <w:t>0</w:t>
            </w:r>
          </w:p>
        </w:tc>
      </w:tr>
      <w:tr w:rsidR="00963C85" w:rsidRPr="00183586" w14:paraId="570E062A" w14:textId="77777777" w:rsidTr="00963C85">
        <w:tc>
          <w:tcPr>
            <w:tcW w:w="3898" w:type="dxa"/>
            <w:shd w:val="clear" w:color="auto" w:fill="auto"/>
          </w:tcPr>
          <w:p w14:paraId="1027AE4D" w14:textId="77777777" w:rsidR="00963C85" w:rsidRPr="00183586" w:rsidRDefault="00963C85" w:rsidP="00B26C67">
            <w:pPr>
              <w:spacing w:after="120"/>
              <w:jc w:val="both"/>
              <w:rPr>
                <w:rFonts w:ascii="Arial Narrow" w:hAnsi="Arial Narrow" w:cs="Arial Narrow"/>
                <w:sz w:val="22"/>
                <w:szCs w:val="22"/>
              </w:rPr>
            </w:pPr>
            <w:r w:rsidRPr="00183586">
              <w:rPr>
                <w:rFonts w:ascii="Arial Narrow" w:hAnsi="Arial Narrow" w:cs="Arial Narrow"/>
                <w:sz w:val="22"/>
                <w:szCs w:val="22"/>
              </w:rPr>
              <w:t xml:space="preserve">Krátkodobý FM, okrem PUJ </w:t>
            </w:r>
          </w:p>
        </w:tc>
        <w:tc>
          <w:tcPr>
            <w:tcW w:w="2693" w:type="dxa"/>
            <w:shd w:val="clear" w:color="auto" w:fill="auto"/>
          </w:tcPr>
          <w:p w14:paraId="5D56692F" w14:textId="77777777" w:rsidR="00963C85" w:rsidRPr="00183586" w:rsidRDefault="00963C85" w:rsidP="00C9638C">
            <w:pPr>
              <w:spacing w:after="120"/>
              <w:jc w:val="right"/>
              <w:rPr>
                <w:rFonts w:ascii="Arial Narrow" w:hAnsi="Arial Narrow" w:cs="Arial Narrow"/>
                <w:sz w:val="22"/>
                <w:szCs w:val="22"/>
              </w:rPr>
            </w:pPr>
            <w:r w:rsidRPr="00183586">
              <w:rPr>
                <w:rFonts w:ascii="Arial Narrow" w:hAnsi="Arial Narrow" w:cs="Arial Narrow"/>
                <w:sz w:val="22"/>
                <w:szCs w:val="22"/>
              </w:rPr>
              <w:t>0</w:t>
            </w:r>
          </w:p>
        </w:tc>
      </w:tr>
      <w:tr w:rsidR="00963C85" w:rsidRPr="00183586" w14:paraId="00289309" w14:textId="77777777" w:rsidTr="00963C85">
        <w:tc>
          <w:tcPr>
            <w:tcW w:w="3898" w:type="dxa"/>
            <w:shd w:val="clear" w:color="auto" w:fill="auto"/>
          </w:tcPr>
          <w:p w14:paraId="500F6E25" w14:textId="77777777" w:rsidR="00963C85" w:rsidRPr="00183586" w:rsidRDefault="00963C85" w:rsidP="00B26C67">
            <w:pPr>
              <w:spacing w:after="120"/>
              <w:jc w:val="both"/>
              <w:rPr>
                <w:rFonts w:ascii="Arial Narrow" w:hAnsi="Arial Narrow" w:cs="Arial Narrow"/>
                <w:sz w:val="22"/>
                <w:szCs w:val="22"/>
              </w:rPr>
            </w:pPr>
            <w:r w:rsidRPr="00183586">
              <w:rPr>
                <w:rFonts w:ascii="Arial Narrow" w:hAnsi="Arial Narrow" w:cs="Arial Narrow"/>
                <w:sz w:val="22"/>
                <w:szCs w:val="22"/>
              </w:rPr>
              <w:t xml:space="preserve">Vlastné akcie a vlastné podiely </w:t>
            </w:r>
          </w:p>
        </w:tc>
        <w:tc>
          <w:tcPr>
            <w:tcW w:w="2693" w:type="dxa"/>
            <w:shd w:val="clear" w:color="auto" w:fill="auto"/>
          </w:tcPr>
          <w:p w14:paraId="7B016910" w14:textId="77777777" w:rsidR="00963C85" w:rsidRPr="00183586" w:rsidRDefault="00963C85" w:rsidP="00C9638C">
            <w:pPr>
              <w:spacing w:after="120"/>
              <w:jc w:val="right"/>
              <w:rPr>
                <w:rFonts w:ascii="Arial Narrow" w:hAnsi="Arial Narrow" w:cs="Arial Narrow"/>
                <w:sz w:val="22"/>
                <w:szCs w:val="22"/>
              </w:rPr>
            </w:pPr>
            <w:r w:rsidRPr="00183586">
              <w:rPr>
                <w:rFonts w:ascii="Arial Narrow" w:hAnsi="Arial Narrow" w:cs="Arial Narrow"/>
                <w:sz w:val="22"/>
                <w:szCs w:val="22"/>
              </w:rPr>
              <w:t>0</w:t>
            </w:r>
          </w:p>
        </w:tc>
      </w:tr>
      <w:tr w:rsidR="00963C85" w:rsidRPr="00183586" w14:paraId="05517A8C" w14:textId="77777777" w:rsidTr="00963C85">
        <w:trPr>
          <w:trHeight w:val="163"/>
        </w:trPr>
        <w:tc>
          <w:tcPr>
            <w:tcW w:w="3898" w:type="dxa"/>
            <w:shd w:val="clear" w:color="auto" w:fill="auto"/>
          </w:tcPr>
          <w:p w14:paraId="2F9D7C70" w14:textId="77777777" w:rsidR="00963C85" w:rsidRPr="00183586" w:rsidRDefault="00963C85" w:rsidP="00B26C67">
            <w:pPr>
              <w:spacing w:after="120"/>
              <w:jc w:val="both"/>
              <w:rPr>
                <w:rFonts w:ascii="Arial Narrow" w:hAnsi="Arial Narrow" w:cs="Arial Narrow"/>
                <w:sz w:val="22"/>
                <w:szCs w:val="22"/>
              </w:rPr>
            </w:pPr>
            <w:r w:rsidRPr="00183586">
              <w:rPr>
                <w:rFonts w:ascii="Arial Narrow" w:hAnsi="Arial Narrow" w:cs="Arial Narrow"/>
                <w:sz w:val="22"/>
                <w:szCs w:val="22"/>
              </w:rPr>
              <w:t xml:space="preserve">Obstaranie krátkodobého FM </w:t>
            </w:r>
          </w:p>
        </w:tc>
        <w:tc>
          <w:tcPr>
            <w:tcW w:w="2693" w:type="dxa"/>
            <w:shd w:val="clear" w:color="auto" w:fill="auto"/>
          </w:tcPr>
          <w:p w14:paraId="47BBA90F" w14:textId="77777777" w:rsidR="00963C85" w:rsidRPr="00183586" w:rsidRDefault="00963C85" w:rsidP="00C9638C">
            <w:pPr>
              <w:spacing w:after="120"/>
              <w:jc w:val="right"/>
              <w:rPr>
                <w:rFonts w:ascii="Arial Narrow" w:hAnsi="Arial Narrow" w:cs="Arial Narrow"/>
                <w:sz w:val="22"/>
                <w:szCs w:val="22"/>
              </w:rPr>
            </w:pPr>
            <w:r w:rsidRPr="00183586">
              <w:rPr>
                <w:rFonts w:ascii="Arial Narrow" w:hAnsi="Arial Narrow" w:cs="Arial Narrow"/>
                <w:sz w:val="22"/>
                <w:szCs w:val="22"/>
              </w:rPr>
              <w:t>0</w:t>
            </w:r>
          </w:p>
        </w:tc>
      </w:tr>
      <w:tr w:rsidR="00963C85" w:rsidRPr="00183586" w14:paraId="0584D8E9" w14:textId="77777777" w:rsidTr="00963C85">
        <w:trPr>
          <w:trHeight w:val="211"/>
        </w:trPr>
        <w:tc>
          <w:tcPr>
            <w:tcW w:w="3898" w:type="dxa"/>
            <w:shd w:val="clear" w:color="auto" w:fill="auto"/>
          </w:tcPr>
          <w:p w14:paraId="21D6F506" w14:textId="77777777" w:rsidR="00963C85" w:rsidRPr="00183586" w:rsidRDefault="00963C85" w:rsidP="00B26C67">
            <w:pPr>
              <w:spacing w:after="120"/>
              <w:rPr>
                <w:rFonts w:ascii="Arial Narrow" w:hAnsi="Arial Narrow" w:cs="Arial Narrow"/>
                <w:b/>
                <w:sz w:val="22"/>
                <w:szCs w:val="22"/>
              </w:rPr>
            </w:pPr>
            <w:r w:rsidRPr="00183586">
              <w:rPr>
                <w:rFonts w:ascii="Arial Narrow" w:hAnsi="Arial Narrow" w:cs="Arial Narrow"/>
                <w:b/>
                <w:sz w:val="22"/>
                <w:szCs w:val="22"/>
              </w:rPr>
              <w:t>Spolu</w:t>
            </w:r>
          </w:p>
        </w:tc>
        <w:tc>
          <w:tcPr>
            <w:tcW w:w="2693" w:type="dxa"/>
            <w:shd w:val="clear" w:color="auto" w:fill="auto"/>
          </w:tcPr>
          <w:p w14:paraId="4E82A871" w14:textId="77777777" w:rsidR="00963C85" w:rsidRPr="00183586" w:rsidRDefault="00963C85" w:rsidP="00C9638C">
            <w:pPr>
              <w:spacing w:after="120"/>
              <w:jc w:val="right"/>
              <w:rPr>
                <w:rFonts w:ascii="Arial Narrow" w:hAnsi="Arial Narrow" w:cs="Arial Narrow"/>
                <w:sz w:val="22"/>
                <w:szCs w:val="22"/>
              </w:rPr>
            </w:pPr>
            <w:r w:rsidRPr="00183586">
              <w:rPr>
                <w:rFonts w:ascii="Arial Narrow" w:hAnsi="Arial Narrow" w:cs="Arial Narrow"/>
                <w:sz w:val="22"/>
                <w:szCs w:val="22"/>
              </w:rPr>
              <w:t>0</w:t>
            </w:r>
          </w:p>
        </w:tc>
      </w:tr>
    </w:tbl>
    <w:p w14:paraId="54821EA9" w14:textId="77777777" w:rsidR="00BE7888" w:rsidRPr="00EB4903" w:rsidRDefault="00BE7888" w:rsidP="008A6CD3">
      <w:pPr>
        <w:spacing w:after="120"/>
        <w:jc w:val="both"/>
        <w:rPr>
          <w:rFonts w:ascii="Arial Narrow" w:hAnsi="Arial Narrow" w:cs="Arial Narrow"/>
          <w:color w:val="00B050"/>
          <w:sz w:val="22"/>
          <w:szCs w:val="22"/>
        </w:rPr>
      </w:pPr>
    </w:p>
    <w:p w14:paraId="1EDF2631" w14:textId="77777777" w:rsidR="006E324E" w:rsidRPr="00183586" w:rsidRDefault="00F2575B" w:rsidP="00BF48FD">
      <w:pPr>
        <w:spacing w:after="120"/>
        <w:ind w:right="-141"/>
        <w:jc w:val="both"/>
        <w:rPr>
          <w:rFonts w:ascii="Arial Narrow" w:hAnsi="Arial Narrow" w:cs="Arial Narrow"/>
          <w:sz w:val="22"/>
          <w:szCs w:val="22"/>
        </w:rPr>
      </w:pPr>
      <w:r w:rsidRPr="00183586">
        <w:rPr>
          <w:rFonts w:ascii="Arial Narrow" w:hAnsi="Arial Narrow" w:cs="Arial Narrow"/>
          <w:sz w:val="22"/>
          <w:szCs w:val="22"/>
        </w:rPr>
        <w:t xml:space="preserve">u) </w:t>
      </w:r>
      <w:r w:rsidRPr="00183586">
        <w:rPr>
          <w:rFonts w:ascii="Arial Narrow" w:hAnsi="Arial Narrow" w:cs="Arial Narrow"/>
          <w:sz w:val="22"/>
          <w:szCs w:val="22"/>
          <w:u w:val="single"/>
        </w:rPr>
        <w:t>Ocenenie krátkodobého finančného majetku</w:t>
      </w:r>
      <w:r w:rsidRPr="00183586">
        <w:rPr>
          <w:rFonts w:ascii="Arial Narrow" w:hAnsi="Arial Narrow" w:cs="Arial Narrow"/>
          <w:sz w:val="22"/>
          <w:szCs w:val="22"/>
        </w:rPr>
        <w:t xml:space="preserve"> ku dňu, ku ktorému sa zostavuje účtovná závierka</w:t>
      </w:r>
    </w:p>
    <w:p w14:paraId="71C8F5BF" w14:textId="77777777" w:rsidR="001B4475" w:rsidRPr="00183586" w:rsidRDefault="001B4475" w:rsidP="00DA1265">
      <w:pPr>
        <w:jc w:val="both"/>
        <w:rPr>
          <w:rFonts w:ascii="Arial Narrow" w:hAnsi="Arial Narrow" w:cs="Arial Narrow"/>
          <w:sz w:val="22"/>
          <w:szCs w:val="22"/>
        </w:rPr>
      </w:pPr>
    </w:p>
    <w:p w14:paraId="45889952" w14:textId="77777777" w:rsidR="00DA1265" w:rsidRPr="00183586" w:rsidRDefault="00D676DD" w:rsidP="00D676DD">
      <w:pPr>
        <w:spacing w:after="120"/>
        <w:jc w:val="both"/>
        <w:rPr>
          <w:rFonts w:ascii="Arial Narrow" w:hAnsi="Arial Narrow" w:cs="Arial Narrow"/>
          <w:sz w:val="22"/>
          <w:szCs w:val="22"/>
        </w:rPr>
      </w:pPr>
      <w:r w:rsidRPr="00183586">
        <w:rPr>
          <w:rFonts w:ascii="Arial Narrow" w:hAnsi="Arial Narrow" w:cs="Arial Narrow"/>
          <w:sz w:val="22"/>
          <w:szCs w:val="22"/>
        </w:rPr>
        <w:t>w</w:t>
      </w:r>
      <w:r w:rsidR="00DA1265" w:rsidRPr="00183586">
        <w:rPr>
          <w:rFonts w:ascii="Arial Narrow" w:hAnsi="Arial Narrow" w:cs="Arial Narrow"/>
          <w:sz w:val="22"/>
          <w:szCs w:val="22"/>
        </w:rPr>
        <w:t xml:space="preserve">) </w:t>
      </w:r>
      <w:r w:rsidR="00DA1265" w:rsidRPr="00183586">
        <w:rPr>
          <w:rFonts w:ascii="Arial Narrow" w:hAnsi="Arial Narrow" w:cs="Arial Narrow"/>
          <w:sz w:val="22"/>
          <w:szCs w:val="22"/>
          <w:u w:val="single"/>
        </w:rPr>
        <w:t>K</w:t>
      </w:r>
      <w:r w:rsidR="00235630" w:rsidRPr="00183586">
        <w:rPr>
          <w:rFonts w:ascii="Arial Narrow" w:hAnsi="Arial Narrow" w:cs="Arial Narrow"/>
          <w:sz w:val="22"/>
          <w:szCs w:val="22"/>
          <w:u w:val="single"/>
        </w:rPr>
        <w:t>rátkodob</w:t>
      </w:r>
      <w:r w:rsidR="00DA1265" w:rsidRPr="00183586">
        <w:rPr>
          <w:rFonts w:ascii="Arial Narrow" w:hAnsi="Arial Narrow" w:cs="Arial Narrow"/>
          <w:sz w:val="22"/>
          <w:szCs w:val="22"/>
          <w:u w:val="single"/>
        </w:rPr>
        <w:t>ý</w:t>
      </w:r>
      <w:r w:rsidR="0070649A" w:rsidRPr="00183586">
        <w:rPr>
          <w:rFonts w:ascii="Arial Narrow" w:hAnsi="Arial Narrow" w:cs="Arial Narrow"/>
          <w:sz w:val="22"/>
          <w:szCs w:val="22"/>
          <w:u w:val="single"/>
        </w:rPr>
        <w:t xml:space="preserve"> </w:t>
      </w:r>
      <w:r w:rsidR="00235630" w:rsidRPr="00183586">
        <w:rPr>
          <w:rFonts w:ascii="Arial Narrow" w:hAnsi="Arial Narrow" w:cs="Arial Narrow"/>
          <w:sz w:val="22"/>
          <w:szCs w:val="22"/>
          <w:u w:val="single"/>
        </w:rPr>
        <w:t>finančn</w:t>
      </w:r>
      <w:r w:rsidR="00DA1265" w:rsidRPr="00183586">
        <w:rPr>
          <w:rFonts w:ascii="Arial Narrow" w:hAnsi="Arial Narrow" w:cs="Arial Narrow"/>
          <w:sz w:val="22"/>
          <w:szCs w:val="22"/>
          <w:u w:val="single"/>
        </w:rPr>
        <w:t>ý</w:t>
      </w:r>
      <w:r w:rsidR="00235630" w:rsidRPr="00183586">
        <w:rPr>
          <w:rFonts w:ascii="Arial Narrow" w:hAnsi="Arial Narrow" w:cs="Arial Narrow"/>
          <w:sz w:val="22"/>
          <w:szCs w:val="22"/>
          <w:u w:val="single"/>
        </w:rPr>
        <w:t xml:space="preserve"> majet</w:t>
      </w:r>
      <w:r w:rsidR="00DA1265" w:rsidRPr="00183586">
        <w:rPr>
          <w:rFonts w:ascii="Arial Narrow" w:hAnsi="Arial Narrow" w:cs="Arial Narrow"/>
          <w:sz w:val="22"/>
          <w:szCs w:val="22"/>
          <w:u w:val="single"/>
        </w:rPr>
        <w:t>o</w:t>
      </w:r>
      <w:r w:rsidR="00235630" w:rsidRPr="00183586">
        <w:rPr>
          <w:rFonts w:ascii="Arial Narrow" w:hAnsi="Arial Narrow" w:cs="Arial Narrow"/>
          <w:sz w:val="22"/>
          <w:szCs w:val="22"/>
          <w:u w:val="single"/>
        </w:rPr>
        <w:t>k</w:t>
      </w:r>
      <w:r w:rsidR="00235630" w:rsidRPr="00183586">
        <w:rPr>
          <w:rFonts w:ascii="Arial Narrow" w:hAnsi="Arial Narrow" w:cs="Arial Narrow"/>
          <w:sz w:val="22"/>
          <w:szCs w:val="22"/>
        </w:rPr>
        <w:t>, na ktorý bolo zriadené záložné právo</w:t>
      </w:r>
      <w:r w:rsidR="00990840" w:rsidRPr="00183586">
        <w:rPr>
          <w:rFonts w:ascii="Arial Narrow" w:hAnsi="Arial Narrow" w:cs="Arial Narrow"/>
          <w:sz w:val="22"/>
          <w:szCs w:val="22"/>
        </w:rPr>
        <w:t xml:space="preserve"> a krátkodobý</w:t>
      </w:r>
      <w:r w:rsidR="00235630" w:rsidRPr="00183586">
        <w:rPr>
          <w:rFonts w:ascii="Arial Narrow" w:hAnsi="Arial Narrow" w:cs="Arial Narrow"/>
          <w:sz w:val="22"/>
          <w:szCs w:val="22"/>
        </w:rPr>
        <w:t xml:space="preserve"> finančn</w:t>
      </w:r>
      <w:r w:rsidR="00990840" w:rsidRPr="00183586">
        <w:rPr>
          <w:rFonts w:ascii="Arial Narrow" w:hAnsi="Arial Narrow" w:cs="Arial Narrow"/>
          <w:sz w:val="22"/>
          <w:szCs w:val="22"/>
        </w:rPr>
        <w:t>ý</w:t>
      </w:r>
      <w:r w:rsidR="00235630" w:rsidRPr="00183586">
        <w:rPr>
          <w:rFonts w:ascii="Arial Narrow" w:hAnsi="Arial Narrow" w:cs="Arial Narrow"/>
          <w:sz w:val="22"/>
          <w:szCs w:val="22"/>
        </w:rPr>
        <w:t xml:space="preserve"> majet</w:t>
      </w:r>
      <w:r w:rsidR="00990840" w:rsidRPr="00183586">
        <w:rPr>
          <w:rFonts w:ascii="Arial Narrow" w:hAnsi="Arial Narrow" w:cs="Arial Narrow"/>
          <w:sz w:val="22"/>
          <w:szCs w:val="22"/>
        </w:rPr>
        <w:t>o</w:t>
      </w:r>
      <w:r w:rsidR="00235630" w:rsidRPr="00183586">
        <w:rPr>
          <w:rFonts w:ascii="Arial Narrow" w:hAnsi="Arial Narrow" w:cs="Arial Narrow"/>
          <w:sz w:val="22"/>
          <w:szCs w:val="22"/>
        </w:rPr>
        <w:t xml:space="preserve">k, pri ktorom má účtovná jednotka </w:t>
      </w:r>
      <w:r w:rsidR="0070649A" w:rsidRPr="00183586">
        <w:rPr>
          <w:rFonts w:ascii="Arial Narrow" w:hAnsi="Arial Narrow" w:cs="Arial Narrow"/>
          <w:sz w:val="22"/>
          <w:szCs w:val="22"/>
        </w:rPr>
        <w:t>obmedzené právo s</w:t>
      </w:r>
      <w:r w:rsidR="00A678A6" w:rsidRPr="00183586">
        <w:rPr>
          <w:rFonts w:ascii="Arial Narrow" w:hAnsi="Arial Narrow" w:cs="Arial Narrow"/>
          <w:sz w:val="22"/>
          <w:szCs w:val="22"/>
        </w:rPr>
        <w:t> n</w:t>
      </w:r>
      <w:r w:rsidR="00990840" w:rsidRPr="00183586">
        <w:rPr>
          <w:rFonts w:ascii="Arial Narrow" w:hAnsi="Arial Narrow" w:cs="Arial Narrow"/>
          <w:sz w:val="22"/>
          <w:szCs w:val="22"/>
        </w:rPr>
        <w:t>í</w:t>
      </w:r>
      <w:r w:rsidR="00A678A6" w:rsidRPr="00183586">
        <w:rPr>
          <w:rFonts w:ascii="Arial Narrow" w:hAnsi="Arial Narrow" w:cs="Arial Narrow"/>
          <w:sz w:val="22"/>
          <w:szCs w:val="22"/>
        </w:rPr>
        <w:t>m nakladať</w:t>
      </w:r>
    </w:p>
    <w:p w14:paraId="246EBF39" w14:textId="77777777" w:rsidR="00DA1265" w:rsidRPr="00183586" w:rsidRDefault="00DA1265" w:rsidP="00DA1265">
      <w:pPr>
        <w:jc w:val="both"/>
        <w:rPr>
          <w:rFonts w:ascii="Arial Narrow" w:hAnsi="Arial Narrow" w:cs="Arial Narrow"/>
          <w:sz w:val="22"/>
          <w:szCs w:val="22"/>
        </w:rPr>
      </w:pPr>
    </w:p>
    <w:p w14:paraId="47AABEC8" w14:textId="77777777" w:rsidR="00DA4EEF" w:rsidRPr="00183586" w:rsidRDefault="00D676DD" w:rsidP="00D676DD">
      <w:pPr>
        <w:spacing w:after="120"/>
        <w:jc w:val="both"/>
        <w:rPr>
          <w:rFonts w:ascii="Arial Narrow" w:hAnsi="Arial Narrow" w:cs="Arial Narrow"/>
          <w:sz w:val="22"/>
          <w:szCs w:val="22"/>
        </w:rPr>
      </w:pPr>
      <w:r w:rsidRPr="00183586">
        <w:rPr>
          <w:rFonts w:ascii="Arial Narrow" w:hAnsi="Arial Narrow" w:cs="Arial Narrow"/>
          <w:sz w:val="22"/>
          <w:szCs w:val="22"/>
        </w:rPr>
        <w:t>x</w:t>
      </w:r>
      <w:r w:rsidR="00DA4EEF" w:rsidRPr="00183586">
        <w:rPr>
          <w:rFonts w:ascii="Arial Narrow" w:hAnsi="Arial Narrow" w:cs="Arial Narrow"/>
          <w:sz w:val="22"/>
          <w:szCs w:val="22"/>
        </w:rPr>
        <w:t xml:space="preserve">) </w:t>
      </w:r>
      <w:r w:rsidR="00DA4EEF" w:rsidRPr="00183586">
        <w:rPr>
          <w:rFonts w:ascii="Arial Narrow" w:hAnsi="Arial Narrow" w:cs="Arial Narrow"/>
          <w:sz w:val="22"/>
          <w:szCs w:val="22"/>
          <w:u w:val="single"/>
        </w:rPr>
        <w:t>Informácie o vlastných akciác</w:t>
      </w:r>
      <w:r w:rsidR="00F25342" w:rsidRPr="00183586">
        <w:rPr>
          <w:rFonts w:ascii="Arial Narrow" w:hAnsi="Arial Narrow" w:cs="Arial Narrow"/>
          <w:sz w:val="22"/>
          <w:szCs w:val="22"/>
          <w:u w:val="single"/>
        </w:rPr>
        <w:t>h</w:t>
      </w:r>
    </w:p>
    <w:p w14:paraId="7C65C6A9" w14:textId="77777777" w:rsidR="00BF48FD" w:rsidRPr="00183586" w:rsidRDefault="00963C85" w:rsidP="00D676DD">
      <w:pPr>
        <w:spacing w:after="120"/>
        <w:jc w:val="both"/>
        <w:rPr>
          <w:rFonts w:ascii="Arial Narrow" w:hAnsi="Arial Narrow" w:cs="Arial Narrow"/>
          <w:sz w:val="22"/>
          <w:szCs w:val="22"/>
        </w:rPr>
      </w:pPr>
      <w:r>
        <w:rPr>
          <w:rFonts w:ascii="Arial Narrow" w:hAnsi="Arial Narrow" w:cs="Arial Narrow"/>
          <w:sz w:val="22"/>
          <w:szCs w:val="22"/>
        </w:rPr>
        <w:t>Netýka sa účtovnej jednotky.</w:t>
      </w:r>
    </w:p>
    <w:p w14:paraId="67833096" w14:textId="77777777" w:rsidR="00DA4EEF" w:rsidRPr="00183586" w:rsidRDefault="00DA4EEF" w:rsidP="00C41DAA">
      <w:pPr>
        <w:jc w:val="both"/>
        <w:rPr>
          <w:rFonts w:ascii="Arial Narrow" w:hAnsi="Arial Narrow" w:cs="Arial Narrow"/>
          <w:sz w:val="22"/>
          <w:szCs w:val="22"/>
        </w:rPr>
      </w:pPr>
    </w:p>
    <w:p w14:paraId="2EEBD99D" w14:textId="77777777" w:rsidR="00C41DAA" w:rsidRPr="00183586" w:rsidRDefault="00D676DD" w:rsidP="00C41DAA">
      <w:pPr>
        <w:jc w:val="both"/>
        <w:rPr>
          <w:rFonts w:ascii="Arial Narrow" w:hAnsi="Arial Narrow" w:cs="Arial Narrow"/>
          <w:sz w:val="22"/>
          <w:szCs w:val="22"/>
          <w:u w:val="single"/>
        </w:rPr>
      </w:pPr>
      <w:r w:rsidRPr="00183586">
        <w:rPr>
          <w:rFonts w:ascii="Arial Narrow" w:hAnsi="Arial Narrow" w:cs="Arial Narrow"/>
          <w:sz w:val="22"/>
          <w:szCs w:val="22"/>
          <w:u w:val="single"/>
        </w:rPr>
        <w:t>y</w:t>
      </w:r>
      <w:r w:rsidR="00C41DAA" w:rsidRPr="00183586">
        <w:rPr>
          <w:rFonts w:ascii="Arial Narrow" w:hAnsi="Arial Narrow" w:cs="Arial Narrow"/>
          <w:sz w:val="22"/>
          <w:szCs w:val="22"/>
          <w:u w:val="single"/>
        </w:rPr>
        <w:t>) Významné položky časového rozlíšenia</w:t>
      </w:r>
      <w:r w:rsidR="00711BAB" w:rsidRPr="00183586">
        <w:rPr>
          <w:rFonts w:ascii="Arial Narrow" w:hAnsi="Arial Narrow" w:cs="Arial Narrow"/>
          <w:sz w:val="22"/>
          <w:szCs w:val="22"/>
          <w:u w:val="single"/>
        </w:rPr>
        <w:t xml:space="preserve"> aktív - </w:t>
      </w:r>
      <w:r w:rsidR="00C41DAA" w:rsidRPr="00183586">
        <w:rPr>
          <w:rFonts w:ascii="Arial Narrow" w:hAnsi="Arial Narrow" w:cs="Arial Narrow"/>
          <w:sz w:val="22"/>
          <w:szCs w:val="22"/>
          <w:u w:val="single"/>
        </w:rPr>
        <w:t>nákladov budúcich o</w:t>
      </w:r>
      <w:r w:rsidR="00001E16" w:rsidRPr="00183586">
        <w:rPr>
          <w:rFonts w:ascii="Arial Narrow" w:hAnsi="Arial Narrow" w:cs="Arial Narrow"/>
          <w:sz w:val="22"/>
          <w:szCs w:val="22"/>
          <w:u w:val="single"/>
        </w:rPr>
        <w:t>bdobí a príjmov budúcich období</w:t>
      </w:r>
    </w:p>
    <w:p w14:paraId="29081DD3" w14:textId="77777777" w:rsidR="00D676DD" w:rsidRPr="00183586" w:rsidRDefault="00D676DD" w:rsidP="00D676DD">
      <w:pPr>
        <w:rPr>
          <w:lang w:eastAsia="en-US"/>
        </w:rPr>
      </w:pPr>
    </w:p>
    <w:tbl>
      <w:tblPr>
        <w:tblW w:w="367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316"/>
        <w:gridCol w:w="2637"/>
      </w:tblGrid>
      <w:tr w:rsidR="00963C85" w:rsidRPr="001D1A72" w14:paraId="525CB7E3" w14:textId="77777777" w:rsidTr="00963C85">
        <w:trPr>
          <w:jc w:val="center"/>
        </w:trPr>
        <w:tc>
          <w:tcPr>
            <w:tcW w:w="4316" w:type="dxa"/>
            <w:tcBorders>
              <w:top w:val="single" w:sz="12" w:space="0" w:color="auto"/>
              <w:bottom w:val="single" w:sz="12" w:space="0" w:color="auto"/>
              <w:right w:val="single" w:sz="12" w:space="0" w:color="auto"/>
            </w:tcBorders>
            <w:vAlign w:val="center"/>
          </w:tcPr>
          <w:p w14:paraId="376CED90" w14:textId="77777777" w:rsidR="00963C85" w:rsidRPr="001D1A72" w:rsidRDefault="00963C85" w:rsidP="00E73FEF">
            <w:pPr>
              <w:pStyle w:val="TopHeader"/>
              <w:rPr>
                <w:rFonts w:cs="Arial"/>
              </w:rPr>
            </w:pPr>
            <w:r w:rsidRPr="001D1A72">
              <w:rPr>
                <w:rFonts w:cs="Arial"/>
              </w:rPr>
              <w:t>Opis položky časového rozlíšenia</w:t>
            </w:r>
          </w:p>
        </w:tc>
        <w:tc>
          <w:tcPr>
            <w:tcW w:w="2637" w:type="dxa"/>
            <w:tcBorders>
              <w:top w:val="single" w:sz="12" w:space="0" w:color="auto"/>
              <w:left w:val="single" w:sz="12" w:space="0" w:color="auto"/>
              <w:bottom w:val="single" w:sz="12" w:space="0" w:color="auto"/>
            </w:tcBorders>
            <w:vAlign w:val="center"/>
          </w:tcPr>
          <w:p w14:paraId="68E272D8" w14:textId="77777777" w:rsidR="00963C85" w:rsidRPr="001D1A72" w:rsidRDefault="00963C85" w:rsidP="00E73FEF">
            <w:pPr>
              <w:pStyle w:val="TopHeader"/>
              <w:rPr>
                <w:rFonts w:cs="Arial"/>
              </w:rPr>
            </w:pPr>
            <w:r w:rsidRPr="001D1A72">
              <w:rPr>
                <w:rFonts w:cs="Arial"/>
              </w:rPr>
              <w:t>Bežné účtovné obdobie</w:t>
            </w:r>
          </w:p>
        </w:tc>
      </w:tr>
      <w:tr w:rsidR="00963C85" w:rsidRPr="001D1A72" w14:paraId="01C1598B" w14:textId="77777777" w:rsidTr="00963C85">
        <w:trPr>
          <w:trHeight w:val="340"/>
          <w:jc w:val="center"/>
        </w:trPr>
        <w:tc>
          <w:tcPr>
            <w:tcW w:w="4316" w:type="dxa"/>
            <w:tcBorders>
              <w:top w:val="single" w:sz="12" w:space="0" w:color="auto"/>
              <w:right w:val="single" w:sz="12" w:space="0" w:color="auto"/>
            </w:tcBorders>
            <w:vAlign w:val="center"/>
          </w:tcPr>
          <w:p w14:paraId="4A075D20" w14:textId="77777777" w:rsidR="00963C85" w:rsidRPr="001D1A72" w:rsidRDefault="00963C85" w:rsidP="00E73FEF">
            <w:pPr>
              <w:rPr>
                <w:rFonts w:ascii="Arial Narrow" w:hAnsi="Arial Narrow" w:cs="Arial"/>
                <w:b/>
                <w:sz w:val="22"/>
                <w:szCs w:val="22"/>
              </w:rPr>
            </w:pPr>
            <w:r w:rsidRPr="001D1A72">
              <w:rPr>
                <w:rFonts w:ascii="Arial Narrow" w:hAnsi="Arial Narrow" w:cs="Arial"/>
                <w:b/>
                <w:sz w:val="22"/>
                <w:szCs w:val="22"/>
              </w:rPr>
              <w:t xml:space="preserve">Náklady budúcich období dlhodobé,  z toho: </w:t>
            </w:r>
          </w:p>
        </w:tc>
        <w:tc>
          <w:tcPr>
            <w:tcW w:w="2637" w:type="dxa"/>
            <w:tcBorders>
              <w:top w:val="single" w:sz="12" w:space="0" w:color="auto"/>
              <w:left w:val="single" w:sz="12" w:space="0" w:color="auto"/>
            </w:tcBorders>
            <w:vAlign w:val="center"/>
          </w:tcPr>
          <w:p w14:paraId="178C706A" w14:textId="26B04025" w:rsidR="00963C85" w:rsidRPr="001D1A72" w:rsidRDefault="00E53B59" w:rsidP="00C9638C">
            <w:pPr>
              <w:spacing w:line="360" w:lineRule="auto"/>
              <w:jc w:val="right"/>
              <w:rPr>
                <w:rFonts w:ascii="Arial Narrow" w:hAnsi="Arial Narrow" w:cs="Arial"/>
                <w:b/>
                <w:sz w:val="22"/>
                <w:szCs w:val="22"/>
              </w:rPr>
            </w:pPr>
            <w:r>
              <w:rPr>
                <w:rFonts w:ascii="Arial Narrow" w:hAnsi="Arial Narrow" w:cs="Arial"/>
                <w:b/>
                <w:sz w:val="22"/>
                <w:szCs w:val="22"/>
              </w:rPr>
              <w:t>0</w:t>
            </w:r>
          </w:p>
        </w:tc>
      </w:tr>
      <w:tr w:rsidR="00963C85" w:rsidRPr="001D1A72" w14:paraId="39225586" w14:textId="77777777" w:rsidTr="00963C85">
        <w:trPr>
          <w:trHeight w:val="340"/>
          <w:jc w:val="center"/>
        </w:trPr>
        <w:tc>
          <w:tcPr>
            <w:tcW w:w="4316" w:type="dxa"/>
            <w:tcBorders>
              <w:right w:val="single" w:sz="12" w:space="0" w:color="auto"/>
            </w:tcBorders>
            <w:vAlign w:val="center"/>
          </w:tcPr>
          <w:p w14:paraId="7194E476" w14:textId="77777777" w:rsidR="00963C85" w:rsidRPr="001D1A72" w:rsidRDefault="00963C85" w:rsidP="00E73FEF">
            <w:pPr>
              <w:rPr>
                <w:rFonts w:ascii="Arial Narrow" w:hAnsi="Arial Narrow" w:cs="Arial"/>
                <w:b/>
                <w:sz w:val="22"/>
                <w:szCs w:val="22"/>
              </w:rPr>
            </w:pPr>
            <w:r w:rsidRPr="001D1A72">
              <w:rPr>
                <w:rFonts w:ascii="Arial Narrow" w:hAnsi="Arial Narrow" w:cs="Arial"/>
                <w:b/>
                <w:sz w:val="22"/>
                <w:szCs w:val="22"/>
              </w:rPr>
              <w:t>Náklady budúcich období krátkodobé, z toho:</w:t>
            </w:r>
          </w:p>
        </w:tc>
        <w:tc>
          <w:tcPr>
            <w:tcW w:w="2637" w:type="dxa"/>
            <w:tcBorders>
              <w:left w:val="single" w:sz="12" w:space="0" w:color="auto"/>
            </w:tcBorders>
            <w:vAlign w:val="center"/>
          </w:tcPr>
          <w:p w14:paraId="780D8132" w14:textId="3C1C5622" w:rsidR="00963C85" w:rsidRPr="001D1A72" w:rsidRDefault="00E53B59" w:rsidP="00C9638C">
            <w:pPr>
              <w:spacing w:line="360" w:lineRule="auto"/>
              <w:jc w:val="right"/>
              <w:rPr>
                <w:rFonts w:ascii="Arial Narrow" w:hAnsi="Arial Narrow" w:cs="Arial"/>
                <w:b/>
                <w:sz w:val="22"/>
                <w:szCs w:val="22"/>
              </w:rPr>
            </w:pPr>
            <w:r>
              <w:rPr>
                <w:rFonts w:ascii="Arial Narrow" w:hAnsi="Arial Narrow" w:cs="Arial"/>
                <w:b/>
                <w:sz w:val="22"/>
                <w:szCs w:val="22"/>
              </w:rPr>
              <w:t>7 101</w:t>
            </w:r>
          </w:p>
        </w:tc>
      </w:tr>
      <w:tr w:rsidR="001045B9" w:rsidRPr="001D1A72" w14:paraId="6809FEFF" w14:textId="77777777" w:rsidTr="00963C85">
        <w:trPr>
          <w:trHeight w:val="340"/>
          <w:jc w:val="center"/>
        </w:trPr>
        <w:tc>
          <w:tcPr>
            <w:tcW w:w="4316" w:type="dxa"/>
            <w:tcBorders>
              <w:right w:val="single" w:sz="12" w:space="0" w:color="auto"/>
            </w:tcBorders>
            <w:vAlign w:val="center"/>
          </w:tcPr>
          <w:p w14:paraId="7E8E2E11" w14:textId="537D1167" w:rsidR="001045B9" w:rsidRPr="001D1A72" w:rsidRDefault="001045B9" w:rsidP="00E73FEF">
            <w:pPr>
              <w:rPr>
                <w:rFonts w:ascii="Arial Narrow" w:hAnsi="Arial Narrow" w:cs="Arial"/>
                <w:sz w:val="22"/>
                <w:szCs w:val="22"/>
              </w:rPr>
            </w:pPr>
            <w:r>
              <w:rPr>
                <w:rFonts w:ascii="Arial Narrow" w:hAnsi="Arial Narrow" w:cs="Arial"/>
                <w:sz w:val="22"/>
                <w:szCs w:val="22"/>
              </w:rPr>
              <w:t>P</w:t>
            </w:r>
            <w:r w:rsidR="00E53B59">
              <w:rPr>
                <w:rFonts w:ascii="Arial Narrow" w:hAnsi="Arial Narrow" w:cs="Arial"/>
                <w:sz w:val="22"/>
                <w:szCs w:val="22"/>
              </w:rPr>
              <w:t>oistenie budovy</w:t>
            </w:r>
          </w:p>
        </w:tc>
        <w:tc>
          <w:tcPr>
            <w:tcW w:w="2637" w:type="dxa"/>
            <w:tcBorders>
              <w:left w:val="single" w:sz="12" w:space="0" w:color="auto"/>
            </w:tcBorders>
            <w:vAlign w:val="center"/>
          </w:tcPr>
          <w:p w14:paraId="2F8A4F1E" w14:textId="475C7AEA" w:rsidR="001045B9" w:rsidRPr="001D1A72" w:rsidRDefault="00E53B59" w:rsidP="00C9638C">
            <w:pPr>
              <w:spacing w:line="360" w:lineRule="auto"/>
              <w:jc w:val="right"/>
              <w:rPr>
                <w:rFonts w:ascii="Arial Narrow" w:hAnsi="Arial Narrow" w:cs="Arial"/>
                <w:sz w:val="22"/>
                <w:szCs w:val="22"/>
              </w:rPr>
            </w:pPr>
            <w:r>
              <w:rPr>
                <w:rFonts w:ascii="Arial Narrow" w:hAnsi="Arial Narrow" w:cs="Arial"/>
                <w:sz w:val="22"/>
                <w:szCs w:val="22"/>
              </w:rPr>
              <w:t>1 280</w:t>
            </w:r>
          </w:p>
        </w:tc>
      </w:tr>
      <w:tr w:rsidR="001045B9" w:rsidRPr="001D1A72" w14:paraId="0FA4DBD3" w14:textId="77777777" w:rsidTr="00963C85">
        <w:trPr>
          <w:trHeight w:val="340"/>
          <w:jc w:val="center"/>
        </w:trPr>
        <w:tc>
          <w:tcPr>
            <w:tcW w:w="4316" w:type="dxa"/>
            <w:tcBorders>
              <w:right w:val="single" w:sz="12" w:space="0" w:color="auto"/>
            </w:tcBorders>
            <w:vAlign w:val="center"/>
          </w:tcPr>
          <w:p w14:paraId="62887951" w14:textId="5AAE164A" w:rsidR="001045B9" w:rsidRPr="001D1A72" w:rsidRDefault="001045B9" w:rsidP="00E73FEF">
            <w:pPr>
              <w:rPr>
                <w:rFonts w:ascii="Arial Narrow" w:hAnsi="Arial Narrow" w:cs="Arial"/>
                <w:sz w:val="22"/>
                <w:szCs w:val="22"/>
              </w:rPr>
            </w:pPr>
            <w:r>
              <w:rPr>
                <w:rFonts w:ascii="Arial Narrow" w:hAnsi="Arial Narrow" w:cs="Arial"/>
                <w:sz w:val="22"/>
                <w:szCs w:val="22"/>
              </w:rPr>
              <w:t>Poistenie vozidiel</w:t>
            </w:r>
          </w:p>
        </w:tc>
        <w:tc>
          <w:tcPr>
            <w:tcW w:w="2637" w:type="dxa"/>
            <w:tcBorders>
              <w:left w:val="single" w:sz="12" w:space="0" w:color="auto"/>
            </w:tcBorders>
            <w:vAlign w:val="center"/>
          </w:tcPr>
          <w:p w14:paraId="28A2FBDB" w14:textId="57613E41" w:rsidR="001045B9" w:rsidRPr="001D1A72" w:rsidRDefault="004F599D" w:rsidP="00C9638C">
            <w:pPr>
              <w:spacing w:line="360" w:lineRule="auto"/>
              <w:jc w:val="right"/>
              <w:rPr>
                <w:rFonts w:ascii="Arial Narrow" w:hAnsi="Arial Narrow" w:cs="Arial"/>
                <w:sz w:val="22"/>
                <w:szCs w:val="22"/>
              </w:rPr>
            </w:pPr>
            <w:r>
              <w:rPr>
                <w:rFonts w:ascii="Arial Narrow" w:hAnsi="Arial Narrow" w:cs="Arial"/>
                <w:sz w:val="22"/>
                <w:szCs w:val="22"/>
              </w:rPr>
              <w:t>5197</w:t>
            </w:r>
          </w:p>
        </w:tc>
      </w:tr>
      <w:tr w:rsidR="00963C85" w:rsidRPr="001D1A72" w14:paraId="409D550C" w14:textId="77777777" w:rsidTr="00963C85">
        <w:trPr>
          <w:trHeight w:val="340"/>
          <w:jc w:val="center"/>
        </w:trPr>
        <w:tc>
          <w:tcPr>
            <w:tcW w:w="4316" w:type="dxa"/>
            <w:tcBorders>
              <w:right w:val="single" w:sz="12" w:space="0" w:color="auto"/>
            </w:tcBorders>
            <w:vAlign w:val="center"/>
          </w:tcPr>
          <w:p w14:paraId="012E69F1" w14:textId="7614632C" w:rsidR="00963C85" w:rsidRPr="001D1A72" w:rsidRDefault="001045B9" w:rsidP="00E73FEF">
            <w:pPr>
              <w:rPr>
                <w:rFonts w:ascii="Arial Narrow" w:hAnsi="Arial Narrow" w:cs="Arial"/>
                <w:sz w:val="22"/>
                <w:szCs w:val="22"/>
              </w:rPr>
            </w:pPr>
            <w:proofErr w:type="spellStart"/>
            <w:r>
              <w:rPr>
                <w:rFonts w:ascii="Arial Narrow" w:hAnsi="Arial Narrow" w:cs="Arial"/>
                <w:sz w:val="22"/>
                <w:szCs w:val="22"/>
              </w:rPr>
              <w:t>Domeny</w:t>
            </w:r>
            <w:proofErr w:type="spellEnd"/>
          </w:p>
        </w:tc>
        <w:tc>
          <w:tcPr>
            <w:tcW w:w="2637" w:type="dxa"/>
            <w:tcBorders>
              <w:left w:val="single" w:sz="12" w:space="0" w:color="auto"/>
            </w:tcBorders>
            <w:vAlign w:val="center"/>
          </w:tcPr>
          <w:p w14:paraId="6CA2E7A3" w14:textId="59A45379" w:rsidR="00963C85" w:rsidRPr="001D1A72" w:rsidRDefault="004F599D" w:rsidP="00C9638C">
            <w:pPr>
              <w:spacing w:line="360" w:lineRule="auto"/>
              <w:jc w:val="right"/>
              <w:rPr>
                <w:rFonts w:ascii="Arial Narrow" w:hAnsi="Arial Narrow" w:cs="Arial"/>
                <w:sz w:val="22"/>
                <w:szCs w:val="22"/>
              </w:rPr>
            </w:pPr>
            <w:r>
              <w:rPr>
                <w:rFonts w:ascii="Arial Narrow" w:hAnsi="Arial Narrow" w:cs="Arial"/>
                <w:sz w:val="22"/>
                <w:szCs w:val="22"/>
              </w:rPr>
              <w:t>104</w:t>
            </w:r>
          </w:p>
        </w:tc>
      </w:tr>
      <w:tr w:rsidR="00963C85" w:rsidRPr="001D1A72" w14:paraId="2C7627E1" w14:textId="77777777" w:rsidTr="00963C85">
        <w:trPr>
          <w:trHeight w:val="340"/>
          <w:jc w:val="center"/>
        </w:trPr>
        <w:tc>
          <w:tcPr>
            <w:tcW w:w="4316" w:type="dxa"/>
            <w:tcBorders>
              <w:right w:val="single" w:sz="12" w:space="0" w:color="auto"/>
            </w:tcBorders>
            <w:vAlign w:val="center"/>
          </w:tcPr>
          <w:p w14:paraId="6ED483E6" w14:textId="77777777" w:rsidR="00963C85" w:rsidRPr="001D1A72" w:rsidRDefault="00963C85" w:rsidP="00E73FEF">
            <w:pPr>
              <w:rPr>
                <w:rFonts w:ascii="Arial Narrow" w:hAnsi="Arial Narrow" w:cs="Arial"/>
                <w:b/>
                <w:sz w:val="22"/>
                <w:szCs w:val="22"/>
              </w:rPr>
            </w:pPr>
            <w:r w:rsidRPr="001D1A72">
              <w:rPr>
                <w:rFonts w:ascii="Arial Narrow" w:hAnsi="Arial Narrow" w:cs="Arial"/>
                <w:b/>
                <w:sz w:val="22"/>
                <w:szCs w:val="22"/>
              </w:rPr>
              <w:t>Príjmy budúcich období dlhodobé, z toho:</w:t>
            </w:r>
          </w:p>
        </w:tc>
        <w:tc>
          <w:tcPr>
            <w:tcW w:w="2637" w:type="dxa"/>
            <w:tcBorders>
              <w:left w:val="single" w:sz="12" w:space="0" w:color="auto"/>
            </w:tcBorders>
            <w:vAlign w:val="center"/>
          </w:tcPr>
          <w:p w14:paraId="69D506E3" w14:textId="77777777" w:rsidR="00963C85" w:rsidRPr="001D1A72" w:rsidRDefault="00963C85" w:rsidP="00C9638C">
            <w:pPr>
              <w:spacing w:line="360" w:lineRule="auto"/>
              <w:jc w:val="right"/>
              <w:rPr>
                <w:rFonts w:ascii="Arial Narrow" w:hAnsi="Arial Narrow" w:cs="Arial"/>
                <w:b/>
                <w:sz w:val="22"/>
                <w:szCs w:val="22"/>
              </w:rPr>
            </w:pPr>
            <w:r>
              <w:rPr>
                <w:rFonts w:ascii="Arial Narrow" w:hAnsi="Arial Narrow" w:cs="Arial"/>
                <w:b/>
                <w:sz w:val="22"/>
                <w:szCs w:val="22"/>
              </w:rPr>
              <w:t>0</w:t>
            </w:r>
          </w:p>
        </w:tc>
      </w:tr>
      <w:tr w:rsidR="00963C85" w:rsidRPr="001D1A72" w14:paraId="7815B3BD" w14:textId="77777777" w:rsidTr="00963C85">
        <w:trPr>
          <w:trHeight w:val="340"/>
          <w:jc w:val="center"/>
        </w:trPr>
        <w:tc>
          <w:tcPr>
            <w:tcW w:w="4316" w:type="dxa"/>
            <w:tcBorders>
              <w:right w:val="single" w:sz="12" w:space="0" w:color="auto"/>
            </w:tcBorders>
            <w:vAlign w:val="center"/>
          </w:tcPr>
          <w:p w14:paraId="4BE4AE6A" w14:textId="77777777" w:rsidR="00963C85" w:rsidRPr="001D1A72" w:rsidRDefault="00963C85" w:rsidP="00E73FEF">
            <w:pPr>
              <w:rPr>
                <w:rFonts w:ascii="Arial Narrow" w:hAnsi="Arial Narrow" w:cs="Arial"/>
                <w:b/>
                <w:sz w:val="22"/>
                <w:szCs w:val="22"/>
              </w:rPr>
            </w:pPr>
            <w:r w:rsidRPr="001D1A72">
              <w:rPr>
                <w:rFonts w:ascii="Arial Narrow" w:hAnsi="Arial Narrow" w:cs="Arial"/>
                <w:b/>
                <w:sz w:val="22"/>
                <w:szCs w:val="22"/>
              </w:rPr>
              <w:t>Príjmy budúcich období krátkodobé, z toho:</w:t>
            </w:r>
          </w:p>
        </w:tc>
        <w:tc>
          <w:tcPr>
            <w:tcW w:w="2637" w:type="dxa"/>
            <w:tcBorders>
              <w:left w:val="single" w:sz="12" w:space="0" w:color="auto"/>
            </w:tcBorders>
            <w:vAlign w:val="center"/>
          </w:tcPr>
          <w:p w14:paraId="1F0403E2" w14:textId="4F7A9211" w:rsidR="00963C85" w:rsidRPr="001D1A72" w:rsidRDefault="004F599D" w:rsidP="00C9638C">
            <w:pPr>
              <w:spacing w:line="360" w:lineRule="auto"/>
              <w:jc w:val="right"/>
              <w:rPr>
                <w:rFonts w:ascii="Arial Narrow" w:hAnsi="Arial Narrow" w:cs="Arial"/>
                <w:b/>
                <w:sz w:val="22"/>
                <w:szCs w:val="22"/>
              </w:rPr>
            </w:pPr>
            <w:r>
              <w:rPr>
                <w:rFonts w:ascii="Arial Narrow" w:hAnsi="Arial Narrow" w:cs="Arial"/>
                <w:b/>
                <w:sz w:val="22"/>
                <w:szCs w:val="22"/>
              </w:rPr>
              <w:t>3 253</w:t>
            </w:r>
          </w:p>
        </w:tc>
      </w:tr>
      <w:tr w:rsidR="00963C85" w:rsidRPr="001D1A72" w14:paraId="67B6B4A5" w14:textId="77777777" w:rsidTr="00963C85">
        <w:trPr>
          <w:trHeight w:val="340"/>
          <w:jc w:val="center"/>
        </w:trPr>
        <w:tc>
          <w:tcPr>
            <w:tcW w:w="4316" w:type="dxa"/>
            <w:tcBorders>
              <w:right w:val="single" w:sz="12" w:space="0" w:color="auto"/>
            </w:tcBorders>
            <w:vAlign w:val="center"/>
          </w:tcPr>
          <w:p w14:paraId="739D542A" w14:textId="77777777" w:rsidR="00963C85" w:rsidRPr="001D1A72" w:rsidRDefault="00963C85" w:rsidP="00E73FEF">
            <w:pPr>
              <w:rPr>
                <w:rFonts w:ascii="Arial Narrow" w:hAnsi="Arial Narrow" w:cs="Arial"/>
                <w:sz w:val="22"/>
                <w:szCs w:val="22"/>
              </w:rPr>
            </w:pPr>
            <w:r>
              <w:rPr>
                <w:rFonts w:ascii="Arial Narrow" w:hAnsi="Arial Narrow" w:cs="Arial"/>
                <w:sz w:val="22"/>
                <w:szCs w:val="22"/>
              </w:rPr>
              <w:t>Množstevný bonus od dodávateľov, za odobraný tovar</w:t>
            </w:r>
          </w:p>
        </w:tc>
        <w:tc>
          <w:tcPr>
            <w:tcW w:w="2637" w:type="dxa"/>
            <w:tcBorders>
              <w:left w:val="single" w:sz="12" w:space="0" w:color="auto"/>
            </w:tcBorders>
            <w:vAlign w:val="center"/>
          </w:tcPr>
          <w:p w14:paraId="75B2CEDC" w14:textId="457E52C1" w:rsidR="00963C85" w:rsidRPr="001D1A72" w:rsidRDefault="004F599D" w:rsidP="00C9638C">
            <w:pPr>
              <w:spacing w:line="360" w:lineRule="auto"/>
              <w:jc w:val="right"/>
              <w:rPr>
                <w:rFonts w:ascii="Arial Narrow" w:hAnsi="Arial Narrow" w:cs="Arial"/>
                <w:sz w:val="22"/>
                <w:szCs w:val="22"/>
              </w:rPr>
            </w:pPr>
            <w:r>
              <w:rPr>
                <w:rFonts w:ascii="Arial Narrow" w:hAnsi="Arial Narrow" w:cs="Arial"/>
                <w:sz w:val="22"/>
                <w:szCs w:val="22"/>
              </w:rPr>
              <w:t>3 253</w:t>
            </w:r>
          </w:p>
        </w:tc>
      </w:tr>
    </w:tbl>
    <w:p w14:paraId="673D1F57" w14:textId="77777777" w:rsidR="004E76A2" w:rsidRPr="00EB4903" w:rsidRDefault="004E76A2" w:rsidP="004E76A2">
      <w:pPr>
        <w:spacing w:after="120"/>
        <w:ind w:right="-471"/>
        <w:jc w:val="both"/>
        <w:rPr>
          <w:rFonts w:ascii="Arial Narrow" w:hAnsi="Arial Narrow" w:cs="Arial Narrow"/>
          <w:b/>
          <w:color w:val="00B050"/>
          <w:sz w:val="22"/>
          <w:szCs w:val="22"/>
          <w:u w:val="single"/>
        </w:rPr>
      </w:pPr>
    </w:p>
    <w:p w14:paraId="2EE8410C" w14:textId="77777777" w:rsidR="004E76A2" w:rsidRPr="00153E17" w:rsidRDefault="004E76A2" w:rsidP="004E76A2">
      <w:pPr>
        <w:spacing w:after="120"/>
        <w:ind w:right="-471"/>
        <w:jc w:val="both"/>
        <w:rPr>
          <w:rFonts w:ascii="Arial Narrow" w:hAnsi="Arial Narrow" w:cs="Arial Narrow"/>
          <w:b/>
          <w:sz w:val="22"/>
          <w:szCs w:val="22"/>
          <w:u w:val="single"/>
        </w:rPr>
      </w:pPr>
      <w:r w:rsidRPr="00153E17">
        <w:rPr>
          <w:rFonts w:ascii="Arial Narrow" w:hAnsi="Arial Narrow" w:cs="Arial Narrow"/>
          <w:b/>
          <w:sz w:val="22"/>
          <w:szCs w:val="22"/>
          <w:u w:val="single"/>
        </w:rPr>
        <w:t xml:space="preserve">2) Informácie k položkám </w:t>
      </w:r>
      <w:r w:rsidR="00F43ABD" w:rsidRPr="00153E17">
        <w:rPr>
          <w:rFonts w:ascii="Arial Narrow" w:hAnsi="Arial Narrow" w:cs="Arial Narrow"/>
          <w:b/>
          <w:sz w:val="22"/>
          <w:szCs w:val="22"/>
          <w:u w:val="single"/>
        </w:rPr>
        <w:t>– PASÍV SÚVAHY</w:t>
      </w:r>
    </w:p>
    <w:p w14:paraId="1F14272D" w14:textId="77777777" w:rsidR="00990840" w:rsidRPr="00183586" w:rsidRDefault="00FF50C7" w:rsidP="00EB6193">
      <w:pPr>
        <w:spacing w:after="120"/>
        <w:ind w:right="-471"/>
        <w:jc w:val="both"/>
        <w:rPr>
          <w:rFonts w:ascii="Arial Narrow" w:hAnsi="Arial Narrow" w:cs="Arial Narrow"/>
          <w:sz w:val="22"/>
          <w:szCs w:val="22"/>
        </w:rPr>
      </w:pPr>
      <w:r w:rsidRPr="00183586">
        <w:rPr>
          <w:rFonts w:ascii="Arial Narrow" w:hAnsi="Arial Narrow" w:cs="Arial Narrow"/>
          <w:b/>
          <w:sz w:val="22"/>
          <w:szCs w:val="22"/>
        </w:rPr>
        <w:t xml:space="preserve">a) Vlastné imanie </w:t>
      </w:r>
      <w:r w:rsidR="00235630" w:rsidRPr="00183586">
        <w:rPr>
          <w:rFonts w:ascii="Arial Narrow" w:hAnsi="Arial Narrow" w:cs="Arial Narrow"/>
          <w:b/>
          <w:sz w:val="22"/>
          <w:szCs w:val="22"/>
        </w:rPr>
        <w:t>za bežné účtovné obdobie, a</w:t>
      </w:r>
      <w:r w:rsidR="00990840" w:rsidRPr="00183586">
        <w:rPr>
          <w:rFonts w:ascii="Arial Narrow" w:hAnsi="Arial Narrow" w:cs="Arial Narrow"/>
          <w:b/>
          <w:sz w:val="22"/>
          <w:szCs w:val="22"/>
        </w:rPr>
        <w:t> </w:t>
      </w:r>
      <w:r w:rsidR="00235630" w:rsidRPr="00183586">
        <w:rPr>
          <w:rFonts w:ascii="Arial Narrow" w:hAnsi="Arial Narrow" w:cs="Arial Narrow"/>
          <w:b/>
          <w:sz w:val="22"/>
          <w:szCs w:val="22"/>
        </w:rPr>
        <w:t>to</w:t>
      </w:r>
      <w:r w:rsidR="00990840" w:rsidRPr="00183586">
        <w:rPr>
          <w:rFonts w:ascii="Arial Narrow" w:hAnsi="Arial Narrow" w:cs="Arial Narrow"/>
          <w:sz w:val="22"/>
          <w:szCs w:val="22"/>
        </w:rPr>
        <w:t>:</w:t>
      </w:r>
    </w:p>
    <w:p w14:paraId="632FBD91" w14:textId="77777777" w:rsidR="00235630" w:rsidRDefault="00990840" w:rsidP="00990840">
      <w:pPr>
        <w:jc w:val="both"/>
        <w:rPr>
          <w:rFonts w:ascii="Arial Narrow" w:hAnsi="Arial Narrow" w:cs="Arial Narrow"/>
          <w:sz w:val="22"/>
          <w:szCs w:val="22"/>
        </w:rPr>
      </w:pPr>
      <w:r w:rsidRPr="00183586">
        <w:rPr>
          <w:rFonts w:ascii="Arial Narrow" w:hAnsi="Arial Narrow" w:cs="Arial Narrow"/>
          <w:sz w:val="22"/>
          <w:szCs w:val="22"/>
        </w:rPr>
        <w:t xml:space="preserve">1. </w:t>
      </w:r>
      <w:r w:rsidR="008A11C8" w:rsidRPr="00183586">
        <w:rPr>
          <w:rFonts w:ascii="Arial Narrow" w:hAnsi="Arial Narrow" w:cs="Arial Narrow"/>
          <w:sz w:val="22"/>
          <w:szCs w:val="22"/>
          <w:u w:val="single"/>
        </w:rPr>
        <w:t>Z</w:t>
      </w:r>
      <w:r w:rsidR="00235630" w:rsidRPr="00183586">
        <w:rPr>
          <w:rFonts w:ascii="Arial Narrow" w:hAnsi="Arial Narrow" w:cs="Arial Narrow"/>
          <w:sz w:val="22"/>
          <w:szCs w:val="22"/>
          <w:u w:val="single"/>
        </w:rPr>
        <w:t>ákladné</w:t>
      </w:r>
      <w:r w:rsidR="008A11C8" w:rsidRPr="00183586">
        <w:rPr>
          <w:rFonts w:ascii="Arial Narrow" w:hAnsi="Arial Narrow" w:cs="Arial Narrow"/>
          <w:sz w:val="22"/>
          <w:szCs w:val="22"/>
          <w:u w:val="single"/>
        </w:rPr>
        <w:t xml:space="preserve"> </w:t>
      </w:r>
      <w:r w:rsidR="00235630" w:rsidRPr="00183586">
        <w:rPr>
          <w:rFonts w:ascii="Arial Narrow" w:hAnsi="Arial Narrow" w:cs="Arial Narrow"/>
          <w:sz w:val="22"/>
          <w:szCs w:val="22"/>
          <w:u w:val="single"/>
        </w:rPr>
        <w:t>imani</w:t>
      </w:r>
      <w:r w:rsidR="008A11C8" w:rsidRPr="00183586">
        <w:rPr>
          <w:rFonts w:ascii="Arial Narrow" w:hAnsi="Arial Narrow" w:cs="Arial Narrow"/>
          <w:sz w:val="22"/>
          <w:szCs w:val="22"/>
          <w:u w:val="single"/>
        </w:rPr>
        <w:t>e</w:t>
      </w:r>
      <w:r w:rsidR="00235630" w:rsidRPr="00183586">
        <w:rPr>
          <w:rFonts w:ascii="Arial Narrow" w:hAnsi="Arial Narrow" w:cs="Arial Narrow"/>
          <w:sz w:val="22"/>
          <w:szCs w:val="22"/>
        </w:rPr>
        <w:t xml:space="preserve"> </w:t>
      </w:r>
      <w:r w:rsidR="008A11C8" w:rsidRPr="00183586">
        <w:rPr>
          <w:rFonts w:ascii="Arial Narrow" w:hAnsi="Arial Narrow" w:cs="Arial Narrow"/>
          <w:sz w:val="22"/>
          <w:szCs w:val="22"/>
        </w:rPr>
        <w:t xml:space="preserve">predstavuje sumu  </w:t>
      </w:r>
      <w:r w:rsidR="00963C85">
        <w:rPr>
          <w:rFonts w:ascii="Arial Narrow" w:hAnsi="Arial Narrow" w:cs="Arial Narrow"/>
          <w:sz w:val="22"/>
          <w:szCs w:val="22"/>
        </w:rPr>
        <w:t>5 000 €. Ide o splatenie imania spoločníkmi pri založení spoločnosti.,</w:t>
      </w:r>
    </w:p>
    <w:p w14:paraId="398843CF" w14:textId="77777777" w:rsidR="00963C85" w:rsidRPr="00183586" w:rsidRDefault="00963C85" w:rsidP="00990840">
      <w:pPr>
        <w:jc w:val="both"/>
        <w:rPr>
          <w:rFonts w:ascii="Arial Narrow" w:hAnsi="Arial Narrow" w:cs="Arial Narrow"/>
          <w:sz w:val="22"/>
          <w:szCs w:val="22"/>
        </w:rPr>
      </w:pPr>
    </w:p>
    <w:p w14:paraId="3B9E37C3" w14:textId="77777777" w:rsidR="00FF50C7" w:rsidRPr="00183586" w:rsidRDefault="00990840" w:rsidP="00990840">
      <w:pPr>
        <w:jc w:val="both"/>
        <w:rPr>
          <w:rFonts w:ascii="Arial Narrow" w:hAnsi="Arial Narrow" w:cs="Arial Narrow"/>
          <w:sz w:val="22"/>
          <w:szCs w:val="22"/>
        </w:rPr>
      </w:pPr>
      <w:r w:rsidRPr="00183586">
        <w:rPr>
          <w:rFonts w:ascii="Arial Narrow" w:hAnsi="Arial Narrow" w:cs="Arial Narrow"/>
          <w:sz w:val="22"/>
          <w:szCs w:val="22"/>
        </w:rPr>
        <w:t xml:space="preserve">2. </w:t>
      </w:r>
      <w:r w:rsidRPr="00183586">
        <w:rPr>
          <w:rFonts w:ascii="Arial Narrow" w:hAnsi="Arial Narrow" w:cs="Arial Narrow"/>
          <w:sz w:val="22"/>
          <w:szCs w:val="22"/>
          <w:u w:val="single"/>
        </w:rPr>
        <w:t>H</w:t>
      </w:r>
      <w:r w:rsidR="00235630" w:rsidRPr="00183586">
        <w:rPr>
          <w:rFonts w:ascii="Arial Narrow" w:hAnsi="Arial Narrow" w:cs="Arial Narrow"/>
          <w:sz w:val="22"/>
          <w:szCs w:val="22"/>
          <w:u w:val="single"/>
        </w:rPr>
        <w:t>od</w:t>
      </w:r>
      <w:r w:rsidR="00FF50C7" w:rsidRPr="00183586">
        <w:rPr>
          <w:rFonts w:ascii="Arial Narrow" w:hAnsi="Arial Narrow" w:cs="Arial Narrow"/>
          <w:sz w:val="22"/>
          <w:szCs w:val="22"/>
          <w:u w:val="single"/>
        </w:rPr>
        <w:t>nota upísaného vlastného imania</w:t>
      </w:r>
      <w:r w:rsidR="008A11C8" w:rsidRPr="00183586">
        <w:rPr>
          <w:rFonts w:ascii="Arial Narrow" w:hAnsi="Arial Narrow" w:cs="Arial Narrow"/>
          <w:sz w:val="22"/>
          <w:szCs w:val="22"/>
        </w:rPr>
        <w:t xml:space="preserve"> </w:t>
      </w:r>
      <w:r w:rsidR="00E72844" w:rsidRPr="00183586">
        <w:rPr>
          <w:rFonts w:ascii="Arial Narrow" w:hAnsi="Arial Narrow" w:cs="Arial Narrow"/>
          <w:sz w:val="22"/>
          <w:szCs w:val="22"/>
        </w:rPr>
        <w:t>: 0</w:t>
      </w:r>
    </w:p>
    <w:p w14:paraId="3FCE0C55" w14:textId="77777777" w:rsidR="008A11C8" w:rsidRPr="00183586" w:rsidRDefault="008A11C8" w:rsidP="00990840">
      <w:pPr>
        <w:jc w:val="both"/>
        <w:rPr>
          <w:rFonts w:ascii="Arial Narrow" w:hAnsi="Arial Narrow" w:cs="Arial Narrow"/>
          <w:sz w:val="22"/>
          <w:szCs w:val="22"/>
        </w:rPr>
      </w:pPr>
    </w:p>
    <w:p w14:paraId="5EBBE036" w14:textId="77777777" w:rsidR="00235630" w:rsidRPr="00183586" w:rsidRDefault="00FF50C7" w:rsidP="00EB6193">
      <w:pPr>
        <w:spacing w:after="120"/>
        <w:jc w:val="both"/>
        <w:rPr>
          <w:rFonts w:ascii="Arial Narrow" w:hAnsi="Arial Narrow" w:cs="Arial Narrow"/>
          <w:sz w:val="22"/>
          <w:szCs w:val="22"/>
        </w:rPr>
      </w:pPr>
      <w:r w:rsidRPr="00183586">
        <w:rPr>
          <w:rFonts w:ascii="Arial Narrow" w:hAnsi="Arial Narrow" w:cs="Arial Narrow"/>
          <w:sz w:val="22"/>
          <w:szCs w:val="22"/>
        </w:rPr>
        <w:t xml:space="preserve">3. </w:t>
      </w:r>
      <w:r w:rsidRPr="00183586">
        <w:rPr>
          <w:rFonts w:ascii="Arial Narrow" w:hAnsi="Arial Narrow" w:cs="Arial Narrow"/>
          <w:sz w:val="22"/>
          <w:szCs w:val="22"/>
          <w:u w:val="single"/>
        </w:rPr>
        <w:t>R</w:t>
      </w:r>
      <w:r w:rsidR="00235630" w:rsidRPr="00183586">
        <w:rPr>
          <w:rFonts w:ascii="Arial Narrow" w:hAnsi="Arial Narrow" w:cs="Arial Narrow"/>
          <w:sz w:val="22"/>
          <w:szCs w:val="22"/>
          <w:u w:val="single"/>
        </w:rPr>
        <w:t>ozdelenie účtovného zisku alebo vysporiadanie účtovnej straty</w:t>
      </w:r>
      <w:r w:rsidR="00235630" w:rsidRPr="00183586">
        <w:rPr>
          <w:rFonts w:ascii="Arial Narrow" w:hAnsi="Arial Narrow" w:cs="Arial Narrow"/>
          <w:sz w:val="22"/>
          <w:szCs w:val="22"/>
        </w:rPr>
        <w:t xml:space="preserve"> vykázanej v </w:t>
      </w:r>
      <w:r w:rsidR="00001E16" w:rsidRPr="00183586">
        <w:rPr>
          <w:rFonts w:ascii="Arial Narrow" w:hAnsi="Arial Narrow" w:cs="Arial Narrow"/>
          <w:sz w:val="22"/>
          <w:szCs w:val="22"/>
        </w:rPr>
        <w:t>predchádzajúcom účtovnom období</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5"/>
        <w:gridCol w:w="2387"/>
      </w:tblGrid>
      <w:tr w:rsidR="00183586" w:rsidRPr="00183586" w14:paraId="047F571D" w14:textId="77777777" w:rsidTr="00C5137E">
        <w:trPr>
          <w:trHeight w:val="765"/>
          <w:jc w:val="center"/>
        </w:trPr>
        <w:tc>
          <w:tcPr>
            <w:tcW w:w="7264" w:type="dxa"/>
            <w:tcBorders>
              <w:top w:val="single" w:sz="18" w:space="0" w:color="auto"/>
              <w:left w:val="single" w:sz="18" w:space="0" w:color="auto"/>
              <w:bottom w:val="single" w:sz="18" w:space="0" w:color="auto"/>
              <w:right w:val="single" w:sz="18" w:space="0" w:color="auto"/>
            </w:tcBorders>
            <w:noWrap/>
            <w:vAlign w:val="center"/>
            <w:hideMark/>
          </w:tcPr>
          <w:p w14:paraId="68954E75" w14:textId="77777777" w:rsidR="001A1F4C" w:rsidRPr="00183586" w:rsidRDefault="001A1F4C" w:rsidP="004C5915">
            <w:pPr>
              <w:pStyle w:val="TopHeader"/>
            </w:pPr>
            <w:r w:rsidRPr="00183586">
              <w:t>Názov položky</w:t>
            </w:r>
          </w:p>
        </w:tc>
        <w:tc>
          <w:tcPr>
            <w:tcW w:w="2450" w:type="dxa"/>
            <w:tcBorders>
              <w:top w:val="single" w:sz="18" w:space="0" w:color="auto"/>
              <w:left w:val="single" w:sz="18" w:space="0" w:color="auto"/>
              <w:bottom w:val="single" w:sz="18" w:space="0" w:color="auto"/>
              <w:right w:val="single" w:sz="18" w:space="0" w:color="auto"/>
            </w:tcBorders>
            <w:vAlign w:val="center"/>
            <w:hideMark/>
          </w:tcPr>
          <w:p w14:paraId="42EFCC59" w14:textId="77777777" w:rsidR="001A1F4C" w:rsidRPr="00183586" w:rsidRDefault="001A1F4C" w:rsidP="004C5915">
            <w:pPr>
              <w:pStyle w:val="TopHeader"/>
            </w:pPr>
            <w:r w:rsidRPr="00183586">
              <w:t>Bezprostredne predchádzajúce účtovné obdobie</w:t>
            </w:r>
          </w:p>
        </w:tc>
      </w:tr>
      <w:tr w:rsidR="00183586" w:rsidRPr="00183586" w14:paraId="19F5D611" w14:textId="77777777" w:rsidTr="00C5137E">
        <w:trPr>
          <w:trHeight w:val="261"/>
          <w:jc w:val="center"/>
        </w:trPr>
        <w:tc>
          <w:tcPr>
            <w:tcW w:w="7264" w:type="dxa"/>
            <w:tcBorders>
              <w:top w:val="single" w:sz="18" w:space="0" w:color="auto"/>
              <w:left w:val="single" w:sz="18" w:space="0" w:color="auto"/>
            </w:tcBorders>
            <w:noWrap/>
            <w:vAlign w:val="center"/>
            <w:hideMark/>
          </w:tcPr>
          <w:p w14:paraId="243DB2C7" w14:textId="2BBC27AE" w:rsidR="001A1F4C" w:rsidRPr="00183586" w:rsidRDefault="001A1F4C" w:rsidP="00963C85">
            <w:pPr>
              <w:rPr>
                <w:rFonts w:ascii="Arial Narrow" w:hAnsi="Arial Narrow"/>
                <w:b/>
                <w:bCs/>
                <w:sz w:val="22"/>
                <w:szCs w:val="22"/>
              </w:rPr>
            </w:pPr>
            <w:r w:rsidRPr="00183586">
              <w:rPr>
                <w:rFonts w:ascii="Arial Narrow" w:hAnsi="Arial Narrow"/>
                <w:b/>
                <w:bCs/>
                <w:sz w:val="22"/>
                <w:szCs w:val="22"/>
              </w:rPr>
              <w:t xml:space="preserve">Účtovný zisk </w:t>
            </w:r>
            <w:r w:rsidR="00E72844" w:rsidRPr="00183586">
              <w:rPr>
                <w:rFonts w:ascii="Arial Narrow" w:hAnsi="Arial Narrow"/>
                <w:b/>
                <w:bCs/>
                <w:sz w:val="22"/>
                <w:szCs w:val="22"/>
              </w:rPr>
              <w:t xml:space="preserve"> za rok </w:t>
            </w:r>
            <w:r w:rsidR="00183586" w:rsidRPr="00183586">
              <w:rPr>
                <w:rFonts w:ascii="Arial Narrow" w:hAnsi="Arial Narrow"/>
                <w:b/>
                <w:bCs/>
                <w:sz w:val="22"/>
                <w:szCs w:val="22"/>
              </w:rPr>
              <w:t>20</w:t>
            </w:r>
            <w:r w:rsidR="00963C85">
              <w:rPr>
                <w:rFonts w:ascii="Arial Narrow" w:hAnsi="Arial Narrow"/>
                <w:b/>
                <w:bCs/>
                <w:sz w:val="22"/>
                <w:szCs w:val="22"/>
              </w:rPr>
              <w:t>2</w:t>
            </w:r>
            <w:r w:rsidR="004F599D">
              <w:rPr>
                <w:rFonts w:ascii="Arial Narrow" w:hAnsi="Arial Narrow"/>
                <w:b/>
                <w:bCs/>
                <w:sz w:val="22"/>
                <w:szCs w:val="22"/>
              </w:rPr>
              <w:t>3</w:t>
            </w:r>
          </w:p>
        </w:tc>
        <w:tc>
          <w:tcPr>
            <w:tcW w:w="2450" w:type="dxa"/>
            <w:tcBorders>
              <w:top w:val="single" w:sz="18" w:space="0" w:color="auto"/>
              <w:right w:val="single" w:sz="18" w:space="0" w:color="auto"/>
            </w:tcBorders>
            <w:noWrap/>
            <w:vAlign w:val="center"/>
          </w:tcPr>
          <w:p w14:paraId="6E003B74" w14:textId="07B0B89D" w:rsidR="001A1F4C" w:rsidRPr="00183586" w:rsidRDefault="004F599D" w:rsidP="00C9638C">
            <w:pPr>
              <w:jc w:val="right"/>
              <w:rPr>
                <w:rFonts w:ascii="Arial Narrow" w:hAnsi="Arial Narrow"/>
                <w:sz w:val="22"/>
                <w:szCs w:val="22"/>
              </w:rPr>
            </w:pPr>
            <w:r>
              <w:rPr>
                <w:rFonts w:ascii="Arial Narrow" w:hAnsi="Arial Narrow"/>
                <w:sz w:val="22"/>
                <w:szCs w:val="22"/>
              </w:rPr>
              <w:t>938 099</w:t>
            </w:r>
          </w:p>
        </w:tc>
      </w:tr>
      <w:tr w:rsidR="00183586" w:rsidRPr="00183586" w14:paraId="3B63A2E0" w14:textId="77777777" w:rsidTr="00C5137E">
        <w:trPr>
          <w:trHeight w:val="330"/>
          <w:jc w:val="center"/>
        </w:trPr>
        <w:tc>
          <w:tcPr>
            <w:tcW w:w="7264" w:type="dxa"/>
            <w:tcBorders>
              <w:left w:val="single" w:sz="18" w:space="0" w:color="auto"/>
            </w:tcBorders>
            <w:noWrap/>
            <w:vAlign w:val="center"/>
            <w:hideMark/>
          </w:tcPr>
          <w:p w14:paraId="072206A6" w14:textId="77777777" w:rsidR="001A1F4C" w:rsidRPr="00183586" w:rsidRDefault="001A1F4C" w:rsidP="004C5915">
            <w:pPr>
              <w:rPr>
                <w:rFonts w:ascii="Arial Narrow" w:hAnsi="Arial Narrow"/>
                <w:b/>
                <w:sz w:val="22"/>
                <w:szCs w:val="22"/>
              </w:rPr>
            </w:pPr>
            <w:r w:rsidRPr="00183586">
              <w:rPr>
                <w:rFonts w:ascii="Arial Narrow" w:hAnsi="Arial Narrow"/>
                <w:b/>
                <w:bCs/>
                <w:sz w:val="22"/>
                <w:szCs w:val="22"/>
              </w:rPr>
              <w:t>Rozdelenie účtovného zisku</w:t>
            </w:r>
          </w:p>
        </w:tc>
        <w:tc>
          <w:tcPr>
            <w:tcW w:w="2450" w:type="dxa"/>
            <w:tcBorders>
              <w:right w:val="single" w:sz="18" w:space="0" w:color="auto"/>
            </w:tcBorders>
            <w:vAlign w:val="center"/>
            <w:hideMark/>
          </w:tcPr>
          <w:p w14:paraId="3F65B1D2" w14:textId="77777777" w:rsidR="001A1F4C" w:rsidRPr="00183586" w:rsidRDefault="001A1F4C" w:rsidP="00C9638C">
            <w:pPr>
              <w:jc w:val="center"/>
              <w:rPr>
                <w:rFonts w:ascii="Arial Narrow" w:hAnsi="Arial Narrow"/>
                <w:b/>
                <w:sz w:val="22"/>
                <w:szCs w:val="22"/>
              </w:rPr>
            </w:pPr>
            <w:r w:rsidRPr="00183586">
              <w:rPr>
                <w:rFonts w:ascii="Arial Narrow" w:hAnsi="Arial Narrow"/>
                <w:b/>
                <w:sz w:val="22"/>
                <w:szCs w:val="22"/>
              </w:rPr>
              <w:t>Bežné účtovné obdobie</w:t>
            </w:r>
          </w:p>
        </w:tc>
      </w:tr>
      <w:tr w:rsidR="00183586" w:rsidRPr="00183586" w14:paraId="2C8BC976" w14:textId="77777777" w:rsidTr="00C5137E">
        <w:trPr>
          <w:trHeight w:val="214"/>
          <w:jc w:val="center"/>
        </w:trPr>
        <w:tc>
          <w:tcPr>
            <w:tcW w:w="7264" w:type="dxa"/>
            <w:tcBorders>
              <w:left w:val="single" w:sz="18" w:space="0" w:color="auto"/>
            </w:tcBorders>
            <w:noWrap/>
            <w:vAlign w:val="center"/>
            <w:hideMark/>
          </w:tcPr>
          <w:p w14:paraId="786C4031" w14:textId="77777777" w:rsidR="00183586" w:rsidRPr="00183586" w:rsidRDefault="00183586" w:rsidP="004C5915">
            <w:pPr>
              <w:rPr>
                <w:rFonts w:ascii="Arial Narrow" w:hAnsi="Arial Narrow"/>
                <w:sz w:val="22"/>
                <w:szCs w:val="22"/>
              </w:rPr>
            </w:pPr>
            <w:r w:rsidRPr="00183586">
              <w:rPr>
                <w:rFonts w:ascii="Arial Narrow" w:hAnsi="Arial Narrow"/>
                <w:sz w:val="22"/>
                <w:szCs w:val="22"/>
              </w:rPr>
              <w:t>Prídel do zákonného rezervného fondu</w:t>
            </w:r>
          </w:p>
        </w:tc>
        <w:tc>
          <w:tcPr>
            <w:tcW w:w="2450" w:type="dxa"/>
            <w:tcBorders>
              <w:right w:val="single" w:sz="18" w:space="0" w:color="auto"/>
            </w:tcBorders>
            <w:noWrap/>
            <w:vAlign w:val="center"/>
          </w:tcPr>
          <w:p w14:paraId="6BE78951" w14:textId="77777777" w:rsidR="00183586" w:rsidRPr="00183586" w:rsidRDefault="00183586" w:rsidP="00095A0D">
            <w:pPr>
              <w:jc w:val="right"/>
              <w:rPr>
                <w:rFonts w:ascii="Arial Narrow" w:hAnsi="Arial Narrow"/>
                <w:sz w:val="22"/>
                <w:szCs w:val="22"/>
              </w:rPr>
            </w:pPr>
          </w:p>
        </w:tc>
      </w:tr>
      <w:tr w:rsidR="00183586" w:rsidRPr="00183586" w14:paraId="5D9DA448" w14:textId="77777777" w:rsidTr="00C5137E">
        <w:trPr>
          <w:trHeight w:val="89"/>
          <w:jc w:val="center"/>
        </w:trPr>
        <w:tc>
          <w:tcPr>
            <w:tcW w:w="7264" w:type="dxa"/>
            <w:tcBorders>
              <w:left w:val="single" w:sz="18" w:space="0" w:color="auto"/>
            </w:tcBorders>
            <w:noWrap/>
            <w:vAlign w:val="center"/>
            <w:hideMark/>
          </w:tcPr>
          <w:p w14:paraId="09BC700A" w14:textId="77777777" w:rsidR="00183586" w:rsidRPr="00183586" w:rsidRDefault="00183586" w:rsidP="004C5915">
            <w:pPr>
              <w:rPr>
                <w:rFonts w:ascii="Arial Narrow" w:hAnsi="Arial Narrow"/>
                <w:sz w:val="22"/>
                <w:szCs w:val="22"/>
              </w:rPr>
            </w:pPr>
            <w:r w:rsidRPr="00183586">
              <w:rPr>
                <w:rFonts w:ascii="Arial Narrow" w:hAnsi="Arial Narrow"/>
                <w:sz w:val="22"/>
                <w:szCs w:val="22"/>
              </w:rPr>
              <w:lastRenderedPageBreak/>
              <w:t>Prídel do štatutárnych a ostatných fondov</w:t>
            </w:r>
          </w:p>
        </w:tc>
        <w:tc>
          <w:tcPr>
            <w:tcW w:w="2450" w:type="dxa"/>
            <w:tcBorders>
              <w:right w:val="single" w:sz="18" w:space="0" w:color="auto"/>
            </w:tcBorders>
            <w:noWrap/>
            <w:vAlign w:val="center"/>
          </w:tcPr>
          <w:p w14:paraId="1D22DDA4" w14:textId="77777777" w:rsidR="00183586" w:rsidRPr="00183586" w:rsidRDefault="00183586" w:rsidP="00095A0D">
            <w:pPr>
              <w:jc w:val="right"/>
              <w:rPr>
                <w:rFonts w:ascii="Arial Narrow" w:hAnsi="Arial Narrow"/>
                <w:sz w:val="22"/>
                <w:szCs w:val="22"/>
              </w:rPr>
            </w:pPr>
          </w:p>
        </w:tc>
      </w:tr>
      <w:tr w:rsidR="00183586" w:rsidRPr="00183586" w14:paraId="20D2929F" w14:textId="77777777" w:rsidTr="00C5137E">
        <w:trPr>
          <w:trHeight w:val="108"/>
          <w:jc w:val="center"/>
        </w:trPr>
        <w:tc>
          <w:tcPr>
            <w:tcW w:w="7264" w:type="dxa"/>
            <w:tcBorders>
              <w:left w:val="single" w:sz="18" w:space="0" w:color="auto"/>
            </w:tcBorders>
            <w:noWrap/>
            <w:vAlign w:val="center"/>
            <w:hideMark/>
          </w:tcPr>
          <w:p w14:paraId="03B457D8" w14:textId="77777777" w:rsidR="00183586" w:rsidRPr="00183586" w:rsidRDefault="00183586" w:rsidP="004C5915">
            <w:pPr>
              <w:rPr>
                <w:rFonts w:ascii="Arial Narrow" w:hAnsi="Arial Narrow"/>
                <w:sz w:val="22"/>
                <w:szCs w:val="22"/>
              </w:rPr>
            </w:pPr>
            <w:r w:rsidRPr="00183586">
              <w:rPr>
                <w:rFonts w:ascii="Arial Narrow" w:hAnsi="Arial Narrow"/>
                <w:sz w:val="22"/>
                <w:szCs w:val="22"/>
              </w:rPr>
              <w:t>Prídel do sociálneho fondu</w:t>
            </w:r>
          </w:p>
        </w:tc>
        <w:tc>
          <w:tcPr>
            <w:tcW w:w="2450" w:type="dxa"/>
            <w:tcBorders>
              <w:right w:val="single" w:sz="18" w:space="0" w:color="auto"/>
            </w:tcBorders>
            <w:noWrap/>
            <w:vAlign w:val="center"/>
          </w:tcPr>
          <w:p w14:paraId="389AAC59" w14:textId="77777777" w:rsidR="00183586" w:rsidRPr="00183586" w:rsidRDefault="00183586" w:rsidP="00095A0D">
            <w:pPr>
              <w:jc w:val="right"/>
              <w:rPr>
                <w:rFonts w:ascii="Arial Narrow" w:hAnsi="Arial Narrow"/>
                <w:sz w:val="22"/>
                <w:szCs w:val="22"/>
              </w:rPr>
            </w:pPr>
          </w:p>
        </w:tc>
      </w:tr>
      <w:tr w:rsidR="00183586" w:rsidRPr="00183586" w14:paraId="246A2351" w14:textId="77777777" w:rsidTr="00C5137E">
        <w:trPr>
          <w:trHeight w:val="125"/>
          <w:jc w:val="center"/>
        </w:trPr>
        <w:tc>
          <w:tcPr>
            <w:tcW w:w="7264" w:type="dxa"/>
            <w:tcBorders>
              <w:left w:val="single" w:sz="18" w:space="0" w:color="auto"/>
            </w:tcBorders>
            <w:noWrap/>
            <w:vAlign w:val="center"/>
            <w:hideMark/>
          </w:tcPr>
          <w:p w14:paraId="494FB1C2" w14:textId="77777777" w:rsidR="00183586" w:rsidRPr="00183586" w:rsidRDefault="00183586" w:rsidP="004C5915">
            <w:pPr>
              <w:rPr>
                <w:rFonts w:ascii="Arial Narrow" w:hAnsi="Arial Narrow"/>
                <w:sz w:val="22"/>
                <w:szCs w:val="22"/>
              </w:rPr>
            </w:pPr>
            <w:r w:rsidRPr="00183586">
              <w:rPr>
                <w:rFonts w:ascii="Arial Narrow" w:hAnsi="Arial Narrow"/>
                <w:sz w:val="22"/>
                <w:szCs w:val="22"/>
              </w:rPr>
              <w:t>Prídel na zvýšenie základného imania</w:t>
            </w:r>
          </w:p>
        </w:tc>
        <w:tc>
          <w:tcPr>
            <w:tcW w:w="2450" w:type="dxa"/>
            <w:tcBorders>
              <w:right w:val="single" w:sz="18" w:space="0" w:color="auto"/>
            </w:tcBorders>
            <w:noWrap/>
            <w:vAlign w:val="center"/>
          </w:tcPr>
          <w:p w14:paraId="11632AB5" w14:textId="77777777" w:rsidR="00183586" w:rsidRPr="00183586" w:rsidRDefault="00183586" w:rsidP="00095A0D">
            <w:pPr>
              <w:jc w:val="center"/>
              <w:rPr>
                <w:rFonts w:ascii="Arial Narrow" w:hAnsi="Arial Narrow"/>
                <w:sz w:val="22"/>
                <w:szCs w:val="22"/>
              </w:rPr>
            </w:pPr>
          </w:p>
        </w:tc>
      </w:tr>
      <w:tr w:rsidR="00183586" w:rsidRPr="00183586" w14:paraId="1C81A3E0" w14:textId="77777777" w:rsidTr="00C5137E">
        <w:trPr>
          <w:trHeight w:val="157"/>
          <w:jc w:val="center"/>
        </w:trPr>
        <w:tc>
          <w:tcPr>
            <w:tcW w:w="7264" w:type="dxa"/>
            <w:tcBorders>
              <w:left w:val="single" w:sz="18" w:space="0" w:color="auto"/>
            </w:tcBorders>
            <w:noWrap/>
            <w:vAlign w:val="center"/>
            <w:hideMark/>
          </w:tcPr>
          <w:p w14:paraId="16D9B1CC" w14:textId="77777777" w:rsidR="00183586" w:rsidRPr="00183586" w:rsidRDefault="00183586" w:rsidP="004C5915">
            <w:pPr>
              <w:rPr>
                <w:rFonts w:ascii="Arial Narrow" w:hAnsi="Arial Narrow"/>
                <w:sz w:val="22"/>
                <w:szCs w:val="22"/>
              </w:rPr>
            </w:pPr>
            <w:r w:rsidRPr="00183586">
              <w:rPr>
                <w:rFonts w:ascii="Arial Narrow" w:hAnsi="Arial Narrow"/>
                <w:sz w:val="22"/>
                <w:szCs w:val="22"/>
              </w:rPr>
              <w:t>Úhrada straty minulých období</w:t>
            </w:r>
          </w:p>
        </w:tc>
        <w:tc>
          <w:tcPr>
            <w:tcW w:w="2450" w:type="dxa"/>
            <w:tcBorders>
              <w:right w:val="single" w:sz="18" w:space="0" w:color="auto"/>
            </w:tcBorders>
            <w:noWrap/>
            <w:vAlign w:val="center"/>
          </w:tcPr>
          <w:p w14:paraId="38868AA5" w14:textId="77777777" w:rsidR="00183586" w:rsidRPr="00183586" w:rsidRDefault="00183586" w:rsidP="00095A0D">
            <w:pPr>
              <w:jc w:val="center"/>
              <w:rPr>
                <w:rFonts w:ascii="Arial Narrow" w:hAnsi="Arial Narrow"/>
                <w:sz w:val="22"/>
                <w:szCs w:val="22"/>
              </w:rPr>
            </w:pPr>
          </w:p>
        </w:tc>
      </w:tr>
      <w:tr w:rsidR="00183586" w:rsidRPr="00183586" w14:paraId="5A53280B" w14:textId="77777777" w:rsidTr="00C5137E">
        <w:trPr>
          <w:trHeight w:val="175"/>
          <w:jc w:val="center"/>
        </w:trPr>
        <w:tc>
          <w:tcPr>
            <w:tcW w:w="7264" w:type="dxa"/>
            <w:tcBorders>
              <w:left w:val="single" w:sz="18" w:space="0" w:color="auto"/>
            </w:tcBorders>
            <w:noWrap/>
            <w:vAlign w:val="center"/>
            <w:hideMark/>
          </w:tcPr>
          <w:p w14:paraId="34788A3D" w14:textId="77777777" w:rsidR="00183586" w:rsidRPr="00183586" w:rsidRDefault="00183586" w:rsidP="004C5915">
            <w:pPr>
              <w:rPr>
                <w:rFonts w:ascii="Arial Narrow" w:hAnsi="Arial Narrow"/>
                <w:sz w:val="22"/>
                <w:szCs w:val="22"/>
              </w:rPr>
            </w:pPr>
            <w:r w:rsidRPr="00183586">
              <w:rPr>
                <w:rFonts w:ascii="Arial Narrow" w:hAnsi="Arial Narrow"/>
                <w:sz w:val="22"/>
                <w:szCs w:val="22"/>
              </w:rPr>
              <w:t>Prevod do nerozdeleného zisku minulých rokov</w:t>
            </w:r>
          </w:p>
        </w:tc>
        <w:tc>
          <w:tcPr>
            <w:tcW w:w="2450" w:type="dxa"/>
            <w:tcBorders>
              <w:right w:val="single" w:sz="18" w:space="0" w:color="auto"/>
            </w:tcBorders>
            <w:noWrap/>
            <w:vAlign w:val="center"/>
          </w:tcPr>
          <w:p w14:paraId="0F5C130A" w14:textId="237506A2" w:rsidR="00183586" w:rsidRPr="00183586" w:rsidRDefault="004F599D" w:rsidP="00095A0D">
            <w:pPr>
              <w:jc w:val="right"/>
              <w:rPr>
                <w:rFonts w:ascii="Arial Narrow" w:hAnsi="Arial Narrow"/>
                <w:sz w:val="22"/>
                <w:szCs w:val="22"/>
              </w:rPr>
            </w:pPr>
            <w:r>
              <w:rPr>
                <w:rFonts w:ascii="Arial Narrow" w:hAnsi="Arial Narrow"/>
                <w:sz w:val="22"/>
                <w:szCs w:val="22"/>
              </w:rPr>
              <w:t>938 099</w:t>
            </w:r>
          </w:p>
        </w:tc>
      </w:tr>
      <w:tr w:rsidR="00183586" w:rsidRPr="00183586" w14:paraId="40B8E3DD" w14:textId="77777777" w:rsidTr="00C5137E">
        <w:trPr>
          <w:trHeight w:val="83"/>
          <w:jc w:val="center"/>
        </w:trPr>
        <w:tc>
          <w:tcPr>
            <w:tcW w:w="7264" w:type="dxa"/>
            <w:tcBorders>
              <w:left w:val="single" w:sz="18" w:space="0" w:color="auto"/>
            </w:tcBorders>
            <w:noWrap/>
            <w:vAlign w:val="center"/>
            <w:hideMark/>
          </w:tcPr>
          <w:p w14:paraId="43341DCA" w14:textId="77777777" w:rsidR="00183586" w:rsidRPr="00183586" w:rsidRDefault="00183586" w:rsidP="004C5915">
            <w:pPr>
              <w:rPr>
                <w:rFonts w:ascii="Arial Narrow" w:hAnsi="Arial Narrow"/>
                <w:sz w:val="22"/>
                <w:szCs w:val="22"/>
              </w:rPr>
            </w:pPr>
            <w:r w:rsidRPr="00183586">
              <w:rPr>
                <w:rFonts w:ascii="Arial Narrow" w:hAnsi="Arial Narrow"/>
                <w:sz w:val="22"/>
                <w:szCs w:val="22"/>
              </w:rPr>
              <w:t xml:space="preserve">Iné </w:t>
            </w:r>
          </w:p>
        </w:tc>
        <w:tc>
          <w:tcPr>
            <w:tcW w:w="2450" w:type="dxa"/>
            <w:tcBorders>
              <w:right w:val="single" w:sz="18" w:space="0" w:color="auto"/>
            </w:tcBorders>
            <w:noWrap/>
            <w:vAlign w:val="center"/>
          </w:tcPr>
          <w:p w14:paraId="4167A886" w14:textId="77777777" w:rsidR="00183586" w:rsidRPr="00183586" w:rsidRDefault="00183586" w:rsidP="00095A0D">
            <w:pPr>
              <w:jc w:val="center"/>
              <w:rPr>
                <w:rFonts w:ascii="Arial Narrow" w:hAnsi="Arial Narrow"/>
                <w:sz w:val="22"/>
                <w:szCs w:val="22"/>
              </w:rPr>
            </w:pPr>
          </w:p>
        </w:tc>
      </w:tr>
      <w:tr w:rsidR="00183586" w:rsidRPr="00183586" w14:paraId="50C6F1B5" w14:textId="77777777" w:rsidTr="00C5137E">
        <w:trPr>
          <w:trHeight w:val="243"/>
          <w:jc w:val="center"/>
        </w:trPr>
        <w:tc>
          <w:tcPr>
            <w:tcW w:w="7264" w:type="dxa"/>
            <w:tcBorders>
              <w:left w:val="single" w:sz="18" w:space="0" w:color="auto"/>
              <w:bottom w:val="single" w:sz="18" w:space="0" w:color="auto"/>
            </w:tcBorders>
            <w:noWrap/>
            <w:vAlign w:val="center"/>
            <w:hideMark/>
          </w:tcPr>
          <w:p w14:paraId="100A5E32" w14:textId="77777777" w:rsidR="00183586" w:rsidRPr="00183586" w:rsidRDefault="00183586" w:rsidP="004C5915">
            <w:pPr>
              <w:rPr>
                <w:rFonts w:ascii="Arial Narrow" w:hAnsi="Arial Narrow"/>
                <w:b/>
                <w:bCs/>
                <w:sz w:val="22"/>
                <w:szCs w:val="22"/>
              </w:rPr>
            </w:pPr>
            <w:r w:rsidRPr="00183586">
              <w:rPr>
                <w:rFonts w:ascii="Arial Narrow" w:hAnsi="Arial Narrow"/>
                <w:b/>
                <w:bCs/>
                <w:sz w:val="22"/>
                <w:szCs w:val="22"/>
              </w:rPr>
              <w:t>Spolu</w:t>
            </w:r>
          </w:p>
        </w:tc>
        <w:tc>
          <w:tcPr>
            <w:tcW w:w="2450" w:type="dxa"/>
            <w:tcBorders>
              <w:bottom w:val="single" w:sz="18" w:space="0" w:color="auto"/>
              <w:right w:val="single" w:sz="18" w:space="0" w:color="auto"/>
            </w:tcBorders>
            <w:noWrap/>
            <w:vAlign w:val="center"/>
          </w:tcPr>
          <w:p w14:paraId="78CC4D85" w14:textId="2C0AC3A5" w:rsidR="00183586" w:rsidRPr="00183586" w:rsidRDefault="004F599D" w:rsidP="00095A0D">
            <w:pPr>
              <w:jc w:val="right"/>
              <w:rPr>
                <w:rFonts w:ascii="Arial Narrow" w:hAnsi="Arial Narrow"/>
                <w:sz w:val="22"/>
                <w:szCs w:val="22"/>
              </w:rPr>
            </w:pPr>
            <w:r>
              <w:rPr>
                <w:rFonts w:ascii="Arial Narrow" w:hAnsi="Arial Narrow"/>
                <w:sz w:val="22"/>
                <w:szCs w:val="22"/>
              </w:rPr>
              <w:t>938 099</w:t>
            </w:r>
          </w:p>
        </w:tc>
      </w:tr>
    </w:tbl>
    <w:p w14:paraId="7B339979" w14:textId="77777777" w:rsidR="001A1F4C" w:rsidRPr="00EB4903" w:rsidRDefault="001A1F4C" w:rsidP="001A1F4C">
      <w:pPr>
        <w:rPr>
          <w:rFonts w:ascii="Arial Narrow" w:hAnsi="Arial Narrow"/>
          <w:color w:val="00B050"/>
          <w:sz w:val="22"/>
          <w:szCs w:val="22"/>
        </w:rPr>
      </w:pPr>
    </w:p>
    <w:p w14:paraId="0593A64E" w14:textId="77777777" w:rsidR="001A1F4C" w:rsidRPr="00F62D82" w:rsidRDefault="00484848" w:rsidP="001A1F4C">
      <w:pPr>
        <w:jc w:val="both"/>
        <w:rPr>
          <w:rFonts w:ascii="Arial Narrow" w:hAnsi="Arial Narrow" w:cs="Arial Narrow"/>
          <w:sz w:val="22"/>
          <w:szCs w:val="22"/>
          <w:u w:val="single"/>
        </w:rPr>
      </w:pPr>
      <w:r w:rsidRPr="00F62D82">
        <w:rPr>
          <w:rFonts w:ascii="Arial Narrow" w:hAnsi="Arial Narrow" w:cs="Arial Narrow"/>
          <w:sz w:val="22"/>
          <w:szCs w:val="22"/>
          <w:u w:val="single"/>
        </w:rPr>
        <w:t>4</w:t>
      </w:r>
      <w:r w:rsidR="001A1F4C" w:rsidRPr="00F62D82">
        <w:rPr>
          <w:rFonts w:ascii="Arial Narrow" w:hAnsi="Arial Narrow" w:cs="Arial Narrow"/>
          <w:sz w:val="22"/>
          <w:szCs w:val="22"/>
          <w:u w:val="single"/>
        </w:rPr>
        <w:t xml:space="preserve">. </w:t>
      </w:r>
      <w:r w:rsidR="00E72844" w:rsidRPr="00F62D82">
        <w:rPr>
          <w:rFonts w:ascii="Arial Narrow" w:hAnsi="Arial Narrow" w:cs="Arial Narrow"/>
          <w:sz w:val="22"/>
          <w:szCs w:val="22"/>
          <w:u w:val="single"/>
        </w:rPr>
        <w:t>Sumy</w:t>
      </w:r>
      <w:r w:rsidR="00EB6193" w:rsidRPr="00F62D82">
        <w:rPr>
          <w:rFonts w:ascii="Arial Narrow" w:hAnsi="Arial Narrow" w:cs="Arial Narrow"/>
          <w:sz w:val="22"/>
          <w:szCs w:val="22"/>
          <w:u w:val="single"/>
        </w:rPr>
        <w:t xml:space="preserve">, </w:t>
      </w:r>
      <w:r w:rsidR="001A1F4C" w:rsidRPr="00F62D82">
        <w:rPr>
          <w:rFonts w:ascii="Arial Narrow" w:hAnsi="Arial Narrow" w:cs="Arial Narrow"/>
          <w:sz w:val="22"/>
          <w:szCs w:val="22"/>
          <w:u w:val="single"/>
        </w:rPr>
        <w:t>ktor</w:t>
      </w:r>
      <w:r w:rsidR="00EB6193" w:rsidRPr="00F62D82">
        <w:rPr>
          <w:rFonts w:ascii="Arial Narrow" w:hAnsi="Arial Narrow" w:cs="Arial Narrow"/>
          <w:sz w:val="22"/>
          <w:szCs w:val="22"/>
          <w:u w:val="single"/>
        </w:rPr>
        <w:t xml:space="preserve">é </w:t>
      </w:r>
      <w:r w:rsidR="001A1F4C" w:rsidRPr="00F62D82">
        <w:rPr>
          <w:rFonts w:ascii="Arial Narrow" w:hAnsi="Arial Narrow" w:cs="Arial Narrow"/>
          <w:sz w:val="22"/>
          <w:szCs w:val="22"/>
          <w:u w:val="single"/>
        </w:rPr>
        <w:t>nebol</w:t>
      </w:r>
      <w:r w:rsidR="00EB6193" w:rsidRPr="00F62D82">
        <w:rPr>
          <w:rFonts w:ascii="Arial Narrow" w:hAnsi="Arial Narrow" w:cs="Arial Narrow"/>
          <w:sz w:val="22"/>
          <w:szCs w:val="22"/>
          <w:u w:val="single"/>
        </w:rPr>
        <w:t>i</w:t>
      </w:r>
      <w:r w:rsidR="001A1F4C" w:rsidRPr="00F62D82">
        <w:rPr>
          <w:rFonts w:ascii="Arial Narrow" w:hAnsi="Arial Narrow" w:cs="Arial Narrow"/>
          <w:sz w:val="22"/>
          <w:szCs w:val="22"/>
          <w:u w:val="single"/>
        </w:rPr>
        <w:t xml:space="preserve"> účtovan</w:t>
      </w:r>
      <w:r w:rsidR="00EB6193" w:rsidRPr="00F62D82">
        <w:rPr>
          <w:rFonts w:ascii="Arial Narrow" w:hAnsi="Arial Narrow" w:cs="Arial Narrow"/>
          <w:sz w:val="22"/>
          <w:szCs w:val="22"/>
          <w:u w:val="single"/>
        </w:rPr>
        <w:t xml:space="preserve">é </w:t>
      </w:r>
      <w:r w:rsidR="001A1F4C" w:rsidRPr="00F62D82">
        <w:rPr>
          <w:rFonts w:ascii="Arial Narrow" w:hAnsi="Arial Narrow" w:cs="Arial Narrow"/>
          <w:sz w:val="22"/>
          <w:szCs w:val="22"/>
          <w:u w:val="single"/>
        </w:rPr>
        <w:t>ako náklad alebo výnos, ale priamo na účty vlastného imania</w:t>
      </w:r>
      <w:r w:rsidR="00862F20" w:rsidRPr="00F62D82">
        <w:rPr>
          <w:rFonts w:ascii="Arial Narrow" w:hAnsi="Arial Narrow" w:cs="Arial Narrow"/>
          <w:sz w:val="22"/>
          <w:szCs w:val="22"/>
          <w:u w:val="single"/>
        </w:rPr>
        <w:t>.</w:t>
      </w:r>
      <w:r w:rsidR="001A1F4C" w:rsidRPr="00F62D82">
        <w:rPr>
          <w:rFonts w:ascii="Arial Narrow" w:hAnsi="Arial Narrow" w:cs="Arial Narrow"/>
          <w:sz w:val="22"/>
          <w:szCs w:val="22"/>
          <w:u w:val="single"/>
        </w:rPr>
        <w:t xml:space="preserve"> </w:t>
      </w:r>
    </w:p>
    <w:p w14:paraId="0C5FAED1" w14:textId="0C0F5A63" w:rsidR="00862F20" w:rsidRPr="00F62D82" w:rsidRDefault="00862F20" w:rsidP="001A1F4C">
      <w:pPr>
        <w:jc w:val="both"/>
        <w:rPr>
          <w:rFonts w:ascii="Arial Narrow" w:hAnsi="Arial Narrow" w:cs="Arial Narrow"/>
          <w:sz w:val="22"/>
          <w:szCs w:val="22"/>
        </w:rPr>
      </w:pPr>
      <w:r w:rsidRPr="00F62D82">
        <w:rPr>
          <w:rFonts w:ascii="Arial Narrow" w:hAnsi="Arial Narrow" w:cs="Arial Narrow"/>
          <w:sz w:val="22"/>
          <w:szCs w:val="22"/>
        </w:rPr>
        <w:t xml:space="preserve">Účtovná jednotka v roku </w:t>
      </w:r>
      <w:r w:rsidR="009F2E66">
        <w:rPr>
          <w:rFonts w:ascii="Arial Narrow" w:hAnsi="Arial Narrow" w:cs="Arial Narrow"/>
          <w:sz w:val="22"/>
          <w:szCs w:val="22"/>
        </w:rPr>
        <w:t>2024</w:t>
      </w:r>
      <w:r w:rsidRPr="00F62D82">
        <w:rPr>
          <w:rFonts w:ascii="Arial Narrow" w:hAnsi="Arial Narrow" w:cs="Arial Narrow"/>
          <w:sz w:val="22"/>
          <w:szCs w:val="22"/>
        </w:rPr>
        <w:t>, neúčtovala náklady a výnosy priamo na účty vlastného imania</w:t>
      </w:r>
    </w:p>
    <w:p w14:paraId="4DC24F68" w14:textId="77777777" w:rsidR="00862F20" w:rsidRPr="00F62D82" w:rsidRDefault="00862F20" w:rsidP="001A1F4C">
      <w:pPr>
        <w:jc w:val="both"/>
        <w:rPr>
          <w:rFonts w:ascii="Arial Narrow" w:hAnsi="Arial Narrow" w:cs="Arial Narrow"/>
          <w:sz w:val="22"/>
          <w:szCs w:val="22"/>
        </w:rPr>
      </w:pPr>
    </w:p>
    <w:p w14:paraId="326D2D90" w14:textId="77777777" w:rsidR="001A1F4C" w:rsidRPr="00F62D82" w:rsidRDefault="00484848" w:rsidP="001A1F4C">
      <w:pPr>
        <w:jc w:val="both"/>
        <w:rPr>
          <w:rFonts w:ascii="Arial Narrow" w:hAnsi="Arial Narrow" w:cs="Arial Narrow"/>
          <w:sz w:val="22"/>
          <w:szCs w:val="22"/>
          <w:u w:val="single"/>
        </w:rPr>
      </w:pPr>
      <w:r w:rsidRPr="00F62D82">
        <w:rPr>
          <w:rFonts w:ascii="Arial Narrow" w:hAnsi="Arial Narrow" w:cs="Arial Narrow"/>
          <w:sz w:val="22"/>
          <w:szCs w:val="22"/>
          <w:u w:val="single"/>
        </w:rPr>
        <w:t>5</w:t>
      </w:r>
      <w:r w:rsidR="001A1F4C" w:rsidRPr="00F62D82">
        <w:rPr>
          <w:rFonts w:ascii="Arial Narrow" w:hAnsi="Arial Narrow" w:cs="Arial Narrow"/>
          <w:sz w:val="22"/>
          <w:szCs w:val="22"/>
          <w:u w:val="single"/>
        </w:rPr>
        <w:t xml:space="preserve">. Zisk na akciu </w:t>
      </w:r>
      <w:r w:rsidR="00001E16" w:rsidRPr="00F62D82">
        <w:rPr>
          <w:rFonts w:ascii="Arial Narrow" w:hAnsi="Arial Narrow" w:cs="Arial Narrow"/>
          <w:sz w:val="22"/>
          <w:szCs w:val="22"/>
          <w:u w:val="single"/>
        </w:rPr>
        <w:t>alebo podiel na základnom imaní</w:t>
      </w:r>
    </w:p>
    <w:p w14:paraId="2179AC8E" w14:textId="77777777" w:rsidR="00EB6193" w:rsidRDefault="00963C85" w:rsidP="001A1F4C">
      <w:pPr>
        <w:jc w:val="both"/>
        <w:rPr>
          <w:rFonts w:ascii="Arial Narrow" w:hAnsi="Arial Narrow" w:cs="Arial Narrow"/>
          <w:sz w:val="22"/>
          <w:szCs w:val="22"/>
        </w:rPr>
      </w:pPr>
      <w:r>
        <w:rPr>
          <w:rFonts w:ascii="Arial Narrow" w:hAnsi="Arial Narrow" w:cs="Arial Narrow"/>
          <w:sz w:val="22"/>
          <w:szCs w:val="22"/>
        </w:rPr>
        <w:t>Netýka sa ÚJ.</w:t>
      </w:r>
    </w:p>
    <w:p w14:paraId="53DD82C0" w14:textId="77777777" w:rsidR="00963C85" w:rsidRPr="00F62D82" w:rsidRDefault="00963C85" w:rsidP="001A1F4C">
      <w:pPr>
        <w:jc w:val="both"/>
        <w:rPr>
          <w:rFonts w:ascii="Arial Narrow" w:hAnsi="Arial Narrow" w:cs="Arial Narrow"/>
          <w:sz w:val="22"/>
          <w:szCs w:val="22"/>
        </w:rPr>
      </w:pPr>
    </w:p>
    <w:p w14:paraId="73EDDE4F" w14:textId="77777777" w:rsidR="00EB6193" w:rsidRPr="00F62D82" w:rsidRDefault="00EB6193" w:rsidP="001A1F4C">
      <w:pPr>
        <w:jc w:val="both"/>
        <w:rPr>
          <w:rFonts w:ascii="Arial Narrow" w:hAnsi="Arial Narrow" w:cs="Arial Narrow"/>
          <w:sz w:val="22"/>
          <w:szCs w:val="22"/>
          <w:u w:val="single"/>
        </w:rPr>
      </w:pPr>
      <w:r w:rsidRPr="00F62D82">
        <w:rPr>
          <w:rFonts w:ascii="Arial Narrow" w:hAnsi="Arial Narrow" w:cs="Arial Narrow"/>
          <w:sz w:val="22"/>
          <w:szCs w:val="22"/>
          <w:u w:val="single"/>
        </w:rPr>
        <w:t>6. Navrhnuté rozd</w:t>
      </w:r>
      <w:r w:rsidR="00001E16" w:rsidRPr="00F62D82">
        <w:rPr>
          <w:rFonts w:ascii="Arial Narrow" w:hAnsi="Arial Narrow" w:cs="Arial Narrow"/>
          <w:sz w:val="22"/>
          <w:szCs w:val="22"/>
          <w:u w:val="single"/>
        </w:rPr>
        <w:t>elenie účtovného zisku alebo u</w:t>
      </w:r>
      <w:r w:rsidR="005070E2" w:rsidRPr="00F62D82">
        <w:rPr>
          <w:rFonts w:ascii="Arial Narrow" w:hAnsi="Arial Narrow" w:cs="Arial Narrow"/>
          <w:sz w:val="22"/>
          <w:szCs w:val="22"/>
          <w:u w:val="single"/>
        </w:rPr>
        <w:t>s</w:t>
      </w:r>
      <w:r w:rsidR="00001E16" w:rsidRPr="00F62D82">
        <w:rPr>
          <w:rFonts w:ascii="Arial Narrow" w:hAnsi="Arial Narrow" w:cs="Arial Narrow"/>
          <w:sz w:val="22"/>
          <w:szCs w:val="22"/>
          <w:u w:val="single"/>
        </w:rPr>
        <w:t>poriadanie účtovnej s</w:t>
      </w:r>
      <w:r w:rsidR="00B71E18">
        <w:rPr>
          <w:rFonts w:ascii="Arial Narrow" w:hAnsi="Arial Narrow" w:cs="Arial Narrow"/>
          <w:sz w:val="22"/>
          <w:szCs w:val="22"/>
          <w:u w:val="single"/>
        </w:rPr>
        <w:t xml:space="preserve"> </w:t>
      </w:r>
      <w:proofErr w:type="spellStart"/>
      <w:r w:rsidR="00001E16" w:rsidRPr="00F62D82">
        <w:rPr>
          <w:rFonts w:ascii="Arial Narrow" w:hAnsi="Arial Narrow" w:cs="Arial Narrow"/>
          <w:sz w:val="22"/>
          <w:szCs w:val="22"/>
          <w:u w:val="single"/>
        </w:rPr>
        <w:t>traty</w:t>
      </w:r>
      <w:proofErr w:type="spellEnd"/>
    </w:p>
    <w:p w14:paraId="07765F62" w14:textId="77777777" w:rsidR="00CB5240" w:rsidRPr="00F62D82" w:rsidRDefault="00CB5240" w:rsidP="001A1F4C">
      <w:pPr>
        <w:jc w:val="both"/>
        <w:rPr>
          <w:rFonts w:ascii="Arial Narrow" w:hAnsi="Arial Narrow" w:cs="Arial Narrow"/>
          <w:sz w:val="22"/>
          <w:szCs w:val="22"/>
        </w:rPr>
      </w:pPr>
    </w:p>
    <w:tbl>
      <w:tblPr>
        <w:tblW w:w="5000"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7065"/>
        <w:gridCol w:w="2387"/>
      </w:tblGrid>
      <w:tr w:rsidR="00EB4903" w:rsidRPr="00E45FF1" w14:paraId="2E4A1E1D" w14:textId="77777777" w:rsidTr="00D466AB">
        <w:trPr>
          <w:trHeight w:val="765"/>
          <w:jc w:val="center"/>
        </w:trPr>
        <w:tc>
          <w:tcPr>
            <w:tcW w:w="7264" w:type="dxa"/>
            <w:noWrap/>
            <w:vAlign w:val="center"/>
            <w:hideMark/>
          </w:tcPr>
          <w:p w14:paraId="6335EE9E" w14:textId="77777777" w:rsidR="00862F20" w:rsidRPr="00E45FF1" w:rsidRDefault="00862F20" w:rsidP="00E73FEF">
            <w:pPr>
              <w:pStyle w:val="TopHeader"/>
            </w:pPr>
            <w:r w:rsidRPr="00E45FF1">
              <w:t>Názov položky</w:t>
            </w:r>
          </w:p>
        </w:tc>
        <w:tc>
          <w:tcPr>
            <w:tcW w:w="2450" w:type="dxa"/>
            <w:vAlign w:val="center"/>
            <w:hideMark/>
          </w:tcPr>
          <w:p w14:paraId="27101032" w14:textId="77777777" w:rsidR="00862F20" w:rsidRPr="00E45FF1" w:rsidRDefault="00862F20" w:rsidP="00E73FEF">
            <w:pPr>
              <w:pStyle w:val="TopHeader"/>
            </w:pPr>
          </w:p>
        </w:tc>
      </w:tr>
      <w:tr w:rsidR="00EB4903" w:rsidRPr="00E45FF1" w14:paraId="7E5A70ED" w14:textId="77777777" w:rsidTr="00D466AB">
        <w:trPr>
          <w:trHeight w:val="261"/>
          <w:jc w:val="center"/>
        </w:trPr>
        <w:tc>
          <w:tcPr>
            <w:tcW w:w="7264" w:type="dxa"/>
            <w:noWrap/>
            <w:vAlign w:val="center"/>
            <w:hideMark/>
          </w:tcPr>
          <w:p w14:paraId="6C72111B" w14:textId="7D5336F6" w:rsidR="00862F20" w:rsidRPr="00E45FF1" w:rsidRDefault="00862F20" w:rsidP="00183586">
            <w:pPr>
              <w:rPr>
                <w:rFonts w:ascii="Arial Narrow" w:hAnsi="Arial Narrow"/>
                <w:b/>
                <w:bCs/>
                <w:sz w:val="22"/>
                <w:szCs w:val="22"/>
              </w:rPr>
            </w:pPr>
            <w:r w:rsidRPr="00E45FF1">
              <w:rPr>
                <w:rFonts w:ascii="Arial Narrow" w:hAnsi="Arial Narrow"/>
                <w:b/>
                <w:bCs/>
                <w:sz w:val="22"/>
                <w:szCs w:val="22"/>
              </w:rPr>
              <w:t xml:space="preserve">Účtovný zisk  za rok </w:t>
            </w:r>
            <w:r w:rsidR="009F2E66">
              <w:rPr>
                <w:rFonts w:ascii="Arial Narrow" w:hAnsi="Arial Narrow"/>
                <w:b/>
                <w:bCs/>
                <w:sz w:val="22"/>
                <w:szCs w:val="22"/>
              </w:rPr>
              <w:t>2024</w:t>
            </w:r>
          </w:p>
        </w:tc>
        <w:tc>
          <w:tcPr>
            <w:tcW w:w="2450" w:type="dxa"/>
            <w:noWrap/>
            <w:vAlign w:val="center"/>
          </w:tcPr>
          <w:p w14:paraId="6F071917" w14:textId="5E645FCE" w:rsidR="00862F20" w:rsidRPr="00E45FF1" w:rsidRDefault="004F599D" w:rsidP="00C9638C">
            <w:pPr>
              <w:jc w:val="right"/>
              <w:rPr>
                <w:rFonts w:ascii="Arial Narrow" w:hAnsi="Arial Narrow"/>
                <w:sz w:val="22"/>
                <w:szCs w:val="22"/>
              </w:rPr>
            </w:pPr>
            <w:r>
              <w:rPr>
                <w:rFonts w:ascii="Arial Narrow" w:hAnsi="Arial Narrow"/>
                <w:sz w:val="22"/>
                <w:szCs w:val="22"/>
              </w:rPr>
              <w:t>763 833</w:t>
            </w:r>
          </w:p>
        </w:tc>
      </w:tr>
      <w:tr w:rsidR="00EB4903" w:rsidRPr="00E45FF1" w14:paraId="00F94600" w14:textId="77777777" w:rsidTr="00D466AB">
        <w:trPr>
          <w:trHeight w:val="330"/>
          <w:jc w:val="center"/>
        </w:trPr>
        <w:tc>
          <w:tcPr>
            <w:tcW w:w="7264" w:type="dxa"/>
            <w:noWrap/>
            <w:vAlign w:val="center"/>
            <w:hideMark/>
          </w:tcPr>
          <w:p w14:paraId="6EAB31C0" w14:textId="77777777" w:rsidR="00862F20" w:rsidRPr="00E45FF1" w:rsidRDefault="00862F20" w:rsidP="00E73FEF">
            <w:pPr>
              <w:rPr>
                <w:rFonts w:ascii="Arial Narrow" w:hAnsi="Arial Narrow"/>
                <w:b/>
                <w:sz w:val="22"/>
                <w:szCs w:val="22"/>
              </w:rPr>
            </w:pPr>
            <w:r w:rsidRPr="00E45FF1">
              <w:rPr>
                <w:rFonts w:ascii="Arial Narrow" w:hAnsi="Arial Narrow"/>
                <w:b/>
                <w:bCs/>
                <w:sz w:val="22"/>
                <w:szCs w:val="22"/>
              </w:rPr>
              <w:t>Rozdelenie účtovného zisku</w:t>
            </w:r>
          </w:p>
        </w:tc>
        <w:tc>
          <w:tcPr>
            <w:tcW w:w="2450" w:type="dxa"/>
            <w:vAlign w:val="center"/>
            <w:hideMark/>
          </w:tcPr>
          <w:p w14:paraId="38A0841E" w14:textId="77777777" w:rsidR="00862F20" w:rsidRPr="00E45FF1" w:rsidRDefault="00372152" w:rsidP="00C9638C">
            <w:pPr>
              <w:jc w:val="center"/>
              <w:rPr>
                <w:rFonts w:ascii="Arial Narrow" w:hAnsi="Arial Narrow"/>
                <w:b/>
                <w:sz w:val="22"/>
                <w:szCs w:val="22"/>
              </w:rPr>
            </w:pPr>
            <w:r w:rsidRPr="00E45FF1">
              <w:rPr>
                <w:rFonts w:ascii="Arial Narrow" w:hAnsi="Arial Narrow"/>
                <w:b/>
                <w:sz w:val="22"/>
                <w:szCs w:val="22"/>
              </w:rPr>
              <w:t>Nasledujúce</w:t>
            </w:r>
            <w:r w:rsidR="00862F20" w:rsidRPr="00E45FF1">
              <w:rPr>
                <w:rFonts w:ascii="Arial Narrow" w:hAnsi="Arial Narrow"/>
                <w:b/>
                <w:sz w:val="22"/>
                <w:szCs w:val="22"/>
              </w:rPr>
              <w:t xml:space="preserve"> účtovné obdobie</w:t>
            </w:r>
          </w:p>
        </w:tc>
      </w:tr>
      <w:tr w:rsidR="00EB4903" w:rsidRPr="00E45FF1" w14:paraId="11F23CA9" w14:textId="77777777" w:rsidTr="00D466AB">
        <w:trPr>
          <w:trHeight w:val="214"/>
          <w:jc w:val="center"/>
        </w:trPr>
        <w:tc>
          <w:tcPr>
            <w:tcW w:w="7264" w:type="dxa"/>
            <w:noWrap/>
            <w:vAlign w:val="center"/>
            <w:hideMark/>
          </w:tcPr>
          <w:p w14:paraId="75FF0BF8" w14:textId="77777777" w:rsidR="00862F20" w:rsidRPr="00E45FF1" w:rsidRDefault="00862F20" w:rsidP="00E73FEF">
            <w:pPr>
              <w:rPr>
                <w:rFonts w:ascii="Arial Narrow" w:hAnsi="Arial Narrow"/>
                <w:sz w:val="22"/>
                <w:szCs w:val="22"/>
              </w:rPr>
            </w:pPr>
            <w:r w:rsidRPr="00E45FF1">
              <w:rPr>
                <w:rFonts w:ascii="Arial Narrow" w:hAnsi="Arial Narrow"/>
                <w:sz w:val="22"/>
                <w:szCs w:val="22"/>
              </w:rPr>
              <w:t>Prídel do zákonného rezervného fondu</w:t>
            </w:r>
          </w:p>
        </w:tc>
        <w:tc>
          <w:tcPr>
            <w:tcW w:w="2450" w:type="dxa"/>
            <w:noWrap/>
            <w:vAlign w:val="center"/>
          </w:tcPr>
          <w:p w14:paraId="547B1C1C" w14:textId="77777777" w:rsidR="00862F20" w:rsidRPr="00E45FF1" w:rsidRDefault="00862F20" w:rsidP="009240AF">
            <w:pPr>
              <w:jc w:val="right"/>
              <w:rPr>
                <w:rFonts w:ascii="Arial Narrow" w:hAnsi="Arial Narrow"/>
                <w:sz w:val="22"/>
                <w:szCs w:val="22"/>
              </w:rPr>
            </w:pPr>
          </w:p>
        </w:tc>
      </w:tr>
      <w:tr w:rsidR="00EB4903" w:rsidRPr="00E45FF1" w14:paraId="069F183C" w14:textId="77777777" w:rsidTr="00D466AB">
        <w:trPr>
          <w:trHeight w:val="89"/>
          <w:jc w:val="center"/>
        </w:trPr>
        <w:tc>
          <w:tcPr>
            <w:tcW w:w="7264" w:type="dxa"/>
            <w:noWrap/>
            <w:vAlign w:val="center"/>
            <w:hideMark/>
          </w:tcPr>
          <w:p w14:paraId="150DD4BF" w14:textId="77777777" w:rsidR="00862F20" w:rsidRPr="00E45FF1" w:rsidRDefault="00862F20" w:rsidP="00E73FEF">
            <w:pPr>
              <w:rPr>
                <w:rFonts w:ascii="Arial Narrow" w:hAnsi="Arial Narrow"/>
                <w:sz w:val="22"/>
                <w:szCs w:val="22"/>
              </w:rPr>
            </w:pPr>
            <w:r w:rsidRPr="00E45FF1">
              <w:rPr>
                <w:rFonts w:ascii="Arial Narrow" w:hAnsi="Arial Narrow"/>
                <w:sz w:val="22"/>
                <w:szCs w:val="22"/>
              </w:rPr>
              <w:t>Prídel do štatutárnych a ostatných fondov</w:t>
            </w:r>
          </w:p>
        </w:tc>
        <w:tc>
          <w:tcPr>
            <w:tcW w:w="2450" w:type="dxa"/>
            <w:noWrap/>
            <w:vAlign w:val="center"/>
          </w:tcPr>
          <w:p w14:paraId="4EA76373" w14:textId="77777777" w:rsidR="00862F20" w:rsidRPr="00E45FF1" w:rsidRDefault="00862F20" w:rsidP="00C9638C">
            <w:pPr>
              <w:jc w:val="right"/>
              <w:rPr>
                <w:rFonts w:ascii="Arial Narrow" w:hAnsi="Arial Narrow"/>
                <w:sz w:val="22"/>
                <w:szCs w:val="22"/>
              </w:rPr>
            </w:pPr>
          </w:p>
        </w:tc>
      </w:tr>
      <w:tr w:rsidR="00EB4903" w:rsidRPr="00E45FF1" w14:paraId="06927A1E" w14:textId="77777777" w:rsidTr="00D466AB">
        <w:trPr>
          <w:trHeight w:val="108"/>
          <w:jc w:val="center"/>
        </w:trPr>
        <w:tc>
          <w:tcPr>
            <w:tcW w:w="7264" w:type="dxa"/>
            <w:noWrap/>
            <w:vAlign w:val="center"/>
            <w:hideMark/>
          </w:tcPr>
          <w:p w14:paraId="20716707" w14:textId="77777777" w:rsidR="00862F20" w:rsidRPr="00E45FF1" w:rsidRDefault="00862F20" w:rsidP="00E73FEF">
            <w:pPr>
              <w:rPr>
                <w:rFonts w:ascii="Arial Narrow" w:hAnsi="Arial Narrow"/>
                <w:sz w:val="22"/>
                <w:szCs w:val="22"/>
              </w:rPr>
            </w:pPr>
            <w:r w:rsidRPr="00E45FF1">
              <w:rPr>
                <w:rFonts w:ascii="Arial Narrow" w:hAnsi="Arial Narrow"/>
                <w:sz w:val="22"/>
                <w:szCs w:val="22"/>
              </w:rPr>
              <w:t>Prídel do sociálneho fondu</w:t>
            </w:r>
          </w:p>
        </w:tc>
        <w:tc>
          <w:tcPr>
            <w:tcW w:w="2450" w:type="dxa"/>
            <w:noWrap/>
            <w:vAlign w:val="center"/>
          </w:tcPr>
          <w:p w14:paraId="398A37FB" w14:textId="77777777" w:rsidR="00862F20" w:rsidRPr="00E45FF1" w:rsidRDefault="00862F20" w:rsidP="00C9638C">
            <w:pPr>
              <w:jc w:val="right"/>
              <w:rPr>
                <w:rFonts w:ascii="Arial Narrow" w:hAnsi="Arial Narrow"/>
                <w:sz w:val="22"/>
                <w:szCs w:val="22"/>
              </w:rPr>
            </w:pPr>
          </w:p>
        </w:tc>
      </w:tr>
      <w:tr w:rsidR="00EB4903" w:rsidRPr="00E45FF1" w14:paraId="0741FB9F" w14:textId="77777777" w:rsidTr="00D466AB">
        <w:trPr>
          <w:trHeight w:val="125"/>
          <w:jc w:val="center"/>
        </w:trPr>
        <w:tc>
          <w:tcPr>
            <w:tcW w:w="7264" w:type="dxa"/>
            <w:noWrap/>
            <w:vAlign w:val="center"/>
            <w:hideMark/>
          </w:tcPr>
          <w:p w14:paraId="3C6393E3" w14:textId="77777777" w:rsidR="00862F20" w:rsidRPr="00E45FF1" w:rsidRDefault="00862F20" w:rsidP="00E73FEF">
            <w:pPr>
              <w:rPr>
                <w:rFonts w:ascii="Arial Narrow" w:hAnsi="Arial Narrow"/>
                <w:sz w:val="22"/>
                <w:szCs w:val="22"/>
              </w:rPr>
            </w:pPr>
            <w:r w:rsidRPr="00E45FF1">
              <w:rPr>
                <w:rFonts w:ascii="Arial Narrow" w:hAnsi="Arial Narrow"/>
                <w:sz w:val="22"/>
                <w:szCs w:val="22"/>
              </w:rPr>
              <w:t>Prídel na zvýšenie základného imania</w:t>
            </w:r>
          </w:p>
        </w:tc>
        <w:tc>
          <w:tcPr>
            <w:tcW w:w="2450" w:type="dxa"/>
            <w:noWrap/>
            <w:vAlign w:val="center"/>
          </w:tcPr>
          <w:p w14:paraId="532D2DC7" w14:textId="77777777" w:rsidR="00862F20" w:rsidRPr="00E45FF1" w:rsidRDefault="00862F20" w:rsidP="00C9638C">
            <w:pPr>
              <w:jc w:val="center"/>
              <w:rPr>
                <w:rFonts w:ascii="Arial Narrow" w:hAnsi="Arial Narrow"/>
                <w:sz w:val="22"/>
                <w:szCs w:val="22"/>
              </w:rPr>
            </w:pPr>
          </w:p>
        </w:tc>
      </w:tr>
      <w:tr w:rsidR="00EB4903" w:rsidRPr="00E45FF1" w14:paraId="3EA41B83" w14:textId="77777777" w:rsidTr="00D466AB">
        <w:trPr>
          <w:trHeight w:val="157"/>
          <w:jc w:val="center"/>
        </w:trPr>
        <w:tc>
          <w:tcPr>
            <w:tcW w:w="7264" w:type="dxa"/>
            <w:noWrap/>
            <w:vAlign w:val="center"/>
            <w:hideMark/>
          </w:tcPr>
          <w:p w14:paraId="095EAB74" w14:textId="77777777" w:rsidR="00862F20" w:rsidRPr="00E45FF1" w:rsidRDefault="00862F20" w:rsidP="00E73FEF">
            <w:pPr>
              <w:rPr>
                <w:rFonts w:ascii="Arial Narrow" w:hAnsi="Arial Narrow"/>
                <w:sz w:val="22"/>
                <w:szCs w:val="22"/>
              </w:rPr>
            </w:pPr>
            <w:r w:rsidRPr="00E45FF1">
              <w:rPr>
                <w:rFonts w:ascii="Arial Narrow" w:hAnsi="Arial Narrow"/>
                <w:sz w:val="22"/>
                <w:szCs w:val="22"/>
              </w:rPr>
              <w:t>Úhrada straty minulých období</w:t>
            </w:r>
          </w:p>
        </w:tc>
        <w:tc>
          <w:tcPr>
            <w:tcW w:w="2450" w:type="dxa"/>
            <w:noWrap/>
            <w:vAlign w:val="center"/>
          </w:tcPr>
          <w:p w14:paraId="0FE42675" w14:textId="77777777" w:rsidR="00862F20" w:rsidRPr="00E45FF1" w:rsidRDefault="00862F20" w:rsidP="00C9638C">
            <w:pPr>
              <w:jc w:val="center"/>
              <w:rPr>
                <w:rFonts w:ascii="Arial Narrow" w:hAnsi="Arial Narrow"/>
                <w:sz w:val="22"/>
                <w:szCs w:val="22"/>
              </w:rPr>
            </w:pPr>
          </w:p>
        </w:tc>
      </w:tr>
      <w:tr w:rsidR="00EB4903" w:rsidRPr="00E45FF1" w14:paraId="38CFD4F3" w14:textId="77777777" w:rsidTr="00D466AB">
        <w:trPr>
          <w:trHeight w:val="175"/>
          <w:jc w:val="center"/>
        </w:trPr>
        <w:tc>
          <w:tcPr>
            <w:tcW w:w="7264" w:type="dxa"/>
            <w:noWrap/>
            <w:vAlign w:val="center"/>
            <w:hideMark/>
          </w:tcPr>
          <w:p w14:paraId="38C05598" w14:textId="77777777" w:rsidR="00862F20" w:rsidRPr="00E45FF1" w:rsidRDefault="00862F20" w:rsidP="00E73FEF">
            <w:pPr>
              <w:rPr>
                <w:rFonts w:ascii="Arial Narrow" w:hAnsi="Arial Narrow"/>
                <w:sz w:val="22"/>
                <w:szCs w:val="22"/>
              </w:rPr>
            </w:pPr>
            <w:r w:rsidRPr="00E45FF1">
              <w:rPr>
                <w:rFonts w:ascii="Arial Narrow" w:hAnsi="Arial Narrow"/>
                <w:sz w:val="22"/>
                <w:szCs w:val="22"/>
              </w:rPr>
              <w:t>Prevod do nerozdeleného zisku minulých rokov</w:t>
            </w:r>
          </w:p>
        </w:tc>
        <w:tc>
          <w:tcPr>
            <w:tcW w:w="2450" w:type="dxa"/>
            <w:noWrap/>
            <w:vAlign w:val="center"/>
          </w:tcPr>
          <w:p w14:paraId="45A07C5D" w14:textId="48942724" w:rsidR="00862F20" w:rsidRPr="00E45FF1" w:rsidRDefault="004F599D" w:rsidP="009240AF">
            <w:pPr>
              <w:jc w:val="right"/>
              <w:rPr>
                <w:rFonts w:ascii="Arial Narrow" w:hAnsi="Arial Narrow"/>
                <w:sz w:val="22"/>
                <w:szCs w:val="22"/>
              </w:rPr>
            </w:pPr>
            <w:r>
              <w:rPr>
                <w:rFonts w:ascii="Arial Narrow" w:hAnsi="Arial Narrow"/>
                <w:sz w:val="22"/>
                <w:szCs w:val="22"/>
              </w:rPr>
              <w:t>763 833</w:t>
            </w:r>
          </w:p>
        </w:tc>
      </w:tr>
      <w:tr w:rsidR="00EB4903" w:rsidRPr="00E45FF1" w14:paraId="465295E6" w14:textId="77777777" w:rsidTr="00D466AB">
        <w:trPr>
          <w:trHeight w:val="83"/>
          <w:jc w:val="center"/>
        </w:trPr>
        <w:tc>
          <w:tcPr>
            <w:tcW w:w="7264" w:type="dxa"/>
            <w:noWrap/>
            <w:vAlign w:val="center"/>
            <w:hideMark/>
          </w:tcPr>
          <w:p w14:paraId="18294DF7" w14:textId="77777777" w:rsidR="00862F20" w:rsidRPr="00E45FF1" w:rsidRDefault="00862F20" w:rsidP="00E73FEF">
            <w:pPr>
              <w:rPr>
                <w:rFonts w:ascii="Arial Narrow" w:hAnsi="Arial Narrow"/>
                <w:sz w:val="22"/>
                <w:szCs w:val="22"/>
              </w:rPr>
            </w:pPr>
            <w:r w:rsidRPr="00E45FF1">
              <w:rPr>
                <w:rFonts w:ascii="Arial Narrow" w:hAnsi="Arial Narrow"/>
                <w:sz w:val="22"/>
                <w:szCs w:val="22"/>
              </w:rPr>
              <w:t xml:space="preserve">Iné </w:t>
            </w:r>
          </w:p>
        </w:tc>
        <w:tc>
          <w:tcPr>
            <w:tcW w:w="2450" w:type="dxa"/>
            <w:noWrap/>
            <w:vAlign w:val="center"/>
          </w:tcPr>
          <w:p w14:paraId="03A0AE7D" w14:textId="77777777" w:rsidR="00862F20" w:rsidRPr="00E45FF1" w:rsidRDefault="00862F20" w:rsidP="00C9638C">
            <w:pPr>
              <w:jc w:val="center"/>
              <w:rPr>
                <w:rFonts w:ascii="Arial Narrow" w:hAnsi="Arial Narrow"/>
                <w:sz w:val="22"/>
                <w:szCs w:val="22"/>
              </w:rPr>
            </w:pPr>
          </w:p>
        </w:tc>
      </w:tr>
      <w:tr w:rsidR="009240AF" w:rsidRPr="00E45FF1" w14:paraId="3E16237B" w14:textId="77777777" w:rsidTr="00D466AB">
        <w:trPr>
          <w:trHeight w:val="243"/>
          <w:jc w:val="center"/>
        </w:trPr>
        <w:tc>
          <w:tcPr>
            <w:tcW w:w="7264" w:type="dxa"/>
            <w:noWrap/>
            <w:vAlign w:val="center"/>
            <w:hideMark/>
          </w:tcPr>
          <w:p w14:paraId="694D8400" w14:textId="77777777" w:rsidR="00862F20" w:rsidRPr="00E45FF1" w:rsidRDefault="00862F20" w:rsidP="00E73FEF">
            <w:pPr>
              <w:rPr>
                <w:rFonts w:ascii="Arial Narrow" w:hAnsi="Arial Narrow"/>
                <w:b/>
                <w:bCs/>
                <w:sz w:val="22"/>
                <w:szCs w:val="22"/>
              </w:rPr>
            </w:pPr>
            <w:r w:rsidRPr="00E45FF1">
              <w:rPr>
                <w:rFonts w:ascii="Arial Narrow" w:hAnsi="Arial Narrow"/>
                <w:b/>
                <w:bCs/>
                <w:sz w:val="22"/>
                <w:szCs w:val="22"/>
              </w:rPr>
              <w:t>Spolu</w:t>
            </w:r>
          </w:p>
        </w:tc>
        <w:tc>
          <w:tcPr>
            <w:tcW w:w="2450" w:type="dxa"/>
            <w:noWrap/>
            <w:vAlign w:val="center"/>
          </w:tcPr>
          <w:p w14:paraId="5DCDDFF8" w14:textId="1C1F4E2D" w:rsidR="00862F20" w:rsidRPr="00E45FF1" w:rsidRDefault="004F599D" w:rsidP="00C9638C">
            <w:pPr>
              <w:jc w:val="right"/>
              <w:rPr>
                <w:rFonts w:ascii="Arial Narrow" w:hAnsi="Arial Narrow"/>
                <w:sz w:val="22"/>
                <w:szCs w:val="22"/>
              </w:rPr>
            </w:pPr>
            <w:r>
              <w:rPr>
                <w:rFonts w:ascii="Arial Narrow" w:hAnsi="Arial Narrow"/>
                <w:sz w:val="22"/>
                <w:szCs w:val="22"/>
              </w:rPr>
              <w:t>763 833</w:t>
            </w:r>
          </w:p>
        </w:tc>
      </w:tr>
    </w:tbl>
    <w:p w14:paraId="725BFF38" w14:textId="77777777" w:rsidR="001A1F4C" w:rsidRPr="00EB4903" w:rsidRDefault="001A1F4C" w:rsidP="00990840">
      <w:pPr>
        <w:jc w:val="both"/>
        <w:rPr>
          <w:rFonts w:ascii="Arial Narrow" w:hAnsi="Arial Narrow" w:cs="Arial Narrow"/>
          <w:color w:val="00B050"/>
          <w:sz w:val="22"/>
          <w:szCs w:val="22"/>
        </w:rPr>
      </w:pPr>
    </w:p>
    <w:p w14:paraId="4E5B09DE" w14:textId="77777777" w:rsidR="00862F20" w:rsidRPr="00EB4903" w:rsidRDefault="00862F20" w:rsidP="00990840">
      <w:pPr>
        <w:jc w:val="both"/>
        <w:rPr>
          <w:rFonts w:ascii="Arial Narrow" w:hAnsi="Arial Narrow" w:cs="Arial Narrow"/>
          <w:color w:val="00B050"/>
          <w:sz w:val="22"/>
          <w:szCs w:val="22"/>
        </w:rPr>
      </w:pPr>
    </w:p>
    <w:p w14:paraId="159673AD" w14:textId="77777777" w:rsidR="001A0386" w:rsidRPr="00D84681" w:rsidRDefault="009C49BF" w:rsidP="008C6DA6">
      <w:pPr>
        <w:spacing w:after="120"/>
        <w:ind w:right="-141"/>
        <w:jc w:val="both"/>
        <w:rPr>
          <w:rFonts w:ascii="Arial Narrow" w:hAnsi="Arial Narrow" w:cs="Arial Narrow"/>
          <w:b/>
          <w:sz w:val="22"/>
          <w:szCs w:val="22"/>
        </w:rPr>
      </w:pPr>
      <w:r w:rsidRPr="00D84681">
        <w:rPr>
          <w:rFonts w:ascii="Arial Narrow" w:hAnsi="Arial Narrow" w:cs="Arial Narrow"/>
          <w:b/>
          <w:sz w:val="22"/>
          <w:szCs w:val="22"/>
        </w:rPr>
        <w:t>b</w:t>
      </w:r>
      <w:r w:rsidR="00FF50C7" w:rsidRPr="00D84681">
        <w:rPr>
          <w:rFonts w:ascii="Arial Narrow" w:hAnsi="Arial Narrow" w:cs="Arial Narrow"/>
          <w:b/>
          <w:sz w:val="22"/>
          <w:szCs w:val="22"/>
        </w:rPr>
        <w:t xml:space="preserve">) </w:t>
      </w:r>
      <w:r w:rsidR="00372152" w:rsidRPr="00D84681">
        <w:rPr>
          <w:rFonts w:ascii="Arial Narrow" w:hAnsi="Arial Narrow" w:cs="Arial Narrow"/>
          <w:b/>
          <w:sz w:val="22"/>
          <w:szCs w:val="22"/>
        </w:rPr>
        <w:t>Rezervy</w:t>
      </w:r>
    </w:p>
    <w:p w14:paraId="47E06826" w14:textId="77777777" w:rsidR="00372152" w:rsidRPr="00D84681" w:rsidRDefault="00001E16" w:rsidP="008C6DA6">
      <w:pPr>
        <w:spacing w:after="120"/>
        <w:ind w:right="-141"/>
        <w:jc w:val="both"/>
        <w:rPr>
          <w:rFonts w:ascii="Arial Narrow" w:hAnsi="Arial Narrow"/>
          <w:sz w:val="22"/>
          <w:szCs w:val="22"/>
          <w:u w:val="single"/>
        </w:rPr>
      </w:pPr>
      <w:r w:rsidRPr="00D84681">
        <w:rPr>
          <w:rFonts w:ascii="Arial Narrow" w:hAnsi="Arial Narrow"/>
          <w:sz w:val="22"/>
          <w:szCs w:val="22"/>
          <w:u w:val="single"/>
        </w:rPr>
        <w:t xml:space="preserve">1. </w:t>
      </w:r>
      <w:r w:rsidR="003F7E4A" w:rsidRPr="00D84681">
        <w:rPr>
          <w:rFonts w:ascii="Arial Narrow" w:hAnsi="Arial Narrow"/>
          <w:sz w:val="22"/>
          <w:szCs w:val="22"/>
          <w:u w:val="single"/>
        </w:rPr>
        <w:t>Zákonné rezervy</w:t>
      </w:r>
    </w:p>
    <w:p w14:paraId="07084B68" w14:textId="77777777" w:rsidR="001A0386" w:rsidRPr="00EB4903" w:rsidRDefault="001A0386" w:rsidP="001A0386">
      <w:pPr>
        <w:spacing w:before="120"/>
        <w:rPr>
          <w:rFonts w:ascii="Arial Narrow" w:hAnsi="Arial Narrow"/>
          <w:color w:val="00B050"/>
          <w:sz w:val="22"/>
          <w:szCs w:val="22"/>
        </w:rPr>
      </w:pPr>
    </w:p>
    <w:tbl>
      <w:tblPr>
        <w:tblW w:w="5001" w:type="pct"/>
        <w:jc w:val="center"/>
        <w:tblLayout w:type="fixed"/>
        <w:tblLook w:val="04A0" w:firstRow="1" w:lastRow="0" w:firstColumn="1" w:lastColumn="0" w:noHBand="0" w:noVBand="1"/>
      </w:tblPr>
      <w:tblGrid>
        <w:gridCol w:w="3001"/>
        <w:gridCol w:w="1557"/>
        <w:gridCol w:w="1189"/>
        <w:gridCol w:w="1155"/>
        <w:gridCol w:w="1013"/>
        <w:gridCol w:w="1555"/>
      </w:tblGrid>
      <w:tr w:rsidR="001137A1" w:rsidRPr="001137A1" w14:paraId="3CE44F85" w14:textId="77777777" w:rsidTr="00E73FEF">
        <w:trPr>
          <w:trHeight w:val="330"/>
          <w:jc w:val="center"/>
        </w:trPr>
        <w:tc>
          <w:tcPr>
            <w:tcW w:w="1584" w:type="pct"/>
            <w:vMerge w:val="restart"/>
            <w:tcBorders>
              <w:top w:val="single" w:sz="12" w:space="0" w:color="auto"/>
              <w:left w:val="single" w:sz="12" w:space="0" w:color="auto"/>
              <w:bottom w:val="nil"/>
              <w:right w:val="single" w:sz="12" w:space="0" w:color="auto"/>
            </w:tcBorders>
            <w:noWrap/>
            <w:vAlign w:val="center"/>
            <w:hideMark/>
          </w:tcPr>
          <w:p w14:paraId="644180D6" w14:textId="77777777" w:rsidR="003F7E4A" w:rsidRPr="001137A1" w:rsidRDefault="003F7E4A" w:rsidP="00E73FEF">
            <w:pPr>
              <w:pStyle w:val="TopHeader"/>
            </w:pPr>
            <w:r w:rsidRPr="001137A1">
              <w:t>Názov položky</w:t>
            </w:r>
          </w:p>
        </w:tc>
        <w:tc>
          <w:tcPr>
            <w:tcW w:w="3416" w:type="pct"/>
            <w:gridSpan w:val="5"/>
            <w:tcBorders>
              <w:top w:val="single" w:sz="12" w:space="0" w:color="auto"/>
              <w:left w:val="single" w:sz="12" w:space="0" w:color="auto"/>
              <w:bottom w:val="single" w:sz="4" w:space="0" w:color="auto"/>
              <w:right w:val="single" w:sz="12" w:space="0" w:color="auto"/>
            </w:tcBorders>
            <w:noWrap/>
            <w:vAlign w:val="center"/>
            <w:hideMark/>
          </w:tcPr>
          <w:p w14:paraId="3FF88A74" w14:textId="77777777" w:rsidR="003F7E4A" w:rsidRPr="001137A1" w:rsidRDefault="003F7E4A" w:rsidP="00E73FEF">
            <w:pPr>
              <w:pStyle w:val="TopHeader"/>
            </w:pPr>
            <w:r w:rsidRPr="001137A1">
              <w:t>Bežné účtovné obdobie</w:t>
            </w:r>
          </w:p>
        </w:tc>
      </w:tr>
      <w:tr w:rsidR="001137A1" w:rsidRPr="001137A1" w14:paraId="6B5DD9C8" w14:textId="77777777" w:rsidTr="003F7E4A">
        <w:trPr>
          <w:trHeight w:val="345"/>
          <w:jc w:val="center"/>
        </w:trPr>
        <w:tc>
          <w:tcPr>
            <w:tcW w:w="1584" w:type="pct"/>
            <w:vMerge/>
            <w:tcBorders>
              <w:top w:val="single" w:sz="12" w:space="0" w:color="auto"/>
              <w:left w:val="single" w:sz="12" w:space="0" w:color="auto"/>
              <w:right w:val="single" w:sz="12" w:space="0" w:color="auto"/>
            </w:tcBorders>
            <w:vAlign w:val="center"/>
            <w:hideMark/>
          </w:tcPr>
          <w:p w14:paraId="1DCB70D1" w14:textId="77777777" w:rsidR="003F7E4A" w:rsidRPr="001137A1" w:rsidRDefault="003F7E4A" w:rsidP="00E73FEF">
            <w:pPr>
              <w:rPr>
                <w:rFonts w:ascii="Arial Narrow" w:hAnsi="Arial Narrow"/>
                <w:bCs/>
                <w:sz w:val="22"/>
                <w:szCs w:val="22"/>
              </w:rPr>
            </w:pPr>
          </w:p>
        </w:tc>
        <w:tc>
          <w:tcPr>
            <w:tcW w:w="822" w:type="pct"/>
            <w:tcBorders>
              <w:top w:val="single" w:sz="12" w:space="0" w:color="auto"/>
              <w:left w:val="single" w:sz="12" w:space="0" w:color="auto"/>
              <w:right w:val="single" w:sz="12" w:space="0" w:color="auto"/>
            </w:tcBorders>
            <w:noWrap/>
            <w:vAlign w:val="center"/>
            <w:hideMark/>
          </w:tcPr>
          <w:p w14:paraId="20B3D10D" w14:textId="77777777" w:rsidR="003F7E4A" w:rsidRPr="001137A1" w:rsidRDefault="003F7E4A" w:rsidP="00E73FEF">
            <w:pPr>
              <w:pStyle w:val="TopHeader"/>
              <w:rPr>
                <w:b w:val="0"/>
              </w:rPr>
            </w:pPr>
            <w:r w:rsidRPr="001137A1">
              <w:rPr>
                <w:b w:val="0"/>
              </w:rPr>
              <w:t>Stav na začiatku účtovného obdobia</w:t>
            </w:r>
          </w:p>
        </w:tc>
        <w:tc>
          <w:tcPr>
            <w:tcW w:w="628" w:type="pct"/>
            <w:tcBorders>
              <w:top w:val="single" w:sz="12" w:space="0" w:color="auto"/>
              <w:left w:val="single" w:sz="12" w:space="0" w:color="auto"/>
              <w:right w:val="single" w:sz="12" w:space="0" w:color="auto"/>
            </w:tcBorders>
            <w:noWrap/>
            <w:vAlign w:val="center"/>
            <w:hideMark/>
          </w:tcPr>
          <w:p w14:paraId="2D67B25F" w14:textId="77777777" w:rsidR="003F7E4A" w:rsidRPr="001137A1" w:rsidRDefault="003F7E4A" w:rsidP="00E73FEF">
            <w:pPr>
              <w:pStyle w:val="TopHeader"/>
              <w:rPr>
                <w:b w:val="0"/>
              </w:rPr>
            </w:pPr>
            <w:r w:rsidRPr="001137A1">
              <w:rPr>
                <w:b w:val="0"/>
              </w:rPr>
              <w:t>Tvorba</w:t>
            </w:r>
          </w:p>
        </w:tc>
        <w:tc>
          <w:tcPr>
            <w:tcW w:w="610" w:type="pct"/>
            <w:tcBorders>
              <w:top w:val="single" w:sz="12" w:space="0" w:color="auto"/>
              <w:left w:val="single" w:sz="12" w:space="0" w:color="auto"/>
              <w:right w:val="single" w:sz="12" w:space="0" w:color="auto"/>
            </w:tcBorders>
            <w:noWrap/>
            <w:vAlign w:val="center"/>
            <w:hideMark/>
          </w:tcPr>
          <w:p w14:paraId="7E32A765" w14:textId="77777777" w:rsidR="003F7E4A" w:rsidRPr="001137A1" w:rsidRDefault="003F7E4A" w:rsidP="00E73FEF">
            <w:pPr>
              <w:pStyle w:val="TopHeader"/>
              <w:rPr>
                <w:b w:val="0"/>
              </w:rPr>
            </w:pPr>
            <w:r w:rsidRPr="001137A1">
              <w:rPr>
                <w:b w:val="0"/>
              </w:rPr>
              <w:t>Použitie</w:t>
            </w:r>
          </w:p>
        </w:tc>
        <w:tc>
          <w:tcPr>
            <w:tcW w:w="535" w:type="pct"/>
            <w:tcBorders>
              <w:top w:val="single" w:sz="12" w:space="0" w:color="auto"/>
              <w:left w:val="single" w:sz="12" w:space="0" w:color="auto"/>
              <w:right w:val="single" w:sz="12" w:space="0" w:color="auto"/>
            </w:tcBorders>
            <w:noWrap/>
            <w:vAlign w:val="center"/>
            <w:hideMark/>
          </w:tcPr>
          <w:p w14:paraId="784CD96E" w14:textId="77777777" w:rsidR="003F7E4A" w:rsidRPr="001137A1" w:rsidRDefault="003F7E4A" w:rsidP="00E73FEF">
            <w:pPr>
              <w:pStyle w:val="TopHeader"/>
              <w:rPr>
                <w:b w:val="0"/>
              </w:rPr>
            </w:pPr>
            <w:r w:rsidRPr="001137A1">
              <w:rPr>
                <w:b w:val="0"/>
              </w:rPr>
              <w:t>Zrušenie</w:t>
            </w:r>
          </w:p>
        </w:tc>
        <w:tc>
          <w:tcPr>
            <w:tcW w:w="821" w:type="pct"/>
            <w:tcBorders>
              <w:top w:val="single" w:sz="12" w:space="0" w:color="auto"/>
              <w:left w:val="single" w:sz="12" w:space="0" w:color="auto"/>
              <w:right w:val="single" w:sz="12" w:space="0" w:color="auto"/>
            </w:tcBorders>
            <w:noWrap/>
            <w:vAlign w:val="center"/>
            <w:hideMark/>
          </w:tcPr>
          <w:p w14:paraId="373E4806" w14:textId="77777777" w:rsidR="003F7E4A" w:rsidRPr="001137A1" w:rsidRDefault="003F7E4A" w:rsidP="00E73FEF">
            <w:pPr>
              <w:pStyle w:val="TopHeader"/>
              <w:rPr>
                <w:b w:val="0"/>
              </w:rPr>
            </w:pPr>
            <w:r w:rsidRPr="001137A1">
              <w:rPr>
                <w:b w:val="0"/>
              </w:rPr>
              <w:t>Stav</w:t>
            </w:r>
            <w:r w:rsidRPr="001137A1">
              <w:rPr>
                <w:b w:val="0"/>
              </w:rPr>
              <w:br/>
              <w:t>na konci účtovného obdobia</w:t>
            </w:r>
          </w:p>
        </w:tc>
      </w:tr>
      <w:tr w:rsidR="001137A1" w:rsidRPr="001137A1" w14:paraId="3D1B6980" w14:textId="77777777" w:rsidTr="003F7E4A">
        <w:trPr>
          <w:trHeight w:val="330"/>
          <w:jc w:val="center"/>
        </w:trPr>
        <w:tc>
          <w:tcPr>
            <w:tcW w:w="1584" w:type="pct"/>
            <w:tcBorders>
              <w:left w:val="single" w:sz="12" w:space="0" w:color="auto"/>
              <w:bottom w:val="single" w:sz="12" w:space="0" w:color="auto"/>
              <w:right w:val="single" w:sz="12" w:space="0" w:color="auto"/>
            </w:tcBorders>
            <w:noWrap/>
            <w:vAlign w:val="center"/>
            <w:hideMark/>
          </w:tcPr>
          <w:p w14:paraId="0A78B210" w14:textId="77777777" w:rsidR="003F7E4A" w:rsidRPr="001137A1" w:rsidRDefault="003F7E4A" w:rsidP="00E73FEF">
            <w:pPr>
              <w:jc w:val="center"/>
              <w:rPr>
                <w:rFonts w:ascii="Arial Narrow" w:hAnsi="Arial Narrow"/>
                <w:bCs/>
                <w:sz w:val="22"/>
                <w:szCs w:val="22"/>
              </w:rPr>
            </w:pPr>
            <w:r w:rsidRPr="001137A1">
              <w:rPr>
                <w:rFonts w:ascii="Arial Narrow" w:hAnsi="Arial Narrow"/>
                <w:bCs/>
                <w:sz w:val="22"/>
                <w:szCs w:val="22"/>
              </w:rPr>
              <w:t>a</w:t>
            </w:r>
          </w:p>
        </w:tc>
        <w:tc>
          <w:tcPr>
            <w:tcW w:w="822" w:type="pct"/>
            <w:tcBorders>
              <w:left w:val="single" w:sz="12" w:space="0" w:color="auto"/>
              <w:bottom w:val="single" w:sz="12" w:space="0" w:color="auto"/>
              <w:right w:val="single" w:sz="12" w:space="0" w:color="auto"/>
            </w:tcBorders>
            <w:noWrap/>
            <w:vAlign w:val="center"/>
            <w:hideMark/>
          </w:tcPr>
          <w:p w14:paraId="5353D293" w14:textId="77777777" w:rsidR="003F7E4A" w:rsidRPr="001137A1" w:rsidRDefault="003F7E4A" w:rsidP="00E73FEF">
            <w:pPr>
              <w:jc w:val="center"/>
              <w:rPr>
                <w:rFonts w:ascii="Arial Narrow" w:hAnsi="Arial Narrow"/>
                <w:sz w:val="22"/>
                <w:szCs w:val="22"/>
              </w:rPr>
            </w:pPr>
            <w:r w:rsidRPr="001137A1">
              <w:rPr>
                <w:rFonts w:ascii="Arial Narrow" w:hAnsi="Arial Narrow"/>
                <w:sz w:val="22"/>
                <w:szCs w:val="22"/>
              </w:rPr>
              <w:t>b</w:t>
            </w:r>
          </w:p>
        </w:tc>
        <w:tc>
          <w:tcPr>
            <w:tcW w:w="628" w:type="pct"/>
            <w:tcBorders>
              <w:left w:val="single" w:sz="12" w:space="0" w:color="auto"/>
              <w:bottom w:val="single" w:sz="12" w:space="0" w:color="auto"/>
              <w:right w:val="single" w:sz="12" w:space="0" w:color="auto"/>
            </w:tcBorders>
            <w:noWrap/>
            <w:vAlign w:val="center"/>
            <w:hideMark/>
          </w:tcPr>
          <w:p w14:paraId="51C2252C" w14:textId="77777777" w:rsidR="003F7E4A" w:rsidRPr="001137A1" w:rsidRDefault="003F7E4A" w:rsidP="00E73FEF">
            <w:pPr>
              <w:jc w:val="center"/>
              <w:rPr>
                <w:rFonts w:ascii="Arial Narrow" w:hAnsi="Arial Narrow"/>
                <w:sz w:val="22"/>
                <w:szCs w:val="22"/>
              </w:rPr>
            </w:pPr>
            <w:r w:rsidRPr="001137A1">
              <w:rPr>
                <w:rFonts w:ascii="Arial Narrow" w:hAnsi="Arial Narrow"/>
                <w:sz w:val="22"/>
                <w:szCs w:val="22"/>
              </w:rPr>
              <w:t>c</w:t>
            </w:r>
          </w:p>
        </w:tc>
        <w:tc>
          <w:tcPr>
            <w:tcW w:w="610" w:type="pct"/>
            <w:tcBorders>
              <w:left w:val="single" w:sz="12" w:space="0" w:color="auto"/>
              <w:bottom w:val="single" w:sz="12" w:space="0" w:color="auto"/>
              <w:right w:val="single" w:sz="12" w:space="0" w:color="auto"/>
            </w:tcBorders>
            <w:noWrap/>
            <w:vAlign w:val="center"/>
            <w:hideMark/>
          </w:tcPr>
          <w:p w14:paraId="2018E5AC" w14:textId="77777777" w:rsidR="003F7E4A" w:rsidRPr="001137A1" w:rsidRDefault="003F7E4A" w:rsidP="00E73FEF">
            <w:pPr>
              <w:jc w:val="center"/>
              <w:rPr>
                <w:rFonts w:ascii="Arial Narrow" w:hAnsi="Arial Narrow"/>
                <w:sz w:val="22"/>
                <w:szCs w:val="22"/>
              </w:rPr>
            </w:pPr>
            <w:r w:rsidRPr="001137A1">
              <w:rPr>
                <w:rFonts w:ascii="Arial Narrow" w:hAnsi="Arial Narrow"/>
                <w:sz w:val="22"/>
                <w:szCs w:val="22"/>
              </w:rPr>
              <w:t>d</w:t>
            </w:r>
          </w:p>
        </w:tc>
        <w:tc>
          <w:tcPr>
            <w:tcW w:w="535" w:type="pct"/>
            <w:tcBorders>
              <w:left w:val="single" w:sz="12" w:space="0" w:color="auto"/>
              <w:bottom w:val="single" w:sz="12" w:space="0" w:color="auto"/>
              <w:right w:val="single" w:sz="12" w:space="0" w:color="auto"/>
            </w:tcBorders>
            <w:noWrap/>
            <w:vAlign w:val="center"/>
            <w:hideMark/>
          </w:tcPr>
          <w:p w14:paraId="762FC568" w14:textId="77777777" w:rsidR="003F7E4A" w:rsidRPr="001137A1" w:rsidRDefault="003F7E4A" w:rsidP="00E73FEF">
            <w:pPr>
              <w:jc w:val="center"/>
              <w:rPr>
                <w:rFonts w:ascii="Arial Narrow" w:hAnsi="Arial Narrow"/>
                <w:sz w:val="22"/>
                <w:szCs w:val="22"/>
              </w:rPr>
            </w:pPr>
            <w:r w:rsidRPr="001137A1">
              <w:rPr>
                <w:rFonts w:ascii="Arial Narrow" w:hAnsi="Arial Narrow"/>
                <w:sz w:val="22"/>
                <w:szCs w:val="22"/>
              </w:rPr>
              <w:t>e</w:t>
            </w:r>
          </w:p>
        </w:tc>
        <w:tc>
          <w:tcPr>
            <w:tcW w:w="821" w:type="pct"/>
            <w:tcBorders>
              <w:left w:val="single" w:sz="12" w:space="0" w:color="auto"/>
              <w:bottom w:val="single" w:sz="12" w:space="0" w:color="auto"/>
              <w:right w:val="single" w:sz="12" w:space="0" w:color="auto"/>
            </w:tcBorders>
            <w:noWrap/>
            <w:vAlign w:val="center"/>
            <w:hideMark/>
          </w:tcPr>
          <w:p w14:paraId="21B52364" w14:textId="77777777" w:rsidR="003F7E4A" w:rsidRPr="001137A1" w:rsidRDefault="003F7E4A" w:rsidP="00E73FEF">
            <w:pPr>
              <w:jc w:val="center"/>
              <w:rPr>
                <w:rFonts w:ascii="Arial Narrow" w:hAnsi="Arial Narrow"/>
                <w:sz w:val="22"/>
                <w:szCs w:val="22"/>
              </w:rPr>
            </w:pPr>
            <w:r w:rsidRPr="001137A1">
              <w:rPr>
                <w:rFonts w:ascii="Arial Narrow" w:hAnsi="Arial Narrow"/>
                <w:sz w:val="22"/>
                <w:szCs w:val="22"/>
              </w:rPr>
              <w:t>f</w:t>
            </w:r>
          </w:p>
        </w:tc>
      </w:tr>
      <w:tr w:rsidR="001137A1" w:rsidRPr="001137A1" w14:paraId="451D7F9C" w14:textId="77777777" w:rsidTr="003F7E4A">
        <w:trPr>
          <w:trHeight w:val="330"/>
          <w:jc w:val="center"/>
        </w:trPr>
        <w:tc>
          <w:tcPr>
            <w:tcW w:w="1584" w:type="pct"/>
            <w:tcBorders>
              <w:top w:val="single" w:sz="12" w:space="0" w:color="auto"/>
              <w:left w:val="single" w:sz="12" w:space="0" w:color="auto"/>
              <w:bottom w:val="single" w:sz="12" w:space="0" w:color="auto"/>
              <w:right w:val="single" w:sz="12" w:space="0" w:color="auto"/>
            </w:tcBorders>
            <w:vAlign w:val="center"/>
            <w:hideMark/>
          </w:tcPr>
          <w:p w14:paraId="5FAB39DA" w14:textId="77777777" w:rsidR="003F7E4A" w:rsidRPr="001137A1" w:rsidRDefault="003F7E4A" w:rsidP="00E73FEF">
            <w:pPr>
              <w:rPr>
                <w:rFonts w:ascii="Arial Narrow" w:hAnsi="Arial Narrow"/>
                <w:sz w:val="22"/>
                <w:szCs w:val="22"/>
              </w:rPr>
            </w:pPr>
            <w:r w:rsidRPr="001137A1">
              <w:rPr>
                <w:rFonts w:ascii="Arial Narrow" w:hAnsi="Arial Narrow"/>
                <w:bCs/>
                <w:sz w:val="22"/>
                <w:szCs w:val="22"/>
              </w:rPr>
              <w:t>Dlhodobé rezervy, z toho:</w:t>
            </w:r>
          </w:p>
        </w:tc>
        <w:tc>
          <w:tcPr>
            <w:tcW w:w="822" w:type="pct"/>
            <w:tcBorders>
              <w:top w:val="single" w:sz="12" w:space="0" w:color="auto"/>
              <w:left w:val="single" w:sz="12" w:space="0" w:color="auto"/>
              <w:bottom w:val="single" w:sz="12" w:space="0" w:color="auto"/>
              <w:right w:val="single" w:sz="4" w:space="0" w:color="auto"/>
            </w:tcBorders>
            <w:noWrap/>
            <w:vAlign w:val="center"/>
            <w:hideMark/>
          </w:tcPr>
          <w:p w14:paraId="46D73EAE" w14:textId="77777777" w:rsidR="003F7E4A" w:rsidRPr="001137A1" w:rsidRDefault="002E4AAE" w:rsidP="00E73FEF">
            <w:pPr>
              <w:jc w:val="right"/>
              <w:rPr>
                <w:rFonts w:ascii="Arial Narrow" w:hAnsi="Arial Narrow"/>
                <w:sz w:val="22"/>
                <w:szCs w:val="22"/>
              </w:rPr>
            </w:pPr>
            <w:r w:rsidRPr="001137A1">
              <w:rPr>
                <w:rFonts w:ascii="Arial Narrow" w:hAnsi="Arial Narrow"/>
                <w:sz w:val="22"/>
                <w:szCs w:val="22"/>
              </w:rPr>
              <w:t>0</w:t>
            </w:r>
            <w:r w:rsidR="003F7E4A" w:rsidRPr="001137A1">
              <w:rPr>
                <w:rFonts w:ascii="Arial Narrow" w:hAnsi="Arial Narrow"/>
                <w:sz w:val="22"/>
                <w:szCs w:val="22"/>
              </w:rPr>
              <w:t> </w:t>
            </w:r>
          </w:p>
        </w:tc>
        <w:tc>
          <w:tcPr>
            <w:tcW w:w="628" w:type="pct"/>
            <w:tcBorders>
              <w:top w:val="single" w:sz="12" w:space="0" w:color="auto"/>
              <w:left w:val="nil"/>
              <w:bottom w:val="single" w:sz="12" w:space="0" w:color="auto"/>
              <w:right w:val="single" w:sz="4" w:space="0" w:color="auto"/>
            </w:tcBorders>
            <w:noWrap/>
            <w:vAlign w:val="center"/>
            <w:hideMark/>
          </w:tcPr>
          <w:p w14:paraId="4A8C74EC" w14:textId="77777777" w:rsidR="003F7E4A" w:rsidRPr="001137A1" w:rsidRDefault="003F7E4A" w:rsidP="00E73FEF">
            <w:pPr>
              <w:jc w:val="right"/>
              <w:rPr>
                <w:rFonts w:ascii="Arial Narrow" w:hAnsi="Arial Narrow"/>
                <w:sz w:val="22"/>
                <w:szCs w:val="22"/>
              </w:rPr>
            </w:pPr>
            <w:r w:rsidRPr="001137A1">
              <w:rPr>
                <w:rFonts w:ascii="Arial Narrow" w:hAnsi="Arial Narrow"/>
                <w:sz w:val="22"/>
                <w:szCs w:val="22"/>
              </w:rPr>
              <w:t> </w:t>
            </w:r>
          </w:p>
        </w:tc>
        <w:tc>
          <w:tcPr>
            <w:tcW w:w="610" w:type="pct"/>
            <w:tcBorders>
              <w:top w:val="single" w:sz="12" w:space="0" w:color="auto"/>
              <w:left w:val="nil"/>
              <w:bottom w:val="single" w:sz="12" w:space="0" w:color="auto"/>
              <w:right w:val="single" w:sz="4" w:space="0" w:color="auto"/>
            </w:tcBorders>
            <w:noWrap/>
            <w:vAlign w:val="center"/>
            <w:hideMark/>
          </w:tcPr>
          <w:p w14:paraId="096E682A" w14:textId="77777777" w:rsidR="003F7E4A" w:rsidRPr="001137A1" w:rsidRDefault="003F7E4A" w:rsidP="00E73FEF">
            <w:pPr>
              <w:jc w:val="right"/>
              <w:rPr>
                <w:rFonts w:ascii="Arial Narrow" w:hAnsi="Arial Narrow"/>
                <w:sz w:val="22"/>
                <w:szCs w:val="22"/>
              </w:rPr>
            </w:pPr>
            <w:r w:rsidRPr="001137A1">
              <w:rPr>
                <w:rFonts w:ascii="Arial Narrow" w:hAnsi="Arial Narrow"/>
                <w:sz w:val="22"/>
                <w:szCs w:val="22"/>
              </w:rPr>
              <w:t> </w:t>
            </w:r>
          </w:p>
        </w:tc>
        <w:tc>
          <w:tcPr>
            <w:tcW w:w="535" w:type="pct"/>
            <w:tcBorders>
              <w:top w:val="single" w:sz="12" w:space="0" w:color="auto"/>
              <w:left w:val="nil"/>
              <w:bottom w:val="single" w:sz="12" w:space="0" w:color="auto"/>
              <w:right w:val="single" w:sz="4" w:space="0" w:color="auto"/>
            </w:tcBorders>
            <w:noWrap/>
            <w:vAlign w:val="center"/>
            <w:hideMark/>
          </w:tcPr>
          <w:p w14:paraId="6B9ED258" w14:textId="77777777" w:rsidR="003F7E4A" w:rsidRPr="001137A1" w:rsidRDefault="003F7E4A" w:rsidP="00E73FEF">
            <w:pPr>
              <w:jc w:val="right"/>
              <w:rPr>
                <w:rFonts w:ascii="Arial Narrow" w:hAnsi="Arial Narrow"/>
                <w:sz w:val="22"/>
                <w:szCs w:val="22"/>
              </w:rPr>
            </w:pPr>
            <w:r w:rsidRPr="001137A1">
              <w:rPr>
                <w:rFonts w:ascii="Arial Narrow" w:hAnsi="Arial Narrow"/>
                <w:sz w:val="22"/>
                <w:szCs w:val="22"/>
              </w:rPr>
              <w:t> </w:t>
            </w:r>
          </w:p>
        </w:tc>
        <w:tc>
          <w:tcPr>
            <w:tcW w:w="821" w:type="pct"/>
            <w:tcBorders>
              <w:top w:val="single" w:sz="12" w:space="0" w:color="auto"/>
              <w:left w:val="nil"/>
              <w:bottom w:val="single" w:sz="12" w:space="0" w:color="auto"/>
              <w:right w:val="single" w:sz="12" w:space="0" w:color="auto"/>
            </w:tcBorders>
            <w:noWrap/>
            <w:vAlign w:val="center"/>
            <w:hideMark/>
          </w:tcPr>
          <w:p w14:paraId="46F877EC" w14:textId="77777777" w:rsidR="003F7E4A" w:rsidRPr="001137A1" w:rsidRDefault="002E4AAE" w:rsidP="00E73FEF">
            <w:pPr>
              <w:jc w:val="right"/>
              <w:rPr>
                <w:rFonts w:ascii="Arial Narrow" w:hAnsi="Arial Narrow"/>
                <w:sz w:val="22"/>
                <w:szCs w:val="22"/>
              </w:rPr>
            </w:pPr>
            <w:r w:rsidRPr="001137A1">
              <w:rPr>
                <w:rFonts w:ascii="Arial Narrow" w:hAnsi="Arial Narrow"/>
                <w:sz w:val="22"/>
                <w:szCs w:val="22"/>
              </w:rPr>
              <w:t>0</w:t>
            </w:r>
            <w:r w:rsidR="003F7E4A" w:rsidRPr="001137A1">
              <w:rPr>
                <w:rFonts w:ascii="Arial Narrow" w:hAnsi="Arial Narrow"/>
                <w:sz w:val="22"/>
                <w:szCs w:val="22"/>
              </w:rPr>
              <w:t> </w:t>
            </w:r>
          </w:p>
        </w:tc>
      </w:tr>
      <w:tr w:rsidR="001137A1" w:rsidRPr="001137A1" w14:paraId="74DD7915" w14:textId="77777777" w:rsidTr="003F7E4A">
        <w:trPr>
          <w:trHeight w:val="369"/>
          <w:jc w:val="center"/>
        </w:trPr>
        <w:tc>
          <w:tcPr>
            <w:tcW w:w="1584" w:type="pct"/>
            <w:tcBorders>
              <w:top w:val="single" w:sz="12" w:space="0" w:color="auto"/>
              <w:left w:val="single" w:sz="12" w:space="0" w:color="auto"/>
              <w:bottom w:val="single" w:sz="4" w:space="0" w:color="auto"/>
              <w:right w:val="single" w:sz="12" w:space="0" w:color="auto"/>
            </w:tcBorders>
            <w:noWrap/>
            <w:vAlign w:val="center"/>
          </w:tcPr>
          <w:p w14:paraId="17B56C93" w14:textId="77777777" w:rsidR="003F7E4A" w:rsidRPr="001137A1" w:rsidRDefault="003F7E4A" w:rsidP="00E73FEF">
            <w:pPr>
              <w:rPr>
                <w:rFonts w:ascii="Arial Narrow" w:hAnsi="Arial Narrow"/>
                <w:sz w:val="22"/>
                <w:szCs w:val="22"/>
              </w:rPr>
            </w:pPr>
          </w:p>
        </w:tc>
        <w:tc>
          <w:tcPr>
            <w:tcW w:w="822" w:type="pct"/>
            <w:tcBorders>
              <w:top w:val="single" w:sz="12" w:space="0" w:color="auto"/>
              <w:left w:val="single" w:sz="12" w:space="0" w:color="auto"/>
              <w:bottom w:val="single" w:sz="4" w:space="0" w:color="auto"/>
              <w:right w:val="single" w:sz="4" w:space="0" w:color="auto"/>
            </w:tcBorders>
            <w:noWrap/>
            <w:vAlign w:val="center"/>
            <w:hideMark/>
          </w:tcPr>
          <w:p w14:paraId="26130245" w14:textId="77777777" w:rsidR="003F7E4A" w:rsidRPr="001137A1" w:rsidRDefault="003F7E4A" w:rsidP="00E73FEF">
            <w:pPr>
              <w:jc w:val="right"/>
              <w:rPr>
                <w:rFonts w:ascii="Arial Narrow" w:hAnsi="Arial Narrow"/>
                <w:sz w:val="22"/>
                <w:szCs w:val="22"/>
              </w:rPr>
            </w:pPr>
            <w:r w:rsidRPr="001137A1">
              <w:rPr>
                <w:rFonts w:ascii="Arial Narrow" w:hAnsi="Arial Narrow"/>
                <w:sz w:val="22"/>
                <w:szCs w:val="22"/>
              </w:rPr>
              <w:t> </w:t>
            </w:r>
          </w:p>
        </w:tc>
        <w:tc>
          <w:tcPr>
            <w:tcW w:w="628" w:type="pct"/>
            <w:tcBorders>
              <w:top w:val="single" w:sz="12" w:space="0" w:color="auto"/>
              <w:left w:val="nil"/>
              <w:bottom w:val="single" w:sz="4" w:space="0" w:color="auto"/>
              <w:right w:val="single" w:sz="4" w:space="0" w:color="auto"/>
            </w:tcBorders>
            <w:noWrap/>
            <w:vAlign w:val="center"/>
            <w:hideMark/>
          </w:tcPr>
          <w:p w14:paraId="424AD3C1" w14:textId="77777777" w:rsidR="003F7E4A" w:rsidRPr="001137A1" w:rsidRDefault="003F7E4A" w:rsidP="00E73FEF">
            <w:pPr>
              <w:jc w:val="right"/>
              <w:rPr>
                <w:rFonts w:ascii="Arial Narrow" w:hAnsi="Arial Narrow"/>
                <w:sz w:val="22"/>
                <w:szCs w:val="22"/>
              </w:rPr>
            </w:pPr>
            <w:r w:rsidRPr="001137A1">
              <w:rPr>
                <w:rFonts w:ascii="Arial Narrow" w:hAnsi="Arial Narrow"/>
                <w:sz w:val="22"/>
                <w:szCs w:val="22"/>
              </w:rPr>
              <w:t> </w:t>
            </w:r>
          </w:p>
        </w:tc>
        <w:tc>
          <w:tcPr>
            <w:tcW w:w="610" w:type="pct"/>
            <w:tcBorders>
              <w:top w:val="single" w:sz="12" w:space="0" w:color="auto"/>
              <w:left w:val="nil"/>
              <w:bottom w:val="single" w:sz="4" w:space="0" w:color="auto"/>
              <w:right w:val="single" w:sz="4" w:space="0" w:color="auto"/>
            </w:tcBorders>
            <w:noWrap/>
            <w:vAlign w:val="center"/>
            <w:hideMark/>
          </w:tcPr>
          <w:p w14:paraId="4BAA5FEA" w14:textId="77777777" w:rsidR="003F7E4A" w:rsidRPr="001137A1" w:rsidRDefault="003F7E4A" w:rsidP="00E73FEF">
            <w:pPr>
              <w:jc w:val="right"/>
              <w:rPr>
                <w:rFonts w:ascii="Arial Narrow" w:hAnsi="Arial Narrow"/>
                <w:sz w:val="22"/>
                <w:szCs w:val="22"/>
              </w:rPr>
            </w:pPr>
            <w:r w:rsidRPr="001137A1">
              <w:rPr>
                <w:rFonts w:ascii="Arial Narrow" w:hAnsi="Arial Narrow"/>
                <w:sz w:val="22"/>
                <w:szCs w:val="22"/>
              </w:rPr>
              <w:t> </w:t>
            </w:r>
          </w:p>
        </w:tc>
        <w:tc>
          <w:tcPr>
            <w:tcW w:w="535" w:type="pct"/>
            <w:tcBorders>
              <w:top w:val="single" w:sz="12" w:space="0" w:color="auto"/>
              <w:left w:val="nil"/>
              <w:bottom w:val="single" w:sz="4" w:space="0" w:color="auto"/>
              <w:right w:val="single" w:sz="4" w:space="0" w:color="auto"/>
            </w:tcBorders>
            <w:noWrap/>
            <w:vAlign w:val="center"/>
            <w:hideMark/>
          </w:tcPr>
          <w:p w14:paraId="622E74D0" w14:textId="77777777" w:rsidR="003F7E4A" w:rsidRPr="001137A1" w:rsidRDefault="003F7E4A" w:rsidP="00E73FEF">
            <w:pPr>
              <w:jc w:val="right"/>
              <w:rPr>
                <w:rFonts w:ascii="Arial Narrow" w:hAnsi="Arial Narrow"/>
                <w:sz w:val="22"/>
                <w:szCs w:val="22"/>
              </w:rPr>
            </w:pPr>
            <w:r w:rsidRPr="001137A1">
              <w:rPr>
                <w:rFonts w:ascii="Arial Narrow" w:hAnsi="Arial Narrow"/>
                <w:sz w:val="22"/>
                <w:szCs w:val="22"/>
              </w:rPr>
              <w:t> </w:t>
            </w:r>
          </w:p>
        </w:tc>
        <w:tc>
          <w:tcPr>
            <w:tcW w:w="821" w:type="pct"/>
            <w:tcBorders>
              <w:top w:val="single" w:sz="12" w:space="0" w:color="auto"/>
              <w:left w:val="nil"/>
              <w:bottom w:val="single" w:sz="4" w:space="0" w:color="auto"/>
              <w:right w:val="single" w:sz="12" w:space="0" w:color="auto"/>
            </w:tcBorders>
            <w:noWrap/>
            <w:vAlign w:val="center"/>
            <w:hideMark/>
          </w:tcPr>
          <w:p w14:paraId="2B44437A" w14:textId="77777777" w:rsidR="003F7E4A" w:rsidRPr="001137A1" w:rsidRDefault="003F7E4A" w:rsidP="00E73FEF">
            <w:pPr>
              <w:jc w:val="right"/>
              <w:rPr>
                <w:rFonts w:ascii="Arial Narrow" w:hAnsi="Arial Narrow"/>
                <w:sz w:val="22"/>
                <w:szCs w:val="22"/>
              </w:rPr>
            </w:pPr>
            <w:r w:rsidRPr="001137A1">
              <w:rPr>
                <w:rFonts w:ascii="Arial Narrow" w:hAnsi="Arial Narrow"/>
                <w:sz w:val="22"/>
                <w:szCs w:val="22"/>
              </w:rPr>
              <w:t> </w:t>
            </w:r>
          </w:p>
        </w:tc>
      </w:tr>
      <w:tr w:rsidR="004F599D" w:rsidRPr="001137A1" w14:paraId="71F6321E" w14:textId="77777777" w:rsidTr="00190302">
        <w:trPr>
          <w:trHeight w:val="330"/>
          <w:jc w:val="center"/>
        </w:trPr>
        <w:tc>
          <w:tcPr>
            <w:tcW w:w="1584" w:type="pct"/>
            <w:tcBorders>
              <w:top w:val="single" w:sz="12" w:space="0" w:color="auto"/>
              <w:left w:val="single" w:sz="12" w:space="0" w:color="auto"/>
              <w:bottom w:val="single" w:sz="12" w:space="0" w:color="auto"/>
              <w:right w:val="single" w:sz="12" w:space="0" w:color="auto"/>
            </w:tcBorders>
            <w:vAlign w:val="center"/>
            <w:hideMark/>
          </w:tcPr>
          <w:p w14:paraId="6F7B0BB1" w14:textId="77777777" w:rsidR="004F599D" w:rsidRPr="001137A1" w:rsidRDefault="004F599D" w:rsidP="004F599D">
            <w:pPr>
              <w:rPr>
                <w:rFonts w:ascii="Arial Narrow" w:hAnsi="Arial Narrow"/>
                <w:sz w:val="22"/>
                <w:szCs w:val="22"/>
              </w:rPr>
            </w:pPr>
            <w:r w:rsidRPr="001137A1">
              <w:rPr>
                <w:rFonts w:ascii="Arial Narrow" w:hAnsi="Arial Narrow"/>
                <w:bCs/>
                <w:sz w:val="22"/>
                <w:szCs w:val="22"/>
              </w:rPr>
              <w:t>Krátkodobé rezervy, z toho:</w:t>
            </w:r>
          </w:p>
        </w:tc>
        <w:tc>
          <w:tcPr>
            <w:tcW w:w="822" w:type="pct"/>
            <w:tcBorders>
              <w:top w:val="single" w:sz="12" w:space="0" w:color="auto"/>
              <w:left w:val="single" w:sz="12" w:space="0" w:color="auto"/>
              <w:bottom w:val="single" w:sz="12" w:space="0" w:color="auto"/>
              <w:right w:val="single" w:sz="4" w:space="0" w:color="auto"/>
            </w:tcBorders>
            <w:noWrap/>
            <w:vAlign w:val="center"/>
            <w:hideMark/>
          </w:tcPr>
          <w:p w14:paraId="5E7C893F" w14:textId="19269834" w:rsidR="004F599D" w:rsidRPr="004F599D" w:rsidRDefault="004F599D" w:rsidP="004F599D">
            <w:pPr>
              <w:jc w:val="right"/>
              <w:rPr>
                <w:rFonts w:ascii="Arial Narrow" w:hAnsi="Arial Narrow"/>
                <w:b/>
                <w:bCs/>
                <w:sz w:val="22"/>
                <w:szCs w:val="22"/>
              </w:rPr>
            </w:pPr>
            <w:r w:rsidRPr="004F599D">
              <w:rPr>
                <w:rFonts w:ascii="Arial Narrow" w:hAnsi="Arial Narrow"/>
                <w:b/>
                <w:bCs/>
                <w:sz w:val="22"/>
                <w:szCs w:val="22"/>
              </w:rPr>
              <w:t>19387</w:t>
            </w:r>
          </w:p>
        </w:tc>
        <w:tc>
          <w:tcPr>
            <w:tcW w:w="628" w:type="pct"/>
            <w:tcBorders>
              <w:top w:val="single" w:sz="12" w:space="0" w:color="auto"/>
              <w:left w:val="nil"/>
              <w:bottom w:val="single" w:sz="12" w:space="0" w:color="auto"/>
              <w:right w:val="single" w:sz="4" w:space="0" w:color="auto"/>
            </w:tcBorders>
            <w:noWrap/>
            <w:vAlign w:val="center"/>
          </w:tcPr>
          <w:p w14:paraId="6AAA3124" w14:textId="24300A04" w:rsidR="004F599D" w:rsidRPr="004F599D" w:rsidRDefault="004F599D" w:rsidP="004F599D">
            <w:pPr>
              <w:jc w:val="right"/>
              <w:rPr>
                <w:rFonts w:ascii="Arial Narrow" w:hAnsi="Arial Narrow"/>
                <w:b/>
                <w:bCs/>
                <w:sz w:val="22"/>
                <w:szCs w:val="22"/>
              </w:rPr>
            </w:pPr>
            <w:r w:rsidRPr="004F599D">
              <w:rPr>
                <w:rFonts w:ascii="Arial Narrow" w:hAnsi="Arial Narrow"/>
                <w:b/>
                <w:bCs/>
                <w:sz w:val="22"/>
                <w:szCs w:val="22"/>
              </w:rPr>
              <w:t>18 987</w:t>
            </w:r>
          </w:p>
        </w:tc>
        <w:tc>
          <w:tcPr>
            <w:tcW w:w="610" w:type="pct"/>
            <w:tcBorders>
              <w:top w:val="single" w:sz="12" w:space="0" w:color="auto"/>
              <w:left w:val="nil"/>
              <w:bottom w:val="single" w:sz="12" w:space="0" w:color="auto"/>
              <w:right w:val="single" w:sz="4" w:space="0" w:color="auto"/>
            </w:tcBorders>
            <w:noWrap/>
            <w:vAlign w:val="center"/>
          </w:tcPr>
          <w:p w14:paraId="1E2C2A91" w14:textId="77777777" w:rsidR="004F599D" w:rsidRPr="004F599D" w:rsidRDefault="004F599D" w:rsidP="004F599D">
            <w:pPr>
              <w:jc w:val="right"/>
              <w:rPr>
                <w:rFonts w:ascii="Arial Narrow" w:hAnsi="Arial Narrow"/>
                <w:b/>
                <w:bCs/>
                <w:sz w:val="22"/>
                <w:szCs w:val="22"/>
              </w:rPr>
            </w:pPr>
          </w:p>
        </w:tc>
        <w:tc>
          <w:tcPr>
            <w:tcW w:w="535" w:type="pct"/>
            <w:tcBorders>
              <w:top w:val="single" w:sz="12" w:space="0" w:color="auto"/>
              <w:left w:val="nil"/>
              <w:bottom w:val="single" w:sz="12" w:space="0" w:color="auto"/>
              <w:right w:val="single" w:sz="4" w:space="0" w:color="auto"/>
            </w:tcBorders>
            <w:noWrap/>
            <w:vAlign w:val="center"/>
          </w:tcPr>
          <w:p w14:paraId="1F69B327" w14:textId="448B76E7" w:rsidR="004F599D" w:rsidRPr="004F599D" w:rsidRDefault="004F599D" w:rsidP="004F599D">
            <w:pPr>
              <w:jc w:val="right"/>
              <w:rPr>
                <w:rFonts w:ascii="Arial Narrow" w:hAnsi="Arial Narrow"/>
                <w:b/>
                <w:bCs/>
                <w:sz w:val="22"/>
                <w:szCs w:val="22"/>
              </w:rPr>
            </w:pPr>
            <w:r w:rsidRPr="004F599D">
              <w:rPr>
                <w:rFonts w:ascii="Arial Narrow" w:hAnsi="Arial Narrow"/>
                <w:b/>
                <w:bCs/>
                <w:sz w:val="22"/>
                <w:szCs w:val="22"/>
              </w:rPr>
              <w:t>19387</w:t>
            </w:r>
          </w:p>
        </w:tc>
        <w:tc>
          <w:tcPr>
            <w:tcW w:w="821" w:type="pct"/>
            <w:tcBorders>
              <w:top w:val="single" w:sz="12" w:space="0" w:color="auto"/>
              <w:left w:val="nil"/>
              <w:bottom w:val="single" w:sz="12" w:space="0" w:color="auto"/>
              <w:right w:val="single" w:sz="12" w:space="0" w:color="auto"/>
            </w:tcBorders>
            <w:noWrap/>
            <w:vAlign w:val="center"/>
          </w:tcPr>
          <w:p w14:paraId="350A94AB" w14:textId="4D1DE2D0" w:rsidR="004F599D" w:rsidRPr="004F599D" w:rsidRDefault="004F599D" w:rsidP="004F599D">
            <w:pPr>
              <w:jc w:val="right"/>
              <w:rPr>
                <w:rFonts w:ascii="Arial Narrow" w:hAnsi="Arial Narrow"/>
                <w:b/>
                <w:bCs/>
                <w:sz w:val="22"/>
                <w:szCs w:val="22"/>
              </w:rPr>
            </w:pPr>
            <w:r>
              <w:rPr>
                <w:rFonts w:ascii="Arial Narrow" w:hAnsi="Arial Narrow"/>
                <w:b/>
                <w:bCs/>
                <w:sz w:val="22"/>
                <w:szCs w:val="22"/>
              </w:rPr>
              <w:t>18 987</w:t>
            </w:r>
          </w:p>
        </w:tc>
      </w:tr>
      <w:tr w:rsidR="004F599D" w:rsidRPr="001137A1" w14:paraId="3F501ED2" w14:textId="77777777" w:rsidTr="00190302">
        <w:trPr>
          <w:trHeight w:val="369"/>
          <w:jc w:val="center"/>
        </w:trPr>
        <w:tc>
          <w:tcPr>
            <w:tcW w:w="1584" w:type="pct"/>
            <w:tcBorders>
              <w:top w:val="single" w:sz="12" w:space="0" w:color="auto"/>
              <w:left w:val="single" w:sz="12" w:space="0" w:color="auto"/>
              <w:bottom w:val="single" w:sz="6" w:space="0" w:color="auto"/>
              <w:right w:val="single" w:sz="12" w:space="0" w:color="auto"/>
            </w:tcBorders>
            <w:noWrap/>
            <w:vAlign w:val="center"/>
          </w:tcPr>
          <w:p w14:paraId="0CEDAC7A" w14:textId="77777777" w:rsidR="004F599D" w:rsidRPr="001137A1" w:rsidRDefault="004F599D" w:rsidP="004F599D">
            <w:pPr>
              <w:rPr>
                <w:rFonts w:ascii="Arial Narrow" w:hAnsi="Arial Narrow" w:cs="Arial"/>
                <w:sz w:val="22"/>
                <w:szCs w:val="22"/>
              </w:rPr>
            </w:pPr>
            <w:r w:rsidRPr="001137A1">
              <w:rPr>
                <w:rFonts w:ascii="Arial Narrow" w:hAnsi="Arial Narrow" w:cs="Arial"/>
                <w:sz w:val="22"/>
                <w:szCs w:val="22"/>
              </w:rPr>
              <w:t>Na nevyčerpané dovolenky</w:t>
            </w:r>
          </w:p>
        </w:tc>
        <w:tc>
          <w:tcPr>
            <w:tcW w:w="822" w:type="pct"/>
            <w:tcBorders>
              <w:top w:val="single" w:sz="12" w:space="0" w:color="auto"/>
              <w:left w:val="single" w:sz="12" w:space="0" w:color="auto"/>
              <w:bottom w:val="single" w:sz="6" w:space="0" w:color="auto"/>
              <w:right w:val="single" w:sz="4" w:space="0" w:color="auto"/>
            </w:tcBorders>
            <w:noWrap/>
            <w:vAlign w:val="center"/>
            <w:hideMark/>
          </w:tcPr>
          <w:p w14:paraId="14FE764D" w14:textId="1AE8D4B8" w:rsidR="004F599D" w:rsidRPr="001137A1" w:rsidRDefault="004F599D" w:rsidP="004F599D">
            <w:pPr>
              <w:jc w:val="right"/>
              <w:rPr>
                <w:rFonts w:ascii="Arial Narrow" w:hAnsi="Arial Narrow"/>
                <w:sz w:val="22"/>
                <w:szCs w:val="22"/>
              </w:rPr>
            </w:pPr>
            <w:r>
              <w:rPr>
                <w:rFonts w:ascii="Arial Narrow" w:hAnsi="Arial Narrow"/>
                <w:sz w:val="22"/>
                <w:szCs w:val="22"/>
              </w:rPr>
              <w:t>19387</w:t>
            </w:r>
          </w:p>
        </w:tc>
        <w:tc>
          <w:tcPr>
            <w:tcW w:w="628" w:type="pct"/>
            <w:tcBorders>
              <w:top w:val="single" w:sz="12" w:space="0" w:color="auto"/>
              <w:left w:val="nil"/>
              <w:bottom w:val="single" w:sz="6" w:space="0" w:color="auto"/>
              <w:right w:val="single" w:sz="4" w:space="0" w:color="auto"/>
            </w:tcBorders>
            <w:noWrap/>
            <w:vAlign w:val="center"/>
          </w:tcPr>
          <w:p w14:paraId="010D215F" w14:textId="1F6D3C02" w:rsidR="004F599D" w:rsidRPr="001137A1" w:rsidRDefault="004F599D" w:rsidP="004F599D">
            <w:pPr>
              <w:jc w:val="right"/>
              <w:rPr>
                <w:rFonts w:ascii="Arial Narrow" w:hAnsi="Arial Narrow"/>
                <w:sz w:val="22"/>
                <w:szCs w:val="22"/>
              </w:rPr>
            </w:pPr>
            <w:r>
              <w:rPr>
                <w:rFonts w:ascii="Arial Narrow" w:hAnsi="Arial Narrow"/>
                <w:sz w:val="22"/>
                <w:szCs w:val="22"/>
              </w:rPr>
              <w:t>18 987</w:t>
            </w:r>
          </w:p>
        </w:tc>
        <w:tc>
          <w:tcPr>
            <w:tcW w:w="610" w:type="pct"/>
            <w:tcBorders>
              <w:top w:val="single" w:sz="12" w:space="0" w:color="auto"/>
              <w:left w:val="nil"/>
              <w:bottom w:val="single" w:sz="6" w:space="0" w:color="auto"/>
              <w:right w:val="single" w:sz="4" w:space="0" w:color="auto"/>
            </w:tcBorders>
            <w:noWrap/>
            <w:vAlign w:val="center"/>
          </w:tcPr>
          <w:p w14:paraId="6FC5F23B" w14:textId="77777777" w:rsidR="004F599D" w:rsidRPr="001137A1" w:rsidRDefault="004F599D" w:rsidP="004F599D">
            <w:pPr>
              <w:jc w:val="right"/>
              <w:rPr>
                <w:rFonts w:ascii="Arial Narrow" w:hAnsi="Arial Narrow"/>
                <w:sz w:val="22"/>
                <w:szCs w:val="22"/>
              </w:rPr>
            </w:pPr>
          </w:p>
        </w:tc>
        <w:tc>
          <w:tcPr>
            <w:tcW w:w="535" w:type="pct"/>
            <w:tcBorders>
              <w:top w:val="single" w:sz="12" w:space="0" w:color="auto"/>
              <w:left w:val="nil"/>
              <w:bottom w:val="single" w:sz="6" w:space="0" w:color="auto"/>
              <w:right w:val="single" w:sz="4" w:space="0" w:color="auto"/>
            </w:tcBorders>
            <w:noWrap/>
            <w:vAlign w:val="center"/>
          </w:tcPr>
          <w:p w14:paraId="17EAAE88" w14:textId="2B16EF21" w:rsidR="004F599D" w:rsidRPr="001137A1" w:rsidRDefault="004F599D" w:rsidP="004F599D">
            <w:pPr>
              <w:jc w:val="right"/>
              <w:rPr>
                <w:sz w:val="20"/>
                <w:szCs w:val="20"/>
              </w:rPr>
            </w:pPr>
            <w:r>
              <w:rPr>
                <w:rFonts w:ascii="Arial Narrow" w:hAnsi="Arial Narrow"/>
                <w:sz w:val="22"/>
                <w:szCs w:val="22"/>
              </w:rPr>
              <w:t>19387</w:t>
            </w:r>
          </w:p>
        </w:tc>
        <w:tc>
          <w:tcPr>
            <w:tcW w:w="821" w:type="pct"/>
            <w:tcBorders>
              <w:top w:val="single" w:sz="12" w:space="0" w:color="auto"/>
              <w:left w:val="nil"/>
              <w:bottom w:val="single" w:sz="6" w:space="0" w:color="auto"/>
              <w:right w:val="single" w:sz="12" w:space="0" w:color="auto"/>
            </w:tcBorders>
            <w:noWrap/>
            <w:vAlign w:val="center"/>
          </w:tcPr>
          <w:p w14:paraId="21366868" w14:textId="04FDED80" w:rsidR="004F599D" w:rsidRPr="001137A1" w:rsidRDefault="004F599D" w:rsidP="004F599D">
            <w:pPr>
              <w:jc w:val="right"/>
              <w:rPr>
                <w:rFonts w:ascii="Arial Narrow" w:hAnsi="Arial Narrow"/>
                <w:sz w:val="22"/>
                <w:szCs w:val="22"/>
              </w:rPr>
            </w:pPr>
            <w:r>
              <w:rPr>
                <w:rFonts w:ascii="Arial Narrow" w:hAnsi="Arial Narrow"/>
                <w:sz w:val="22"/>
                <w:szCs w:val="22"/>
              </w:rPr>
              <w:t>18 987</w:t>
            </w:r>
          </w:p>
        </w:tc>
      </w:tr>
    </w:tbl>
    <w:p w14:paraId="7FBB2B3D" w14:textId="77777777" w:rsidR="001A0386" w:rsidRPr="00EB4903" w:rsidRDefault="001A0386" w:rsidP="009C49BF">
      <w:pPr>
        <w:ind w:right="-468"/>
        <w:jc w:val="both"/>
        <w:rPr>
          <w:rFonts w:ascii="Arial Narrow" w:hAnsi="Arial Narrow" w:cs="Arial Narrow"/>
          <w:color w:val="00B050"/>
          <w:sz w:val="22"/>
          <w:szCs w:val="22"/>
        </w:rPr>
      </w:pPr>
    </w:p>
    <w:p w14:paraId="4A76B1E7" w14:textId="77777777" w:rsidR="00D04157" w:rsidRDefault="00D04157" w:rsidP="00262920">
      <w:pPr>
        <w:spacing w:after="120"/>
        <w:ind w:right="-471"/>
        <w:jc w:val="both"/>
        <w:rPr>
          <w:rFonts w:ascii="Arial Narrow" w:hAnsi="Arial Narrow" w:cs="Arial Narrow"/>
          <w:color w:val="00B050"/>
          <w:sz w:val="22"/>
          <w:szCs w:val="22"/>
        </w:rPr>
      </w:pPr>
    </w:p>
    <w:p w14:paraId="67E1165A" w14:textId="77777777" w:rsidR="004F599D" w:rsidRDefault="004F599D" w:rsidP="00262920">
      <w:pPr>
        <w:spacing w:after="120"/>
        <w:ind w:right="-471"/>
        <w:jc w:val="both"/>
        <w:rPr>
          <w:rFonts w:ascii="Arial Narrow" w:hAnsi="Arial Narrow" w:cs="Arial Narrow"/>
          <w:color w:val="00B050"/>
          <w:sz w:val="22"/>
          <w:szCs w:val="22"/>
        </w:rPr>
      </w:pPr>
    </w:p>
    <w:p w14:paraId="069978FA" w14:textId="77777777" w:rsidR="004F599D" w:rsidRPr="00EB4903" w:rsidRDefault="004F599D" w:rsidP="00262920">
      <w:pPr>
        <w:spacing w:after="120"/>
        <w:ind w:right="-471"/>
        <w:jc w:val="both"/>
        <w:rPr>
          <w:rFonts w:ascii="Arial Narrow" w:hAnsi="Arial Narrow" w:cs="Arial Narrow"/>
          <w:color w:val="00B050"/>
          <w:sz w:val="22"/>
          <w:szCs w:val="22"/>
        </w:rPr>
      </w:pPr>
    </w:p>
    <w:p w14:paraId="4693D6BD" w14:textId="77777777" w:rsidR="00D04157" w:rsidRPr="00253E78" w:rsidRDefault="00001E16" w:rsidP="00262920">
      <w:pPr>
        <w:spacing w:after="120"/>
        <w:ind w:right="-471"/>
        <w:jc w:val="both"/>
        <w:rPr>
          <w:rFonts w:ascii="Arial Narrow" w:hAnsi="Arial Narrow" w:cs="Arial Narrow"/>
          <w:sz w:val="22"/>
          <w:szCs w:val="22"/>
          <w:u w:val="single"/>
        </w:rPr>
      </w:pPr>
      <w:r w:rsidRPr="00253E78">
        <w:rPr>
          <w:rFonts w:ascii="Arial Narrow" w:hAnsi="Arial Narrow" w:cs="Arial Narrow"/>
          <w:sz w:val="22"/>
          <w:szCs w:val="22"/>
          <w:u w:val="single"/>
        </w:rPr>
        <w:lastRenderedPageBreak/>
        <w:t xml:space="preserve">2. </w:t>
      </w:r>
      <w:r w:rsidR="00D04157" w:rsidRPr="00253E78">
        <w:rPr>
          <w:rFonts w:ascii="Arial Narrow" w:hAnsi="Arial Narrow" w:cs="Arial Narrow"/>
          <w:sz w:val="22"/>
          <w:szCs w:val="22"/>
          <w:u w:val="single"/>
        </w:rPr>
        <w:t>Ostatné rezervy</w:t>
      </w:r>
    </w:p>
    <w:tbl>
      <w:tblPr>
        <w:tblW w:w="5001" w:type="pct"/>
        <w:jc w:val="center"/>
        <w:tblLayout w:type="fixed"/>
        <w:tblLook w:val="04A0" w:firstRow="1" w:lastRow="0" w:firstColumn="1" w:lastColumn="0" w:noHBand="0" w:noVBand="1"/>
      </w:tblPr>
      <w:tblGrid>
        <w:gridCol w:w="3001"/>
        <w:gridCol w:w="1557"/>
        <w:gridCol w:w="1189"/>
        <w:gridCol w:w="1155"/>
        <w:gridCol w:w="1013"/>
        <w:gridCol w:w="1555"/>
      </w:tblGrid>
      <w:tr w:rsidR="00253E78" w:rsidRPr="00253E78" w14:paraId="0438D40F" w14:textId="77777777" w:rsidTr="00E73FEF">
        <w:trPr>
          <w:trHeight w:val="330"/>
          <w:jc w:val="center"/>
        </w:trPr>
        <w:tc>
          <w:tcPr>
            <w:tcW w:w="1584" w:type="pct"/>
            <w:vMerge w:val="restart"/>
            <w:tcBorders>
              <w:top w:val="single" w:sz="12" w:space="0" w:color="auto"/>
              <w:left w:val="single" w:sz="12" w:space="0" w:color="auto"/>
              <w:bottom w:val="nil"/>
              <w:right w:val="single" w:sz="12" w:space="0" w:color="auto"/>
            </w:tcBorders>
            <w:noWrap/>
            <w:vAlign w:val="center"/>
            <w:hideMark/>
          </w:tcPr>
          <w:p w14:paraId="30A1F91D" w14:textId="77777777" w:rsidR="00D04157" w:rsidRPr="00253E78" w:rsidRDefault="00D04157" w:rsidP="00253E78">
            <w:pPr>
              <w:pStyle w:val="TopHeader"/>
              <w:spacing w:after="100" w:afterAutospacing="1"/>
              <w:rPr>
                <w:sz w:val="20"/>
                <w:szCs w:val="20"/>
              </w:rPr>
            </w:pPr>
            <w:r w:rsidRPr="00253E78">
              <w:rPr>
                <w:sz w:val="20"/>
                <w:szCs w:val="20"/>
              </w:rPr>
              <w:t>Názov položky</w:t>
            </w:r>
          </w:p>
        </w:tc>
        <w:tc>
          <w:tcPr>
            <w:tcW w:w="3416" w:type="pct"/>
            <w:gridSpan w:val="5"/>
            <w:tcBorders>
              <w:top w:val="single" w:sz="12" w:space="0" w:color="auto"/>
              <w:left w:val="single" w:sz="12" w:space="0" w:color="auto"/>
              <w:bottom w:val="single" w:sz="4" w:space="0" w:color="auto"/>
              <w:right w:val="single" w:sz="12" w:space="0" w:color="auto"/>
            </w:tcBorders>
            <w:noWrap/>
            <w:vAlign w:val="center"/>
            <w:hideMark/>
          </w:tcPr>
          <w:p w14:paraId="50DE88F4" w14:textId="77777777" w:rsidR="00D04157" w:rsidRPr="00253E78" w:rsidRDefault="00D04157" w:rsidP="00253E78">
            <w:pPr>
              <w:pStyle w:val="TopHeader"/>
              <w:spacing w:after="100" w:afterAutospacing="1"/>
              <w:rPr>
                <w:sz w:val="20"/>
                <w:szCs w:val="20"/>
              </w:rPr>
            </w:pPr>
            <w:r w:rsidRPr="00253E78">
              <w:rPr>
                <w:sz w:val="20"/>
                <w:szCs w:val="20"/>
              </w:rPr>
              <w:t>Bežné účtovné obdobie</w:t>
            </w:r>
          </w:p>
        </w:tc>
      </w:tr>
      <w:tr w:rsidR="00253E78" w:rsidRPr="00253E78" w14:paraId="545695E1" w14:textId="77777777" w:rsidTr="00E73FEF">
        <w:trPr>
          <w:trHeight w:val="345"/>
          <w:jc w:val="center"/>
        </w:trPr>
        <w:tc>
          <w:tcPr>
            <w:tcW w:w="1584" w:type="pct"/>
            <w:vMerge/>
            <w:tcBorders>
              <w:top w:val="single" w:sz="12" w:space="0" w:color="auto"/>
              <w:left w:val="single" w:sz="12" w:space="0" w:color="auto"/>
              <w:right w:val="single" w:sz="12" w:space="0" w:color="auto"/>
            </w:tcBorders>
            <w:vAlign w:val="center"/>
            <w:hideMark/>
          </w:tcPr>
          <w:p w14:paraId="132BE7A5" w14:textId="77777777" w:rsidR="00D04157" w:rsidRPr="00253E78" w:rsidRDefault="00D04157" w:rsidP="00253E78">
            <w:pPr>
              <w:spacing w:after="100" w:afterAutospacing="1"/>
              <w:rPr>
                <w:rFonts w:ascii="Arial Narrow" w:hAnsi="Arial Narrow"/>
                <w:bCs/>
                <w:sz w:val="20"/>
                <w:szCs w:val="20"/>
              </w:rPr>
            </w:pPr>
          </w:p>
        </w:tc>
        <w:tc>
          <w:tcPr>
            <w:tcW w:w="822" w:type="pct"/>
            <w:tcBorders>
              <w:top w:val="single" w:sz="12" w:space="0" w:color="auto"/>
              <w:left w:val="single" w:sz="12" w:space="0" w:color="auto"/>
              <w:right w:val="single" w:sz="12" w:space="0" w:color="auto"/>
            </w:tcBorders>
            <w:noWrap/>
            <w:vAlign w:val="center"/>
            <w:hideMark/>
          </w:tcPr>
          <w:p w14:paraId="16624E28" w14:textId="77777777" w:rsidR="00D04157" w:rsidRPr="00253E78" w:rsidRDefault="00D04157" w:rsidP="00253E78">
            <w:pPr>
              <w:pStyle w:val="TopHeader"/>
              <w:spacing w:after="100" w:afterAutospacing="1"/>
              <w:rPr>
                <w:b w:val="0"/>
                <w:sz w:val="20"/>
                <w:szCs w:val="20"/>
              </w:rPr>
            </w:pPr>
            <w:r w:rsidRPr="00253E78">
              <w:rPr>
                <w:b w:val="0"/>
                <w:sz w:val="20"/>
                <w:szCs w:val="20"/>
              </w:rPr>
              <w:t>Stav na začiatku účtovného obdobia</w:t>
            </w:r>
          </w:p>
        </w:tc>
        <w:tc>
          <w:tcPr>
            <w:tcW w:w="628" w:type="pct"/>
            <w:tcBorders>
              <w:top w:val="single" w:sz="12" w:space="0" w:color="auto"/>
              <w:left w:val="single" w:sz="12" w:space="0" w:color="auto"/>
              <w:right w:val="single" w:sz="12" w:space="0" w:color="auto"/>
            </w:tcBorders>
            <w:noWrap/>
            <w:vAlign w:val="center"/>
            <w:hideMark/>
          </w:tcPr>
          <w:p w14:paraId="545D0442" w14:textId="77777777" w:rsidR="00D04157" w:rsidRPr="00253E78" w:rsidRDefault="00D04157" w:rsidP="00253E78">
            <w:pPr>
              <w:pStyle w:val="TopHeader"/>
              <w:spacing w:after="100" w:afterAutospacing="1"/>
              <w:rPr>
                <w:b w:val="0"/>
                <w:sz w:val="20"/>
                <w:szCs w:val="20"/>
              </w:rPr>
            </w:pPr>
            <w:r w:rsidRPr="00253E78">
              <w:rPr>
                <w:b w:val="0"/>
                <w:sz w:val="20"/>
                <w:szCs w:val="20"/>
              </w:rPr>
              <w:t>Tvorba</w:t>
            </w:r>
          </w:p>
        </w:tc>
        <w:tc>
          <w:tcPr>
            <w:tcW w:w="610" w:type="pct"/>
            <w:tcBorders>
              <w:top w:val="single" w:sz="12" w:space="0" w:color="auto"/>
              <w:left w:val="single" w:sz="12" w:space="0" w:color="auto"/>
              <w:right w:val="single" w:sz="12" w:space="0" w:color="auto"/>
            </w:tcBorders>
            <w:noWrap/>
            <w:vAlign w:val="center"/>
            <w:hideMark/>
          </w:tcPr>
          <w:p w14:paraId="0F794CDE" w14:textId="77777777" w:rsidR="00D04157" w:rsidRPr="00253E78" w:rsidRDefault="00D04157" w:rsidP="00253E78">
            <w:pPr>
              <w:pStyle w:val="TopHeader"/>
              <w:spacing w:after="100" w:afterAutospacing="1"/>
              <w:rPr>
                <w:b w:val="0"/>
                <w:sz w:val="20"/>
                <w:szCs w:val="20"/>
              </w:rPr>
            </w:pPr>
            <w:r w:rsidRPr="00253E78">
              <w:rPr>
                <w:b w:val="0"/>
                <w:sz w:val="20"/>
                <w:szCs w:val="20"/>
              </w:rPr>
              <w:t>Použitie</w:t>
            </w:r>
          </w:p>
        </w:tc>
        <w:tc>
          <w:tcPr>
            <w:tcW w:w="535" w:type="pct"/>
            <w:tcBorders>
              <w:top w:val="single" w:sz="12" w:space="0" w:color="auto"/>
              <w:left w:val="single" w:sz="12" w:space="0" w:color="auto"/>
              <w:right w:val="single" w:sz="12" w:space="0" w:color="auto"/>
            </w:tcBorders>
            <w:noWrap/>
            <w:vAlign w:val="center"/>
            <w:hideMark/>
          </w:tcPr>
          <w:p w14:paraId="3B86A1E9" w14:textId="77777777" w:rsidR="00D04157" w:rsidRPr="00253E78" w:rsidRDefault="00D04157" w:rsidP="00253E78">
            <w:pPr>
              <w:pStyle w:val="TopHeader"/>
              <w:spacing w:after="100" w:afterAutospacing="1"/>
              <w:rPr>
                <w:b w:val="0"/>
                <w:sz w:val="20"/>
                <w:szCs w:val="20"/>
              </w:rPr>
            </w:pPr>
            <w:r w:rsidRPr="00253E78">
              <w:rPr>
                <w:b w:val="0"/>
                <w:sz w:val="20"/>
                <w:szCs w:val="20"/>
              </w:rPr>
              <w:t>Zrušenie</w:t>
            </w:r>
          </w:p>
        </w:tc>
        <w:tc>
          <w:tcPr>
            <w:tcW w:w="821" w:type="pct"/>
            <w:tcBorders>
              <w:top w:val="single" w:sz="12" w:space="0" w:color="auto"/>
              <w:left w:val="single" w:sz="12" w:space="0" w:color="auto"/>
              <w:right w:val="single" w:sz="12" w:space="0" w:color="auto"/>
            </w:tcBorders>
            <w:noWrap/>
            <w:vAlign w:val="center"/>
            <w:hideMark/>
          </w:tcPr>
          <w:p w14:paraId="36FE4980" w14:textId="77777777" w:rsidR="00D04157" w:rsidRPr="00253E78" w:rsidRDefault="00D04157" w:rsidP="00253E78">
            <w:pPr>
              <w:pStyle w:val="TopHeader"/>
              <w:spacing w:after="100" w:afterAutospacing="1"/>
              <w:rPr>
                <w:b w:val="0"/>
                <w:sz w:val="20"/>
                <w:szCs w:val="20"/>
              </w:rPr>
            </w:pPr>
            <w:r w:rsidRPr="00253E78">
              <w:rPr>
                <w:b w:val="0"/>
                <w:sz w:val="20"/>
                <w:szCs w:val="20"/>
              </w:rPr>
              <w:t>Stav</w:t>
            </w:r>
            <w:r w:rsidRPr="00253E78">
              <w:rPr>
                <w:b w:val="0"/>
                <w:sz w:val="20"/>
                <w:szCs w:val="20"/>
              </w:rPr>
              <w:br/>
              <w:t>na konci účtovného obdobia</w:t>
            </w:r>
          </w:p>
        </w:tc>
      </w:tr>
      <w:tr w:rsidR="00253E78" w:rsidRPr="00253E78" w14:paraId="02229FC8" w14:textId="77777777" w:rsidTr="00E73FEF">
        <w:trPr>
          <w:trHeight w:val="330"/>
          <w:jc w:val="center"/>
        </w:trPr>
        <w:tc>
          <w:tcPr>
            <w:tcW w:w="1584" w:type="pct"/>
            <w:tcBorders>
              <w:left w:val="single" w:sz="12" w:space="0" w:color="auto"/>
              <w:bottom w:val="single" w:sz="12" w:space="0" w:color="auto"/>
              <w:right w:val="single" w:sz="12" w:space="0" w:color="auto"/>
            </w:tcBorders>
            <w:noWrap/>
            <w:vAlign w:val="center"/>
            <w:hideMark/>
          </w:tcPr>
          <w:p w14:paraId="18C0C589" w14:textId="77777777" w:rsidR="00D04157" w:rsidRPr="00253E78" w:rsidRDefault="00D04157" w:rsidP="00253E78">
            <w:pPr>
              <w:spacing w:after="100" w:afterAutospacing="1"/>
              <w:jc w:val="center"/>
              <w:rPr>
                <w:rFonts w:ascii="Arial Narrow" w:hAnsi="Arial Narrow"/>
                <w:bCs/>
                <w:sz w:val="20"/>
                <w:szCs w:val="20"/>
              </w:rPr>
            </w:pPr>
            <w:r w:rsidRPr="00253E78">
              <w:rPr>
                <w:rFonts w:ascii="Arial Narrow" w:hAnsi="Arial Narrow"/>
                <w:bCs/>
                <w:sz w:val="20"/>
                <w:szCs w:val="20"/>
              </w:rPr>
              <w:t>a</w:t>
            </w:r>
          </w:p>
        </w:tc>
        <w:tc>
          <w:tcPr>
            <w:tcW w:w="822" w:type="pct"/>
            <w:tcBorders>
              <w:left w:val="single" w:sz="12" w:space="0" w:color="auto"/>
              <w:bottom w:val="single" w:sz="12" w:space="0" w:color="auto"/>
              <w:right w:val="single" w:sz="12" w:space="0" w:color="auto"/>
            </w:tcBorders>
            <w:noWrap/>
            <w:vAlign w:val="center"/>
            <w:hideMark/>
          </w:tcPr>
          <w:p w14:paraId="3666E8B8" w14:textId="77777777" w:rsidR="00D04157" w:rsidRPr="00253E78" w:rsidRDefault="00D04157" w:rsidP="00253E78">
            <w:pPr>
              <w:spacing w:after="100" w:afterAutospacing="1"/>
              <w:jc w:val="center"/>
              <w:rPr>
                <w:rFonts w:ascii="Arial Narrow" w:hAnsi="Arial Narrow"/>
                <w:sz w:val="20"/>
                <w:szCs w:val="20"/>
              </w:rPr>
            </w:pPr>
            <w:r w:rsidRPr="00253E78">
              <w:rPr>
                <w:rFonts w:ascii="Arial Narrow" w:hAnsi="Arial Narrow"/>
                <w:sz w:val="20"/>
                <w:szCs w:val="20"/>
              </w:rPr>
              <w:t>b</w:t>
            </w:r>
          </w:p>
        </w:tc>
        <w:tc>
          <w:tcPr>
            <w:tcW w:w="628" w:type="pct"/>
            <w:tcBorders>
              <w:left w:val="single" w:sz="12" w:space="0" w:color="auto"/>
              <w:bottom w:val="single" w:sz="12" w:space="0" w:color="auto"/>
              <w:right w:val="single" w:sz="12" w:space="0" w:color="auto"/>
            </w:tcBorders>
            <w:noWrap/>
            <w:vAlign w:val="center"/>
            <w:hideMark/>
          </w:tcPr>
          <w:p w14:paraId="24FAAD6B" w14:textId="77777777" w:rsidR="00D04157" w:rsidRPr="00253E78" w:rsidRDefault="00D04157" w:rsidP="00253E78">
            <w:pPr>
              <w:spacing w:after="100" w:afterAutospacing="1"/>
              <w:jc w:val="center"/>
              <w:rPr>
                <w:rFonts w:ascii="Arial Narrow" w:hAnsi="Arial Narrow"/>
                <w:sz w:val="20"/>
                <w:szCs w:val="20"/>
              </w:rPr>
            </w:pPr>
            <w:r w:rsidRPr="00253E78">
              <w:rPr>
                <w:rFonts w:ascii="Arial Narrow" w:hAnsi="Arial Narrow"/>
                <w:sz w:val="20"/>
                <w:szCs w:val="20"/>
              </w:rPr>
              <w:t>c</w:t>
            </w:r>
          </w:p>
        </w:tc>
        <w:tc>
          <w:tcPr>
            <w:tcW w:w="610" w:type="pct"/>
            <w:tcBorders>
              <w:left w:val="single" w:sz="12" w:space="0" w:color="auto"/>
              <w:bottom w:val="single" w:sz="12" w:space="0" w:color="auto"/>
              <w:right w:val="single" w:sz="12" w:space="0" w:color="auto"/>
            </w:tcBorders>
            <w:noWrap/>
            <w:vAlign w:val="center"/>
            <w:hideMark/>
          </w:tcPr>
          <w:p w14:paraId="3FDB9BCA" w14:textId="77777777" w:rsidR="00D04157" w:rsidRPr="00253E78" w:rsidRDefault="00D04157" w:rsidP="00253E78">
            <w:pPr>
              <w:spacing w:after="100" w:afterAutospacing="1"/>
              <w:jc w:val="center"/>
              <w:rPr>
                <w:rFonts w:ascii="Arial Narrow" w:hAnsi="Arial Narrow"/>
                <w:sz w:val="20"/>
                <w:szCs w:val="20"/>
              </w:rPr>
            </w:pPr>
            <w:r w:rsidRPr="00253E78">
              <w:rPr>
                <w:rFonts w:ascii="Arial Narrow" w:hAnsi="Arial Narrow"/>
                <w:sz w:val="20"/>
                <w:szCs w:val="20"/>
              </w:rPr>
              <w:t>d</w:t>
            </w:r>
          </w:p>
        </w:tc>
        <w:tc>
          <w:tcPr>
            <w:tcW w:w="535" w:type="pct"/>
            <w:tcBorders>
              <w:left w:val="single" w:sz="12" w:space="0" w:color="auto"/>
              <w:bottom w:val="single" w:sz="12" w:space="0" w:color="auto"/>
              <w:right w:val="single" w:sz="12" w:space="0" w:color="auto"/>
            </w:tcBorders>
            <w:noWrap/>
            <w:vAlign w:val="center"/>
            <w:hideMark/>
          </w:tcPr>
          <w:p w14:paraId="66F47DE1" w14:textId="77777777" w:rsidR="00D04157" w:rsidRPr="00253E78" w:rsidRDefault="00D04157" w:rsidP="00253E78">
            <w:pPr>
              <w:spacing w:after="100" w:afterAutospacing="1"/>
              <w:jc w:val="center"/>
              <w:rPr>
                <w:rFonts w:ascii="Arial Narrow" w:hAnsi="Arial Narrow"/>
                <w:sz w:val="20"/>
                <w:szCs w:val="20"/>
              </w:rPr>
            </w:pPr>
            <w:r w:rsidRPr="00253E78">
              <w:rPr>
                <w:rFonts w:ascii="Arial Narrow" w:hAnsi="Arial Narrow"/>
                <w:sz w:val="20"/>
                <w:szCs w:val="20"/>
              </w:rPr>
              <w:t>e</w:t>
            </w:r>
          </w:p>
        </w:tc>
        <w:tc>
          <w:tcPr>
            <w:tcW w:w="821" w:type="pct"/>
            <w:tcBorders>
              <w:left w:val="single" w:sz="12" w:space="0" w:color="auto"/>
              <w:bottom w:val="single" w:sz="12" w:space="0" w:color="auto"/>
              <w:right w:val="single" w:sz="12" w:space="0" w:color="auto"/>
            </w:tcBorders>
            <w:noWrap/>
            <w:vAlign w:val="center"/>
            <w:hideMark/>
          </w:tcPr>
          <w:p w14:paraId="4C8E1759" w14:textId="77777777" w:rsidR="00D04157" w:rsidRPr="00253E78" w:rsidRDefault="00D04157" w:rsidP="00253E78">
            <w:pPr>
              <w:spacing w:after="100" w:afterAutospacing="1"/>
              <w:jc w:val="center"/>
              <w:rPr>
                <w:rFonts w:ascii="Arial Narrow" w:hAnsi="Arial Narrow"/>
                <w:sz w:val="20"/>
                <w:szCs w:val="20"/>
              </w:rPr>
            </w:pPr>
            <w:r w:rsidRPr="00253E78">
              <w:rPr>
                <w:rFonts w:ascii="Arial Narrow" w:hAnsi="Arial Narrow"/>
                <w:sz w:val="20"/>
                <w:szCs w:val="20"/>
              </w:rPr>
              <w:t>f</w:t>
            </w:r>
          </w:p>
        </w:tc>
      </w:tr>
      <w:tr w:rsidR="00253E78" w:rsidRPr="00253E78" w14:paraId="5606BA5E" w14:textId="77777777" w:rsidTr="00190302">
        <w:trPr>
          <w:trHeight w:val="330"/>
          <w:jc w:val="center"/>
        </w:trPr>
        <w:tc>
          <w:tcPr>
            <w:tcW w:w="1584" w:type="pct"/>
            <w:tcBorders>
              <w:top w:val="single" w:sz="12" w:space="0" w:color="auto"/>
              <w:left w:val="single" w:sz="12" w:space="0" w:color="auto"/>
              <w:bottom w:val="single" w:sz="12" w:space="0" w:color="auto"/>
              <w:right w:val="single" w:sz="12" w:space="0" w:color="auto"/>
            </w:tcBorders>
            <w:vAlign w:val="center"/>
            <w:hideMark/>
          </w:tcPr>
          <w:p w14:paraId="05586518" w14:textId="77777777" w:rsidR="00253E78" w:rsidRPr="00253E78" w:rsidRDefault="001A44BA" w:rsidP="001A44BA">
            <w:pPr>
              <w:spacing w:after="100" w:afterAutospacing="1"/>
              <w:rPr>
                <w:rFonts w:ascii="Arial Narrow" w:hAnsi="Arial Narrow"/>
                <w:b/>
                <w:sz w:val="22"/>
                <w:szCs w:val="22"/>
              </w:rPr>
            </w:pPr>
            <w:r>
              <w:rPr>
                <w:rFonts w:ascii="Arial Narrow" w:hAnsi="Arial Narrow"/>
                <w:b/>
                <w:bCs/>
                <w:sz w:val="22"/>
                <w:szCs w:val="22"/>
              </w:rPr>
              <w:t>Dlhodobé rezervy</w:t>
            </w:r>
          </w:p>
        </w:tc>
        <w:tc>
          <w:tcPr>
            <w:tcW w:w="822" w:type="pct"/>
            <w:tcBorders>
              <w:top w:val="single" w:sz="12" w:space="0" w:color="auto"/>
              <w:left w:val="single" w:sz="12" w:space="0" w:color="auto"/>
              <w:bottom w:val="single" w:sz="12" w:space="0" w:color="auto"/>
              <w:right w:val="single" w:sz="4" w:space="0" w:color="auto"/>
            </w:tcBorders>
            <w:noWrap/>
            <w:vAlign w:val="center"/>
            <w:hideMark/>
          </w:tcPr>
          <w:p w14:paraId="2B2B0E5B" w14:textId="77777777" w:rsidR="00253E78" w:rsidRPr="00253E78" w:rsidRDefault="001A44BA" w:rsidP="00253E78">
            <w:pPr>
              <w:spacing w:after="100" w:afterAutospacing="1"/>
              <w:jc w:val="right"/>
              <w:rPr>
                <w:rFonts w:ascii="Arial Narrow" w:hAnsi="Arial Narrow"/>
                <w:b/>
                <w:bCs/>
                <w:sz w:val="22"/>
                <w:szCs w:val="22"/>
              </w:rPr>
            </w:pPr>
            <w:r>
              <w:rPr>
                <w:rFonts w:ascii="Arial Narrow" w:hAnsi="Arial Narrow"/>
                <w:b/>
                <w:bCs/>
                <w:sz w:val="22"/>
                <w:szCs w:val="22"/>
              </w:rPr>
              <w:t>0</w:t>
            </w:r>
          </w:p>
        </w:tc>
        <w:tc>
          <w:tcPr>
            <w:tcW w:w="628" w:type="pct"/>
            <w:tcBorders>
              <w:top w:val="single" w:sz="12" w:space="0" w:color="auto"/>
              <w:left w:val="nil"/>
              <w:bottom w:val="single" w:sz="12" w:space="0" w:color="auto"/>
              <w:right w:val="single" w:sz="4" w:space="0" w:color="auto"/>
            </w:tcBorders>
            <w:noWrap/>
            <w:vAlign w:val="center"/>
          </w:tcPr>
          <w:p w14:paraId="2DD29237" w14:textId="77777777" w:rsidR="00253E78" w:rsidRPr="00253E78" w:rsidRDefault="00253E78" w:rsidP="00253E78">
            <w:pPr>
              <w:spacing w:after="100" w:afterAutospacing="1"/>
              <w:jc w:val="right"/>
              <w:rPr>
                <w:rFonts w:ascii="Arial Narrow" w:hAnsi="Arial Narrow"/>
                <w:b/>
                <w:bCs/>
                <w:sz w:val="22"/>
                <w:szCs w:val="22"/>
              </w:rPr>
            </w:pPr>
          </w:p>
        </w:tc>
        <w:tc>
          <w:tcPr>
            <w:tcW w:w="610" w:type="pct"/>
            <w:tcBorders>
              <w:top w:val="single" w:sz="12" w:space="0" w:color="auto"/>
              <w:left w:val="nil"/>
              <w:bottom w:val="single" w:sz="12" w:space="0" w:color="auto"/>
              <w:right w:val="single" w:sz="4" w:space="0" w:color="auto"/>
            </w:tcBorders>
            <w:noWrap/>
            <w:vAlign w:val="center"/>
          </w:tcPr>
          <w:p w14:paraId="0240186C" w14:textId="77777777" w:rsidR="00253E78" w:rsidRPr="00253E78" w:rsidRDefault="00253E78" w:rsidP="00253E78">
            <w:pPr>
              <w:spacing w:after="100" w:afterAutospacing="1"/>
              <w:jc w:val="right"/>
              <w:rPr>
                <w:rFonts w:ascii="Arial Narrow" w:hAnsi="Arial Narrow"/>
                <w:b/>
                <w:bCs/>
                <w:sz w:val="22"/>
                <w:szCs w:val="22"/>
              </w:rPr>
            </w:pPr>
          </w:p>
        </w:tc>
        <w:tc>
          <w:tcPr>
            <w:tcW w:w="535" w:type="pct"/>
            <w:tcBorders>
              <w:top w:val="single" w:sz="12" w:space="0" w:color="auto"/>
              <w:left w:val="nil"/>
              <w:bottom w:val="single" w:sz="12" w:space="0" w:color="auto"/>
              <w:right w:val="single" w:sz="4" w:space="0" w:color="auto"/>
            </w:tcBorders>
            <w:noWrap/>
            <w:vAlign w:val="center"/>
          </w:tcPr>
          <w:p w14:paraId="6FF58730" w14:textId="77777777" w:rsidR="00253E78" w:rsidRPr="00253E78" w:rsidRDefault="00253E78" w:rsidP="00253E78">
            <w:pPr>
              <w:spacing w:after="100" w:afterAutospacing="1"/>
              <w:jc w:val="right"/>
              <w:rPr>
                <w:rFonts w:ascii="Arial Narrow" w:hAnsi="Arial Narrow"/>
                <w:b/>
                <w:bCs/>
                <w:sz w:val="22"/>
                <w:szCs w:val="22"/>
              </w:rPr>
            </w:pPr>
          </w:p>
        </w:tc>
        <w:tc>
          <w:tcPr>
            <w:tcW w:w="821" w:type="pct"/>
            <w:tcBorders>
              <w:top w:val="single" w:sz="12" w:space="0" w:color="auto"/>
              <w:left w:val="nil"/>
              <w:bottom w:val="single" w:sz="12" w:space="0" w:color="auto"/>
              <w:right w:val="single" w:sz="12" w:space="0" w:color="auto"/>
            </w:tcBorders>
            <w:noWrap/>
            <w:vAlign w:val="center"/>
          </w:tcPr>
          <w:p w14:paraId="39503B7B" w14:textId="77777777" w:rsidR="00253E78" w:rsidRPr="00253E78" w:rsidRDefault="001A44BA" w:rsidP="00253E78">
            <w:pPr>
              <w:spacing w:after="100" w:afterAutospacing="1"/>
              <w:jc w:val="right"/>
              <w:rPr>
                <w:rFonts w:ascii="Arial Narrow" w:hAnsi="Arial Narrow"/>
                <w:b/>
                <w:bCs/>
                <w:sz w:val="22"/>
                <w:szCs w:val="22"/>
              </w:rPr>
            </w:pPr>
            <w:r>
              <w:rPr>
                <w:rFonts w:ascii="Arial Narrow" w:hAnsi="Arial Narrow"/>
                <w:b/>
                <w:bCs/>
                <w:sz w:val="22"/>
                <w:szCs w:val="22"/>
              </w:rPr>
              <w:t>0</w:t>
            </w:r>
          </w:p>
        </w:tc>
      </w:tr>
      <w:tr w:rsidR="004F599D" w:rsidRPr="00253E78" w14:paraId="5873408D" w14:textId="77777777" w:rsidTr="00190302">
        <w:trPr>
          <w:trHeight w:val="330"/>
          <w:jc w:val="center"/>
        </w:trPr>
        <w:tc>
          <w:tcPr>
            <w:tcW w:w="1584" w:type="pct"/>
            <w:tcBorders>
              <w:top w:val="single" w:sz="12" w:space="0" w:color="auto"/>
              <w:left w:val="single" w:sz="12" w:space="0" w:color="auto"/>
              <w:bottom w:val="single" w:sz="12" w:space="0" w:color="auto"/>
              <w:right w:val="single" w:sz="12" w:space="0" w:color="auto"/>
            </w:tcBorders>
            <w:vAlign w:val="center"/>
            <w:hideMark/>
          </w:tcPr>
          <w:p w14:paraId="5B289C70" w14:textId="77777777" w:rsidR="004F599D" w:rsidRPr="00253E78" w:rsidRDefault="004F599D" w:rsidP="004F599D">
            <w:pPr>
              <w:spacing w:after="100" w:afterAutospacing="1"/>
              <w:rPr>
                <w:rFonts w:ascii="Arial Narrow" w:hAnsi="Arial Narrow"/>
                <w:sz w:val="22"/>
                <w:szCs w:val="22"/>
              </w:rPr>
            </w:pPr>
            <w:r w:rsidRPr="00253E78">
              <w:rPr>
                <w:rFonts w:ascii="Arial Narrow" w:hAnsi="Arial Narrow"/>
                <w:b/>
                <w:bCs/>
                <w:sz w:val="22"/>
                <w:szCs w:val="22"/>
              </w:rPr>
              <w:t>Krátkodobé rezervy, z toho</w:t>
            </w:r>
            <w:r w:rsidRPr="00253E78">
              <w:rPr>
                <w:rFonts w:ascii="Arial Narrow" w:hAnsi="Arial Narrow"/>
                <w:bCs/>
                <w:sz w:val="22"/>
                <w:szCs w:val="22"/>
              </w:rPr>
              <w:t>:</w:t>
            </w:r>
          </w:p>
        </w:tc>
        <w:tc>
          <w:tcPr>
            <w:tcW w:w="822" w:type="pct"/>
            <w:tcBorders>
              <w:top w:val="single" w:sz="12" w:space="0" w:color="auto"/>
              <w:left w:val="single" w:sz="12" w:space="0" w:color="auto"/>
              <w:bottom w:val="single" w:sz="12" w:space="0" w:color="auto"/>
              <w:right w:val="single" w:sz="4" w:space="0" w:color="auto"/>
            </w:tcBorders>
            <w:noWrap/>
            <w:vAlign w:val="center"/>
            <w:hideMark/>
          </w:tcPr>
          <w:p w14:paraId="40064AEE" w14:textId="7070986F" w:rsidR="004F599D" w:rsidRPr="001137A1" w:rsidRDefault="004F599D" w:rsidP="004F599D">
            <w:pPr>
              <w:jc w:val="right"/>
              <w:rPr>
                <w:rFonts w:ascii="Arial Narrow" w:hAnsi="Arial Narrow"/>
                <w:b/>
                <w:bCs/>
                <w:sz w:val="22"/>
                <w:szCs w:val="22"/>
              </w:rPr>
            </w:pPr>
            <w:r>
              <w:rPr>
                <w:rFonts w:ascii="Arial Narrow" w:hAnsi="Arial Narrow"/>
                <w:sz w:val="22"/>
                <w:szCs w:val="22"/>
              </w:rPr>
              <w:t>4 500</w:t>
            </w:r>
          </w:p>
        </w:tc>
        <w:tc>
          <w:tcPr>
            <w:tcW w:w="628" w:type="pct"/>
            <w:tcBorders>
              <w:top w:val="single" w:sz="12" w:space="0" w:color="auto"/>
              <w:left w:val="nil"/>
              <w:bottom w:val="single" w:sz="12" w:space="0" w:color="auto"/>
              <w:right w:val="single" w:sz="4" w:space="0" w:color="auto"/>
            </w:tcBorders>
            <w:noWrap/>
            <w:vAlign w:val="center"/>
          </w:tcPr>
          <w:p w14:paraId="4C7568EC" w14:textId="2917DB3E" w:rsidR="004F599D" w:rsidRPr="001137A1" w:rsidRDefault="004F599D" w:rsidP="004F599D">
            <w:pPr>
              <w:jc w:val="right"/>
              <w:rPr>
                <w:rFonts w:ascii="Arial Narrow" w:hAnsi="Arial Narrow"/>
                <w:b/>
                <w:bCs/>
                <w:sz w:val="22"/>
                <w:szCs w:val="22"/>
              </w:rPr>
            </w:pPr>
            <w:r>
              <w:rPr>
                <w:rFonts w:ascii="Arial Narrow" w:hAnsi="Arial Narrow"/>
                <w:sz w:val="22"/>
                <w:szCs w:val="22"/>
              </w:rPr>
              <w:t>4 500</w:t>
            </w:r>
          </w:p>
        </w:tc>
        <w:tc>
          <w:tcPr>
            <w:tcW w:w="610" w:type="pct"/>
            <w:tcBorders>
              <w:top w:val="single" w:sz="12" w:space="0" w:color="auto"/>
              <w:left w:val="nil"/>
              <w:bottom w:val="single" w:sz="12" w:space="0" w:color="auto"/>
              <w:right w:val="single" w:sz="4" w:space="0" w:color="auto"/>
            </w:tcBorders>
            <w:noWrap/>
            <w:vAlign w:val="center"/>
          </w:tcPr>
          <w:p w14:paraId="4F47051E" w14:textId="77777777" w:rsidR="004F599D" w:rsidRPr="001137A1" w:rsidRDefault="004F599D" w:rsidP="004F599D">
            <w:pPr>
              <w:jc w:val="right"/>
              <w:rPr>
                <w:rFonts w:ascii="Arial Narrow" w:hAnsi="Arial Narrow"/>
                <w:b/>
                <w:bCs/>
                <w:sz w:val="22"/>
                <w:szCs w:val="22"/>
              </w:rPr>
            </w:pPr>
          </w:p>
        </w:tc>
        <w:tc>
          <w:tcPr>
            <w:tcW w:w="535" w:type="pct"/>
            <w:tcBorders>
              <w:top w:val="single" w:sz="12" w:space="0" w:color="auto"/>
              <w:left w:val="nil"/>
              <w:bottom w:val="single" w:sz="12" w:space="0" w:color="auto"/>
              <w:right w:val="single" w:sz="4" w:space="0" w:color="auto"/>
            </w:tcBorders>
            <w:noWrap/>
            <w:vAlign w:val="center"/>
          </w:tcPr>
          <w:p w14:paraId="729C3280" w14:textId="7FC57584" w:rsidR="004F599D" w:rsidRPr="001137A1" w:rsidRDefault="004F599D" w:rsidP="004F599D">
            <w:pPr>
              <w:jc w:val="right"/>
              <w:rPr>
                <w:rFonts w:ascii="Arial Narrow" w:hAnsi="Arial Narrow"/>
                <w:b/>
                <w:bCs/>
                <w:sz w:val="22"/>
                <w:szCs w:val="22"/>
              </w:rPr>
            </w:pPr>
            <w:r w:rsidRPr="001A44BA">
              <w:rPr>
                <w:rFonts w:ascii="Arial Narrow" w:hAnsi="Arial Narrow"/>
                <w:sz w:val="22"/>
                <w:szCs w:val="22"/>
              </w:rPr>
              <w:t> 4 500</w:t>
            </w:r>
          </w:p>
        </w:tc>
        <w:tc>
          <w:tcPr>
            <w:tcW w:w="821" w:type="pct"/>
            <w:tcBorders>
              <w:top w:val="single" w:sz="12" w:space="0" w:color="auto"/>
              <w:left w:val="nil"/>
              <w:bottom w:val="single" w:sz="12" w:space="0" w:color="auto"/>
              <w:right w:val="single" w:sz="12" w:space="0" w:color="auto"/>
            </w:tcBorders>
            <w:noWrap/>
            <w:vAlign w:val="center"/>
          </w:tcPr>
          <w:p w14:paraId="6D4A5A33" w14:textId="3726BFF0" w:rsidR="004F599D" w:rsidRPr="001137A1" w:rsidRDefault="004F599D" w:rsidP="004F599D">
            <w:pPr>
              <w:jc w:val="right"/>
              <w:rPr>
                <w:rFonts w:ascii="Arial Narrow" w:hAnsi="Arial Narrow"/>
                <w:b/>
                <w:bCs/>
                <w:sz w:val="22"/>
                <w:szCs w:val="22"/>
              </w:rPr>
            </w:pPr>
            <w:r>
              <w:rPr>
                <w:rFonts w:ascii="Arial Narrow" w:hAnsi="Arial Narrow"/>
                <w:sz w:val="22"/>
                <w:szCs w:val="22"/>
              </w:rPr>
              <w:t>4 500</w:t>
            </w:r>
          </w:p>
        </w:tc>
      </w:tr>
      <w:tr w:rsidR="001A44BA" w:rsidRPr="00253E78" w14:paraId="349ECEAA" w14:textId="77777777" w:rsidTr="00921CF4">
        <w:trPr>
          <w:trHeight w:val="369"/>
          <w:jc w:val="center"/>
        </w:trPr>
        <w:tc>
          <w:tcPr>
            <w:tcW w:w="1584" w:type="pct"/>
            <w:tcBorders>
              <w:top w:val="single" w:sz="6" w:space="0" w:color="auto"/>
              <w:left w:val="single" w:sz="12" w:space="0" w:color="auto"/>
              <w:bottom w:val="single" w:sz="6" w:space="0" w:color="auto"/>
              <w:right w:val="single" w:sz="12" w:space="0" w:color="auto"/>
            </w:tcBorders>
            <w:noWrap/>
            <w:vAlign w:val="center"/>
          </w:tcPr>
          <w:p w14:paraId="58803BF6" w14:textId="77777777" w:rsidR="001A44BA" w:rsidRPr="00253E78" w:rsidRDefault="001A44BA" w:rsidP="001A44BA">
            <w:pPr>
              <w:spacing w:after="100" w:afterAutospacing="1"/>
              <w:rPr>
                <w:rFonts w:ascii="Arial Narrow" w:hAnsi="Arial Narrow" w:cs="Arial"/>
                <w:sz w:val="22"/>
                <w:szCs w:val="22"/>
              </w:rPr>
            </w:pPr>
            <w:r w:rsidRPr="00253E78">
              <w:rPr>
                <w:rFonts w:ascii="Arial Narrow" w:hAnsi="Arial Narrow" w:cs="Arial"/>
                <w:sz w:val="22"/>
                <w:szCs w:val="22"/>
              </w:rPr>
              <w:t xml:space="preserve">Na audit </w:t>
            </w:r>
          </w:p>
        </w:tc>
        <w:tc>
          <w:tcPr>
            <w:tcW w:w="822" w:type="pct"/>
            <w:tcBorders>
              <w:top w:val="single" w:sz="6" w:space="0" w:color="auto"/>
              <w:left w:val="single" w:sz="12" w:space="0" w:color="auto"/>
              <w:bottom w:val="single" w:sz="6" w:space="0" w:color="auto"/>
              <w:right w:val="single" w:sz="4" w:space="0" w:color="auto"/>
            </w:tcBorders>
            <w:noWrap/>
            <w:vAlign w:val="center"/>
            <w:hideMark/>
          </w:tcPr>
          <w:p w14:paraId="4A8924EF" w14:textId="77777777" w:rsidR="001A44BA" w:rsidRPr="001137A1" w:rsidRDefault="001A44BA" w:rsidP="001A44BA">
            <w:pPr>
              <w:jc w:val="right"/>
              <w:rPr>
                <w:rFonts w:ascii="Arial Narrow" w:hAnsi="Arial Narrow"/>
                <w:sz w:val="22"/>
                <w:szCs w:val="22"/>
              </w:rPr>
            </w:pPr>
            <w:r>
              <w:rPr>
                <w:rFonts w:ascii="Arial Narrow" w:hAnsi="Arial Narrow"/>
                <w:sz w:val="22"/>
                <w:szCs w:val="22"/>
              </w:rPr>
              <w:t>4 500</w:t>
            </w:r>
          </w:p>
        </w:tc>
        <w:tc>
          <w:tcPr>
            <w:tcW w:w="628" w:type="pct"/>
            <w:tcBorders>
              <w:top w:val="single" w:sz="6" w:space="0" w:color="auto"/>
              <w:left w:val="nil"/>
              <w:bottom w:val="single" w:sz="6" w:space="0" w:color="auto"/>
              <w:right w:val="single" w:sz="4" w:space="0" w:color="auto"/>
            </w:tcBorders>
            <w:noWrap/>
            <w:vAlign w:val="center"/>
          </w:tcPr>
          <w:p w14:paraId="0A5AB321" w14:textId="77777777" w:rsidR="001A44BA" w:rsidRPr="001137A1" w:rsidRDefault="001A44BA" w:rsidP="001A44BA">
            <w:pPr>
              <w:jc w:val="right"/>
              <w:rPr>
                <w:rFonts w:ascii="Arial Narrow" w:hAnsi="Arial Narrow"/>
                <w:sz w:val="22"/>
                <w:szCs w:val="22"/>
              </w:rPr>
            </w:pPr>
            <w:r>
              <w:rPr>
                <w:rFonts w:ascii="Arial Narrow" w:hAnsi="Arial Narrow"/>
                <w:sz w:val="22"/>
                <w:szCs w:val="22"/>
              </w:rPr>
              <w:t>4 500</w:t>
            </w:r>
          </w:p>
        </w:tc>
        <w:tc>
          <w:tcPr>
            <w:tcW w:w="610" w:type="pct"/>
            <w:tcBorders>
              <w:top w:val="single" w:sz="6" w:space="0" w:color="auto"/>
              <w:left w:val="nil"/>
              <w:bottom w:val="single" w:sz="6" w:space="0" w:color="auto"/>
              <w:right w:val="single" w:sz="4" w:space="0" w:color="auto"/>
            </w:tcBorders>
            <w:noWrap/>
            <w:vAlign w:val="center"/>
          </w:tcPr>
          <w:p w14:paraId="5496A558" w14:textId="77777777" w:rsidR="001A44BA" w:rsidRPr="001137A1" w:rsidRDefault="001A44BA" w:rsidP="001A44BA">
            <w:pPr>
              <w:jc w:val="right"/>
              <w:rPr>
                <w:rFonts w:ascii="Arial Narrow" w:hAnsi="Arial Narrow"/>
                <w:sz w:val="22"/>
                <w:szCs w:val="22"/>
              </w:rPr>
            </w:pPr>
          </w:p>
        </w:tc>
        <w:tc>
          <w:tcPr>
            <w:tcW w:w="535" w:type="pct"/>
            <w:tcBorders>
              <w:top w:val="single" w:sz="6" w:space="0" w:color="auto"/>
              <w:left w:val="nil"/>
              <w:bottom w:val="single" w:sz="6" w:space="0" w:color="auto"/>
              <w:right w:val="single" w:sz="4" w:space="0" w:color="auto"/>
            </w:tcBorders>
            <w:noWrap/>
            <w:vAlign w:val="center"/>
          </w:tcPr>
          <w:p w14:paraId="32520F30" w14:textId="77777777" w:rsidR="001A44BA" w:rsidRPr="001A44BA" w:rsidRDefault="001A44BA" w:rsidP="001A44BA">
            <w:pPr>
              <w:jc w:val="right"/>
              <w:rPr>
                <w:rFonts w:ascii="Arial Narrow" w:hAnsi="Arial Narrow"/>
                <w:sz w:val="22"/>
                <w:szCs w:val="22"/>
              </w:rPr>
            </w:pPr>
            <w:r w:rsidRPr="001A44BA">
              <w:rPr>
                <w:rFonts w:ascii="Arial Narrow" w:hAnsi="Arial Narrow"/>
                <w:sz w:val="22"/>
                <w:szCs w:val="22"/>
              </w:rPr>
              <w:t> 4 500</w:t>
            </w:r>
          </w:p>
        </w:tc>
        <w:tc>
          <w:tcPr>
            <w:tcW w:w="821" w:type="pct"/>
            <w:tcBorders>
              <w:top w:val="single" w:sz="6" w:space="0" w:color="auto"/>
              <w:left w:val="nil"/>
              <w:bottom w:val="single" w:sz="6" w:space="0" w:color="auto"/>
              <w:right w:val="single" w:sz="12" w:space="0" w:color="auto"/>
            </w:tcBorders>
            <w:noWrap/>
            <w:vAlign w:val="center"/>
          </w:tcPr>
          <w:p w14:paraId="111D85B3" w14:textId="77777777" w:rsidR="001A44BA" w:rsidRPr="001137A1" w:rsidRDefault="001A44BA" w:rsidP="001A44BA">
            <w:pPr>
              <w:jc w:val="right"/>
              <w:rPr>
                <w:rFonts w:ascii="Arial Narrow" w:hAnsi="Arial Narrow"/>
                <w:sz w:val="22"/>
                <w:szCs w:val="22"/>
              </w:rPr>
            </w:pPr>
            <w:r>
              <w:rPr>
                <w:rFonts w:ascii="Arial Narrow" w:hAnsi="Arial Narrow"/>
                <w:sz w:val="22"/>
                <w:szCs w:val="22"/>
              </w:rPr>
              <w:t>4 500</w:t>
            </w:r>
          </w:p>
        </w:tc>
      </w:tr>
    </w:tbl>
    <w:p w14:paraId="4B6B10CC" w14:textId="77777777" w:rsidR="00D04157" w:rsidRPr="00EB4903" w:rsidRDefault="00D04157" w:rsidP="00262920">
      <w:pPr>
        <w:spacing w:after="120"/>
        <w:ind w:right="-471"/>
        <w:jc w:val="both"/>
        <w:rPr>
          <w:rFonts w:ascii="Arial Narrow" w:hAnsi="Arial Narrow" w:cs="Arial Narrow"/>
          <w:color w:val="00B050"/>
          <w:sz w:val="22"/>
          <w:szCs w:val="22"/>
        </w:rPr>
      </w:pPr>
    </w:p>
    <w:p w14:paraId="65702F0F" w14:textId="70E44374" w:rsidR="00982135" w:rsidRPr="00186953" w:rsidRDefault="00982135" w:rsidP="00982135">
      <w:pPr>
        <w:jc w:val="both"/>
        <w:rPr>
          <w:rFonts w:ascii="Arial Narrow" w:hAnsi="Arial Narrow" w:cs="Arial"/>
          <w:sz w:val="22"/>
          <w:szCs w:val="22"/>
        </w:rPr>
      </w:pPr>
      <w:r w:rsidRPr="00186953">
        <w:rPr>
          <w:rFonts w:ascii="Arial Narrow" w:hAnsi="Arial Narrow" w:cs="Arial"/>
          <w:sz w:val="22"/>
          <w:szCs w:val="22"/>
        </w:rPr>
        <w:t>Predpoklad vyplatenia všetkých krátkodobých rezerv je</w:t>
      </w:r>
      <w:r w:rsidR="00A61F3D">
        <w:rPr>
          <w:rFonts w:ascii="Arial Narrow" w:hAnsi="Arial Narrow" w:cs="Arial"/>
          <w:sz w:val="22"/>
          <w:szCs w:val="22"/>
        </w:rPr>
        <w:t xml:space="preserve"> v</w:t>
      </w:r>
      <w:r w:rsidRPr="00186953">
        <w:rPr>
          <w:rFonts w:ascii="Arial Narrow" w:hAnsi="Arial Narrow" w:cs="Arial"/>
          <w:sz w:val="22"/>
          <w:szCs w:val="22"/>
        </w:rPr>
        <w:t xml:space="preserve"> rok</w:t>
      </w:r>
      <w:r w:rsidR="00A61F3D">
        <w:rPr>
          <w:rFonts w:ascii="Arial Narrow" w:hAnsi="Arial Narrow" w:cs="Arial"/>
          <w:sz w:val="22"/>
          <w:szCs w:val="22"/>
        </w:rPr>
        <w:t>u</w:t>
      </w:r>
      <w:r w:rsidRPr="00186953">
        <w:rPr>
          <w:rFonts w:ascii="Arial Narrow" w:hAnsi="Arial Narrow" w:cs="Arial"/>
          <w:sz w:val="22"/>
          <w:szCs w:val="22"/>
        </w:rPr>
        <w:t xml:space="preserve"> </w:t>
      </w:r>
      <w:r w:rsidR="001A44BA">
        <w:rPr>
          <w:rFonts w:ascii="Arial Narrow" w:hAnsi="Arial Narrow" w:cs="Arial"/>
          <w:sz w:val="22"/>
          <w:szCs w:val="22"/>
        </w:rPr>
        <w:t>202</w:t>
      </w:r>
      <w:r w:rsidR="004F599D">
        <w:rPr>
          <w:rFonts w:ascii="Arial Narrow" w:hAnsi="Arial Narrow" w:cs="Arial"/>
          <w:sz w:val="22"/>
          <w:szCs w:val="22"/>
        </w:rPr>
        <w:t>5</w:t>
      </w:r>
      <w:r w:rsidR="001A44BA">
        <w:rPr>
          <w:rFonts w:ascii="Arial Narrow" w:hAnsi="Arial Narrow" w:cs="Arial"/>
          <w:sz w:val="22"/>
          <w:szCs w:val="22"/>
        </w:rPr>
        <w:t>.</w:t>
      </w:r>
    </w:p>
    <w:p w14:paraId="1BCA4132" w14:textId="77777777" w:rsidR="00001E16" w:rsidRDefault="00001E16" w:rsidP="00982135">
      <w:pPr>
        <w:ind w:right="-468"/>
        <w:jc w:val="both"/>
        <w:rPr>
          <w:rFonts w:ascii="Arial Narrow" w:hAnsi="Arial Narrow" w:cs="Arial Narrow"/>
          <w:color w:val="00B050"/>
          <w:sz w:val="22"/>
          <w:szCs w:val="22"/>
        </w:rPr>
      </w:pPr>
    </w:p>
    <w:p w14:paraId="3933E079" w14:textId="77777777" w:rsidR="001A44BA" w:rsidRPr="00EB4903" w:rsidRDefault="001A44BA" w:rsidP="00982135">
      <w:pPr>
        <w:ind w:right="-468"/>
        <w:jc w:val="both"/>
        <w:rPr>
          <w:rFonts w:ascii="Arial Narrow" w:hAnsi="Arial Narrow" w:cs="Arial Narrow"/>
          <w:color w:val="00B050"/>
          <w:sz w:val="22"/>
          <w:szCs w:val="22"/>
        </w:rPr>
      </w:pPr>
    </w:p>
    <w:p w14:paraId="16375C79" w14:textId="77777777" w:rsidR="00262920" w:rsidRPr="001C3B86" w:rsidRDefault="00262920" w:rsidP="00262920">
      <w:pPr>
        <w:spacing w:after="120"/>
        <w:ind w:right="-471"/>
        <w:jc w:val="both"/>
        <w:rPr>
          <w:rFonts w:ascii="Arial Narrow" w:hAnsi="Arial Narrow" w:cs="Arial Narrow"/>
          <w:sz w:val="22"/>
          <w:szCs w:val="22"/>
          <w:u w:val="single"/>
        </w:rPr>
      </w:pPr>
      <w:r w:rsidRPr="001C3B86">
        <w:rPr>
          <w:rFonts w:ascii="Arial Narrow" w:hAnsi="Arial Narrow" w:cs="Arial Narrow"/>
          <w:sz w:val="22"/>
          <w:szCs w:val="22"/>
          <w:u w:val="single"/>
        </w:rPr>
        <w:t>c) Hodnota záväzkov do lehoty sp</w:t>
      </w:r>
      <w:r w:rsidR="00001E16" w:rsidRPr="001C3B86">
        <w:rPr>
          <w:rFonts w:ascii="Arial Narrow" w:hAnsi="Arial Narrow" w:cs="Arial Narrow"/>
          <w:sz w:val="22"/>
          <w:szCs w:val="22"/>
          <w:u w:val="single"/>
        </w:rPr>
        <w:t>latnosti a po lehote splatnosti</w:t>
      </w:r>
    </w:p>
    <w:p w14:paraId="5BCC3868" w14:textId="53A0ABCC" w:rsidR="001A44BA" w:rsidRPr="002C4310" w:rsidRDefault="001A44BA" w:rsidP="002C4310">
      <w:pPr>
        <w:pStyle w:val="Odsekzoznamu"/>
        <w:numPr>
          <w:ilvl w:val="0"/>
          <w:numId w:val="6"/>
        </w:numPr>
        <w:spacing w:after="120"/>
        <w:ind w:right="-471"/>
        <w:jc w:val="both"/>
        <w:rPr>
          <w:rFonts w:ascii="Arial Narrow" w:hAnsi="Arial Narrow" w:cs="Arial Narrow"/>
          <w:sz w:val="22"/>
          <w:szCs w:val="22"/>
        </w:rPr>
      </w:pPr>
      <w:r w:rsidRPr="002C4310">
        <w:rPr>
          <w:rFonts w:ascii="Arial Narrow" w:hAnsi="Arial Narrow" w:cs="Arial Narrow"/>
          <w:sz w:val="22"/>
          <w:szCs w:val="22"/>
        </w:rPr>
        <w:t>Úver na nákup áut, zostatok k 31.12.</w:t>
      </w:r>
      <w:r w:rsidR="009F2E66">
        <w:rPr>
          <w:rFonts w:ascii="Arial Narrow" w:hAnsi="Arial Narrow" w:cs="Arial Narrow"/>
          <w:sz w:val="22"/>
          <w:szCs w:val="22"/>
        </w:rPr>
        <w:t>2024</w:t>
      </w:r>
      <w:r w:rsidRPr="002C4310">
        <w:rPr>
          <w:rFonts w:ascii="Arial Narrow" w:hAnsi="Arial Narrow" w:cs="Arial Narrow"/>
          <w:sz w:val="22"/>
          <w:szCs w:val="22"/>
        </w:rPr>
        <w:t xml:space="preserve"> bol v sume </w:t>
      </w:r>
      <w:r w:rsidR="004F599D">
        <w:rPr>
          <w:rFonts w:ascii="Arial Narrow" w:hAnsi="Arial Narrow" w:cs="Arial Narrow"/>
          <w:sz w:val="22"/>
          <w:szCs w:val="22"/>
        </w:rPr>
        <w:t>50 685</w:t>
      </w:r>
      <w:r w:rsidR="002C4310" w:rsidRPr="002C4310">
        <w:rPr>
          <w:rFonts w:ascii="Arial Narrow" w:hAnsi="Arial Narrow" w:cs="Arial Narrow"/>
          <w:sz w:val="22"/>
          <w:szCs w:val="22"/>
        </w:rPr>
        <w:t xml:space="preserve"> </w:t>
      </w:r>
      <w:r w:rsidRPr="002C4310">
        <w:rPr>
          <w:rFonts w:ascii="Arial Narrow" w:hAnsi="Arial Narrow" w:cs="Arial Narrow"/>
          <w:sz w:val="22"/>
          <w:szCs w:val="22"/>
        </w:rPr>
        <w:t>€</w:t>
      </w:r>
    </w:p>
    <w:p w14:paraId="449CE6A4" w14:textId="77777777" w:rsidR="00AB2AE8" w:rsidRPr="001901F1" w:rsidRDefault="00AB2AE8" w:rsidP="00262920">
      <w:pPr>
        <w:spacing w:after="120"/>
        <w:ind w:right="-471"/>
        <w:jc w:val="both"/>
        <w:rPr>
          <w:rFonts w:ascii="Arial Narrow" w:hAnsi="Arial Narrow" w:cs="Arial Narrow"/>
          <w:sz w:val="22"/>
          <w:szCs w:val="22"/>
        </w:rPr>
      </w:pPr>
      <w:r w:rsidRPr="001901F1">
        <w:rPr>
          <w:rFonts w:ascii="Arial Narrow" w:hAnsi="Arial Narrow" w:cs="Arial Narrow"/>
          <w:sz w:val="22"/>
          <w:szCs w:val="22"/>
        </w:rPr>
        <w:t xml:space="preserve"> </w:t>
      </w:r>
    </w:p>
    <w:tbl>
      <w:tblPr>
        <w:tblW w:w="5000"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218"/>
        <w:gridCol w:w="2081"/>
        <w:gridCol w:w="2081"/>
        <w:gridCol w:w="2072"/>
      </w:tblGrid>
      <w:tr w:rsidR="00EC7760" w:rsidRPr="00EC7760" w14:paraId="7AA80DA6" w14:textId="77777777" w:rsidTr="00EC7760">
        <w:trPr>
          <w:jc w:val="center"/>
        </w:trPr>
        <w:tc>
          <w:tcPr>
            <w:tcW w:w="3312" w:type="dxa"/>
            <w:vMerge w:val="restart"/>
            <w:vAlign w:val="center"/>
          </w:tcPr>
          <w:p w14:paraId="5248FAE4" w14:textId="77777777" w:rsidR="00262920" w:rsidRPr="00EC7760" w:rsidRDefault="00262920" w:rsidP="00DC6C53">
            <w:pPr>
              <w:pStyle w:val="TopHeader"/>
            </w:pPr>
            <w:r w:rsidRPr="00EC7760">
              <w:t>názov položky</w:t>
            </w:r>
          </w:p>
        </w:tc>
        <w:tc>
          <w:tcPr>
            <w:tcW w:w="6402" w:type="dxa"/>
            <w:gridSpan w:val="3"/>
            <w:vAlign w:val="center"/>
          </w:tcPr>
          <w:p w14:paraId="54CDEA73" w14:textId="77777777" w:rsidR="00262920" w:rsidRPr="00EC7760" w:rsidRDefault="00262920" w:rsidP="00262920">
            <w:pPr>
              <w:pStyle w:val="TopHeader"/>
            </w:pPr>
            <w:r w:rsidRPr="00EC7760">
              <w:t>Bežné účtovné obdobie</w:t>
            </w:r>
          </w:p>
        </w:tc>
      </w:tr>
      <w:tr w:rsidR="00EC7760" w:rsidRPr="00EC7760" w14:paraId="6DE167EC" w14:textId="77777777" w:rsidTr="00EC7760">
        <w:trPr>
          <w:jc w:val="center"/>
        </w:trPr>
        <w:tc>
          <w:tcPr>
            <w:tcW w:w="3312" w:type="dxa"/>
            <w:vMerge/>
            <w:vAlign w:val="center"/>
            <w:hideMark/>
          </w:tcPr>
          <w:p w14:paraId="1C208B46" w14:textId="77777777" w:rsidR="00262920" w:rsidRPr="00EC7760" w:rsidRDefault="00262920" w:rsidP="00DC6C53">
            <w:pPr>
              <w:pStyle w:val="TopHeader"/>
            </w:pPr>
          </w:p>
        </w:tc>
        <w:tc>
          <w:tcPr>
            <w:tcW w:w="2134" w:type="dxa"/>
            <w:vAlign w:val="center"/>
            <w:hideMark/>
          </w:tcPr>
          <w:p w14:paraId="278BBA8C" w14:textId="77777777" w:rsidR="00262920" w:rsidRPr="00EC7760" w:rsidRDefault="00262920" w:rsidP="00DC6C53">
            <w:pPr>
              <w:pStyle w:val="TopHeader"/>
            </w:pPr>
            <w:r w:rsidRPr="00EC7760">
              <w:t>do lehoty splatnosti</w:t>
            </w:r>
          </w:p>
        </w:tc>
        <w:tc>
          <w:tcPr>
            <w:tcW w:w="2134" w:type="dxa"/>
            <w:vAlign w:val="center"/>
            <w:hideMark/>
          </w:tcPr>
          <w:p w14:paraId="36805697" w14:textId="77777777" w:rsidR="00262920" w:rsidRPr="00EC7760" w:rsidRDefault="00262920" w:rsidP="00DC6C53">
            <w:pPr>
              <w:pStyle w:val="TopHeader"/>
            </w:pPr>
            <w:r w:rsidRPr="00EC7760">
              <w:t>po lehote splatnosti</w:t>
            </w:r>
          </w:p>
        </w:tc>
        <w:tc>
          <w:tcPr>
            <w:tcW w:w="2134" w:type="dxa"/>
            <w:vAlign w:val="center"/>
            <w:hideMark/>
          </w:tcPr>
          <w:p w14:paraId="7486AE80" w14:textId="77777777" w:rsidR="00262920" w:rsidRPr="00EC7760" w:rsidRDefault="00262920" w:rsidP="00262920">
            <w:pPr>
              <w:pStyle w:val="TopHeader"/>
            </w:pPr>
            <w:r w:rsidRPr="00EC7760">
              <w:t>záväzky spolu</w:t>
            </w:r>
          </w:p>
        </w:tc>
      </w:tr>
      <w:tr w:rsidR="00EC7760" w:rsidRPr="00EC7760" w14:paraId="6B54059A" w14:textId="77777777" w:rsidTr="00EC7760">
        <w:trPr>
          <w:jc w:val="center"/>
        </w:trPr>
        <w:tc>
          <w:tcPr>
            <w:tcW w:w="3312" w:type="dxa"/>
            <w:vAlign w:val="center"/>
            <w:hideMark/>
          </w:tcPr>
          <w:p w14:paraId="7B5CB9A6" w14:textId="77777777" w:rsidR="00EC7760" w:rsidRPr="00EC7760" w:rsidRDefault="00EC7760" w:rsidP="00B26C67">
            <w:pPr>
              <w:rPr>
                <w:rFonts w:ascii="Arial Narrow" w:hAnsi="Arial Narrow"/>
                <w:sz w:val="22"/>
                <w:szCs w:val="22"/>
              </w:rPr>
            </w:pPr>
            <w:r w:rsidRPr="00EC7760">
              <w:rPr>
                <w:rFonts w:ascii="Arial Narrow" w:hAnsi="Arial Narrow"/>
                <w:sz w:val="22"/>
                <w:szCs w:val="22"/>
              </w:rPr>
              <w:t xml:space="preserve">Dlhodobé záväzky </w:t>
            </w:r>
          </w:p>
        </w:tc>
        <w:tc>
          <w:tcPr>
            <w:tcW w:w="2134" w:type="dxa"/>
            <w:vAlign w:val="center"/>
          </w:tcPr>
          <w:p w14:paraId="2F4B0B51" w14:textId="19FCFBA2" w:rsidR="00EC7760" w:rsidRPr="00EC7760" w:rsidRDefault="006F161C" w:rsidP="00C9638C">
            <w:pPr>
              <w:jc w:val="right"/>
              <w:rPr>
                <w:rFonts w:ascii="Arial Narrow" w:hAnsi="Arial Narrow"/>
                <w:sz w:val="22"/>
                <w:szCs w:val="22"/>
              </w:rPr>
            </w:pPr>
            <w:r>
              <w:rPr>
                <w:rFonts w:ascii="Arial Narrow" w:hAnsi="Arial Narrow"/>
                <w:sz w:val="22"/>
                <w:szCs w:val="22"/>
              </w:rPr>
              <w:t>23 390</w:t>
            </w:r>
          </w:p>
        </w:tc>
        <w:tc>
          <w:tcPr>
            <w:tcW w:w="2134" w:type="dxa"/>
            <w:vAlign w:val="center"/>
          </w:tcPr>
          <w:p w14:paraId="6CFDFF8F" w14:textId="77777777" w:rsidR="00EC7760" w:rsidRPr="00EC7760" w:rsidRDefault="001A44BA" w:rsidP="00C9638C">
            <w:pPr>
              <w:jc w:val="right"/>
              <w:rPr>
                <w:rFonts w:ascii="Arial Narrow" w:hAnsi="Arial Narrow"/>
                <w:sz w:val="22"/>
                <w:szCs w:val="22"/>
              </w:rPr>
            </w:pPr>
            <w:r>
              <w:rPr>
                <w:rFonts w:ascii="Arial Narrow" w:hAnsi="Arial Narrow"/>
                <w:sz w:val="22"/>
                <w:szCs w:val="22"/>
              </w:rPr>
              <w:t>0</w:t>
            </w:r>
          </w:p>
        </w:tc>
        <w:tc>
          <w:tcPr>
            <w:tcW w:w="2134" w:type="dxa"/>
            <w:vAlign w:val="center"/>
          </w:tcPr>
          <w:p w14:paraId="674208AF" w14:textId="6727747E" w:rsidR="00EC7760" w:rsidRPr="00EC7760" w:rsidRDefault="006F161C" w:rsidP="00EE770F">
            <w:pPr>
              <w:jc w:val="right"/>
              <w:rPr>
                <w:rFonts w:ascii="Arial Narrow" w:hAnsi="Arial Narrow"/>
                <w:sz w:val="22"/>
                <w:szCs w:val="22"/>
              </w:rPr>
            </w:pPr>
            <w:r>
              <w:rPr>
                <w:rFonts w:ascii="Arial Narrow" w:hAnsi="Arial Narrow"/>
                <w:sz w:val="22"/>
                <w:szCs w:val="22"/>
              </w:rPr>
              <w:t>23 390</w:t>
            </w:r>
          </w:p>
        </w:tc>
      </w:tr>
      <w:tr w:rsidR="00EC7760" w:rsidRPr="00EC7760" w14:paraId="2FB5B9E5" w14:textId="77777777" w:rsidTr="00EC7760">
        <w:trPr>
          <w:jc w:val="center"/>
        </w:trPr>
        <w:tc>
          <w:tcPr>
            <w:tcW w:w="3312" w:type="dxa"/>
            <w:vAlign w:val="center"/>
            <w:hideMark/>
          </w:tcPr>
          <w:p w14:paraId="1167D198" w14:textId="77777777" w:rsidR="00EC7760" w:rsidRPr="00EC7760" w:rsidRDefault="00EC7760" w:rsidP="00B26C67">
            <w:pPr>
              <w:rPr>
                <w:rFonts w:ascii="Arial Narrow" w:hAnsi="Arial Narrow"/>
                <w:sz w:val="22"/>
                <w:szCs w:val="22"/>
              </w:rPr>
            </w:pPr>
            <w:r w:rsidRPr="00EC7760">
              <w:rPr>
                <w:rFonts w:ascii="Arial Narrow" w:hAnsi="Arial Narrow"/>
                <w:sz w:val="22"/>
                <w:szCs w:val="22"/>
              </w:rPr>
              <w:t xml:space="preserve">Krátkodobé záväzky </w:t>
            </w:r>
          </w:p>
        </w:tc>
        <w:tc>
          <w:tcPr>
            <w:tcW w:w="2134" w:type="dxa"/>
            <w:vAlign w:val="center"/>
          </w:tcPr>
          <w:p w14:paraId="56E07661" w14:textId="44195344" w:rsidR="00EC7760" w:rsidRPr="00EC7760" w:rsidRDefault="006F161C" w:rsidP="00C9638C">
            <w:pPr>
              <w:jc w:val="right"/>
              <w:rPr>
                <w:rFonts w:ascii="Arial Narrow" w:hAnsi="Arial Narrow"/>
                <w:sz w:val="22"/>
                <w:szCs w:val="22"/>
              </w:rPr>
            </w:pPr>
            <w:r>
              <w:rPr>
                <w:rFonts w:ascii="Arial Narrow" w:hAnsi="Arial Narrow"/>
                <w:sz w:val="22"/>
                <w:szCs w:val="22"/>
              </w:rPr>
              <w:t xml:space="preserve">27 395 </w:t>
            </w:r>
          </w:p>
        </w:tc>
        <w:tc>
          <w:tcPr>
            <w:tcW w:w="2134" w:type="dxa"/>
            <w:vAlign w:val="center"/>
          </w:tcPr>
          <w:p w14:paraId="7C2A4FFC" w14:textId="77777777" w:rsidR="00EC7760" w:rsidRPr="00EC7760" w:rsidRDefault="00AB2AE8" w:rsidP="00C9638C">
            <w:pPr>
              <w:jc w:val="right"/>
              <w:rPr>
                <w:rFonts w:ascii="Arial Narrow" w:hAnsi="Arial Narrow"/>
                <w:sz w:val="22"/>
                <w:szCs w:val="22"/>
              </w:rPr>
            </w:pPr>
            <w:r>
              <w:rPr>
                <w:rFonts w:ascii="Arial Narrow" w:hAnsi="Arial Narrow"/>
                <w:sz w:val="22"/>
                <w:szCs w:val="22"/>
              </w:rPr>
              <w:t>0</w:t>
            </w:r>
          </w:p>
        </w:tc>
        <w:tc>
          <w:tcPr>
            <w:tcW w:w="2134" w:type="dxa"/>
            <w:vAlign w:val="center"/>
          </w:tcPr>
          <w:p w14:paraId="7E4B7433" w14:textId="3748257C" w:rsidR="00EC7760" w:rsidRPr="00EC7760" w:rsidRDefault="006F161C" w:rsidP="00EE770F">
            <w:pPr>
              <w:jc w:val="right"/>
              <w:rPr>
                <w:rFonts w:ascii="Arial Narrow" w:hAnsi="Arial Narrow"/>
                <w:sz w:val="22"/>
                <w:szCs w:val="22"/>
              </w:rPr>
            </w:pPr>
            <w:r>
              <w:rPr>
                <w:rFonts w:ascii="Arial Narrow" w:hAnsi="Arial Narrow"/>
                <w:sz w:val="22"/>
                <w:szCs w:val="22"/>
              </w:rPr>
              <w:t>27 395</w:t>
            </w:r>
          </w:p>
        </w:tc>
      </w:tr>
    </w:tbl>
    <w:p w14:paraId="69A95949" w14:textId="77777777" w:rsidR="00262920" w:rsidRPr="00EB4903" w:rsidRDefault="00262920" w:rsidP="00262920">
      <w:pPr>
        <w:spacing w:after="120"/>
        <w:ind w:right="-471"/>
        <w:jc w:val="both"/>
        <w:rPr>
          <w:rFonts w:ascii="Arial Narrow" w:hAnsi="Arial Narrow" w:cs="Arial Narrow"/>
          <w:b/>
          <w:color w:val="00B050"/>
          <w:sz w:val="22"/>
          <w:szCs w:val="22"/>
        </w:rPr>
      </w:pPr>
    </w:p>
    <w:p w14:paraId="20D33038" w14:textId="77777777" w:rsidR="00262920" w:rsidRPr="00F452BA" w:rsidRDefault="00262920" w:rsidP="0075484E">
      <w:pPr>
        <w:ind w:right="-468"/>
        <w:jc w:val="both"/>
        <w:rPr>
          <w:rFonts w:ascii="Arial Narrow" w:hAnsi="Arial Narrow" w:cs="Arial Narrow"/>
          <w:sz w:val="22"/>
          <w:szCs w:val="22"/>
        </w:rPr>
      </w:pPr>
    </w:p>
    <w:p w14:paraId="60EDA0FE" w14:textId="77777777" w:rsidR="004E4FCE" w:rsidRPr="00F452BA" w:rsidRDefault="00733A07" w:rsidP="008C6DA6">
      <w:pPr>
        <w:spacing w:after="120"/>
        <w:ind w:right="-141"/>
        <w:jc w:val="both"/>
        <w:rPr>
          <w:rFonts w:ascii="Arial Narrow" w:hAnsi="Arial Narrow" w:cs="Arial Narrow"/>
          <w:sz w:val="22"/>
          <w:szCs w:val="22"/>
          <w:u w:val="single"/>
        </w:rPr>
      </w:pPr>
      <w:r w:rsidRPr="00F452BA">
        <w:rPr>
          <w:rFonts w:ascii="Arial Narrow" w:hAnsi="Arial Narrow" w:cs="Arial Narrow"/>
          <w:sz w:val="22"/>
          <w:szCs w:val="22"/>
          <w:u w:val="single"/>
        </w:rPr>
        <w:t>d</w:t>
      </w:r>
      <w:r w:rsidR="00FF50C7" w:rsidRPr="00F452BA">
        <w:rPr>
          <w:rFonts w:ascii="Arial Narrow" w:hAnsi="Arial Narrow" w:cs="Arial Narrow"/>
          <w:sz w:val="22"/>
          <w:szCs w:val="22"/>
          <w:u w:val="single"/>
        </w:rPr>
        <w:t xml:space="preserve">) </w:t>
      </w:r>
      <w:r w:rsidR="00262920" w:rsidRPr="00F452BA">
        <w:rPr>
          <w:rFonts w:ascii="Arial Narrow" w:hAnsi="Arial Narrow" w:cs="Arial Narrow"/>
          <w:sz w:val="22"/>
          <w:szCs w:val="22"/>
          <w:u w:val="single"/>
        </w:rPr>
        <w:t>Štruktúra záväzkov p</w:t>
      </w:r>
      <w:r w:rsidR="00235630" w:rsidRPr="00F452BA">
        <w:rPr>
          <w:rFonts w:ascii="Arial Narrow" w:hAnsi="Arial Narrow" w:cs="Arial Narrow"/>
          <w:sz w:val="22"/>
          <w:szCs w:val="22"/>
          <w:u w:val="single"/>
        </w:rPr>
        <w:t>od</w:t>
      </w:r>
      <w:r w:rsidR="00F82459" w:rsidRPr="00F452BA">
        <w:rPr>
          <w:rFonts w:ascii="Arial Narrow" w:hAnsi="Arial Narrow" w:cs="Arial Narrow"/>
          <w:sz w:val="22"/>
          <w:szCs w:val="22"/>
          <w:u w:val="single"/>
        </w:rPr>
        <w:t>ľa zostatkovej doby splatnosti</w:t>
      </w:r>
      <w:r w:rsidR="008C2857" w:rsidRPr="00F452BA">
        <w:rPr>
          <w:rFonts w:ascii="Arial Narrow" w:hAnsi="Arial Narrow" w:cs="Arial Narrow"/>
          <w:sz w:val="22"/>
          <w:szCs w:val="22"/>
          <w:u w:val="single"/>
        </w:rPr>
        <w:t xml:space="preserve"> v členení v nadväznosti na položky súvahy</w:t>
      </w:r>
    </w:p>
    <w:tbl>
      <w:tblPr>
        <w:tblW w:w="3595"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822"/>
        <w:gridCol w:w="2974"/>
      </w:tblGrid>
      <w:tr w:rsidR="00AB2AE8" w:rsidRPr="00F452BA" w14:paraId="6B2C36D4" w14:textId="77777777" w:rsidTr="00AB2AE8">
        <w:trPr>
          <w:trHeight w:val="693"/>
          <w:jc w:val="center"/>
        </w:trPr>
        <w:tc>
          <w:tcPr>
            <w:tcW w:w="2812" w:type="pct"/>
            <w:vAlign w:val="center"/>
            <w:hideMark/>
          </w:tcPr>
          <w:p w14:paraId="17462983" w14:textId="77777777" w:rsidR="00AB2AE8" w:rsidRPr="00F452BA" w:rsidRDefault="00AB2AE8" w:rsidP="004C5915">
            <w:pPr>
              <w:pStyle w:val="TopHeader"/>
            </w:pPr>
            <w:r w:rsidRPr="00F452BA">
              <w:t>Názov položky</w:t>
            </w:r>
          </w:p>
        </w:tc>
        <w:tc>
          <w:tcPr>
            <w:tcW w:w="2188" w:type="pct"/>
            <w:noWrap/>
            <w:vAlign w:val="center"/>
            <w:hideMark/>
          </w:tcPr>
          <w:p w14:paraId="79B33604" w14:textId="77777777" w:rsidR="00AB2AE8" w:rsidRPr="00F452BA" w:rsidRDefault="00AB2AE8" w:rsidP="004C5915">
            <w:pPr>
              <w:pStyle w:val="TopHeader"/>
            </w:pPr>
            <w:r w:rsidRPr="00F452BA">
              <w:t>Bežné účtovné obdobie</w:t>
            </w:r>
          </w:p>
        </w:tc>
      </w:tr>
      <w:tr w:rsidR="00AB2AE8" w:rsidRPr="00F452BA" w14:paraId="14B8FF86" w14:textId="77777777" w:rsidTr="00AB2AE8">
        <w:trPr>
          <w:trHeight w:val="207"/>
          <w:jc w:val="center"/>
        </w:trPr>
        <w:tc>
          <w:tcPr>
            <w:tcW w:w="2812" w:type="pct"/>
            <w:vAlign w:val="center"/>
          </w:tcPr>
          <w:p w14:paraId="1A405B21" w14:textId="77777777" w:rsidR="00AB2AE8" w:rsidRPr="00F452BA" w:rsidRDefault="00AB2AE8" w:rsidP="00B26C67">
            <w:pPr>
              <w:rPr>
                <w:rFonts w:ascii="Arial Narrow" w:hAnsi="Arial Narrow"/>
                <w:sz w:val="22"/>
                <w:szCs w:val="22"/>
              </w:rPr>
            </w:pPr>
            <w:r w:rsidRPr="00F452BA">
              <w:rPr>
                <w:rFonts w:ascii="Arial Narrow" w:hAnsi="Arial Narrow"/>
                <w:b/>
                <w:bCs/>
                <w:sz w:val="22"/>
                <w:szCs w:val="22"/>
              </w:rPr>
              <w:t xml:space="preserve">Dlhodobé záväzky spolu </w:t>
            </w:r>
          </w:p>
        </w:tc>
        <w:tc>
          <w:tcPr>
            <w:tcW w:w="2188" w:type="pct"/>
            <w:noWrap/>
            <w:vAlign w:val="center"/>
          </w:tcPr>
          <w:p w14:paraId="31F4BB0F" w14:textId="1ED9E5CA" w:rsidR="00AB2AE8" w:rsidRPr="00F452BA" w:rsidRDefault="006F161C">
            <w:pPr>
              <w:jc w:val="right"/>
              <w:rPr>
                <w:rFonts w:ascii="Arial Narrow" w:hAnsi="Arial Narrow"/>
                <w:b/>
                <w:bCs/>
                <w:sz w:val="22"/>
                <w:szCs w:val="22"/>
              </w:rPr>
            </w:pPr>
            <w:r>
              <w:rPr>
                <w:rFonts w:ascii="Arial Narrow" w:hAnsi="Arial Narrow"/>
                <w:b/>
                <w:bCs/>
                <w:sz w:val="22"/>
                <w:szCs w:val="22"/>
              </w:rPr>
              <w:t>46 766</w:t>
            </w:r>
          </w:p>
        </w:tc>
      </w:tr>
      <w:tr w:rsidR="00AB2AE8" w:rsidRPr="00F452BA" w14:paraId="17618D53" w14:textId="77777777" w:rsidTr="00AB2AE8">
        <w:trPr>
          <w:trHeight w:val="225"/>
          <w:jc w:val="center"/>
        </w:trPr>
        <w:tc>
          <w:tcPr>
            <w:tcW w:w="2812" w:type="pct"/>
            <w:vAlign w:val="center"/>
            <w:hideMark/>
          </w:tcPr>
          <w:p w14:paraId="182F7FB0" w14:textId="77777777" w:rsidR="00AB2AE8" w:rsidRPr="00F452BA" w:rsidRDefault="00AB2AE8" w:rsidP="008C2857">
            <w:pPr>
              <w:rPr>
                <w:rFonts w:ascii="Arial Narrow" w:hAnsi="Arial Narrow"/>
                <w:sz w:val="22"/>
                <w:szCs w:val="22"/>
              </w:rPr>
            </w:pPr>
            <w:r w:rsidRPr="00F452BA">
              <w:rPr>
                <w:rFonts w:ascii="Arial Narrow" w:hAnsi="Arial Narrow"/>
                <w:sz w:val="22"/>
                <w:szCs w:val="22"/>
              </w:rPr>
              <w:t>Záväzky so zostatkovou dobou splatnosti do 5 rokov vrátane</w:t>
            </w:r>
          </w:p>
        </w:tc>
        <w:tc>
          <w:tcPr>
            <w:tcW w:w="2188" w:type="pct"/>
            <w:noWrap/>
            <w:vAlign w:val="center"/>
          </w:tcPr>
          <w:p w14:paraId="71424BC4" w14:textId="0EBB2F43" w:rsidR="00AB2AE8" w:rsidRPr="00F452BA" w:rsidRDefault="006F161C">
            <w:pPr>
              <w:jc w:val="right"/>
              <w:rPr>
                <w:rFonts w:ascii="Arial Narrow" w:hAnsi="Arial Narrow"/>
                <w:sz w:val="22"/>
                <w:szCs w:val="22"/>
              </w:rPr>
            </w:pPr>
            <w:r>
              <w:rPr>
                <w:rFonts w:ascii="Arial Narrow" w:hAnsi="Arial Narrow"/>
                <w:sz w:val="22"/>
                <w:szCs w:val="22"/>
              </w:rPr>
              <w:t>46 766</w:t>
            </w:r>
          </w:p>
        </w:tc>
      </w:tr>
      <w:tr w:rsidR="00AB2AE8" w:rsidRPr="00F452BA" w14:paraId="7CDD8F4A" w14:textId="77777777" w:rsidTr="00AB2AE8">
        <w:trPr>
          <w:trHeight w:val="289"/>
          <w:jc w:val="center"/>
        </w:trPr>
        <w:tc>
          <w:tcPr>
            <w:tcW w:w="2812" w:type="pct"/>
            <w:vAlign w:val="center"/>
            <w:hideMark/>
          </w:tcPr>
          <w:p w14:paraId="14776B04" w14:textId="77777777" w:rsidR="00AB2AE8" w:rsidRPr="00F452BA" w:rsidRDefault="00AB2AE8" w:rsidP="008C2857">
            <w:pPr>
              <w:rPr>
                <w:rFonts w:ascii="Arial Narrow" w:hAnsi="Arial Narrow"/>
                <w:sz w:val="22"/>
                <w:szCs w:val="22"/>
              </w:rPr>
            </w:pPr>
            <w:r w:rsidRPr="00F452BA">
              <w:rPr>
                <w:rFonts w:ascii="Arial Narrow" w:hAnsi="Arial Narrow"/>
                <w:sz w:val="22"/>
                <w:szCs w:val="22"/>
              </w:rPr>
              <w:t>Záväzky so zostatkovou dobou splatnosti nad 5 rokov</w:t>
            </w:r>
          </w:p>
        </w:tc>
        <w:tc>
          <w:tcPr>
            <w:tcW w:w="2188" w:type="pct"/>
            <w:noWrap/>
            <w:vAlign w:val="center"/>
          </w:tcPr>
          <w:p w14:paraId="44514554" w14:textId="21DC5D2B" w:rsidR="00AB2AE8" w:rsidRPr="00F452BA" w:rsidRDefault="00AB2AE8">
            <w:pPr>
              <w:jc w:val="right"/>
              <w:rPr>
                <w:rFonts w:ascii="Arial Narrow" w:hAnsi="Arial Narrow"/>
                <w:sz w:val="22"/>
                <w:szCs w:val="22"/>
              </w:rPr>
            </w:pPr>
          </w:p>
        </w:tc>
      </w:tr>
      <w:tr w:rsidR="00AB2AE8" w:rsidRPr="00F452BA" w14:paraId="1B032018" w14:textId="77777777" w:rsidTr="00AB2AE8">
        <w:trPr>
          <w:trHeight w:val="197"/>
          <w:jc w:val="center"/>
        </w:trPr>
        <w:tc>
          <w:tcPr>
            <w:tcW w:w="2812" w:type="pct"/>
            <w:noWrap/>
            <w:vAlign w:val="center"/>
            <w:hideMark/>
          </w:tcPr>
          <w:p w14:paraId="5ACEF9AD" w14:textId="77777777" w:rsidR="00AB2AE8" w:rsidRPr="00F452BA" w:rsidRDefault="00AB2AE8" w:rsidP="00B26C67">
            <w:pPr>
              <w:rPr>
                <w:rFonts w:ascii="Arial Narrow" w:hAnsi="Arial Narrow"/>
                <w:b/>
                <w:bCs/>
                <w:sz w:val="22"/>
                <w:szCs w:val="22"/>
              </w:rPr>
            </w:pPr>
            <w:r w:rsidRPr="00F452BA">
              <w:rPr>
                <w:rFonts w:ascii="Arial Narrow" w:hAnsi="Arial Narrow"/>
                <w:b/>
                <w:bCs/>
                <w:sz w:val="22"/>
                <w:szCs w:val="22"/>
              </w:rPr>
              <w:t xml:space="preserve">Krátkodobé záväzky spolu </w:t>
            </w:r>
          </w:p>
        </w:tc>
        <w:tc>
          <w:tcPr>
            <w:tcW w:w="2188" w:type="pct"/>
            <w:noWrap/>
            <w:vAlign w:val="center"/>
          </w:tcPr>
          <w:p w14:paraId="514D3BFC" w14:textId="3B3B3AD7" w:rsidR="00AB2AE8" w:rsidRPr="00F452BA" w:rsidRDefault="006F161C" w:rsidP="00C9638C">
            <w:pPr>
              <w:jc w:val="right"/>
              <w:rPr>
                <w:rFonts w:ascii="Arial Narrow" w:hAnsi="Arial Narrow"/>
                <w:b/>
                <w:sz w:val="22"/>
                <w:szCs w:val="22"/>
              </w:rPr>
            </w:pPr>
            <w:r>
              <w:rPr>
                <w:rFonts w:ascii="Arial Narrow" w:hAnsi="Arial Narrow"/>
                <w:b/>
                <w:sz w:val="22"/>
                <w:szCs w:val="22"/>
              </w:rPr>
              <w:t>1 556 553</w:t>
            </w:r>
          </w:p>
        </w:tc>
      </w:tr>
      <w:tr w:rsidR="00AB2AE8" w:rsidRPr="00F452BA" w14:paraId="7BE936DC" w14:textId="77777777" w:rsidTr="00AB2AE8">
        <w:trPr>
          <w:trHeight w:val="215"/>
          <w:jc w:val="center"/>
        </w:trPr>
        <w:tc>
          <w:tcPr>
            <w:tcW w:w="2812" w:type="pct"/>
            <w:vAlign w:val="center"/>
            <w:hideMark/>
          </w:tcPr>
          <w:p w14:paraId="61F3019F" w14:textId="77777777" w:rsidR="00AB2AE8" w:rsidRPr="00F452BA" w:rsidRDefault="00AB2AE8" w:rsidP="008C2857">
            <w:pPr>
              <w:rPr>
                <w:rFonts w:ascii="Arial Narrow" w:hAnsi="Arial Narrow"/>
                <w:sz w:val="22"/>
                <w:szCs w:val="22"/>
              </w:rPr>
            </w:pPr>
            <w:r w:rsidRPr="00F452BA">
              <w:rPr>
                <w:rFonts w:ascii="Arial Narrow" w:hAnsi="Arial Narrow"/>
                <w:sz w:val="22"/>
                <w:szCs w:val="22"/>
              </w:rPr>
              <w:t>Záväzky so zostatkovou dobou splatnosti do 5 vrátane</w:t>
            </w:r>
          </w:p>
        </w:tc>
        <w:tc>
          <w:tcPr>
            <w:tcW w:w="2188" w:type="pct"/>
            <w:noWrap/>
            <w:vAlign w:val="center"/>
          </w:tcPr>
          <w:p w14:paraId="429226D9" w14:textId="266347A6" w:rsidR="00AB2AE8" w:rsidRPr="00F452BA" w:rsidRDefault="006F161C" w:rsidP="00C9638C">
            <w:pPr>
              <w:jc w:val="right"/>
              <w:rPr>
                <w:rFonts w:ascii="Arial Narrow" w:hAnsi="Arial Narrow"/>
                <w:bCs/>
                <w:sz w:val="22"/>
                <w:szCs w:val="22"/>
              </w:rPr>
            </w:pPr>
            <w:r>
              <w:rPr>
                <w:rFonts w:ascii="Arial Narrow" w:hAnsi="Arial Narrow"/>
                <w:bCs/>
                <w:sz w:val="22"/>
                <w:szCs w:val="22"/>
              </w:rPr>
              <w:t>1 556 553</w:t>
            </w:r>
          </w:p>
        </w:tc>
      </w:tr>
      <w:tr w:rsidR="00AB2AE8" w:rsidRPr="00F452BA" w14:paraId="0EF5D648" w14:textId="77777777" w:rsidTr="00AB2AE8">
        <w:trPr>
          <w:trHeight w:val="124"/>
          <w:jc w:val="center"/>
        </w:trPr>
        <w:tc>
          <w:tcPr>
            <w:tcW w:w="2812" w:type="pct"/>
            <w:vAlign w:val="center"/>
            <w:hideMark/>
          </w:tcPr>
          <w:p w14:paraId="3CEA8292" w14:textId="77777777" w:rsidR="00AB2AE8" w:rsidRPr="00F452BA" w:rsidRDefault="00AB2AE8" w:rsidP="004C5915">
            <w:pPr>
              <w:rPr>
                <w:rFonts w:ascii="Arial Narrow" w:hAnsi="Arial Narrow"/>
                <w:sz w:val="22"/>
                <w:szCs w:val="22"/>
              </w:rPr>
            </w:pPr>
            <w:r w:rsidRPr="00F452BA">
              <w:rPr>
                <w:rFonts w:ascii="Arial Narrow" w:hAnsi="Arial Narrow"/>
                <w:sz w:val="22"/>
                <w:szCs w:val="22"/>
              </w:rPr>
              <w:t>Záväzky so zostatkovou dobou splatnosti nad 5 rokov</w:t>
            </w:r>
          </w:p>
        </w:tc>
        <w:tc>
          <w:tcPr>
            <w:tcW w:w="2188" w:type="pct"/>
            <w:noWrap/>
            <w:vAlign w:val="center"/>
            <w:hideMark/>
          </w:tcPr>
          <w:p w14:paraId="0B9FDD34" w14:textId="77777777" w:rsidR="00AB2AE8" w:rsidRPr="00F452BA" w:rsidRDefault="00AB2AE8" w:rsidP="00C9638C">
            <w:pPr>
              <w:jc w:val="right"/>
              <w:rPr>
                <w:rFonts w:ascii="Arial Narrow" w:hAnsi="Arial Narrow"/>
                <w:b/>
                <w:bCs/>
                <w:sz w:val="22"/>
                <w:szCs w:val="22"/>
              </w:rPr>
            </w:pPr>
          </w:p>
        </w:tc>
      </w:tr>
      <w:tr w:rsidR="00AB2AE8" w:rsidRPr="00F452BA" w14:paraId="6F87E8C9" w14:textId="77777777" w:rsidTr="00AB2AE8">
        <w:trPr>
          <w:trHeight w:val="124"/>
          <w:jc w:val="center"/>
        </w:trPr>
        <w:tc>
          <w:tcPr>
            <w:tcW w:w="2812" w:type="pct"/>
            <w:vAlign w:val="center"/>
          </w:tcPr>
          <w:p w14:paraId="082A3917" w14:textId="77777777" w:rsidR="00AB2AE8" w:rsidRPr="00F452BA" w:rsidRDefault="00AB2AE8" w:rsidP="004C5915">
            <w:pPr>
              <w:rPr>
                <w:rFonts w:ascii="Arial Narrow" w:hAnsi="Arial Narrow"/>
                <w:sz w:val="22"/>
                <w:szCs w:val="22"/>
              </w:rPr>
            </w:pPr>
          </w:p>
        </w:tc>
        <w:tc>
          <w:tcPr>
            <w:tcW w:w="2188" w:type="pct"/>
            <w:noWrap/>
            <w:vAlign w:val="center"/>
          </w:tcPr>
          <w:p w14:paraId="56DCCBEB" w14:textId="77777777" w:rsidR="00AB2AE8" w:rsidRPr="00F452BA" w:rsidRDefault="00AB2AE8" w:rsidP="00C9638C">
            <w:pPr>
              <w:jc w:val="right"/>
              <w:rPr>
                <w:rFonts w:ascii="Arial Narrow" w:hAnsi="Arial Narrow"/>
                <w:b/>
                <w:bCs/>
                <w:sz w:val="22"/>
                <w:szCs w:val="22"/>
              </w:rPr>
            </w:pPr>
          </w:p>
        </w:tc>
      </w:tr>
    </w:tbl>
    <w:p w14:paraId="4BFA4EDF" w14:textId="77777777" w:rsidR="00AB2AE8" w:rsidRDefault="0076539B" w:rsidP="008C6DA6">
      <w:pPr>
        <w:spacing w:after="120"/>
        <w:ind w:right="-141"/>
        <w:jc w:val="both"/>
        <w:rPr>
          <w:rFonts w:ascii="Arial Narrow" w:hAnsi="Arial Narrow" w:cs="Arial Narrow"/>
          <w:sz w:val="22"/>
          <w:szCs w:val="22"/>
          <w:u w:val="single"/>
        </w:rPr>
      </w:pPr>
      <w:r w:rsidRPr="001C3B86">
        <w:rPr>
          <w:rFonts w:ascii="Arial Narrow" w:hAnsi="Arial Narrow" w:cs="Arial Narrow"/>
          <w:sz w:val="22"/>
          <w:szCs w:val="22"/>
          <w:u w:val="single"/>
        </w:rPr>
        <w:t>e</w:t>
      </w:r>
      <w:r w:rsidR="0044745F" w:rsidRPr="001C3B86">
        <w:rPr>
          <w:rFonts w:ascii="Arial Narrow" w:hAnsi="Arial Narrow" w:cs="Arial Narrow"/>
          <w:sz w:val="22"/>
          <w:szCs w:val="22"/>
          <w:u w:val="single"/>
        </w:rPr>
        <w:t>) Hodnota záväzkov zabezpečených záložným právom alebo zabezpeče</w:t>
      </w:r>
      <w:r w:rsidRPr="001C3B86">
        <w:rPr>
          <w:rFonts w:ascii="Arial Narrow" w:hAnsi="Arial Narrow" w:cs="Arial Narrow"/>
          <w:sz w:val="22"/>
          <w:szCs w:val="22"/>
          <w:u w:val="single"/>
        </w:rPr>
        <w:t>ných inou formou zabezpečenia</w:t>
      </w:r>
    </w:p>
    <w:p w14:paraId="5CB0918F" w14:textId="77777777" w:rsidR="0044745F" w:rsidRPr="001C3B86" w:rsidRDefault="00AB2AE8" w:rsidP="008C6DA6">
      <w:pPr>
        <w:spacing w:after="120"/>
        <w:ind w:right="-141"/>
        <w:jc w:val="both"/>
        <w:rPr>
          <w:rFonts w:ascii="Arial Narrow" w:hAnsi="Arial Narrow" w:cs="Arial Narrow"/>
          <w:sz w:val="22"/>
          <w:szCs w:val="22"/>
        </w:rPr>
      </w:pPr>
      <w:r>
        <w:rPr>
          <w:rFonts w:ascii="Arial Narrow" w:hAnsi="Arial Narrow" w:cs="Arial Narrow"/>
          <w:sz w:val="22"/>
          <w:szCs w:val="22"/>
        </w:rPr>
        <w:t>Netýka sa ÚJ.</w:t>
      </w:r>
      <w:r w:rsidR="0044745F" w:rsidRPr="001C3B86">
        <w:rPr>
          <w:rFonts w:ascii="Arial Narrow" w:hAnsi="Arial Narrow" w:cs="Arial Narrow"/>
          <w:sz w:val="22"/>
          <w:szCs w:val="22"/>
        </w:rPr>
        <w:t xml:space="preserve"> </w:t>
      </w:r>
    </w:p>
    <w:p w14:paraId="7CCCFEE6" w14:textId="77777777" w:rsidR="0044745F" w:rsidRPr="00FD24D8" w:rsidRDefault="0076539B" w:rsidP="0044745F">
      <w:pPr>
        <w:jc w:val="both"/>
        <w:rPr>
          <w:rFonts w:ascii="Arial Narrow" w:hAnsi="Arial Narrow" w:cs="Arial Narrow"/>
          <w:sz w:val="22"/>
          <w:szCs w:val="22"/>
          <w:u w:val="single"/>
        </w:rPr>
      </w:pPr>
      <w:r w:rsidRPr="00852D35">
        <w:rPr>
          <w:rFonts w:ascii="Arial Narrow" w:hAnsi="Arial Narrow" w:cs="Arial Narrow"/>
          <w:sz w:val="22"/>
          <w:szCs w:val="22"/>
          <w:u w:val="single"/>
        </w:rPr>
        <w:t>f</w:t>
      </w:r>
      <w:r w:rsidR="0044745F" w:rsidRPr="00852D35">
        <w:rPr>
          <w:rFonts w:ascii="Arial Narrow" w:hAnsi="Arial Narrow" w:cs="Arial Narrow"/>
          <w:sz w:val="22"/>
          <w:szCs w:val="22"/>
          <w:u w:val="single"/>
        </w:rPr>
        <w:t>)</w:t>
      </w:r>
      <w:r w:rsidR="0044745F" w:rsidRPr="00FD24D8">
        <w:rPr>
          <w:rFonts w:ascii="Arial Narrow" w:hAnsi="Arial Narrow" w:cs="Arial Narrow"/>
          <w:sz w:val="22"/>
          <w:szCs w:val="22"/>
          <w:u w:val="single"/>
        </w:rPr>
        <w:t xml:space="preserve"> Výpočet odložen</w:t>
      </w:r>
      <w:r w:rsidRPr="00FD24D8">
        <w:rPr>
          <w:rFonts w:ascii="Arial Narrow" w:hAnsi="Arial Narrow" w:cs="Arial Narrow"/>
          <w:sz w:val="22"/>
          <w:szCs w:val="22"/>
          <w:u w:val="single"/>
        </w:rPr>
        <w:t xml:space="preserve">ého </w:t>
      </w:r>
      <w:r w:rsidR="0044745F" w:rsidRPr="00FD24D8">
        <w:rPr>
          <w:rFonts w:ascii="Arial Narrow" w:hAnsi="Arial Narrow" w:cs="Arial Narrow"/>
          <w:sz w:val="22"/>
          <w:szCs w:val="22"/>
          <w:u w:val="single"/>
        </w:rPr>
        <w:t>daňov</w:t>
      </w:r>
      <w:r w:rsidRPr="00FD24D8">
        <w:rPr>
          <w:rFonts w:ascii="Arial Narrow" w:hAnsi="Arial Narrow" w:cs="Arial Narrow"/>
          <w:sz w:val="22"/>
          <w:szCs w:val="22"/>
          <w:u w:val="single"/>
        </w:rPr>
        <w:t xml:space="preserve">ého záväzku </w:t>
      </w:r>
    </w:p>
    <w:p w14:paraId="5F5BC998" w14:textId="77777777" w:rsidR="00AB2AE8" w:rsidRPr="00ED01DF" w:rsidRDefault="006268AA" w:rsidP="00AB2AE8">
      <w:pPr>
        <w:spacing w:after="120"/>
        <w:jc w:val="both"/>
        <w:rPr>
          <w:rFonts w:ascii="Arial Narrow" w:hAnsi="Arial Narrow" w:cs="Arial Narrow"/>
          <w:sz w:val="22"/>
          <w:szCs w:val="22"/>
        </w:rPr>
      </w:pPr>
      <w:r w:rsidRPr="00FD24D8">
        <w:rPr>
          <w:rFonts w:ascii="Arial Narrow" w:hAnsi="Arial Narrow" w:cs="Arial Narrow"/>
          <w:sz w:val="22"/>
          <w:szCs w:val="22"/>
        </w:rPr>
        <w:t xml:space="preserve">ÚJ má povinnosť auditu a preto má aj povinnosť účtovať o odloženej dani. Odložená daň sa vyčísľuje len z dočasných rozdielov; odložená daňová pohľadávka sa účtuje, len ak je predpoklad jej vyrovnania (napr. predpoklad plusového základu dane pre odpočítanie daňovej straty).  </w:t>
      </w:r>
      <w:r w:rsidR="00AB2AE8">
        <w:rPr>
          <w:rFonts w:ascii="Arial Narrow" w:hAnsi="Arial Narrow" w:cs="Arial Narrow"/>
          <w:sz w:val="22"/>
          <w:szCs w:val="22"/>
        </w:rPr>
        <w:t>ÚJ nevznikli dočasné rozdiely, na základe ktorých by musela účtovať o odloženej dani.</w:t>
      </w:r>
    </w:p>
    <w:p w14:paraId="5F51B8CA" w14:textId="77777777" w:rsidR="0044745F" w:rsidRPr="00EB4903" w:rsidRDefault="0044745F" w:rsidP="00AB2AE8">
      <w:pPr>
        <w:spacing w:after="120"/>
        <w:jc w:val="both"/>
        <w:rPr>
          <w:rFonts w:ascii="Arial Narrow" w:hAnsi="Arial Narrow" w:cs="Arial Narrow"/>
          <w:color w:val="00B050"/>
          <w:sz w:val="22"/>
          <w:szCs w:val="22"/>
        </w:rPr>
      </w:pPr>
    </w:p>
    <w:tbl>
      <w:tblPr>
        <w:tblW w:w="9680" w:type="dxa"/>
        <w:tblInd w:w="3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3038"/>
        <w:gridCol w:w="1414"/>
        <w:gridCol w:w="1413"/>
        <w:gridCol w:w="1272"/>
        <w:gridCol w:w="989"/>
        <w:gridCol w:w="1554"/>
      </w:tblGrid>
      <w:tr w:rsidR="00EE770F" w:rsidRPr="00EE770F" w14:paraId="1B732530" w14:textId="77777777" w:rsidTr="002F7BD0">
        <w:trPr>
          <w:trHeight w:val="459"/>
        </w:trPr>
        <w:tc>
          <w:tcPr>
            <w:tcW w:w="3038" w:type="dxa"/>
            <w:shd w:val="clear" w:color="auto" w:fill="auto"/>
          </w:tcPr>
          <w:p w14:paraId="5D2AFECA" w14:textId="77777777" w:rsidR="0044745F" w:rsidRPr="00EE770F" w:rsidRDefault="0044745F" w:rsidP="00DC6C53">
            <w:pPr>
              <w:jc w:val="center"/>
              <w:rPr>
                <w:rFonts w:ascii="Arial Narrow" w:hAnsi="Arial Narrow" w:cs="Arial Narrow"/>
                <w:b/>
                <w:sz w:val="22"/>
                <w:szCs w:val="22"/>
              </w:rPr>
            </w:pPr>
            <w:r w:rsidRPr="00EE770F">
              <w:rPr>
                <w:rFonts w:ascii="Arial Narrow" w:hAnsi="Arial Narrow" w:cs="Arial Narrow"/>
                <w:b/>
                <w:sz w:val="22"/>
                <w:szCs w:val="22"/>
              </w:rPr>
              <w:lastRenderedPageBreak/>
              <w:t>Titul</w:t>
            </w:r>
          </w:p>
        </w:tc>
        <w:tc>
          <w:tcPr>
            <w:tcW w:w="1414" w:type="dxa"/>
            <w:shd w:val="clear" w:color="auto" w:fill="auto"/>
          </w:tcPr>
          <w:p w14:paraId="557D6A51" w14:textId="77777777" w:rsidR="0044745F" w:rsidRPr="00EE770F" w:rsidRDefault="0044745F" w:rsidP="00DC6C53">
            <w:pPr>
              <w:jc w:val="center"/>
              <w:rPr>
                <w:rFonts w:ascii="Arial Narrow" w:hAnsi="Arial Narrow" w:cs="Arial Narrow"/>
                <w:b/>
                <w:sz w:val="22"/>
                <w:szCs w:val="22"/>
              </w:rPr>
            </w:pPr>
            <w:r w:rsidRPr="00EE770F">
              <w:rPr>
                <w:rFonts w:ascii="Arial Narrow" w:hAnsi="Arial Narrow" w:cs="Arial Narrow"/>
                <w:b/>
                <w:sz w:val="22"/>
                <w:szCs w:val="22"/>
              </w:rPr>
              <w:t>Účtovná základňa</w:t>
            </w:r>
          </w:p>
        </w:tc>
        <w:tc>
          <w:tcPr>
            <w:tcW w:w="1413" w:type="dxa"/>
            <w:shd w:val="clear" w:color="auto" w:fill="auto"/>
          </w:tcPr>
          <w:p w14:paraId="47648496" w14:textId="77777777" w:rsidR="0044745F" w:rsidRPr="00EE770F" w:rsidRDefault="0044745F" w:rsidP="00DC6C53">
            <w:pPr>
              <w:jc w:val="center"/>
              <w:rPr>
                <w:rFonts w:ascii="Arial Narrow" w:hAnsi="Arial Narrow" w:cs="Arial Narrow"/>
                <w:b/>
                <w:sz w:val="22"/>
                <w:szCs w:val="22"/>
              </w:rPr>
            </w:pPr>
            <w:r w:rsidRPr="00EE770F">
              <w:rPr>
                <w:rFonts w:ascii="Arial Narrow" w:hAnsi="Arial Narrow" w:cs="Arial Narrow"/>
                <w:b/>
                <w:sz w:val="22"/>
                <w:szCs w:val="22"/>
              </w:rPr>
              <w:t>Daňová základňa</w:t>
            </w:r>
          </w:p>
        </w:tc>
        <w:tc>
          <w:tcPr>
            <w:tcW w:w="1272" w:type="dxa"/>
            <w:shd w:val="clear" w:color="auto" w:fill="auto"/>
          </w:tcPr>
          <w:p w14:paraId="763F3C31" w14:textId="77777777" w:rsidR="0044745F" w:rsidRPr="00EE770F" w:rsidRDefault="0044745F" w:rsidP="00DC6C53">
            <w:pPr>
              <w:jc w:val="center"/>
              <w:rPr>
                <w:rFonts w:ascii="Arial Narrow" w:hAnsi="Arial Narrow" w:cs="Arial Narrow"/>
                <w:b/>
                <w:sz w:val="22"/>
                <w:szCs w:val="22"/>
              </w:rPr>
            </w:pPr>
            <w:r w:rsidRPr="00EE770F">
              <w:rPr>
                <w:rFonts w:ascii="Arial Narrow" w:hAnsi="Arial Narrow" w:cs="Arial Narrow"/>
                <w:b/>
                <w:sz w:val="22"/>
                <w:szCs w:val="22"/>
              </w:rPr>
              <w:t>Rozdiel</w:t>
            </w:r>
          </w:p>
        </w:tc>
        <w:tc>
          <w:tcPr>
            <w:tcW w:w="989" w:type="dxa"/>
            <w:shd w:val="clear" w:color="auto" w:fill="auto"/>
          </w:tcPr>
          <w:p w14:paraId="72F50B80" w14:textId="77777777" w:rsidR="0044745F" w:rsidRPr="00EE770F" w:rsidRDefault="0044745F" w:rsidP="00DC6C53">
            <w:pPr>
              <w:jc w:val="center"/>
              <w:rPr>
                <w:rFonts w:ascii="Arial Narrow" w:hAnsi="Arial Narrow" w:cs="Arial Narrow"/>
                <w:b/>
                <w:sz w:val="22"/>
                <w:szCs w:val="22"/>
              </w:rPr>
            </w:pPr>
            <w:r w:rsidRPr="00EE770F">
              <w:rPr>
                <w:rFonts w:ascii="Arial Narrow" w:hAnsi="Arial Narrow" w:cs="Arial Narrow"/>
                <w:b/>
                <w:sz w:val="22"/>
                <w:szCs w:val="22"/>
              </w:rPr>
              <w:t>Sadzba dane</w:t>
            </w:r>
          </w:p>
          <w:p w14:paraId="3DC71653" w14:textId="77777777" w:rsidR="0044745F" w:rsidRPr="00EE770F" w:rsidRDefault="0044745F" w:rsidP="00DC6C53">
            <w:pPr>
              <w:jc w:val="center"/>
              <w:rPr>
                <w:rFonts w:ascii="Arial Narrow" w:hAnsi="Arial Narrow" w:cs="Arial Narrow"/>
                <w:b/>
                <w:sz w:val="22"/>
                <w:szCs w:val="22"/>
              </w:rPr>
            </w:pPr>
            <w:r w:rsidRPr="00EE770F">
              <w:rPr>
                <w:rFonts w:ascii="Arial Narrow" w:hAnsi="Arial Narrow" w:cs="Arial Narrow"/>
                <w:b/>
                <w:sz w:val="22"/>
                <w:szCs w:val="22"/>
              </w:rPr>
              <w:t>(%)</w:t>
            </w:r>
          </w:p>
        </w:tc>
        <w:tc>
          <w:tcPr>
            <w:tcW w:w="1554" w:type="dxa"/>
            <w:shd w:val="clear" w:color="auto" w:fill="auto"/>
          </w:tcPr>
          <w:p w14:paraId="19B04C7D" w14:textId="77777777" w:rsidR="0044745F" w:rsidRPr="00EE770F" w:rsidRDefault="0044745F" w:rsidP="0076539B">
            <w:pPr>
              <w:jc w:val="center"/>
              <w:rPr>
                <w:rFonts w:ascii="Arial Narrow" w:hAnsi="Arial Narrow" w:cs="Arial Narrow"/>
                <w:b/>
                <w:sz w:val="22"/>
                <w:szCs w:val="22"/>
              </w:rPr>
            </w:pPr>
            <w:r w:rsidRPr="00EE770F">
              <w:rPr>
                <w:rFonts w:ascii="Arial Narrow" w:hAnsi="Arial Narrow" w:cs="Arial Narrow"/>
                <w:b/>
                <w:sz w:val="22"/>
                <w:szCs w:val="22"/>
              </w:rPr>
              <w:t>Odložen</w:t>
            </w:r>
            <w:r w:rsidR="0076539B" w:rsidRPr="00EE770F">
              <w:rPr>
                <w:rFonts w:ascii="Arial Narrow" w:hAnsi="Arial Narrow" w:cs="Arial Narrow"/>
                <w:b/>
                <w:sz w:val="22"/>
                <w:szCs w:val="22"/>
              </w:rPr>
              <w:t>ý</w:t>
            </w:r>
            <w:r w:rsidRPr="00EE770F">
              <w:rPr>
                <w:rFonts w:ascii="Arial Narrow" w:hAnsi="Arial Narrow" w:cs="Arial Narrow"/>
                <w:b/>
                <w:sz w:val="22"/>
                <w:szCs w:val="22"/>
              </w:rPr>
              <w:t xml:space="preserve"> daňov</w:t>
            </w:r>
            <w:r w:rsidR="0076539B" w:rsidRPr="00EE770F">
              <w:rPr>
                <w:rFonts w:ascii="Arial Narrow" w:hAnsi="Arial Narrow" w:cs="Arial Narrow"/>
                <w:b/>
                <w:sz w:val="22"/>
                <w:szCs w:val="22"/>
              </w:rPr>
              <w:t>ý</w:t>
            </w:r>
            <w:r w:rsidRPr="00EE770F">
              <w:rPr>
                <w:rFonts w:ascii="Arial Narrow" w:hAnsi="Arial Narrow" w:cs="Arial Narrow"/>
                <w:b/>
                <w:sz w:val="22"/>
                <w:szCs w:val="22"/>
              </w:rPr>
              <w:t xml:space="preserve"> </w:t>
            </w:r>
            <w:r w:rsidR="0076539B" w:rsidRPr="00EE770F">
              <w:rPr>
                <w:rFonts w:ascii="Arial Narrow" w:hAnsi="Arial Narrow" w:cs="Arial Narrow"/>
                <w:b/>
                <w:sz w:val="22"/>
                <w:szCs w:val="22"/>
              </w:rPr>
              <w:t>záväzok</w:t>
            </w:r>
          </w:p>
        </w:tc>
      </w:tr>
      <w:tr w:rsidR="00EE770F" w:rsidRPr="00EE770F" w14:paraId="51BD16E8" w14:textId="77777777" w:rsidTr="00EE770F">
        <w:trPr>
          <w:trHeight w:val="462"/>
        </w:trPr>
        <w:tc>
          <w:tcPr>
            <w:tcW w:w="3038" w:type="dxa"/>
            <w:shd w:val="clear" w:color="auto" w:fill="auto"/>
          </w:tcPr>
          <w:p w14:paraId="2B666ABF" w14:textId="77777777" w:rsidR="00EE770F" w:rsidRPr="00EE770F" w:rsidRDefault="00EE770F" w:rsidP="002B0283">
            <w:pPr>
              <w:rPr>
                <w:rFonts w:ascii="Arial Narrow" w:hAnsi="Arial Narrow" w:cs="Arial Narrow"/>
                <w:sz w:val="22"/>
                <w:szCs w:val="22"/>
              </w:rPr>
            </w:pPr>
            <w:r w:rsidRPr="00EE770F">
              <w:rPr>
                <w:rFonts w:ascii="Arial Narrow" w:hAnsi="Arial Narrow" w:cs="Arial Narrow"/>
                <w:sz w:val="22"/>
                <w:szCs w:val="22"/>
              </w:rPr>
              <w:t>Dočasný rozdiel zostatkových cien odpisovaného majetku (UZC&gt;DZC)</w:t>
            </w:r>
          </w:p>
        </w:tc>
        <w:tc>
          <w:tcPr>
            <w:tcW w:w="1414" w:type="dxa"/>
            <w:shd w:val="clear" w:color="auto" w:fill="auto"/>
            <w:vAlign w:val="center"/>
          </w:tcPr>
          <w:p w14:paraId="1319DFBB" w14:textId="6CF43432" w:rsidR="00EE770F" w:rsidRPr="00EE770F" w:rsidRDefault="00A61F3D">
            <w:pPr>
              <w:jc w:val="right"/>
              <w:rPr>
                <w:rFonts w:ascii="Arial Narrow" w:hAnsi="Arial Narrow"/>
                <w:sz w:val="22"/>
                <w:szCs w:val="22"/>
              </w:rPr>
            </w:pPr>
            <w:r>
              <w:rPr>
                <w:rFonts w:ascii="Arial Narrow" w:hAnsi="Arial Narrow"/>
                <w:sz w:val="22"/>
                <w:szCs w:val="22"/>
              </w:rPr>
              <w:t>1</w:t>
            </w:r>
            <w:r w:rsidR="006F161C">
              <w:rPr>
                <w:rFonts w:ascii="Arial Narrow" w:hAnsi="Arial Narrow"/>
                <w:sz w:val="22"/>
                <w:szCs w:val="22"/>
              </w:rPr>
              <w:t> 651 286</w:t>
            </w:r>
          </w:p>
        </w:tc>
        <w:tc>
          <w:tcPr>
            <w:tcW w:w="1413" w:type="dxa"/>
            <w:shd w:val="clear" w:color="auto" w:fill="auto"/>
            <w:vAlign w:val="center"/>
          </w:tcPr>
          <w:p w14:paraId="62A8C134" w14:textId="7117ADE3" w:rsidR="00EE770F" w:rsidRPr="00EE770F" w:rsidRDefault="006F161C">
            <w:pPr>
              <w:jc w:val="right"/>
              <w:rPr>
                <w:rFonts w:ascii="Arial Narrow" w:hAnsi="Arial Narrow"/>
                <w:sz w:val="22"/>
                <w:szCs w:val="22"/>
              </w:rPr>
            </w:pPr>
            <w:r>
              <w:rPr>
                <w:rFonts w:ascii="Arial Narrow" w:hAnsi="Arial Narrow"/>
                <w:sz w:val="22"/>
                <w:szCs w:val="22"/>
              </w:rPr>
              <w:t>1 651 286</w:t>
            </w:r>
          </w:p>
        </w:tc>
        <w:tc>
          <w:tcPr>
            <w:tcW w:w="1272" w:type="dxa"/>
            <w:shd w:val="clear" w:color="auto" w:fill="auto"/>
            <w:vAlign w:val="center"/>
          </w:tcPr>
          <w:p w14:paraId="7F08D189" w14:textId="77777777" w:rsidR="00EE770F" w:rsidRPr="00EE770F" w:rsidRDefault="00AB2AE8">
            <w:pPr>
              <w:jc w:val="right"/>
              <w:rPr>
                <w:rFonts w:ascii="Arial Narrow" w:hAnsi="Arial Narrow"/>
                <w:sz w:val="22"/>
                <w:szCs w:val="22"/>
              </w:rPr>
            </w:pPr>
            <w:r>
              <w:rPr>
                <w:rFonts w:ascii="Arial Narrow" w:hAnsi="Arial Narrow"/>
                <w:sz w:val="22"/>
                <w:szCs w:val="22"/>
              </w:rPr>
              <w:t>0</w:t>
            </w:r>
          </w:p>
        </w:tc>
        <w:tc>
          <w:tcPr>
            <w:tcW w:w="989" w:type="dxa"/>
            <w:shd w:val="clear" w:color="auto" w:fill="auto"/>
            <w:vAlign w:val="center"/>
          </w:tcPr>
          <w:p w14:paraId="105B7952" w14:textId="77777777" w:rsidR="00EE770F" w:rsidRPr="00EE770F" w:rsidRDefault="00EE770F">
            <w:pPr>
              <w:jc w:val="right"/>
              <w:rPr>
                <w:rFonts w:ascii="Arial Narrow" w:hAnsi="Arial Narrow"/>
                <w:sz w:val="22"/>
                <w:szCs w:val="22"/>
              </w:rPr>
            </w:pPr>
            <w:r w:rsidRPr="00EE770F">
              <w:rPr>
                <w:rFonts w:ascii="Arial Narrow" w:hAnsi="Arial Narrow"/>
                <w:sz w:val="22"/>
                <w:szCs w:val="22"/>
              </w:rPr>
              <w:t>21</w:t>
            </w:r>
          </w:p>
        </w:tc>
        <w:tc>
          <w:tcPr>
            <w:tcW w:w="1554" w:type="dxa"/>
            <w:shd w:val="clear" w:color="auto" w:fill="auto"/>
            <w:vAlign w:val="center"/>
          </w:tcPr>
          <w:p w14:paraId="2049FEB5" w14:textId="77777777" w:rsidR="00EE770F" w:rsidRPr="00EE770F" w:rsidRDefault="00AB2AE8">
            <w:pPr>
              <w:jc w:val="right"/>
              <w:rPr>
                <w:rFonts w:ascii="Arial Narrow" w:hAnsi="Arial Narrow"/>
                <w:sz w:val="22"/>
                <w:szCs w:val="22"/>
              </w:rPr>
            </w:pPr>
            <w:r>
              <w:rPr>
                <w:rFonts w:ascii="Arial Narrow" w:hAnsi="Arial Narrow"/>
                <w:sz w:val="22"/>
                <w:szCs w:val="22"/>
              </w:rPr>
              <w:t>0</w:t>
            </w:r>
          </w:p>
        </w:tc>
      </w:tr>
      <w:tr w:rsidR="00EE770F" w:rsidRPr="00EE770F" w14:paraId="62D96380" w14:textId="77777777" w:rsidTr="00EE770F">
        <w:trPr>
          <w:trHeight w:val="453"/>
        </w:trPr>
        <w:tc>
          <w:tcPr>
            <w:tcW w:w="3038" w:type="dxa"/>
            <w:shd w:val="clear" w:color="auto" w:fill="auto"/>
          </w:tcPr>
          <w:p w14:paraId="5E24A21D" w14:textId="77777777" w:rsidR="00EE770F" w:rsidRPr="00EE770F" w:rsidRDefault="00EE770F" w:rsidP="00D56526">
            <w:pPr>
              <w:rPr>
                <w:rFonts w:ascii="Arial Narrow" w:hAnsi="Arial Narrow" w:cs="Arial Narrow"/>
                <w:sz w:val="22"/>
                <w:szCs w:val="22"/>
              </w:rPr>
            </w:pPr>
            <w:r w:rsidRPr="00EE770F">
              <w:rPr>
                <w:rFonts w:ascii="Arial Narrow" w:hAnsi="Arial Narrow" w:cs="Arial Narrow"/>
                <w:sz w:val="22"/>
                <w:szCs w:val="22"/>
              </w:rPr>
              <w:t>Pohľadávky (výnosy) podmienené prijatím (§ 17/19/c; § 52/12 ZDP)</w:t>
            </w:r>
          </w:p>
        </w:tc>
        <w:tc>
          <w:tcPr>
            <w:tcW w:w="1414" w:type="dxa"/>
            <w:shd w:val="clear" w:color="auto" w:fill="auto"/>
            <w:vAlign w:val="center"/>
          </w:tcPr>
          <w:p w14:paraId="3E6C1897" w14:textId="77777777" w:rsidR="00EE770F" w:rsidRPr="00EE770F" w:rsidRDefault="00EE770F">
            <w:pPr>
              <w:jc w:val="right"/>
              <w:rPr>
                <w:rFonts w:ascii="Arial Narrow" w:hAnsi="Arial Narrow"/>
                <w:sz w:val="22"/>
                <w:szCs w:val="22"/>
              </w:rPr>
            </w:pPr>
            <w:r w:rsidRPr="00EE770F">
              <w:rPr>
                <w:rFonts w:ascii="Arial Narrow" w:hAnsi="Arial Narrow"/>
                <w:sz w:val="22"/>
                <w:szCs w:val="22"/>
              </w:rPr>
              <w:t>0</w:t>
            </w:r>
          </w:p>
        </w:tc>
        <w:tc>
          <w:tcPr>
            <w:tcW w:w="1413" w:type="dxa"/>
            <w:shd w:val="clear" w:color="auto" w:fill="auto"/>
            <w:vAlign w:val="center"/>
          </w:tcPr>
          <w:p w14:paraId="53F81B77" w14:textId="77777777" w:rsidR="00EE770F" w:rsidRPr="00EE770F" w:rsidRDefault="00EE770F">
            <w:pPr>
              <w:jc w:val="right"/>
              <w:rPr>
                <w:rFonts w:ascii="Arial Narrow" w:hAnsi="Arial Narrow"/>
                <w:sz w:val="22"/>
                <w:szCs w:val="22"/>
              </w:rPr>
            </w:pPr>
            <w:r w:rsidRPr="00EE770F">
              <w:rPr>
                <w:rFonts w:ascii="Arial Narrow" w:hAnsi="Arial Narrow"/>
                <w:sz w:val="22"/>
                <w:szCs w:val="22"/>
              </w:rPr>
              <w:t>0</w:t>
            </w:r>
          </w:p>
        </w:tc>
        <w:tc>
          <w:tcPr>
            <w:tcW w:w="1272" w:type="dxa"/>
            <w:shd w:val="clear" w:color="auto" w:fill="auto"/>
            <w:vAlign w:val="center"/>
          </w:tcPr>
          <w:p w14:paraId="7042906D" w14:textId="77777777" w:rsidR="00EE770F" w:rsidRPr="00EE770F" w:rsidRDefault="00EE770F">
            <w:pPr>
              <w:jc w:val="right"/>
              <w:rPr>
                <w:rFonts w:ascii="Arial Narrow" w:hAnsi="Arial Narrow"/>
                <w:sz w:val="22"/>
                <w:szCs w:val="22"/>
              </w:rPr>
            </w:pPr>
            <w:r w:rsidRPr="00EE770F">
              <w:rPr>
                <w:rFonts w:ascii="Arial Narrow" w:hAnsi="Arial Narrow"/>
                <w:sz w:val="22"/>
                <w:szCs w:val="22"/>
              </w:rPr>
              <w:t>0</w:t>
            </w:r>
          </w:p>
        </w:tc>
        <w:tc>
          <w:tcPr>
            <w:tcW w:w="989" w:type="dxa"/>
            <w:shd w:val="clear" w:color="auto" w:fill="auto"/>
            <w:vAlign w:val="center"/>
          </w:tcPr>
          <w:p w14:paraId="44AB8A87" w14:textId="77777777" w:rsidR="00EE770F" w:rsidRPr="00EE770F" w:rsidRDefault="00EE770F">
            <w:pPr>
              <w:jc w:val="right"/>
              <w:rPr>
                <w:rFonts w:ascii="Arial Narrow" w:hAnsi="Arial Narrow"/>
                <w:sz w:val="22"/>
                <w:szCs w:val="22"/>
              </w:rPr>
            </w:pPr>
            <w:r w:rsidRPr="00EE770F">
              <w:rPr>
                <w:rFonts w:ascii="Arial Narrow" w:hAnsi="Arial Narrow"/>
                <w:sz w:val="22"/>
                <w:szCs w:val="22"/>
              </w:rPr>
              <w:t>21</w:t>
            </w:r>
          </w:p>
        </w:tc>
        <w:tc>
          <w:tcPr>
            <w:tcW w:w="1554" w:type="dxa"/>
            <w:shd w:val="clear" w:color="auto" w:fill="auto"/>
            <w:vAlign w:val="center"/>
          </w:tcPr>
          <w:p w14:paraId="03EE2A4C" w14:textId="77777777" w:rsidR="00EE770F" w:rsidRPr="00EE770F" w:rsidRDefault="00EE770F">
            <w:pPr>
              <w:jc w:val="right"/>
              <w:rPr>
                <w:rFonts w:ascii="Arial Narrow" w:hAnsi="Arial Narrow"/>
                <w:sz w:val="22"/>
                <w:szCs w:val="22"/>
              </w:rPr>
            </w:pPr>
            <w:r w:rsidRPr="00EE770F">
              <w:rPr>
                <w:rFonts w:ascii="Arial Narrow" w:hAnsi="Arial Narrow"/>
                <w:sz w:val="22"/>
                <w:szCs w:val="22"/>
              </w:rPr>
              <w:t>0</w:t>
            </w:r>
          </w:p>
        </w:tc>
      </w:tr>
      <w:tr w:rsidR="00EE770F" w:rsidRPr="00EE770F" w14:paraId="5AC52A85" w14:textId="77777777" w:rsidTr="00EE770F">
        <w:trPr>
          <w:trHeight w:val="236"/>
        </w:trPr>
        <w:tc>
          <w:tcPr>
            <w:tcW w:w="3038" w:type="dxa"/>
            <w:shd w:val="clear" w:color="auto" w:fill="auto"/>
          </w:tcPr>
          <w:p w14:paraId="48CB00B0" w14:textId="77777777" w:rsidR="00EE770F" w:rsidRPr="00EE770F" w:rsidRDefault="00EE770F" w:rsidP="00DC6C53">
            <w:pPr>
              <w:rPr>
                <w:rFonts w:ascii="Arial Narrow" w:hAnsi="Arial Narrow" w:cs="Arial Narrow"/>
                <w:sz w:val="22"/>
                <w:szCs w:val="22"/>
              </w:rPr>
            </w:pPr>
            <w:r w:rsidRPr="00EE770F">
              <w:rPr>
                <w:rFonts w:ascii="Arial Narrow" w:hAnsi="Arial Narrow" w:cs="Arial Narrow"/>
                <w:sz w:val="22"/>
                <w:szCs w:val="22"/>
              </w:rPr>
              <w:t>Iné ....................</w:t>
            </w:r>
          </w:p>
        </w:tc>
        <w:tc>
          <w:tcPr>
            <w:tcW w:w="1414" w:type="dxa"/>
            <w:shd w:val="clear" w:color="auto" w:fill="auto"/>
            <w:vAlign w:val="center"/>
          </w:tcPr>
          <w:p w14:paraId="2EE63BF3" w14:textId="77777777" w:rsidR="00EE770F" w:rsidRPr="00EE770F" w:rsidRDefault="00EE770F">
            <w:pPr>
              <w:jc w:val="right"/>
              <w:rPr>
                <w:rFonts w:ascii="Arial Narrow" w:hAnsi="Arial Narrow"/>
                <w:sz w:val="22"/>
                <w:szCs w:val="22"/>
              </w:rPr>
            </w:pPr>
            <w:r w:rsidRPr="00EE770F">
              <w:rPr>
                <w:rFonts w:ascii="Arial Narrow" w:hAnsi="Arial Narrow"/>
                <w:sz w:val="22"/>
                <w:szCs w:val="22"/>
              </w:rPr>
              <w:t> </w:t>
            </w:r>
          </w:p>
        </w:tc>
        <w:tc>
          <w:tcPr>
            <w:tcW w:w="1413" w:type="dxa"/>
            <w:shd w:val="clear" w:color="auto" w:fill="auto"/>
            <w:vAlign w:val="center"/>
          </w:tcPr>
          <w:p w14:paraId="5196B537" w14:textId="77777777" w:rsidR="00EE770F" w:rsidRPr="00EE770F" w:rsidRDefault="00EE770F">
            <w:pPr>
              <w:jc w:val="right"/>
              <w:rPr>
                <w:rFonts w:ascii="Arial Narrow" w:hAnsi="Arial Narrow"/>
                <w:sz w:val="22"/>
                <w:szCs w:val="22"/>
              </w:rPr>
            </w:pPr>
            <w:r w:rsidRPr="00EE770F">
              <w:rPr>
                <w:rFonts w:ascii="Arial Narrow" w:hAnsi="Arial Narrow"/>
                <w:sz w:val="22"/>
                <w:szCs w:val="22"/>
              </w:rPr>
              <w:t> </w:t>
            </w:r>
          </w:p>
        </w:tc>
        <w:tc>
          <w:tcPr>
            <w:tcW w:w="1272" w:type="dxa"/>
            <w:shd w:val="clear" w:color="auto" w:fill="auto"/>
            <w:vAlign w:val="center"/>
          </w:tcPr>
          <w:p w14:paraId="1DB2D3F4" w14:textId="77777777" w:rsidR="00EE770F" w:rsidRPr="00EE770F" w:rsidRDefault="00EE770F">
            <w:pPr>
              <w:jc w:val="right"/>
              <w:rPr>
                <w:rFonts w:ascii="Arial Narrow" w:hAnsi="Arial Narrow"/>
                <w:sz w:val="22"/>
                <w:szCs w:val="22"/>
              </w:rPr>
            </w:pPr>
            <w:r w:rsidRPr="00EE770F">
              <w:rPr>
                <w:rFonts w:ascii="Arial Narrow" w:hAnsi="Arial Narrow"/>
                <w:sz w:val="22"/>
                <w:szCs w:val="22"/>
              </w:rPr>
              <w:t> </w:t>
            </w:r>
          </w:p>
        </w:tc>
        <w:tc>
          <w:tcPr>
            <w:tcW w:w="989" w:type="dxa"/>
            <w:shd w:val="clear" w:color="auto" w:fill="auto"/>
            <w:vAlign w:val="center"/>
          </w:tcPr>
          <w:p w14:paraId="7079EA5D" w14:textId="77777777" w:rsidR="00EE770F" w:rsidRPr="00EE770F" w:rsidRDefault="00EE770F">
            <w:pPr>
              <w:jc w:val="right"/>
              <w:rPr>
                <w:rFonts w:ascii="Arial Narrow" w:hAnsi="Arial Narrow"/>
                <w:sz w:val="22"/>
                <w:szCs w:val="22"/>
              </w:rPr>
            </w:pPr>
            <w:r w:rsidRPr="00EE770F">
              <w:rPr>
                <w:rFonts w:ascii="Arial Narrow" w:hAnsi="Arial Narrow"/>
                <w:sz w:val="22"/>
                <w:szCs w:val="22"/>
              </w:rPr>
              <w:t>21</w:t>
            </w:r>
          </w:p>
        </w:tc>
        <w:tc>
          <w:tcPr>
            <w:tcW w:w="1554" w:type="dxa"/>
            <w:shd w:val="clear" w:color="auto" w:fill="auto"/>
            <w:vAlign w:val="center"/>
          </w:tcPr>
          <w:p w14:paraId="1020F0DE" w14:textId="77777777" w:rsidR="00EE770F" w:rsidRPr="00EE770F" w:rsidRDefault="00EE770F">
            <w:pPr>
              <w:jc w:val="right"/>
              <w:rPr>
                <w:rFonts w:ascii="Arial Narrow" w:hAnsi="Arial Narrow"/>
                <w:sz w:val="22"/>
                <w:szCs w:val="22"/>
              </w:rPr>
            </w:pPr>
            <w:r w:rsidRPr="00EE770F">
              <w:rPr>
                <w:rFonts w:ascii="Arial Narrow" w:hAnsi="Arial Narrow"/>
                <w:sz w:val="22"/>
                <w:szCs w:val="22"/>
              </w:rPr>
              <w:t> </w:t>
            </w:r>
          </w:p>
        </w:tc>
      </w:tr>
      <w:tr w:rsidR="00EE770F" w:rsidRPr="00EE770F" w14:paraId="73E7D1DF" w14:textId="77777777" w:rsidTr="00EE770F">
        <w:trPr>
          <w:trHeight w:val="226"/>
        </w:trPr>
        <w:tc>
          <w:tcPr>
            <w:tcW w:w="3038" w:type="dxa"/>
            <w:shd w:val="clear" w:color="auto" w:fill="auto"/>
          </w:tcPr>
          <w:p w14:paraId="58FD2128" w14:textId="77777777" w:rsidR="00EE770F" w:rsidRPr="00EE770F" w:rsidRDefault="00EE770F" w:rsidP="00BA362F">
            <w:pPr>
              <w:rPr>
                <w:rFonts w:ascii="Arial Narrow" w:hAnsi="Arial Narrow" w:cs="Arial Narrow"/>
                <w:b/>
                <w:sz w:val="22"/>
                <w:szCs w:val="22"/>
              </w:rPr>
            </w:pPr>
            <w:r w:rsidRPr="00EE770F">
              <w:rPr>
                <w:rFonts w:ascii="Arial Narrow" w:hAnsi="Arial Narrow" w:cs="Arial Narrow"/>
                <w:b/>
                <w:sz w:val="22"/>
                <w:szCs w:val="22"/>
              </w:rPr>
              <w:t>Spolu</w:t>
            </w:r>
          </w:p>
        </w:tc>
        <w:tc>
          <w:tcPr>
            <w:tcW w:w="1414" w:type="dxa"/>
            <w:shd w:val="clear" w:color="auto" w:fill="auto"/>
            <w:vAlign w:val="center"/>
          </w:tcPr>
          <w:p w14:paraId="01EDEA81" w14:textId="77777777" w:rsidR="00EE770F" w:rsidRPr="00EE770F" w:rsidRDefault="00EE770F">
            <w:pPr>
              <w:jc w:val="right"/>
              <w:rPr>
                <w:rFonts w:ascii="Arial Narrow" w:hAnsi="Arial Narrow"/>
                <w:sz w:val="22"/>
                <w:szCs w:val="22"/>
              </w:rPr>
            </w:pPr>
            <w:r w:rsidRPr="00EE770F">
              <w:rPr>
                <w:rFonts w:ascii="Arial Narrow" w:hAnsi="Arial Narrow"/>
                <w:sz w:val="22"/>
                <w:szCs w:val="22"/>
              </w:rPr>
              <w:t>X</w:t>
            </w:r>
          </w:p>
        </w:tc>
        <w:tc>
          <w:tcPr>
            <w:tcW w:w="1413" w:type="dxa"/>
            <w:shd w:val="clear" w:color="auto" w:fill="auto"/>
            <w:vAlign w:val="center"/>
          </w:tcPr>
          <w:p w14:paraId="1F4A0AB7" w14:textId="77777777" w:rsidR="00EE770F" w:rsidRPr="00EE770F" w:rsidRDefault="00EE770F">
            <w:pPr>
              <w:jc w:val="right"/>
              <w:rPr>
                <w:rFonts w:ascii="Arial Narrow" w:hAnsi="Arial Narrow"/>
                <w:sz w:val="22"/>
                <w:szCs w:val="22"/>
              </w:rPr>
            </w:pPr>
            <w:r w:rsidRPr="00EE770F">
              <w:rPr>
                <w:rFonts w:ascii="Arial Narrow" w:hAnsi="Arial Narrow"/>
                <w:sz w:val="22"/>
                <w:szCs w:val="22"/>
              </w:rPr>
              <w:t>x</w:t>
            </w:r>
          </w:p>
        </w:tc>
        <w:tc>
          <w:tcPr>
            <w:tcW w:w="1272" w:type="dxa"/>
            <w:shd w:val="clear" w:color="auto" w:fill="auto"/>
            <w:vAlign w:val="center"/>
          </w:tcPr>
          <w:p w14:paraId="7689DCA1" w14:textId="77777777" w:rsidR="00EE770F" w:rsidRPr="00EE770F" w:rsidRDefault="00EE770F">
            <w:pPr>
              <w:jc w:val="right"/>
              <w:rPr>
                <w:rFonts w:ascii="Arial Narrow" w:hAnsi="Arial Narrow"/>
                <w:sz w:val="22"/>
                <w:szCs w:val="22"/>
              </w:rPr>
            </w:pPr>
            <w:r w:rsidRPr="00EE770F">
              <w:rPr>
                <w:rFonts w:ascii="Arial Narrow" w:hAnsi="Arial Narrow"/>
                <w:sz w:val="22"/>
                <w:szCs w:val="22"/>
              </w:rPr>
              <w:t>X</w:t>
            </w:r>
          </w:p>
        </w:tc>
        <w:tc>
          <w:tcPr>
            <w:tcW w:w="989" w:type="dxa"/>
            <w:shd w:val="clear" w:color="auto" w:fill="auto"/>
            <w:vAlign w:val="center"/>
          </w:tcPr>
          <w:p w14:paraId="21E20EA4" w14:textId="77777777" w:rsidR="00EE770F" w:rsidRPr="00EE770F" w:rsidRDefault="00EE770F">
            <w:pPr>
              <w:jc w:val="right"/>
              <w:rPr>
                <w:rFonts w:ascii="Arial Narrow" w:hAnsi="Arial Narrow"/>
                <w:sz w:val="22"/>
                <w:szCs w:val="22"/>
              </w:rPr>
            </w:pPr>
            <w:r w:rsidRPr="00EE770F">
              <w:rPr>
                <w:rFonts w:ascii="Arial Narrow" w:hAnsi="Arial Narrow"/>
                <w:sz w:val="22"/>
                <w:szCs w:val="22"/>
              </w:rPr>
              <w:t>x</w:t>
            </w:r>
          </w:p>
        </w:tc>
        <w:tc>
          <w:tcPr>
            <w:tcW w:w="1554" w:type="dxa"/>
            <w:shd w:val="clear" w:color="auto" w:fill="auto"/>
            <w:vAlign w:val="center"/>
          </w:tcPr>
          <w:p w14:paraId="785870AF" w14:textId="77777777" w:rsidR="00EE770F" w:rsidRPr="00EE770F" w:rsidRDefault="00AB2AE8">
            <w:pPr>
              <w:jc w:val="right"/>
              <w:rPr>
                <w:rFonts w:ascii="Arial Narrow" w:hAnsi="Arial Narrow"/>
                <w:sz w:val="22"/>
                <w:szCs w:val="22"/>
              </w:rPr>
            </w:pPr>
            <w:r>
              <w:rPr>
                <w:rFonts w:ascii="Arial Narrow" w:hAnsi="Arial Narrow"/>
                <w:sz w:val="22"/>
                <w:szCs w:val="22"/>
              </w:rPr>
              <w:t>0</w:t>
            </w:r>
          </w:p>
        </w:tc>
      </w:tr>
    </w:tbl>
    <w:p w14:paraId="1F6B5239" w14:textId="77777777" w:rsidR="00F82459" w:rsidRPr="00EB4903" w:rsidRDefault="00F82459" w:rsidP="00F82459">
      <w:pPr>
        <w:ind w:right="-468"/>
        <w:jc w:val="both"/>
        <w:rPr>
          <w:rFonts w:ascii="Arial Narrow" w:hAnsi="Arial Narrow" w:cs="Arial Narrow"/>
          <w:color w:val="00B050"/>
          <w:sz w:val="22"/>
          <w:szCs w:val="22"/>
        </w:rPr>
      </w:pPr>
    </w:p>
    <w:p w14:paraId="733E1212" w14:textId="32002FBC" w:rsidR="00D25694" w:rsidRPr="00EB4903" w:rsidRDefault="00D25694" w:rsidP="00F82459">
      <w:pPr>
        <w:ind w:right="-468"/>
        <w:jc w:val="both"/>
        <w:rPr>
          <w:rFonts w:ascii="Arial Narrow" w:hAnsi="Arial Narrow" w:cs="Arial Narrow"/>
          <w:color w:val="00B050"/>
          <w:sz w:val="22"/>
          <w:szCs w:val="22"/>
        </w:rPr>
      </w:pPr>
    </w:p>
    <w:p w14:paraId="2F4833AD" w14:textId="77777777" w:rsidR="00562E0F" w:rsidRPr="00253E78" w:rsidRDefault="00F82459" w:rsidP="00A95B16">
      <w:pPr>
        <w:spacing w:after="120"/>
        <w:jc w:val="both"/>
        <w:rPr>
          <w:rFonts w:ascii="Arial Narrow" w:hAnsi="Arial Narrow" w:cs="Arial Narrow"/>
          <w:sz w:val="22"/>
          <w:szCs w:val="22"/>
        </w:rPr>
      </w:pPr>
      <w:r w:rsidRPr="00253E78">
        <w:rPr>
          <w:rFonts w:ascii="Arial Narrow" w:hAnsi="Arial Narrow" w:cs="Arial Narrow"/>
          <w:sz w:val="22"/>
          <w:szCs w:val="22"/>
        </w:rPr>
        <w:t xml:space="preserve">g) </w:t>
      </w:r>
      <w:r w:rsidR="004E32B6" w:rsidRPr="00253E78">
        <w:rPr>
          <w:rFonts w:ascii="Arial Narrow" w:hAnsi="Arial Narrow" w:cs="Arial Narrow"/>
          <w:sz w:val="22"/>
          <w:szCs w:val="22"/>
          <w:u w:val="single"/>
        </w:rPr>
        <w:t>Z</w:t>
      </w:r>
      <w:r w:rsidR="00235630" w:rsidRPr="00253E78">
        <w:rPr>
          <w:rFonts w:ascii="Arial Narrow" w:hAnsi="Arial Narrow" w:cs="Arial Narrow"/>
          <w:sz w:val="22"/>
          <w:szCs w:val="22"/>
          <w:u w:val="single"/>
        </w:rPr>
        <w:t>áväzk</w:t>
      </w:r>
      <w:r w:rsidRPr="00253E78">
        <w:rPr>
          <w:rFonts w:ascii="Arial Narrow" w:hAnsi="Arial Narrow" w:cs="Arial Narrow"/>
          <w:sz w:val="22"/>
          <w:szCs w:val="22"/>
          <w:u w:val="single"/>
        </w:rPr>
        <w:t>y</w:t>
      </w:r>
      <w:r w:rsidR="00235630" w:rsidRPr="00253E78">
        <w:rPr>
          <w:rFonts w:ascii="Arial Narrow" w:hAnsi="Arial Narrow" w:cs="Arial Narrow"/>
          <w:sz w:val="22"/>
          <w:szCs w:val="22"/>
          <w:u w:val="single"/>
        </w:rPr>
        <w:t xml:space="preserve"> zo sociálneho fondu</w:t>
      </w:r>
    </w:p>
    <w:tbl>
      <w:tblPr>
        <w:tblW w:w="3654"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141"/>
        <w:gridCol w:w="2767"/>
      </w:tblGrid>
      <w:tr w:rsidR="00AB2AE8" w:rsidRPr="00253E78" w14:paraId="781FC6B4" w14:textId="77777777" w:rsidTr="006F161C">
        <w:trPr>
          <w:trHeight w:val="825"/>
          <w:jc w:val="center"/>
        </w:trPr>
        <w:tc>
          <w:tcPr>
            <w:tcW w:w="4141" w:type="dxa"/>
            <w:noWrap/>
            <w:vAlign w:val="center"/>
            <w:hideMark/>
          </w:tcPr>
          <w:p w14:paraId="7FF3467D" w14:textId="77777777" w:rsidR="00AB2AE8" w:rsidRPr="00253E78" w:rsidRDefault="00AB2AE8" w:rsidP="004C5915">
            <w:pPr>
              <w:pStyle w:val="TopHeader"/>
            </w:pPr>
            <w:r w:rsidRPr="00253E78">
              <w:t>Názov položky</w:t>
            </w:r>
          </w:p>
        </w:tc>
        <w:tc>
          <w:tcPr>
            <w:tcW w:w="2767" w:type="dxa"/>
            <w:noWrap/>
            <w:vAlign w:val="center"/>
            <w:hideMark/>
          </w:tcPr>
          <w:p w14:paraId="32E43707" w14:textId="77777777" w:rsidR="00AB2AE8" w:rsidRPr="00253E78" w:rsidRDefault="00AB2AE8" w:rsidP="004C5915">
            <w:pPr>
              <w:pStyle w:val="TopHeader"/>
            </w:pPr>
            <w:r w:rsidRPr="00253E78">
              <w:t>Bežné účtovné obdobie</w:t>
            </w:r>
          </w:p>
        </w:tc>
      </w:tr>
      <w:tr w:rsidR="006F161C" w:rsidRPr="00253E78" w14:paraId="5C8D6A25" w14:textId="77777777" w:rsidTr="006F161C">
        <w:trPr>
          <w:trHeight w:val="225"/>
          <w:jc w:val="center"/>
        </w:trPr>
        <w:tc>
          <w:tcPr>
            <w:tcW w:w="4141" w:type="dxa"/>
            <w:noWrap/>
            <w:vAlign w:val="center"/>
            <w:hideMark/>
          </w:tcPr>
          <w:p w14:paraId="7616EC4F" w14:textId="77777777" w:rsidR="006F161C" w:rsidRPr="00253E78" w:rsidRDefault="006F161C" w:rsidP="006F161C">
            <w:pPr>
              <w:rPr>
                <w:rFonts w:ascii="Arial Narrow" w:hAnsi="Arial Narrow"/>
                <w:b/>
                <w:bCs/>
                <w:sz w:val="22"/>
                <w:szCs w:val="22"/>
              </w:rPr>
            </w:pPr>
            <w:r w:rsidRPr="00253E78">
              <w:rPr>
                <w:rFonts w:ascii="Arial Narrow" w:hAnsi="Arial Narrow"/>
                <w:b/>
                <w:bCs/>
                <w:sz w:val="22"/>
                <w:szCs w:val="22"/>
              </w:rPr>
              <w:t>Začiatočný stav sociálneho fondu (SF)</w:t>
            </w:r>
          </w:p>
        </w:tc>
        <w:tc>
          <w:tcPr>
            <w:tcW w:w="2767" w:type="dxa"/>
            <w:noWrap/>
            <w:vAlign w:val="bottom"/>
          </w:tcPr>
          <w:p w14:paraId="68749BE4" w14:textId="58F1BCF3" w:rsidR="006F161C" w:rsidRPr="00253E78" w:rsidRDefault="006F161C" w:rsidP="006F161C">
            <w:pPr>
              <w:jc w:val="right"/>
              <w:rPr>
                <w:rFonts w:ascii="Arial Narrow" w:hAnsi="Arial Narrow"/>
                <w:b/>
                <w:bCs/>
                <w:sz w:val="22"/>
                <w:szCs w:val="22"/>
              </w:rPr>
            </w:pPr>
            <w:r>
              <w:rPr>
                <w:rFonts w:ascii="Arial Narrow" w:hAnsi="Arial Narrow"/>
                <w:b/>
                <w:bCs/>
                <w:sz w:val="22"/>
                <w:szCs w:val="22"/>
              </w:rPr>
              <w:t>1 191</w:t>
            </w:r>
          </w:p>
        </w:tc>
      </w:tr>
      <w:tr w:rsidR="006F161C" w:rsidRPr="00253E78" w14:paraId="65AC72C5" w14:textId="77777777" w:rsidTr="006F161C">
        <w:trPr>
          <w:trHeight w:val="102"/>
          <w:jc w:val="center"/>
        </w:trPr>
        <w:tc>
          <w:tcPr>
            <w:tcW w:w="4141" w:type="dxa"/>
            <w:vAlign w:val="center"/>
            <w:hideMark/>
          </w:tcPr>
          <w:p w14:paraId="382DF1FF" w14:textId="77777777" w:rsidR="006F161C" w:rsidRPr="00253E78" w:rsidRDefault="006F161C" w:rsidP="006F161C">
            <w:pPr>
              <w:rPr>
                <w:rFonts w:ascii="Arial Narrow" w:hAnsi="Arial Narrow"/>
                <w:sz w:val="22"/>
                <w:szCs w:val="22"/>
              </w:rPr>
            </w:pPr>
            <w:r w:rsidRPr="00253E78">
              <w:rPr>
                <w:rFonts w:ascii="Arial Narrow" w:hAnsi="Arial Narrow"/>
                <w:sz w:val="22"/>
                <w:szCs w:val="22"/>
              </w:rPr>
              <w:t>Tvorba sociálneho fondu na ťarchu nákladov</w:t>
            </w:r>
          </w:p>
        </w:tc>
        <w:tc>
          <w:tcPr>
            <w:tcW w:w="2767" w:type="dxa"/>
            <w:noWrap/>
            <w:vAlign w:val="bottom"/>
          </w:tcPr>
          <w:p w14:paraId="55A99455" w14:textId="3B326A56" w:rsidR="006F161C" w:rsidRPr="00253E78" w:rsidRDefault="006F161C" w:rsidP="006F161C">
            <w:pPr>
              <w:jc w:val="right"/>
              <w:rPr>
                <w:rFonts w:ascii="Arial Narrow" w:hAnsi="Arial Narrow"/>
                <w:sz w:val="22"/>
                <w:szCs w:val="22"/>
              </w:rPr>
            </w:pPr>
            <w:r>
              <w:rPr>
                <w:rFonts w:ascii="Arial Narrow" w:hAnsi="Arial Narrow"/>
                <w:sz w:val="22"/>
                <w:szCs w:val="22"/>
              </w:rPr>
              <w:t>2 602</w:t>
            </w:r>
          </w:p>
        </w:tc>
      </w:tr>
      <w:tr w:rsidR="006F161C" w:rsidRPr="00253E78" w14:paraId="01C35249" w14:textId="77777777" w:rsidTr="006F161C">
        <w:trPr>
          <w:trHeight w:val="119"/>
          <w:jc w:val="center"/>
        </w:trPr>
        <w:tc>
          <w:tcPr>
            <w:tcW w:w="4141" w:type="dxa"/>
            <w:noWrap/>
            <w:vAlign w:val="center"/>
            <w:hideMark/>
          </w:tcPr>
          <w:p w14:paraId="23BBCD01" w14:textId="77777777" w:rsidR="006F161C" w:rsidRPr="00253E78" w:rsidRDefault="006F161C" w:rsidP="006F161C">
            <w:pPr>
              <w:rPr>
                <w:rFonts w:ascii="Arial Narrow" w:hAnsi="Arial Narrow"/>
                <w:sz w:val="22"/>
                <w:szCs w:val="22"/>
              </w:rPr>
            </w:pPr>
            <w:r w:rsidRPr="00253E78">
              <w:rPr>
                <w:rFonts w:ascii="Arial Narrow" w:hAnsi="Arial Narrow"/>
                <w:sz w:val="22"/>
                <w:szCs w:val="22"/>
              </w:rPr>
              <w:t>Tvorba sociálneho fondu zo zisku</w:t>
            </w:r>
          </w:p>
        </w:tc>
        <w:tc>
          <w:tcPr>
            <w:tcW w:w="2767" w:type="dxa"/>
            <w:noWrap/>
            <w:vAlign w:val="bottom"/>
          </w:tcPr>
          <w:p w14:paraId="76B4663E" w14:textId="77777777" w:rsidR="006F161C" w:rsidRPr="00253E78" w:rsidRDefault="006F161C" w:rsidP="006F161C">
            <w:pPr>
              <w:jc w:val="right"/>
              <w:rPr>
                <w:rFonts w:ascii="Arial Narrow" w:hAnsi="Arial Narrow"/>
                <w:sz w:val="22"/>
                <w:szCs w:val="22"/>
              </w:rPr>
            </w:pPr>
          </w:p>
        </w:tc>
      </w:tr>
      <w:tr w:rsidR="006F161C" w:rsidRPr="00253E78" w14:paraId="2840D6B1" w14:textId="77777777" w:rsidTr="006F161C">
        <w:trPr>
          <w:trHeight w:val="137"/>
          <w:jc w:val="center"/>
        </w:trPr>
        <w:tc>
          <w:tcPr>
            <w:tcW w:w="4141" w:type="dxa"/>
            <w:noWrap/>
            <w:vAlign w:val="center"/>
            <w:hideMark/>
          </w:tcPr>
          <w:p w14:paraId="3D387471" w14:textId="77777777" w:rsidR="006F161C" w:rsidRPr="00253E78" w:rsidRDefault="006F161C" w:rsidP="006F161C">
            <w:pPr>
              <w:rPr>
                <w:rFonts w:ascii="Arial Narrow" w:hAnsi="Arial Narrow"/>
                <w:sz w:val="22"/>
                <w:szCs w:val="22"/>
              </w:rPr>
            </w:pPr>
            <w:r w:rsidRPr="00253E78">
              <w:rPr>
                <w:rFonts w:ascii="Arial Narrow" w:hAnsi="Arial Narrow"/>
                <w:sz w:val="22"/>
                <w:szCs w:val="22"/>
              </w:rPr>
              <w:t>Ostatná tvorba sociálneho fondu</w:t>
            </w:r>
          </w:p>
        </w:tc>
        <w:tc>
          <w:tcPr>
            <w:tcW w:w="2767" w:type="dxa"/>
            <w:noWrap/>
            <w:vAlign w:val="bottom"/>
          </w:tcPr>
          <w:p w14:paraId="39D7D631" w14:textId="77777777" w:rsidR="006F161C" w:rsidRPr="00253E78" w:rsidRDefault="006F161C" w:rsidP="006F161C">
            <w:pPr>
              <w:rPr>
                <w:rFonts w:ascii="Arial Narrow" w:hAnsi="Arial Narrow"/>
                <w:sz w:val="22"/>
                <w:szCs w:val="22"/>
              </w:rPr>
            </w:pPr>
            <w:r w:rsidRPr="00253E78">
              <w:rPr>
                <w:rFonts w:ascii="Arial Narrow" w:hAnsi="Arial Narrow"/>
                <w:sz w:val="22"/>
                <w:szCs w:val="22"/>
              </w:rPr>
              <w:t> </w:t>
            </w:r>
          </w:p>
        </w:tc>
      </w:tr>
      <w:tr w:rsidR="006F161C" w:rsidRPr="00253E78" w14:paraId="4491B648" w14:textId="77777777" w:rsidTr="006F161C">
        <w:trPr>
          <w:trHeight w:val="169"/>
          <w:jc w:val="center"/>
        </w:trPr>
        <w:tc>
          <w:tcPr>
            <w:tcW w:w="4141" w:type="dxa"/>
            <w:noWrap/>
            <w:vAlign w:val="center"/>
            <w:hideMark/>
          </w:tcPr>
          <w:p w14:paraId="5A790350" w14:textId="77777777" w:rsidR="006F161C" w:rsidRPr="00253E78" w:rsidRDefault="006F161C" w:rsidP="006F161C">
            <w:pPr>
              <w:rPr>
                <w:rFonts w:ascii="Arial Narrow" w:hAnsi="Arial Narrow"/>
                <w:b/>
                <w:bCs/>
                <w:sz w:val="22"/>
                <w:szCs w:val="22"/>
              </w:rPr>
            </w:pPr>
            <w:r w:rsidRPr="00253E78">
              <w:rPr>
                <w:rFonts w:ascii="Arial Narrow" w:hAnsi="Arial Narrow"/>
                <w:b/>
                <w:bCs/>
                <w:sz w:val="22"/>
                <w:szCs w:val="22"/>
              </w:rPr>
              <w:t>Tvorba sociálneho fondu spolu</w:t>
            </w:r>
          </w:p>
        </w:tc>
        <w:tc>
          <w:tcPr>
            <w:tcW w:w="2767" w:type="dxa"/>
            <w:noWrap/>
            <w:vAlign w:val="bottom"/>
          </w:tcPr>
          <w:p w14:paraId="6F810B0C" w14:textId="46280210" w:rsidR="006F161C" w:rsidRPr="00253E78" w:rsidRDefault="006F161C" w:rsidP="006F161C">
            <w:pPr>
              <w:jc w:val="right"/>
              <w:rPr>
                <w:rFonts w:ascii="Arial Narrow" w:hAnsi="Arial Narrow"/>
                <w:b/>
                <w:bCs/>
                <w:sz w:val="22"/>
                <w:szCs w:val="22"/>
              </w:rPr>
            </w:pPr>
            <w:r>
              <w:rPr>
                <w:rFonts w:ascii="Arial Narrow" w:hAnsi="Arial Narrow"/>
                <w:b/>
                <w:bCs/>
                <w:sz w:val="22"/>
                <w:szCs w:val="22"/>
              </w:rPr>
              <w:t>2 602</w:t>
            </w:r>
          </w:p>
        </w:tc>
      </w:tr>
      <w:tr w:rsidR="006F161C" w:rsidRPr="00253E78" w14:paraId="615C25B7" w14:textId="77777777" w:rsidTr="006F161C">
        <w:trPr>
          <w:trHeight w:val="187"/>
          <w:jc w:val="center"/>
        </w:trPr>
        <w:tc>
          <w:tcPr>
            <w:tcW w:w="4141" w:type="dxa"/>
            <w:noWrap/>
            <w:vAlign w:val="center"/>
            <w:hideMark/>
          </w:tcPr>
          <w:p w14:paraId="250AC9CA" w14:textId="77777777" w:rsidR="006F161C" w:rsidRPr="00253E78" w:rsidRDefault="006F161C" w:rsidP="006F161C">
            <w:pPr>
              <w:rPr>
                <w:rFonts w:ascii="Arial Narrow" w:hAnsi="Arial Narrow"/>
                <w:b/>
                <w:bCs/>
                <w:sz w:val="22"/>
                <w:szCs w:val="22"/>
              </w:rPr>
            </w:pPr>
            <w:r w:rsidRPr="00253E78">
              <w:rPr>
                <w:rFonts w:ascii="Arial Narrow" w:hAnsi="Arial Narrow"/>
                <w:b/>
                <w:bCs/>
                <w:sz w:val="22"/>
                <w:szCs w:val="22"/>
              </w:rPr>
              <w:t xml:space="preserve">Čerpanie sociálneho fondu </w:t>
            </w:r>
          </w:p>
        </w:tc>
        <w:tc>
          <w:tcPr>
            <w:tcW w:w="2767" w:type="dxa"/>
            <w:noWrap/>
            <w:vAlign w:val="bottom"/>
          </w:tcPr>
          <w:p w14:paraId="29EC17DC" w14:textId="47BBB339" w:rsidR="006F161C" w:rsidRPr="00253E78" w:rsidRDefault="006F161C" w:rsidP="006F161C">
            <w:pPr>
              <w:jc w:val="right"/>
              <w:rPr>
                <w:rFonts w:ascii="Arial Narrow" w:hAnsi="Arial Narrow"/>
                <w:b/>
                <w:bCs/>
                <w:sz w:val="22"/>
                <w:szCs w:val="22"/>
              </w:rPr>
            </w:pPr>
            <w:r>
              <w:rPr>
                <w:rFonts w:ascii="Arial Narrow" w:hAnsi="Arial Narrow"/>
                <w:b/>
                <w:bCs/>
                <w:sz w:val="22"/>
                <w:szCs w:val="22"/>
              </w:rPr>
              <w:t>1 574</w:t>
            </w:r>
          </w:p>
        </w:tc>
      </w:tr>
      <w:tr w:rsidR="006F161C" w:rsidRPr="00253E78" w14:paraId="12A6005A" w14:textId="77777777" w:rsidTr="006F161C">
        <w:trPr>
          <w:trHeight w:val="205"/>
          <w:jc w:val="center"/>
        </w:trPr>
        <w:tc>
          <w:tcPr>
            <w:tcW w:w="4141" w:type="dxa"/>
            <w:noWrap/>
            <w:vAlign w:val="center"/>
            <w:hideMark/>
          </w:tcPr>
          <w:p w14:paraId="271FD2AC" w14:textId="77777777" w:rsidR="006F161C" w:rsidRPr="00253E78" w:rsidRDefault="006F161C" w:rsidP="006F161C">
            <w:pPr>
              <w:rPr>
                <w:rFonts w:ascii="Arial Narrow" w:hAnsi="Arial Narrow"/>
                <w:b/>
                <w:bCs/>
                <w:sz w:val="22"/>
                <w:szCs w:val="22"/>
              </w:rPr>
            </w:pPr>
            <w:r w:rsidRPr="00253E78">
              <w:rPr>
                <w:rFonts w:ascii="Arial Narrow" w:hAnsi="Arial Narrow"/>
                <w:b/>
                <w:bCs/>
                <w:sz w:val="22"/>
                <w:szCs w:val="22"/>
              </w:rPr>
              <w:t>Konečný zostatok SF:</w:t>
            </w:r>
          </w:p>
        </w:tc>
        <w:tc>
          <w:tcPr>
            <w:tcW w:w="2767" w:type="dxa"/>
            <w:noWrap/>
            <w:vAlign w:val="bottom"/>
          </w:tcPr>
          <w:p w14:paraId="0AE1C743" w14:textId="4175D369" w:rsidR="006F161C" w:rsidRPr="00253E78" w:rsidRDefault="006F161C" w:rsidP="006F161C">
            <w:pPr>
              <w:jc w:val="right"/>
              <w:rPr>
                <w:rFonts w:ascii="Arial Narrow" w:hAnsi="Arial Narrow"/>
                <w:b/>
                <w:bCs/>
                <w:sz w:val="22"/>
                <w:szCs w:val="22"/>
              </w:rPr>
            </w:pPr>
            <w:r>
              <w:rPr>
                <w:rFonts w:ascii="Arial Narrow" w:hAnsi="Arial Narrow"/>
                <w:b/>
                <w:bCs/>
                <w:sz w:val="22"/>
                <w:szCs w:val="22"/>
              </w:rPr>
              <w:t>2 219</w:t>
            </w:r>
          </w:p>
        </w:tc>
      </w:tr>
    </w:tbl>
    <w:p w14:paraId="05683A37" w14:textId="77777777" w:rsidR="00E13F3C" w:rsidRPr="00EB4903" w:rsidRDefault="00E13F3C" w:rsidP="00C25689">
      <w:pPr>
        <w:ind w:right="-468"/>
        <w:jc w:val="both"/>
        <w:rPr>
          <w:rFonts w:ascii="Arial Narrow" w:hAnsi="Arial Narrow" w:cs="Arial Narrow"/>
          <w:color w:val="00B050"/>
          <w:sz w:val="22"/>
          <w:szCs w:val="22"/>
        </w:rPr>
      </w:pPr>
    </w:p>
    <w:p w14:paraId="0A8E0855" w14:textId="77777777" w:rsidR="00C25689" w:rsidRPr="00A715EF" w:rsidRDefault="00C25689" w:rsidP="00C25689">
      <w:pPr>
        <w:ind w:right="-468"/>
        <w:jc w:val="both"/>
        <w:rPr>
          <w:rFonts w:ascii="Arial Narrow" w:hAnsi="Arial Narrow" w:cs="Arial Narrow"/>
          <w:sz w:val="22"/>
          <w:szCs w:val="22"/>
        </w:rPr>
      </w:pPr>
      <w:r w:rsidRPr="00A715EF">
        <w:rPr>
          <w:rFonts w:ascii="Arial Narrow" w:hAnsi="Arial Narrow" w:cs="Arial Narrow"/>
          <w:sz w:val="22"/>
          <w:szCs w:val="22"/>
        </w:rPr>
        <w:t>Zo sociálneho fondu je poskytovaný  zamestnancom príspevok na</w:t>
      </w:r>
    </w:p>
    <w:p w14:paraId="05E248C6" w14:textId="77777777" w:rsidR="00C25689" w:rsidRPr="00A715EF" w:rsidRDefault="00C25689" w:rsidP="0071241B">
      <w:pPr>
        <w:numPr>
          <w:ilvl w:val="0"/>
          <w:numId w:val="31"/>
        </w:numPr>
        <w:ind w:right="-468"/>
        <w:jc w:val="both"/>
        <w:rPr>
          <w:rFonts w:ascii="Arial Narrow" w:hAnsi="Arial Narrow" w:cs="Arial Narrow"/>
          <w:sz w:val="22"/>
          <w:szCs w:val="22"/>
        </w:rPr>
      </w:pPr>
      <w:r w:rsidRPr="00A715EF">
        <w:rPr>
          <w:rFonts w:ascii="Arial Narrow" w:hAnsi="Arial Narrow" w:cs="Arial Narrow"/>
          <w:sz w:val="22"/>
          <w:szCs w:val="22"/>
        </w:rPr>
        <w:t>stravovanie</w:t>
      </w:r>
    </w:p>
    <w:p w14:paraId="550E87A1" w14:textId="77777777" w:rsidR="00D237A3" w:rsidRPr="00A715EF" w:rsidRDefault="00D237A3" w:rsidP="0075484E">
      <w:pPr>
        <w:ind w:right="-468"/>
        <w:jc w:val="both"/>
        <w:rPr>
          <w:rFonts w:ascii="Arial Narrow" w:hAnsi="Arial Narrow" w:cs="Arial Narrow"/>
          <w:sz w:val="22"/>
          <w:szCs w:val="22"/>
        </w:rPr>
      </w:pPr>
    </w:p>
    <w:p w14:paraId="29761211" w14:textId="77777777" w:rsidR="00235630" w:rsidRPr="00A715EF" w:rsidRDefault="00124A2A" w:rsidP="00A95B16">
      <w:pPr>
        <w:spacing w:after="120"/>
        <w:ind w:right="-468"/>
        <w:rPr>
          <w:rFonts w:ascii="Arial Narrow" w:hAnsi="Arial Narrow" w:cs="Arial Narrow"/>
          <w:sz w:val="22"/>
          <w:szCs w:val="22"/>
        </w:rPr>
      </w:pPr>
      <w:r w:rsidRPr="00A715EF">
        <w:rPr>
          <w:rFonts w:ascii="Arial Narrow" w:hAnsi="Arial Narrow" w:cs="Arial Narrow"/>
          <w:sz w:val="22"/>
          <w:szCs w:val="22"/>
        </w:rPr>
        <w:t>h</w:t>
      </w:r>
      <w:r w:rsidR="00F82459" w:rsidRPr="00A715EF">
        <w:rPr>
          <w:rFonts w:ascii="Arial Narrow" w:hAnsi="Arial Narrow" w:cs="Arial Narrow"/>
          <w:sz w:val="22"/>
          <w:szCs w:val="22"/>
        </w:rPr>
        <w:t xml:space="preserve">) </w:t>
      </w:r>
      <w:r w:rsidRPr="00A715EF">
        <w:rPr>
          <w:rFonts w:ascii="Arial Narrow" w:hAnsi="Arial Narrow" w:cs="Arial Narrow"/>
          <w:sz w:val="22"/>
          <w:szCs w:val="22"/>
          <w:u w:val="single"/>
        </w:rPr>
        <w:t>V</w:t>
      </w:r>
      <w:r w:rsidR="00235630" w:rsidRPr="00A715EF">
        <w:rPr>
          <w:rFonts w:ascii="Arial Narrow" w:hAnsi="Arial Narrow" w:cs="Arial Narrow"/>
          <w:sz w:val="22"/>
          <w:szCs w:val="22"/>
          <w:u w:val="single"/>
        </w:rPr>
        <w:t>ydan</w:t>
      </w:r>
      <w:r w:rsidR="00F82459" w:rsidRPr="00A715EF">
        <w:rPr>
          <w:rFonts w:ascii="Arial Narrow" w:hAnsi="Arial Narrow" w:cs="Arial Narrow"/>
          <w:sz w:val="22"/>
          <w:szCs w:val="22"/>
          <w:u w:val="single"/>
        </w:rPr>
        <w:t>é</w:t>
      </w:r>
      <w:r w:rsidR="00235630" w:rsidRPr="00A715EF">
        <w:rPr>
          <w:rFonts w:ascii="Arial Narrow" w:hAnsi="Arial Narrow" w:cs="Arial Narrow"/>
          <w:sz w:val="22"/>
          <w:szCs w:val="22"/>
          <w:u w:val="single"/>
        </w:rPr>
        <w:t xml:space="preserve"> </w:t>
      </w:r>
      <w:r w:rsidR="00F82459" w:rsidRPr="00A715EF">
        <w:rPr>
          <w:rFonts w:ascii="Arial Narrow" w:hAnsi="Arial Narrow" w:cs="Arial Narrow"/>
          <w:sz w:val="22"/>
          <w:szCs w:val="22"/>
          <w:u w:val="single"/>
        </w:rPr>
        <w:t>dlhopisy</w:t>
      </w:r>
    </w:p>
    <w:p w14:paraId="319FE334" w14:textId="77777777" w:rsidR="00C25689" w:rsidRPr="00A715EF" w:rsidRDefault="00AB2AE8" w:rsidP="00A95B16">
      <w:pPr>
        <w:spacing w:after="120"/>
        <w:ind w:right="-468"/>
        <w:rPr>
          <w:rFonts w:ascii="Arial Narrow" w:hAnsi="Arial Narrow" w:cs="Arial Narrow"/>
          <w:sz w:val="22"/>
          <w:szCs w:val="22"/>
        </w:rPr>
      </w:pPr>
      <w:r>
        <w:rPr>
          <w:rFonts w:ascii="Arial Narrow" w:hAnsi="Arial Narrow" w:cs="Arial Narrow"/>
          <w:sz w:val="22"/>
          <w:szCs w:val="22"/>
        </w:rPr>
        <w:t>Netýka sa ÚJ.</w:t>
      </w:r>
    </w:p>
    <w:p w14:paraId="5DDC113D" w14:textId="77777777" w:rsidR="004A1E6C" w:rsidRPr="001901F1" w:rsidRDefault="00A5030E" w:rsidP="002A4000">
      <w:pPr>
        <w:spacing w:after="120"/>
        <w:ind w:right="-471"/>
        <w:rPr>
          <w:rFonts w:ascii="Arial Narrow" w:hAnsi="Arial Narrow" w:cs="Arial Narrow"/>
          <w:sz w:val="22"/>
          <w:szCs w:val="22"/>
        </w:rPr>
      </w:pPr>
      <w:r w:rsidRPr="001901F1">
        <w:rPr>
          <w:rFonts w:ascii="Arial Narrow" w:hAnsi="Arial Narrow" w:cs="Arial Narrow"/>
          <w:sz w:val="22"/>
          <w:szCs w:val="22"/>
        </w:rPr>
        <w:t>i</w:t>
      </w:r>
      <w:r w:rsidR="00E13F3C" w:rsidRPr="001901F1">
        <w:rPr>
          <w:rFonts w:ascii="Arial Narrow" w:hAnsi="Arial Narrow" w:cs="Arial Narrow"/>
          <w:sz w:val="22"/>
          <w:szCs w:val="22"/>
        </w:rPr>
        <w:t>.)</w:t>
      </w:r>
      <w:r w:rsidR="008D6D25" w:rsidRPr="001901F1">
        <w:rPr>
          <w:rFonts w:ascii="Arial Narrow" w:hAnsi="Arial Narrow" w:cs="Arial Narrow"/>
          <w:sz w:val="22"/>
          <w:szCs w:val="22"/>
        </w:rPr>
        <w:t xml:space="preserve"> </w:t>
      </w:r>
      <w:r w:rsidR="008D6D25" w:rsidRPr="001901F1">
        <w:rPr>
          <w:rFonts w:ascii="Arial Narrow" w:hAnsi="Arial Narrow" w:cs="Arial Narrow"/>
          <w:sz w:val="22"/>
          <w:szCs w:val="22"/>
          <w:u w:val="single"/>
        </w:rPr>
        <w:t>Bankové úvery, pôžičky a návratné finančné výpomoci</w:t>
      </w:r>
      <w:r w:rsidR="008D6D25" w:rsidRPr="001901F1">
        <w:rPr>
          <w:rFonts w:ascii="Arial Narrow" w:hAnsi="Arial Narrow" w:cs="Arial Narrow"/>
          <w:sz w:val="22"/>
          <w:szCs w:val="22"/>
        </w:rPr>
        <w:t xml:space="preserve"> </w:t>
      </w:r>
    </w:p>
    <w:p w14:paraId="5E8E38B6" w14:textId="2918E2E1" w:rsidR="00AB2AE8" w:rsidRPr="001901F1" w:rsidRDefault="006F161C" w:rsidP="00AB2AE8">
      <w:pPr>
        <w:spacing w:after="120"/>
        <w:ind w:right="-471"/>
        <w:jc w:val="both"/>
        <w:rPr>
          <w:rFonts w:ascii="Arial Narrow" w:hAnsi="Arial Narrow" w:cs="Arial Narrow"/>
          <w:sz w:val="22"/>
          <w:szCs w:val="22"/>
        </w:rPr>
      </w:pPr>
      <w:r>
        <w:rPr>
          <w:rFonts w:ascii="Arial Narrow" w:hAnsi="Arial Narrow" w:cs="Arial Narrow"/>
          <w:sz w:val="22"/>
          <w:szCs w:val="22"/>
        </w:rPr>
        <w:t>Netýka sa ÚJ</w:t>
      </w:r>
    </w:p>
    <w:p w14:paraId="11227902" w14:textId="77777777" w:rsidR="004C5915" w:rsidRPr="00A715EF" w:rsidRDefault="004C5915" w:rsidP="004B7DB5">
      <w:pPr>
        <w:rPr>
          <w:rFonts w:ascii="Arial Narrow" w:hAnsi="Arial Narrow"/>
          <w:sz w:val="22"/>
          <w:szCs w:val="22"/>
        </w:rPr>
      </w:pPr>
    </w:p>
    <w:p w14:paraId="728901DD" w14:textId="77777777" w:rsidR="00562E0F" w:rsidRPr="00A715EF" w:rsidRDefault="00124A2A" w:rsidP="00FF50C7">
      <w:pPr>
        <w:ind w:right="-468"/>
        <w:jc w:val="both"/>
        <w:rPr>
          <w:rFonts w:ascii="Arial Narrow" w:hAnsi="Arial Narrow" w:cs="Arial Narrow"/>
          <w:sz w:val="22"/>
          <w:szCs w:val="22"/>
          <w:u w:val="single"/>
        </w:rPr>
      </w:pPr>
      <w:r w:rsidRPr="00A715EF">
        <w:rPr>
          <w:rFonts w:ascii="Arial Narrow" w:hAnsi="Arial Narrow" w:cs="Arial Narrow"/>
          <w:sz w:val="22"/>
          <w:szCs w:val="22"/>
          <w:u w:val="single"/>
        </w:rPr>
        <w:t>j</w:t>
      </w:r>
      <w:r w:rsidR="004E32B6" w:rsidRPr="00A715EF">
        <w:rPr>
          <w:rFonts w:ascii="Arial Narrow" w:hAnsi="Arial Narrow" w:cs="Arial Narrow"/>
          <w:sz w:val="22"/>
          <w:szCs w:val="22"/>
          <w:u w:val="single"/>
        </w:rPr>
        <w:t>) V</w:t>
      </w:r>
      <w:r w:rsidR="00235630" w:rsidRPr="00A715EF">
        <w:rPr>
          <w:rFonts w:ascii="Arial Narrow" w:hAnsi="Arial Narrow" w:cs="Arial Narrow"/>
          <w:sz w:val="22"/>
          <w:szCs w:val="22"/>
          <w:u w:val="single"/>
        </w:rPr>
        <w:t>ýznamn</w:t>
      </w:r>
      <w:r w:rsidR="004E32B6" w:rsidRPr="00A715EF">
        <w:rPr>
          <w:rFonts w:ascii="Arial Narrow" w:hAnsi="Arial Narrow" w:cs="Arial Narrow"/>
          <w:sz w:val="22"/>
          <w:szCs w:val="22"/>
          <w:u w:val="single"/>
        </w:rPr>
        <w:t>é</w:t>
      </w:r>
      <w:r w:rsidR="00235630" w:rsidRPr="00A715EF">
        <w:rPr>
          <w:rFonts w:ascii="Arial Narrow" w:hAnsi="Arial Narrow" w:cs="Arial Narrow"/>
          <w:sz w:val="22"/>
          <w:szCs w:val="22"/>
          <w:u w:val="single"/>
        </w:rPr>
        <w:t xml:space="preserve"> položk</w:t>
      </w:r>
      <w:r w:rsidR="004E32B6" w:rsidRPr="00A715EF">
        <w:rPr>
          <w:rFonts w:ascii="Arial Narrow" w:hAnsi="Arial Narrow" w:cs="Arial Narrow"/>
          <w:sz w:val="22"/>
          <w:szCs w:val="22"/>
          <w:u w:val="single"/>
        </w:rPr>
        <w:t>y</w:t>
      </w:r>
      <w:r w:rsidR="00235630" w:rsidRPr="00A715EF">
        <w:rPr>
          <w:rFonts w:ascii="Arial Narrow" w:hAnsi="Arial Narrow" w:cs="Arial Narrow"/>
          <w:sz w:val="22"/>
          <w:szCs w:val="22"/>
          <w:u w:val="single"/>
        </w:rPr>
        <w:t xml:space="preserve"> časového rozlíšenia</w:t>
      </w:r>
      <w:r w:rsidR="00711BAB" w:rsidRPr="00A715EF">
        <w:rPr>
          <w:rFonts w:ascii="Arial Narrow" w:hAnsi="Arial Narrow" w:cs="Arial Narrow"/>
          <w:sz w:val="22"/>
          <w:szCs w:val="22"/>
          <w:u w:val="single"/>
        </w:rPr>
        <w:t xml:space="preserve"> pasív</w:t>
      </w:r>
      <w:r w:rsidR="00235630" w:rsidRPr="00A715EF">
        <w:rPr>
          <w:rFonts w:ascii="Arial Narrow" w:hAnsi="Arial Narrow" w:cs="Arial Narrow"/>
          <w:sz w:val="22"/>
          <w:szCs w:val="22"/>
          <w:u w:val="single"/>
        </w:rPr>
        <w:t xml:space="preserve"> </w:t>
      </w:r>
      <w:r w:rsidR="00711BAB" w:rsidRPr="00A715EF">
        <w:rPr>
          <w:rFonts w:ascii="Arial Narrow" w:hAnsi="Arial Narrow" w:cs="Arial Narrow"/>
          <w:sz w:val="22"/>
          <w:szCs w:val="22"/>
          <w:u w:val="single"/>
        </w:rPr>
        <w:t xml:space="preserve"> - </w:t>
      </w:r>
      <w:r w:rsidR="00235630" w:rsidRPr="00A715EF">
        <w:rPr>
          <w:rFonts w:ascii="Arial Narrow" w:hAnsi="Arial Narrow" w:cs="Arial Narrow"/>
          <w:sz w:val="22"/>
          <w:szCs w:val="22"/>
          <w:u w:val="single"/>
        </w:rPr>
        <w:t>výdavkov budúcich období a výnosov budúcich období</w:t>
      </w:r>
    </w:p>
    <w:p w14:paraId="0D1967B6" w14:textId="77777777" w:rsidR="00711BAB" w:rsidRPr="00A715EF" w:rsidRDefault="00711BAB" w:rsidP="00711BAB">
      <w:pPr>
        <w:pStyle w:val="Nzov"/>
        <w:spacing w:before="0" w:beforeAutospacing="0" w:after="0"/>
        <w:jc w:val="both"/>
        <w:rPr>
          <w:u w:val="single"/>
        </w:rPr>
      </w:pPr>
    </w:p>
    <w:tbl>
      <w:tblPr>
        <w:tblW w:w="3771" w:type="pct"/>
        <w:jc w:val="center"/>
        <w:tblBorders>
          <w:top w:val="single" w:sz="12" w:space="0" w:color="000000"/>
          <w:left w:val="single" w:sz="12" w:space="0" w:color="000000"/>
          <w:bottom w:val="single" w:sz="12" w:space="0" w:color="000000"/>
          <w:right w:val="single" w:sz="12" w:space="0" w:color="000000"/>
          <w:insideH w:val="single" w:sz="4" w:space="0" w:color="auto"/>
          <w:insideV w:val="single" w:sz="4" w:space="0" w:color="auto"/>
        </w:tblBorders>
        <w:tblLook w:val="04A0" w:firstRow="1" w:lastRow="0" w:firstColumn="1" w:lastColumn="0" w:noHBand="0" w:noVBand="1"/>
      </w:tblPr>
      <w:tblGrid>
        <w:gridCol w:w="4592"/>
        <w:gridCol w:w="2543"/>
      </w:tblGrid>
      <w:tr w:rsidR="00AB2AE8" w:rsidRPr="00D84681" w14:paraId="2BC10167" w14:textId="77777777" w:rsidTr="00AB2AE8">
        <w:trPr>
          <w:trHeight w:val="772"/>
          <w:jc w:val="center"/>
        </w:trPr>
        <w:tc>
          <w:tcPr>
            <w:tcW w:w="3218" w:type="pct"/>
            <w:tcBorders>
              <w:top w:val="single" w:sz="18" w:space="0" w:color="auto"/>
              <w:left w:val="single" w:sz="18" w:space="0" w:color="auto"/>
              <w:bottom w:val="single" w:sz="4" w:space="0" w:color="auto"/>
              <w:right w:val="single" w:sz="12" w:space="0" w:color="auto"/>
            </w:tcBorders>
            <w:noWrap/>
            <w:vAlign w:val="center"/>
          </w:tcPr>
          <w:p w14:paraId="22AC5E4D" w14:textId="77777777" w:rsidR="00AB2AE8" w:rsidRPr="00D84681" w:rsidRDefault="00AB2AE8" w:rsidP="00E73FEF">
            <w:pPr>
              <w:pStyle w:val="TopHeader"/>
              <w:rPr>
                <w:rFonts w:cs="Arial"/>
              </w:rPr>
            </w:pPr>
            <w:r w:rsidRPr="00D84681">
              <w:rPr>
                <w:rFonts w:cs="Arial"/>
              </w:rPr>
              <w:t>Názov položky</w:t>
            </w:r>
          </w:p>
        </w:tc>
        <w:tc>
          <w:tcPr>
            <w:tcW w:w="1782" w:type="pct"/>
            <w:tcBorders>
              <w:top w:val="single" w:sz="18" w:space="0" w:color="auto"/>
              <w:left w:val="single" w:sz="12" w:space="0" w:color="auto"/>
              <w:bottom w:val="single" w:sz="4" w:space="0" w:color="auto"/>
            </w:tcBorders>
            <w:noWrap/>
            <w:vAlign w:val="center"/>
          </w:tcPr>
          <w:p w14:paraId="49AA77C1" w14:textId="77777777" w:rsidR="00AB2AE8" w:rsidRPr="00D84681" w:rsidRDefault="00AB2AE8" w:rsidP="00E73FEF">
            <w:pPr>
              <w:pStyle w:val="TopHeader"/>
              <w:rPr>
                <w:rFonts w:cs="Arial"/>
              </w:rPr>
            </w:pPr>
            <w:r w:rsidRPr="00D84681">
              <w:rPr>
                <w:rFonts w:cs="Arial"/>
              </w:rPr>
              <w:t>Bežné účtovné obdobie</w:t>
            </w:r>
          </w:p>
        </w:tc>
      </w:tr>
      <w:tr w:rsidR="00AB2AE8" w:rsidRPr="00D84681" w14:paraId="4696C195" w14:textId="77777777" w:rsidTr="00AB2AE8">
        <w:trPr>
          <w:trHeight w:val="330"/>
          <w:jc w:val="center"/>
        </w:trPr>
        <w:tc>
          <w:tcPr>
            <w:tcW w:w="3218" w:type="pct"/>
            <w:tcBorders>
              <w:top w:val="single" w:sz="4" w:space="0" w:color="auto"/>
              <w:left w:val="single" w:sz="18" w:space="0" w:color="auto"/>
              <w:bottom w:val="single" w:sz="4" w:space="0" w:color="auto"/>
              <w:right w:val="single" w:sz="12" w:space="0" w:color="auto"/>
            </w:tcBorders>
            <w:noWrap/>
            <w:vAlign w:val="center"/>
          </w:tcPr>
          <w:p w14:paraId="265FA18A" w14:textId="77777777" w:rsidR="00AB2AE8" w:rsidRPr="00D84681" w:rsidRDefault="00AB2AE8" w:rsidP="00E73FEF">
            <w:pPr>
              <w:rPr>
                <w:rFonts w:ascii="Arial Narrow" w:hAnsi="Arial Narrow" w:cs="Arial"/>
                <w:b/>
                <w:bCs/>
                <w:sz w:val="22"/>
                <w:szCs w:val="22"/>
              </w:rPr>
            </w:pPr>
            <w:r w:rsidRPr="00D84681">
              <w:rPr>
                <w:rFonts w:ascii="Arial Narrow" w:hAnsi="Arial Narrow" w:cs="Arial"/>
                <w:b/>
                <w:bCs/>
                <w:sz w:val="22"/>
                <w:szCs w:val="22"/>
              </w:rPr>
              <w:t>Výdavky budúcich období dlhodobé, z toho:</w:t>
            </w:r>
          </w:p>
        </w:tc>
        <w:tc>
          <w:tcPr>
            <w:tcW w:w="1782" w:type="pct"/>
            <w:tcBorders>
              <w:top w:val="single" w:sz="4" w:space="0" w:color="auto"/>
              <w:left w:val="single" w:sz="12" w:space="0" w:color="auto"/>
              <w:bottom w:val="single" w:sz="4" w:space="0" w:color="auto"/>
            </w:tcBorders>
            <w:noWrap/>
            <w:vAlign w:val="center"/>
          </w:tcPr>
          <w:p w14:paraId="3DC4EBCC" w14:textId="77777777" w:rsidR="00AB2AE8" w:rsidRPr="00D84681" w:rsidRDefault="00AB2AE8" w:rsidP="00C9638C">
            <w:pPr>
              <w:jc w:val="right"/>
              <w:rPr>
                <w:rFonts w:ascii="Arial Narrow" w:hAnsi="Arial Narrow" w:cs="Arial"/>
                <w:sz w:val="22"/>
                <w:szCs w:val="22"/>
              </w:rPr>
            </w:pPr>
            <w:r>
              <w:rPr>
                <w:rFonts w:ascii="Arial Narrow" w:hAnsi="Arial Narrow" w:cs="Arial"/>
                <w:sz w:val="22"/>
                <w:szCs w:val="22"/>
              </w:rPr>
              <w:t>0</w:t>
            </w:r>
          </w:p>
        </w:tc>
      </w:tr>
      <w:tr w:rsidR="00AB2AE8" w:rsidRPr="00D84681" w14:paraId="13B2E101" w14:textId="77777777" w:rsidTr="00AB2AE8">
        <w:trPr>
          <w:trHeight w:val="330"/>
          <w:jc w:val="center"/>
        </w:trPr>
        <w:tc>
          <w:tcPr>
            <w:tcW w:w="3218" w:type="pct"/>
            <w:tcBorders>
              <w:top w:val="single" w:sz="4" w:space="0" w:color="auto"/>
              <w:left w:val="single" w:sz="18" w:space="0" w:color="auto"/>
              <w:bottom w:val="single" w:sz="4" w:space="0" w:color="auto"/>
              <w:right w:val="single" w:sz="12" w:space="0" w:color="auto"/>
            </w:tcBorders>
            <w:noWrap/>
            <w:vAlign w:val="center"/>
          </w:tcPr>
          <w:p w14:paraId="208D4E1E" w14:textId="77777777" w:rsidR="00AB2AE8" w:rsidRPr="00D84681" w:rsidRDefault="00AB2AE8" w:rsidP="00E73FEF">
            <w:pPr>
              <w:rPr>
                <w:rFonts w:ascii="Arial Narrow" w:hAnsi="Arial Narrow" w:cs="Arial"/>
                <w:b/>
                <w:bCs/>
                <w:sz w:val="22"/>
                <w:szCs w:val="22"/>
              </w:rPr>
            </w:pPr>
            <w:r w:rsidRPr="00D84681">
              <w:rPr>
                <w:rFonts w:ascii="Arial Narrow" w:hAnsi="Arial Narrow" w:cs="Arial"/>
                <w:b/>
                <w:bCs/>
                <w:sz w:val="22"/>
                <w:szCs w:val="22"/>
              </w:rPr>
              <w:t>Výdavky budúcich období krátkodobé, z toho:</w:t>
            </w:r>
          </w:p>
        </w:tc>
        <w:tc>
          <w:tcPr>
            <w:tcW w:w="1782" w:type="pct"/>
            <w:tcBorders>
              <w:top w:val="single" w:sz="4" w:space="0" w:color="auto"/>
              <w:left w:val="single" w:sz="12" w:space="0" w:color="auto"/>
              <w:bottom w:val="single" w:sz="4" w:space="0" w:color="auto"/>
            </w:tcBorders>
            <w:noWrap/>
            <w:vAlign w:val="center"/>
          </w:tcPr>
          <w:p w14:paraId="67FA9855" w14:textId="77777777" w:rsidR="00AB2AE8" w:rsidRPr="00D84681" w:rsidRDefault="00AB2AE8" w:rsidP="00C9638C">
            <w:pPr>
              <w:jc w:val="right"/>
              <w:rPr>
                <w:rFonts w:ascii="Arial Narrow" w:hAnsi="Arial Narrow" w:cs="Arial"/>
                <w:b/>
                <w:sz w:val="22"/>
                <w:szCs w:val="22"/>
              </w:rPr>
            </w:pPr>
            <w:r>
              <w:rPr>
                <w:rFonts w:ascii="Arial Narrow" w:hAnsi="Arial Narrow" w:cs="Arial"/>
                <w:b/>
                <w:sz w:val="22"/>
                <w:szCs w:val="22"/>
              </w:rPr>
              <w:t>0</w:t>
            </w:r>
          </w:p>
        </w:tc>
      </w:tr>
      <w:tr w:rsidR="00AB2AE8" w:rsidRPr="00D84681" w14:paraId="108F76AC" w14:textId="77777777" w:rsidTr="00AB2AE8">
        <w:trPr>
          <w:trHeight w:val="330"/>
          <w:jc w:val="center"/>
        </w:trPr>
        <w:tc>
          <w:tcPr>
            <w:tcW w:w="3218" w:type="pct"/>
            <w:tcBorders>
              <w:top w:val="single" w:sz="4" w:space="0" w:color="auto"/>
              <w:left w:val="single" w:sz="18" w:space="0" w:color="auto"/>
              <w:bottom w:val="single" w:sz="4" w:space="0" w:color="auto"/>
              <w:right w:val="single" w:sz="12" w:space="0" w:color="auto"/>
            </w:tcBorders>
            <w:noWrap/>
            <w:vAlign w:val="center"/>
          </w:tcPr>
          <w:p w14:paraId="506E9AF6" w14:textId="77777777" w:rsidR="00AB2AE8" w:rsidRPr="00D84681" w:rsidRDefault="00AB2AE8" w:rsidP="00E73FEF">
            <w:pPr>
              <w:rPr>
                <w:rFonts w:ascii="Arial Narrow" w:hAnsi="Arial Narrow" w:cs="Arial"/>
                <w:b/>
                <w:bCs/>
                <w:sz w:val="22"/>
                <w:szCs w:val="22"/>
              </w:rPr>
            </w:pPr>
            <w:r w:rsidRPr="00D84681">
              <w:rPr>
                <w:rFonts w:ascii="Arial Narrow" w:hAnsi="Arial Narrow" w:cs="Arial"/>
                <w:b/>
                <w:bCs/>
                <w:sz w:val="22"/>
                <w:szCs w:val="22"/>
              </w:rPr>
              <w:t>Výnosy budúcich období krátkodobé, z toho:</w:t>
            </w:r>
          </w:p>
        </w:tc>
        <w:tc>
          <w:tcPr>
            <w:tcW w:w="1782" w:type="pct"/>
            <w:tcBorders>
              <w:top w:val="single" w:sz="4" w:space="0" w:color="auto"/>
              <w:left w:val="single" w:sz="12" w:space="0" w:color="auto"/>
              <w:bottom w:val="single" w:sz="4" w:space="0" w:color="auto"/>
            </w:tcBorders>
            <w:noWrap/>
            <w:vAlign w:val="center"/>
          </w:tcPr>
          <w:p w14:paraId="3E3BA0AA" w14:textId="77777777" w:rsidR="00AB2AE8" w:rsidRPr="00D84681" w:rsidRDefault="00AB2AE8" w:rsidP="00C9638C">
            <w:pPr>
              <w:jc w:val="right"/>
              <w:rPr>
                <w:rFonts w:ascii="Arial Narrow" w:hAnsi="Arial Narrow" w:cs="Arial"/>
                <w:b/>
                <w:sz w:val="22"/>
                <w:szCs w:val="22"/>
              </w:rPr>
            </w:pPr>
            <w:r>
              <w:rPr>
                <w:rFonts w:ascii="Arial Narrow" w:hAnsi="Arial Narrow" w:cs="Arial"/>
                <w:b/>
                <w:sz w:val="22"/>
                <w:szCs w:val="22"/>
              </w:rPr>
              <w:t>0</w:t>
            </w:r>
          </w:p>
        </w:tc>
      </w:tr>
    </w:tbl>
    <w:p w14:paraId="6AC860F3" w14:textId="77777777" w:rsidR="00C25689" w:rsidRPr="00EB4903" w:rsidRDefault="00C25689" w:rsidP="00711BAB">
      <w:pPr>
        <w:rPr>
          <w:color w:val="00B050"/>
          <w:lang w:eastAsia="en-US"/>
        </w:rPr>
      </w:pPr>
    </w:p>
    <w:p w14:paraId="243C3A86" w14:textId="77777777" w:rsidR="002A4000" w:rsidRDefault="002A4000" w:rsidP="002A4000">
      <w:pPr>
        <w:spacing w:after="120"/>
        <w:rPr>
          <w:rFonts w:ascii="Arial Narrow" w:hAnsi="Arial Narrow" w:cs="Arial Narrow"/>
          <w:sz w:val="22"/>
          <w:szCs w:val="22"/>
          <w:u w:val="single"/>
        </w:rPr>
      </w:pPr>
      <w:r w:rsidRPr="00525485">
        <w:rPr>
          <w:rFonts w:ascii="Arial Narrow" w:hAnsi="Arial Narrow" w:cs="Arial Narrow"/>
          <w:sz w:val="22"/>
          <w:szCs w:val="22"/>
          <w:u w:val="single"/>
        </w:rPr>
        <w:t>3) Majetok prenajatý formou finančného prenájmu v poznámkach prenajím</w:t>
      </w:r>
      <w:r w:rsidR="006929BE" w:rsidRPr="00525485">
        <w:rPr>
          <w:rFonts w:ascii="Arial Narrow" w:hAnsi="Arial Narrow" w:cs="Arial Narrow"/>
          <w:sz w:val="22"/>
          <w:szCs w:val="22"/>
          <w:u w:val="single"/>
        </w:rPr>
        <w:t>ateľa</w:t>
      </w:r>
    </w:p>
    <w:p w14:paraId="359DDE0D" w14:textId="77777777" w:rsidR="0020243A" w:rsidRDefault="0020243A" w:rsidP="002A4000">
      <w:pPr>
        <w:spacing w:after="120"/>
        <w:rPr>
          <w:rFonts w:ascii="Arial Narrow" w:hAnsi="Arial Narrow" w:cs="Arial Narrow"/>
          <w:sz w:val="22"/>
          <w:szCs w:val="22"/>
        </w:rPr>
      </w:pPr>
      <w:r w:rsidRPr="0020243A">
        <w:rPr>
          <w:rFonts w:ascii="Arial Narrow" w:hAnsi="Arial Narrow" w:cs="Arial Narrow"/>
          <w:sz w:val="22"/>
          <w:szCs w:val="22"/>
        </w:rPr>
        <w:t>ÚJ nemá náplň.</w:t>
      </w:r>
    </w:p>
    <w:p w14:paraId="045C7B7B" w14:textId="77777777" w:rsidR="0020243A" w:rsidRPr="0020243A" w:rsidRDefault="0020243A" w:rsidP="002A4000">
      <w:pPr>
        <w:spacing w:after="120"/>
        <w:rPr>
          <w:rFonts w:ascii="Arial Narrow" w:hAnsi="Arial Narrow" w:cs="Arial Narrow"/>
          <w:sz w:val="22"/>
          <w:szCs w:val="22"/>
        </w:rPr>
      </w:pPr>
    </w:p>
    <w:p w14:paraId="6AF9E098" w14:textId="77777777" w:rsidR="00693015" w:rsidRPr="00525485" w:rsidRDefault="002A4000" w:rsidP="006929BE">
      <w:pPr>
        <w:spacing w:after="120"/>
        <w:rPr>
          <w:rFonts w:ascii="Arial Narrow" w:hAnsi="Arial Narrow" w:cs="Arial Narrow"/>
          <w:sz w:val="22"/>
          <w:szCs w:val="22"/>
          <w:u w:val="single"/>
        </w:rPr>
      </w:pPr>
      <w:r w:rsidRPr="00525485">
        <w:rPr>
          <w:rFonts w:ascii="Arial Narrow" w:hAnsi="Arial Narrow" w:cs="Arial Narrow"/>
          <w:sz w:val="22"/>
          <w:szCs w:val="22"/>
        </w:rPr>
        <w:t>4</w:t>
      </w:r>
      <w:r w:rsidR="00284FBF" w:rsidRPr="00525485">
        <w:rPr>
          <w:rFonts w:ascii="Arial Narrow" w:hAnsi="Arial Narrow" w:cs="Arial Narrow"/>
          <w:sz w:val="22"/>
          <w:szCs w:val="22"/>
        </w:rPr>
        <w:t xml:space="preserve">) </w:t>
      </w:r>
      <w:r w:rsidR="004E32B6" w:rsidRPr="00525485">
        <w:rPr>
          <w:rFonts w:ascii="Arial Narrow" w:hAnsi="Arial Narrow" w:cs="Arial Narrow"/>
          <w:sz w:val="22"/>
          <w:szCs w:val="22"/>
          <w:u w:val="single"/>
        </w:rPr>
        <w:t>M</w:t>
      </w:r>
      <w:r w:rsidR="00771D0D" w:rsidRPr="00525485">
        <w:rPr>
          <w:rFonts w:ascii="Arial Narrow" w:hAnsi="Arial Narrow" w:cs="Arial Narrow"/>
          <w:sz w:val="22"/>
          <w:szCs w:val="22"/>
          <w:u w:val="single"/>
        </w:rPr>
        <w:t>ajet</w:t>
      </w:r>
      <w:r w:rsidR="004E32B6" w:rsidRPr="00525485">
        <w:rPr>
          <w:rFonts w:ascii="Arial Narrow" w:hAnsi="Arial Narrow" w:cs="Arial Narrow"/>
          <w:sz w:val="22"/>
          <w:szCs w:val="22"/>
          <w:u w:val="single"/>
        </w:rPr>
        <w:t>o</w:t>
      </w:r>
      <w:r w:rsidR="00771D0D" w:rsidRPr="00525485">
        <w:rPr>
          <w:rFonts w:ascii="Arial Narrow" w:hAnsi="Arial Narrow" w:cs="Arial Narrow"/>
          <w:sz w:val="22"/>
          <w:szCs w:val="22"/>
          <w:u w:val="single"/>
        </w:rPr>
        <w:t>k</w:t>
      </w:r>
      <w:r w:rsidR="004E32B6" w:rsidRPr="00525485">
        <w:rPr>
          <w:rFonts w:ascii="Arial Narrow" w:hAnsi="Arial Narrow" w:cs="Arial Narrow"/>
          <w:sz w:val="22"/>
          <w:szCs w:val="22"/>
          <w:u w:val="single"/>
        </w:rPr>
        <w:t xml:space="preserve"> prenajatý</w:t>
      </w:r>
      <w:r w:rsidR="00771D0D" w:rsidRPr="00525485">
        <w:rPr>
          <w:rFonts w:ascii="Arial Narrow" w:hAnsi="Arial Narrow" w:cs="Arial Narrow"/>
          <w:sz w:val="22"/>
          <w:szCs w:val="22"/>
          <w:u w:val="single"/>
        </w:rPr>
        <w:t xml:space="preserve"> formou finančného prenájmu v poznámkach nájomcu</w:t>
      </w:r>
    </w:p>
    <w:p w14:paraId="0F2A08EE" w14:textId="641EB70C" w:rsidR="0020243A" w:rsidRDefault="0020243A" w:rsidP="006929BE">
      <w:pPr>
        <w:spacing w:after="120"/>
        <w:rPr>
          <w:rFonts w:ascii="Arial Narrow" w:hAnsi="Arial Narrow" w:cs="Arial Narrow"/>
          <w:sz w:val="22"/>
          <w:szCs w:val="22"/>
        </w:rPr>
      </w:pPr>
      <w:r>
        <w:rPr>
          <w:rFonts w:ascii="Arial Narrow" w:hAnsi="Arial Narrow" w:cs="Arial Narrow"/>
          <w:sz w:val="22"/>
          <w:szCs w:val="22"/>
        </w:rPr>
        <w:t xml:space="preserve">ÚJ </w:t>
      </w:r>
      <w:r w:rsidR="006F161C">
        <w:rPr>
          <w:rFonts w:ascii="Arial Narrow" w:hAnsi="Arial Narrow" w:cs="Arial Narrow"/>
          <w:sz w:val="22"/>
          <w:szCs w:val="22"/>
        </w:rPr>
        <w:t>ne</w:t>
      </w:r>
      <w:r>
        <w:rPr>
          <w:rFonts w:ascii="Arial Narrow" w:hAnsi="Arial Narrow" w:cs="Arial Narrow"/>
          <w:sz w:val="22"/>
          <w:szCs w:val="22"/>
        </w:rPr>
        <w:t>má obstaraný majetok formou finančného prenájmu</w:t>
      </w:r>
      <w:r w:rsidR="00E73FEF" w:rsidRPr="00525485">
        <w:rPr>
          <w:rFonts w:ascii="Arial Narrow" w:hAnsi="Arial Narrow" w:cs="Arial Narrow"/>
          <w:sz w:val="22"/>
          <w:szCs w:val="22"/>
        </w:rPr>
        <w:t>.</w:t>
      </w:r>
      <w:r>
        <w:rPr>
          <w:rFonts w:ascii="Arial Narrow" w:hAnsi="Arial Narrow" w:cs="Arial Narrow"/>
          <w:sz w:val="22"/>
          <w:szCs w:val="22"/>
        </w:rPr>
        <w:t xml:space="preserve"> </w:t>
      </w:r>
      <w:r w:rsidR="006F161C">
        <w:rPr>
          <w:rFonts w:ascii="Arial Narrow" w:hAnsi="Arial Narrow" w:cs="Arial Narrow"/>
          <w:sz w:val="22"/>
          <w:szCs w:val="22"/>
        </w:rPr>
        <w:t xml:space="preserve">Dopravné prostriedky má ÚJ obstarané formou </w:t>
      </w:r>
      <w:proofErr w:type="spellStart"/>
      <w:r w:rsidR="006F161C">
        <w:rPr>
          <w:rFonts w:ascii="Arial Narrow" w:hAnsi="Arial Narrow" w:cs="Arial Narrow"/>
          <w:sz w:val="22"/>
          <w:szCs w:val="22"/>
        </w:rPr>
        <w:t>autoúveru</w:t>
      </w:r>
      <w:proofErr w:type="spellEnd"/>
      <w:r w:rsidR="006F161C">
        <w:rPr>
          <w:rFonts w:ascii="Arial Narrow" w:hAnsi="Arial Narrow" w:cs="Arial Narrow"/>
          <w:sz w:val="22"/>
          <w:szCs w:val="22"/>
        </w:rPr>
        <w:t>.</w:t>
      </w:r>
    </w:p>
    <w:p w14:paraId="5AA5408A" w14:textId="77777777" w:rsidR="0020243A" w:rsidRPr="0020243A" w:rsidRDefault="0020243A" w:rsidP="006929BE">
      <w:pPr>
        <w:spacing w:after="120"/>
        <w:rPr>
          <w:rFonts w:ascii="Arial Narrow" w:hAnsi="Arial Narrow" w:cs="Arial Narrow"/>
          <w:sz w:val="22"/>
          <w:szCs w:val="22"/>
        </w:rPr>
      </w:pPr>
    </w:p>
    <w:p w14:paraId="10A9E32D" w14:textId="77777777" w:rsidR="007B5564" w:rsidRPr="00525485" w:rsidRDefault="002A4000" w:rsidP="002A4000">
      <w:pPr>
        <w:spacing w:after="120"/>
        <w:rPr>
          <w:rFonts w:ascii="Arial Narrow" w:hAnsi="Arial Narrow" w:cs="Arial Narrow"/>
          <w:sz w:val="22"/>
          <w:szCs w:val="22"/>
        </w:rPr>
      </w:pPr>
      <w:r w:rsidRPr="00525485">
        <w:rPr>
          <w:rFonts w:ascii="Arial Narrow" w:hAnsi="Arial Narrow" w:cs="Arial Narrow"/>
          <w:sz w:val="22"/>
          <w:szCs w:val="22"/>
        </w:rPr>
        <w:lastRenderedPageBreak/>
        <w:t>5a-</w:t>
      </w:r>
      <w:r w:rsidR="00E17587" w:rsidRPr="00525485">
        <w:rPr>
          <w:rFonts w:ascii="Arial Narrow" w:hAnsi="Arial Narrow" w:cs="Arial Narrow"/>
          <w:sz w:val="22"/>
          <w:szCs w:val="22"/>
        </w:rPr>
        <w:t>e,</w:t>
      </w:r>
      <w:r w:rsidRPr="00525485">
        <w:rPr>
          <w:rFonts w:ascii="Arial Narrow" w:hAnsi="Arial Narrow" w:cs="Arial Narrow"/>
          <w:sz w:val="22"/>
          <w:szCs w:val="22"/>
        </w:rPr>
        <w:t xml:space="preserve">g) </w:t>
      </w:r>
      <w:r w:rsidRPr="00525485">
        <w:rPr>
          <w:rFonts w:ascii="Arial Narrow" w:hAnsi="Arial Narrow" w:cs="Arial Narrow"/>
          <w:sz w:val="22"/>
          <w:szCs w:val="22"/>
          <w:u w:val="single"/>
        </w:rPr>
        <w:t>Ďalšie informácie o odloženej dani</w:t>
      </w:r>
    </w:p>
    <w:p w14:paraId="607CDE2F" w14:textId="77777777" w:rsidR="003B764F" w:rsidRDefault="0020243A" w:rsidP="0020243A">
      <w:pPr>
        <w:spacing w:after="120"/>
        <w:jc w:val="both"/>
        <w:rPr>
          <w:rFonts w:ascii="Arial Narrow" w:hAnsi="Arial Narrow" w:cs="Arial Narrow"/>
          <w:sz w:val="22"/>
          <w:szCs w:val="22"/>
        </w:rPr>
      </w:pPr>
      <w:r>
        <w:rPr>
          <w:rFonts w:ascii="Arial Narrow" w:hAnsi="Arial Narrow" w:cs="Arial Narrow"/>
          <w:sz w:val="22"/>
          <w:szCs w:val="22"/>
        </w:rPr>
        <w:t>ÚJ nemá náplň.</w:t>
      </w:r>
    </w:p>
    <w:p w14:paraId="31648AB1" w14:textId="77777777" w:rsidR="0020243A" w:rsidRPr="00525485" w:rsidRDefault="0020243A" w:rsidP="0020243A">
      <w:pPr>
        <w:spacing w:after="120"/>
        <w:jc w:val="both"/>
        <w:rPr>
          <w:rFonts w:ascii="Arial Narrow" w:hAnsi="Arial Narrow" w:cs="Arial Narrow"/>
          <w:bCs/>
          <w:sz w:val="22"/>
          <w:szCs w:val="22"/>
        </w:rPr>
      </w:pPr>
    </w:p>
    <w:p w14:paraId="79296511" w14:textId="77777777" w:rsidR="00E97221" w:rsidRPr="00525485" w:rsidRDefault="00E97221" w:rsidP="008C6DA6">
      <w:pPr>
        <w:spacing w:after="120"/>
        <w:jc w:val="both"/>
        <w:rPr>
          <w:rFonts w:ascii="Arial Narrow" w:hAnsi="Arial Narrow" w:cs="Arial Narrow"/>
          <w:sz w:val="22"/>
          <w:szCs w:val="22"/>
          <w:u w:val="single"/>
        </w:rPr>
      </w:pPr>
      <w:r w:rsidRPr="00525485">
        <w:rPr>
          <w:rFonts w:ascii="Arial Narrow" w:hAnsi="Arial Narrow" w:cs="Arial Narrow"/>
          <w:sz w:val="22"/>
          <w:szCs w:val="22"/>
          <w:u w:val="single"/>
        </w:rPr>
        <w:t>6) Informácie o významných položkách majetku a záväzkoch zabezpečených derivátmi</w:t>
      </w:r>
    </w:p>
    <w:p w14:paraId="441722EE" w14:textId="77777777" w:rsidR="00BA0D20" w:rsidRDefault="00BA0D20" w:rsidP="008C6DA6">
      <w:pPr>
        <w:spacing w:after="120"/>
        <w:jc w:val="both"/>
        <w:rPr>
          <w:rFonts w:ascii="Arial Narrow" w:hAnsi="Arial Narrow" w:cs="Arial Narrow"/>
          <w:sz w:val="22"/>
          <w:szCs w:val="22"/>
        </w:rPr>
      </w:pPr>
      <w:r w:rsidRPr="00525485">
        <w:rPr>
          <w:rFonts w:ascii="Arial Narrow" w:hAnsi="Arial Narrow" w:cs="Arial Narrow"/>
          <w:sz w:val="22"/>
          <w:szCs w:val="22"/>
        </w:rPr>
        <w:t>Účtovná jednotka nemá majetok a záväzky zabezpečené derivátmi.</w:t>
      </w:r>
    </w:p>
    <w:p w14:paraId="2B7B175C" w14:textId="77777777" w:rsidR="009B54BA" w:rsidRPr="00525485" w:rsidRDefault="009B54BA" w:rsidP="008C6DA6">
      <w:pPr>
        <w:spacing w:after="120"/>
        <w:jc w:val="both"/>
        <w:rPr>
          <w:rFonts w:ascii="Arial Narrow" w:hAnsi="Arial Narrow" w:cs="Arial Narrow"/>
          <w:sz w:val="22"/>
          <w:szCs w:val="22"/>
        </w:rPr>
      </w:pPr>
    </w:p>
    <w:p w14:paraId="46A3D1B6" w14:textId="77777777" w:rsidR="00235630" w:rsidRPr="00AF392C" w:rsidRDefault="00E17587" w:rsidP="00E17587">
      <w:pPr>
        <w:spacing w:after="120"/>
        <w:ind w:right="-471"/>
        <w:jc w:val="center"/>
        <w:rPr>
          <w:rFonts w:ascii="Arial Narrow" w:hAnsi="Arial Narrow" w:cs="Arial Narrow"/>
          <w:b/>
          <w:bCs/>
          <w:sz w:val="22"/>
          <w:szCs w:val="22"/>
        </w:rPr>
      </w:pPr>
      <w:r w:rsidRPr="00AF392C">
        <w:rPr>
          <w:rFonts w:ascii="Arial Narrow" w:hAnsi="Arial Narrow" w:cs="Arial Narrow"/>
          <w:b/>
          <w:bCs/>
          <w:sz w:val="22"/>
          <w:szCs w:val="22"/>
        </w:rPr>
        <w:t xml:space="preserve">IV – </w:t>
      </w:r>
      <w:r w:rsidR="00124A2A" w:rsidRPr="00AF392C">
        <w:rPr>
          <w:rFonts w:ascii="Arial Narrow" w:hAnsi="Arial Narrow" w:cs="Arial Narrow"/>
          <w:b/>
          <w:bCs/>
          <w:sz w:val="22"/>
          <w:szCs w:val="22"/>
        </w:rPr>
        <w:t>I</w:t>
      </w:r>
      <w:r w:rsidR="00F43ABD" w:rsidRPr="00AF392C">
        <w:rPr>
          <w:rFonts w:ascii="Arial Narrow" w:hAnsi="Arial Narrow" w:cs="Arial Narrow"/>
          <w:b/>
          <w:bCs/>
          <w:sz w:val="22"/>
          <w:szCs w:val="22"/>
        </w:rPr>
        <w:t>NFORMÁCIE, KTORÉ VYSVETĽUJÚ A DOP</w:t>
      </w:r>
      <w:r w:rsidR="007B5309" w:rsidRPr="00AF392C">
        <w:rPr>
          <w:rFonts w:ascii="Arial Narrow" w:hAnsi="Arial Narrow" w:cs="Arial Narrow"/>
          <w:b/>
          <w:bCs/>
          <w:sz w:val="22"/>
          <w:szCs w:val="22"/>
        </w:rPr>
        <w:t>ĹŇA</w:t>
      </w:r>
      <w:r w:rsidR="00F43ABD" w:rsidRPr="00AF392C">
        <w:rPr>
          <w:rFonts w:ascii="Arial Narrow" w:hAnsi="Arial Narrow" w:cs="Arial Narrow"/>
          <w:b/>
          <w:bCs/>
          <w:sz w:val="22"/>
          <w:szCs w:val="22"/>
        </w:rPr>
        <w:t>JÚ POLOŽKY VÝKAZU ZISKOV A</w:t>
      </w:r>
      <w:r w:rsidR="006929BE" w:rsidRPr="00AF392C">
        <w:rPr>
          <w:rFonts w:ascii="Arial Narrow" w:hAnsi="Arial Narrow" w:cs="Arial Narrow"/>
          <w:b/>
          <w:bCs/>
          <w:sz w:val="22"/>
          <w:szCs w:val="22"/>
        </w:rPr>
        <w:t> </w:t>
      </w:r>
      <w:r w:rsidR="00F43ABD" w:rsidRPr="00AF392C">
        <w:rPr>
          <w:rFonts w:ascii="Arial Narrow" w:hAnsi="Arial Narrow" w:cs="Arial Narrow"/>
          <w:b/>
          <w:bCs/>
          <w:sz w:val="22"/>
          <w:szCs w:val="22"/>
        </w:rPr>
        <w:t>STRÁT</w:t>
      </w:r>
    </w:p>
    <w:p w14:paraId="15B11760" w14:textId="77777777" w:rsidR="003475CB" w:rsidRPr="00525485" w:rsidRDefault="00F81644" w:rsidP="002E490E">
      <w:pPr>
        <w:jc w:val="both"/>
        <w:rPr>
          <w:rFonts w:ascii="Arial Narrow" w:hAnsi="Arial Narrow" w:cs="Arial Narrow"/>
          <w:b/>
          <w:sz w:val="22"/>
          <w:szCs w:val="22"/>
          <w:u w:val="single"/>
        </w:rPr>
      </w:pPr>
      <w:r w:rsidRPr="00525485">
        <w:rPr>
          <w:rFonts w:ascii="Arial Narrow" w:hAnsi="Arial Narrow" w:cs="Arial Narrow"/>
          <w:b/>
          <w:sz w:val="22"/>
          <w:szCs w:val="22"/>
          <w:u w:val="single"/>
        </w:rPr>
        <w:t>1) Výnosy a náklady</w:t>
      </w:r>
    </w:p>
    <w:p w14:paraId="45DA72B3" w14:textId="77777777" w:rsidR="00F81644" w:rsidRPr="00525485" w:rsidRDefault="00F81644" w:rsidP="002E490E">
      <w:pPr>
        <w:jc w:val="both"/>
        <w:rPr>
          <w:rFonts w:ascii="Arial Narrow" w:hAnsi="Arial Narrow" w:cs="Arial Narrow"/>
          <w:sz w:val="22"/>
          <w:szCs w:val="22"/>
        </w:rPr>
      </w:pPr>
    </w:p>
    <w:p w14:paraId="686F190A" w14:textId="77777777" w:rsidR="00235630" w:rsidRPr="00525485" w:rsidRDefault="00952C06" w:rsidP="002E490E">
      <w:pPr>
        <w:jc w:val="both"/>
        <w:rPr>
          <w:rFonts w:ascii="Arial Narrow" w:hAnsi="Arial Narrow" w:cs="Arial Narrow"/>
          <w:sz w:val="22"/>
          <w:szCs w:val="22"/>
        </w:rPr>
      </w:pPr>
      <w:r w:rsidRPr="00525485">
        <w:rPr>
          <w:rFonts w:ascii="Arial Narrow" w:hAnsi="Arial Narrow" w:cs="Arial Narrow"/>
          <w:sz w:val="22"/>
          <w:szCs w:val="22"/>
        </w:rPr>
        <w:t xml:space="preserve">a) </w:t>
      </w:r>
      <w:r w:rsidRPr="00525485">
        <w:rPr>
          <w:rFonts w:ascii="Arial Narrow" w:hAnsi="Arial Narrow" w:cs="Arial Narrow"/>
          <w:sz w:val="22"/>
          <w:szCs w:val="22"/>
          <w:u w:val="single"/>
        </w:rPr>
        <w:t>S</w:t>
      </w:r>
      <w:r w:rsidR="00235630" w:rsidRPr="00525485">
        <w:rPr>
          <w:rFonts w:ascii="Arial Narrow" w:hAnsi="Arial Narrow" w:cs="Arial Narrow"/>
          <w:sz w:val="22"/>
          <w:szCs w:val="22"/>
          <w:u w:val="single"/>
        </w:rPr>
        <w:t>umy tržieb za vlastné výkony a tovar</w:t>
      </w:r>
    </w:p>
    <w:p w14:paraId="09207093" w14:textId="77777777" w:rsidR="00CD7CBE" w:rsidRPr="00525485" w:rsidRDefault="00CD7CBE" w:rsidP="00CD7CBE">
      <w:pPr>
        <w:jc w:val="both"/>
        <w:rPr>
          <w:rFonts w:ascii="Arial Narrow" w:hAnsi="Arial Narrow" w:cs="Arial Narrow"/>
          <w:sz w:val="22"/>
          <w:szCs w:val="22"/>
        </w:rPr>
      </w:pPr>
      <w:r w:rsidRPr="00525485">
        <w:rPr>
          <w:rFonts w:ascii="Arial Narrow" w:hAnsi="Arial Narrow" w:cs="Arial Narrow"/>
          <w:sz w:val="22"/>
          <w:szCs w:val="22"/>
        </w:rPr>
        <w:t>Tržby za vlastné výkony a tovar podľa hlavných oblast</w:t>
      </w:r>
      <w:r w:rsidR="003475CB" w:rsidRPr="00525485">
        <w:rPr>
          <w:rFonts w:ascii="Arial Narrow" w:hAnsi="Arial Narrow" w:cs="Arial Narrow"/>
          <w:sz w:val="22"/>
          <w:szCs w:val="22"/>
        </w:rPr>
        <w:t>í odbytu</w:t>
      </w:r>
    </w:p>
    <w:p w14:paraId="7031B1A3" w14:textId="77777777" w:rsidR="006F6FFE" w:rsidRPr="00EB4903" w:rsidRDefault="006F6FFE" w:rsidP="002E490E">
      <w:pPr>
        <w:jc w:val="both"/>
        <w:rPr>
          <w:rFonts w:ascii="Arial Narrow" w:hAnsi="Arial Narrow" w:cs="Arial Narrow"/>
          <w:color w:val="00B050"/>
          <w:sz w:val="22"/>
          <w:szCs w:val="22"/>
        </w:rPr>
      </w:pPr>
    </w:p>
    <w:tbl>
      <w:tblPr>
        <w:tblW w:w="6745" w:type="dxa"/>
        <w:tblInd w:w="-72" w:type="dxa"/>
        <w:tblBorders>
          <w:top w:val="single" w:sz="12" w:space="0" w:color="000000"/>
          <w:left w:val="single" w:sz="12" w:space="0" w:color="000000"/>
          <w:bottom w:val="single" w:sz="12" w:space="0" w:color="000000"/>
          <w:right w:val="single" w:sz="12" w:space="0" w:color="000000"/>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3762"/>
        <w:gridCol w:w="1499"/>
        <w:gridCol w:w="1484"/>
      </w:tblGrid>
      <w:tr w:rsidR="0020243A" w:rsidRPr="00E43C2E" w14:paraId="30E50642" w14:textId="77777777" w:rsidTr="0020243A">
        <w:trPr>
          <w:trHeight w:val="293"/>
        </w:trPr>
        <w:tc>
          <w:tcPr>
            <w:tcW w:w="3762" w:type="dxa"/>
            <w:vMerge w:val="restart"/>
            <w:tcBorders>
              <w:top w:val="single" w:sz="12" w:space="0" w:color="000000"/>
              <w:bottom w:val="single" w:sz="4" w:space="0" w:color="000000"/>
              <w:right w:val="single" w:sz="12" w:space="0" w:color="000000"/>
            </w:tcBorders>
          </w:tcPr>
          <w:p w14:paraId="3D78BCD1" w14:textId="77777777" w:rsidR="0020243A" w:rsidRPr="00E43C2E" w:rsidRDefault="0020243A" w:rsidP="001907C9">
            <w:pPr>
              <w:snapToGrid w:val="0"/>
              <w:jc w:val="center"/>
              <w:rPr>
                <w:rFonts w:ascii="Arial Narrow" w:hAnsi="Arial Narrow" w:cs="Arial"/>
                <w:b/>
                <w:sz w:val="22"/>
                <w:szCs w:val="22"/>
              </w:rPr>
            </w:pPr>
            <w:r w:rsidRPr="00E43C2E">
              <w:rPr>
                <w:rFonts w:ascii="Arial Narrow" w:hAnsi="Arial Narrow" w:cs="Arial"/>
                <w:b/>
                <w:sz w:val="22"/>
                <w:szCs w:val="22"/>
              </w:rPr>
              <w:t>Výrobok</w:t>
            </w:r>
          </w:p>
        </w:tc>
        <w:tc>
          <w:tcPr>
            <w:tcW w:w="2983" w:type="dxa"/>
            <w:gridSpan w:val="2"/>
            <w:tcBorders>
              <w:top w:val="single" w:sz="12" w:space="0" w:color="000000"/>
              <w:left w:val="single" w:sz="12" w:space="0" w:color="000000"/>
              <w:bottom w:val="single" w:sz="4" w:space="0" w:color="000000"/>
            </w:tcBorders>
          </w:tcPr>
          <w:p w14:paraId="5BF0687A" w14:textId="77777777" w:rsidR="0020243A" w:rsidRPr="00E43C2E" w:rsidRDefault="0020243A" w:rsidP="001907C9">
            <w:pPr>
              <w:snapToGrid w:val="0"/>
              <w:jc w:val="center"/>
              <w:rPr>
                <w:rFonts w:ascii="Arial Narrow" w:hAnsi="Arial Narrow" w:cs="Arial"/>
                <w:b/>
                <w:sz w:val="18"/>
                <w:szCs w:val="18"/>
              </w:rPr>
            </w:pPr>
            <w:r w:rsidRPr="00E43C2E">
              <w:rPr>
                <w:rFonts w:cs="Arial"/>
                <w:b/>
                <w:sz w:val="18"/>
                <w:szCs w:val="18"/>
              </w:rPr>
              <w:t>Bežné účtovné obdobie</w:t>
            </w:r>
          </w:p>
        </w:tc>
      </w:tr>
      <w:tr w:rsidR="0020243A" w:rsidRPr="00E43C2E" w14:paraId="0CA9748C" w14:textId="77777777" w:rsidTr="0020243A">
        <w:trPr>
          <w:trHeight w:val="353"/>
        </w:trPr>
        <w:tc>
          <w:tcPr>
            <w:tcW w:w="3762" w:type="dxa"/>
            <w:vMerge/>
            <w:tcBorders>
              <w:top w:val="single" w:sz="4" w:space="0" w:color="000000"/>
              <w:bottom w:val="single" w:sz="12" w:space="0" w:color="000000"/>
              <w:right w:val="single" w:sz="12" w:space="0" w:color="000000"/>
            </w:tcBorders>
          </w:tcPr>
          <w:p w14:paraId="5D2DE811" w14:textId="77777777" w:rsidR="0020243A" w:rsidRPr="00E43C2E" w:rsidRDefault="0020243A" w:rsidP="001907C9">
            <w:pPr>
              <w:rPr>
                <w:rFonts w:ascii="Arial Narrow" w:hAnsi="Arial Narrow" w:cs="Arial"/>
                <w:sz w:val="22"/>
                <w:szCs w:val="22"/>
              </w:rPr>
            </w:pPr>
          </w:p>
        </w:tc>
        <w:tc>
          <w:tcPr>
            <w:tcW w:w="1499" w:type="dxa"/>
            <w:tcBorders>
              <w:top w:val="single" w:sz="4" w:space="0" w:color="000000"/>
              <w:left w:val="single" w:sz="12" w:space="0" w:color="000000"/>
              <w:bottom w:val="single" w:sz="12" w:space="0" w:color="000000"/>
            </w:tcBorders>
          </w:tcPr>
          <w:p w14:paraId="452CC910" w14:textId="77777777" w:rsidR="0020243A" w:rsidRPr="00E43C2E" w:rsidRDefault="0020243A" w:rsidP="001907C9">
            <w:pPr>
              <w:snapToGrid w:val="0"/>
              <w:jc w:val="center"/>
              <w:rPr>
                <w:rFonts w:ascii="Arial Narrow" w:hAnsi="Arial Narrow" w:cs="Arial"/>
                <w:b/>
                <w:sz w:val="22"/>
                <w:szCs w:val="22"/>
              </w:rPr>
            </w:pPr>
          </w:p>
        </w:tc>
        <w:tc>
          <w:tcPr>
            <w:tcW w:w="1484" w:type="dxa"/>
            <w:tcBorders>
              <w:top w:val="single" w:sz="4" w:space="0" w:color="000000"/>
              <w:bottom w:val="single" w:sz="12" w:space="0" w:color="000000"/>
            </w:tcBorders>
          </w:tcPr>
          <w:p w14:paraId="622A5270" w14:textId="77777777" w:rsidR="0020243A" w:rsidRPr="00E43C2E" w:rsidRDefault="0020243A" w:rsidP="001907C9">
            <w:pPr>
              <w:snapToGrid w:val="0"/>
              <w:jc w:val="center"/>
              <w:rPr>
                <w:rFonts w:ascii="Arial Narrow" w:hAnsi="Arial Narrow" w:cs="Arial"/>
                <w:b/>
                <w:sz w:val="22"/>
                <w:szCs w:val="22"/>
              </w:rPr>
            </w:pPr>
            <w:r w:rsidRPr="00E43C2E">
              <w:rPr>
                <w:rFonts w:ascii="Arial Narrow" w:hAnsi="Arial Narrow" w:cs="Arial"/>
                <w:b/>
                <w:sz w:val="22"/>
                <w:szCs w:val="22"/>
              </w:rPr>
              <w:t>%</w:t>
            </w:r>
          </w:p>
        </w:tc>
      </w:tr>
      <w:tr w:rsidR="0020243A" w:rsidRPr="00E43C2E" w14:paraId="62EA3E65" w14:textId="77777777" w:rsidTr="0020243A">
        <w:trPr>
          <w:trHeight w:val="258"/>
        </w:trPr>
        <w:tc>
          <w:tcPr>
            <w:tcW w:w="3762" w:type="dxa"/>
            <w:tcBorders>
              <w:top w:val="single" w:sz="12" w:space="0" w:color="000000"/>
              <w:bottom w:val="single" w:sz="4" w:space="0" w:color="000000"/>
              <w:right w:val="single" w:sz="12" w:space="0" w:color="000000"/>
            </w:tcBorders>
          </w:tcPr>
          <w:p w14:paraId="5BE8DAE0" w14:textId="77777777" w:rsidR="0020243A" w:rsidRPr="00E63F56" w:rsidRDefault="0020243A" w:rsidP="001907C9">
            <w:pPr>
              <w:snapToGrid w:val="0"/>
              <w:rPr>
                <w:rFonts w:ascii="Arial Narrow" w:hAnsi="Arial Narrow" w:cs="Arial"/>
                <w:sz w:val="22"/>
                <w:szCs w:val="22"/>
              </w:rPr>
            </w:pPr>
            <w:r w:rsidRPr="00E63F56">
              <w:rPr>
                <w:rFonts w:ascii="Arial Narrow" w:hAnsi="Arial Narrow" w:cs="Arial"/>
                <w:sz w:val="22"/>
                <w:szCs w:val="22"/>
              </w:rPr>
              <w:t xml:space="preserve">Tržby za tovar </w:t>
            </w:r>
          </w:p>
        </w:tc>
        <w:tc>
          <w:tcPr>
            <w:tcW w:w="1499" w:type="dxa"/>
            <w:tcBorders>
              <w:top w:val="single" w:sz="12" w:space="0" w:color="000000"/>
              <w:left w:val="single" w:sz="12" w:space="0" w:color="000000"/>
            </w:tcBorders>
            <w:vAlign w:val="center"/>
          </w:tcPr>
          <w:p w14:paraId="0F21B02D" w14:textId="5DFE342F" w:rsidR="0020243A" w:rsidRPr="00E63F56" w:rsidRDefault="006F161C">
            <w:pPr>
              <w:jc w:val="right"/>
              <w:rPr>
                <w:rFonts w:ascii="Arial Narrow" w:hAnsi="Arial Narrow"/>
                <w:bCs/>
                <w:sz w:val="22"/>
                <w:szCs w:val="22"/>
              </w:rPr>
            </w:pPr>
            <w:r>
              <w:rPr>
                <w:rFonts w:ascii="Arial Narrow" w:hAnsi="Arial Narrow"/>
                <w:bCs/>
                <w:sz w:val="22"/>
                <w:szCs w:val="22"/>
              </w:rPr>
              <w:t>14 414 219</w:t>
            </w:r>
          </w:p>
        </w:tc>
        <w:tc>
          <w:tcPr>
            <w:tcW w:w="1484" w:type="dxa"/>
            <w:tcBorders>
              <w:top w:val="single" w:sz="12" w:space="0" w:color="000000"/>
            </w:tcBorders>
            <w:vAlign w:val="center"/>
          </w:tcPr>
          <w:p w14:paraId="1A7057EF" w14:textId="5D6AD648" w:rsidR="0020243A" w:rsidRPr="00E63F56" w:rsidRDefault="00E63F56" w:rsidP="00844733">
            <w:pPr>
              <w:jc w:val="right"/>
              <w:rPr>
                <w:rFonts w:ascii="Arial Narrow" w:hAnsi="Arial Narrow"/>
                <w:bCs/>
                <w:sz w:val="22"/>
                <w:szCs w:val="22"/>
              </w:rPr>
            </w:pPr>
            <w:r w:rsidRPr="00E63F56">
              <w:rPr>
                <w:rFonts w:ascii="Arial Narrow" w:hAnsi="Arial Narrow"/>
                <w:bCs/>
                <w:sz w:val="22"/>
                <w:szCs w:val="22"/>
              </w:rPr>
              <w:t>99</w:t>
            </w:r>
            <w:r w:rsidR="00C676B8">
              <w:rPr>
                <w:rFonts w:ascii="Arial Narrow" w:hAnsi="Arial Narrow"/>
                <w:bCs/>
                <w:sz w:val="22"/>
                <w:szCs w:val="22"/>
              </w:rPr>
              <w:t>,95</w:t>
            </w:r>
          </w:p>
        </w:tc>
      </w:tr>
      <w:tr w:rsidR="0020243A" w:rsidRPr="00E43C2E" w14:paraId="1AECF9C6" w14:textId="77777777" w:rsidTr="0020243A">
        <w:trPr>
          <w:trHeight w:val="258"/>
        </w:trPr>
        <w:tc>
          <w:tcPr>
            <w:tcW w:w="3762" w:type="dxa"/>
            <w:tcBorders>
              <w:top w:val="single" w:sz="4" w:space="0" w:color="000000"/>
              <w:bottom w:val="single" w:sz="4" w:space="0" w:color="000000"/>
              <w:right w:val="single" w:sz="12" w:space="0" w:color="000000"/>
            </w:tcBorders>
          </w:tcPr>
          <w:p w14:paraId="4F6888F9" w14:textId="77777777" w:rsidR="0020243A" w:rsidRPr="00E63F56" w:rsidRDefault="0020243A" w:rsidP="001907C9">
            <w:pPr>
              <w:snapToGrid w:val="0"/>
              <w:rPr>
                <w:rFonts w:ascii="Arial Narrow" w:hAnsi="Arial Narrow" w:cs="Arial"/>
                <w:sz w:val="22"/>
                <w:szCs w:val="22"/>
              </w:rPr>
            </w:pPr>
            <w:r w:rsidRPr="00E63F56">
              <w:rPr>
                <w:rFonts w:ascii="Arial Narrow" w:hAnsi="Arial Narrow" w:cs="Arial"/>
                <w:sz w:val="22"/>
                <w:szCs w:val="22"/>
              </w:rPr>
              <w:t>Tržby z predaja služieb</w:t>
            </w:r>
          </w:p>
        </w:tc>
        <w:tc>
          <w:tcPr>
            <w:tcW w:w="1499" w:type="dxa"/>
            <w:tcBorders>
              <w:left w:val="single" w:sz="12" w:space="0" w:color="000000"/>
            </w:tcBorders>
            <w:vAlign w:val="center"/>
          </w:tcPr>
          <w:p w14:paraId="785BA1F4" w14:textId="2F5178C7" w:rsidR="0020243A" w:rsidRPr="00E63F56" w:rsidRDefault="00C676B8">
            <w:pPr>
              <w:jc w:val="right"/>
              <w:rPr>
                <w:rFonts w:ascii="Arial Narrow" w:hAnsi="Arial Narrow"/>
                <w:bCs/>
                <w:sz w:val="22"/>
                <w:szCs w:val="22"/>
              </w:rPr>
            </w:pPr>
            <w:r>
              <w:rPr>
                <w:rFonts w:ascii="Arial Narrow" w:hAnsi="Arial Narrow"/>
                <w:bCs/>
                <w:sz w:val="22"/>
                <w:szCs w:val="22"/>
              </w:rPr>
              <w:t>5 933</w:t>
            </w:r>
          </w:p>
        </w:tc>
        <w:tc>
          <w:tcPr>
            <w:tcW w:w="1484" w:type="dxa"/>
            <w:vAlign w:val="center"/>
          </w:tcPr>
          <w:p w14:paraId="6E610440" w14:textId="4901B07C" w:rsidR="0020243A" w:rsidRPr="00E63F56" w:rsidRDefault="00E63F56" w:rsidP="00844733">
            <w:pPr>
              <w:jc w:val="right"/>
              <w:rPr>
                <w:rFonts w:ascii="Arial Narrow" w:hAnsi="Arial Narrow"/>
                <w:bCs/>
                <w:sz w:val="22"/>
                <w:szCs w:val="22"/>
              </w:rPr>
            </w:pPr>
            <w:r w:rsidRPr="00E63F56">
              <w:rPr>
                <w:rFonts w:ascii="Arial Narrow" w:hAnsi="Arial Narrow"/>
                <w:bCs/>
                <w:sz w:val="22"/>
                <w:szCs w:val="22"/>
              </w:rPr>
              <w:t>0,</w:t>
            </w:r>
            <w:r w:rsidR="00C676B8">
              <w:rPr>
                <w:rFonts w:ascii="Arial Narrow" w:hAnsi="Arial Narrow"/>
                <w:bCs/>
                <w:sz w:val="22"/>
                <w:szCs w:val="22"/>
              </w:rPr>
              <w:t>05</w:t>
            </w:r>
          </w:p>
        </w:tc>
      </w:tr>
      <w:tr w:rsidR="0020243A" w:rsidRPr="00E43C2E" w14:paraId="6AFC1985" w14:textId="77777777" w:rsidTr="0020243A">
        <w:trPr>
          <w:trHeight w:val="258"/>
          <w:hidden/>
        </w:trPr>
        <w:tc>
          <w:tcPr>
            <w:tcW w:w="3762" w:type="dxa"/>
            <w:tcBorders>
              <w:top w:val="single" w:sz="4" w:space="0" w:color="000000"/>
              <w:bottom w:val="single" w:sz="4" w:space="0" w:color="000000"/>
              <w:right w:val="single" w:sz="12" w:space="0" w:color="000000"/>
            </w:tcBorders>
          </w:tcPr>
          <w:p w14:paraId="1036D169" w14:textId="3AAB28AC" w:rsidR="0020243A" w:rsidRPr="00E63F56" w:rsidRDefault="0020243A" w:rsidP="0020243A">
            <w:pPr>
              <w:pStyle w:val="Nadpis2"/>
              <w:snapToGrid w:val="0"/>
              <w:spacing w:after="0"/>
              <w:jc w:val="left"/>
              <w:rPr>
                <w:rFonts w:ascii="Arial Narrow" w:hAnsi="Arial Narrow" w:cs="Arial"/>
                <w:b w:val="0"/>
                <w:i/>
                <w:vanish/>
                <w:sz w:val="22"/>
                <w:szCs w:val="22"/>
                <w:u w:val="double"/>
              </w:rPr>
            </w:pPr>
          </w:p>
        </w:tc>
        <w:tc>
          <w:tcPr>
            <w:tcW w:w="1499" w:type="dxa"/>
            <w:tcBorders>
              <w:left w:val="single" w:sz="12" w:space="0" w:color="000000"/>
            </w:tcBorders>
            <w:vAlign w:val="center"/>
          </w:tcPr>
          <w:p w14:paraId="220C70A1" w14:textId="4BD1620B" w:rsidR="0020243A" w:rsidRPr="00E63F56" w:rsidRDefault="0020243A">
            <w:pPr>
              <w:jc w:val="right"/>
              <w:rPr>
                <w:rFonts w:ascii="Arial Narrow" w:hAnsi="Arial Narrow"/>
                <w:sz w:val="22"/>
                <w:szCs w:val="22"/>
              </w:rPr>
            </w:pPr>
          </w:p>
        </w:tc>
        <w:tc>
          <w:tcPr>
            <w:tcW w:w="1484" w:type="dxa"/>
            <w:vAlign w:val="center"/>
          </w:tcPr>
          <w:p w14:paraId="52498EE7" w14:textId="12AB2C5B" w:rsidR="0020243A" w:rsidRPr="00E63F56" w:rsidRDefault="0020243A">
            <w:pPr>
              <w:jc w:val="right"/>
              <w:rPr>
                <w:rFonts w:ascii="Arial Narrow" w:hAnsi="Arial Narrow"/>
                <w:sz w:val="22"/>
                <w:szCs w:val="22"/>
              </w:rPr>
            </w:pPr>
          </w:p>
        </w:tc>
      </w:tr>
      <w:tr w:rsidR="0020243A" w:rsidRPr="00E43C2E" w14:paraId="22CCE204" w14:textId="77777777" w:rsidTr="0020243A">
        <w:trPr>
          <w:trHeight w:val="271"/>
        </w:trPr>
        <w:tc>
          <w:tcPr>
            <w:tcW w:w="3762" w:type="dxa"/>
            <w:tcBorders>
              <w:top w:val="single" w:sz="4" w:space="0" w:color="000000"/>
              <w:bottom w:val="single" w:sz="12" w:space="0" w:color="000000"/>
              <w:right w:val="single" w:sz="12" w:space="0" w:color="000000"/>
            </w:tcBorders>
          </w:tcPr>
          <w:p w14:paraId="27B9E9D6" w14:textId="77777777" w:rsidR="0020243A" w:rsidRPr="00E43C2E" w:rsidRDefault="0020243A" w:rsidP="001907C9">
            <w:pPr>
              <w:pStyle w:val="Nadpis2"/>
              <w:snapToGrid w:val="0"/>
              <w:spacing w:after="0"/>
              <w:rPr>
                <w:rFonts w:ascii="Arial Narrow" w:hAnsi="Arial Narrow" w:cs="Arial"/>
                <w:sz w:val="22"/>
                <w:szCs w:val="22"/>
              </w:rPr>
            </w:pPr>
            <w:r w:rsidRPr="00E43C2E">
              <w:rPr>
                <w:rFonts w:ascii="Arial Narrow" w:hAnsi="Arial Narrow" w:cs="Arial"/>
                <w:sz w:val="22"/>
                <w:szCs w:val="22"/>
              </w:rPr>
              <w:t>Tržby spolu</w:t>
            </w:r>
          </w:p>
        </w:tc>
        <w:tc>
          <w:tcPr>
            <w:tcW w:w="1499" w:type="dxa"/>
            <w:tcBorders>
              <w:left w:val="single" w:sz="12" w:space="0" w:color="000000"/>
            </w:tcBorders>
            <w:vAlign w:val="center"/>
          </w:tcPr>
          <w:p w14:paraId="224C88F1" w14:textId="2FE02D16" w:rsidR="0020243A" w:rsidRPr="00E43C2E" w:rsidRDefault="00C676B8">
            <w:pPr>
              <w:jc w:val="right"/>
              <w:rPr>
                <w:rFonts w:ascii="Arial Narrow" w:hAnsi="Arial Narrow"/>
                <w:b/>
                <w:bCs/>
                <w:sz w:val="22"/>
                <w:szCs w:val="22"/>
              </w:rPr>
            </w:pPr>
            <w:r>
              <w:rPr>
                <w:rFonts w:ascii="Arial Narrow" w:hAnsi="Arial Narrow"/>
                <w:b/>
                <w:bCs/>
                <w:sz w:val="22"/>
                <w:szCs w:val="22"/>
              </w:rPr>
              <w:t xml:space="preserve">14 420 152 </w:t>
            </w:r>
          </w:p>
        </w:tc>
        <w:tc>
          <w:tcPr>
            <w:tcW w:w="1484" w:type="dxa"/>
            <w:vAlign w:val="center"/>
          </w:tcPr>
          <w:p w14:paraId="6D2E42FD" w14:textId="77777777" w:rsidR="0020243A" w:rsidRPr="00E43C2E" w:rsidRDefault="0020243A">
            <w:pPr>
              <w:jc w:val="right"/>
              <w:rPr>
                <w:rFonts w:ascii="Arial Narrow" w:hAnsi="Arial Narrow"/>
                <w:b/>
                <w:bCs/>
                <w:sz w:val="22"/>
                <w:szCs w:val="22"/>
              </w:rPr>
            </w:pPr>
            <w:r w:rsidRPr="00E43C2E">
              <w:rPr>
                <w:rFonts w:ascii="Arial Narrow" w:hAnsi="Arial Narrow"/>
                <w:b/>
                <w:bCs/>
                <w:sz w:val="22"/>
                <w:szCs w:val="22"/>
              </w:rPr>
              <w:t>100</w:t>
            </w:r>
          </w:p>
        </w:tc>
      </w:tr>
    </w:tbl>
    <w:p w14:paraId="290781E8" w14:textId="77777777" w:rsidR="00D57B09" w:rsidRPr="008C14CA" w:rsidRDefault="00D57B09" w:rsidP="0075484E">
      <w:pPr>
        <w:ind w:right="-468"/>
        <w:jc w:val="both"/>
        <w:rPr>
          <w:rFonts w:ascii="Arial Narrow" w:hAnsi="Arial Narrow" w:cs="Arial Narrow"/>
          <w:sz w:val="22"/>
          <w:szCs w:val="22"/>
        </w:rPr>
      </w:pPr>
    </w:p>
    <w:p w14:paraId="200F5B94" w14:textId="7DD26EBD" w:rsidR="00235630" w:rsidRDefault="00952C06" w:rsidP="002729B2">
      <w:pPr>
        <w:spacing w:after="120"/>
        <w:jc w:val="both"/>
        <w:rPr>
          <w:rFonts w:ascii="Arial Narrow" w:hAnsi="Arial Narrow" w:cs="Arial Narrow"/>
          <w:sz w:val="22"/>
          <w:szCs w:val="22"/>
          <w:u w:val="single"/>
        </w:rPr>
      </w:pPr>
      <w:r w:rsidRPr="008C14CA">
        <w:rPr>
          <w:rFonts w:ascii="Arial Narrow" w:hAnsi="Arial Narrow" w:cs="Arial Narrow"/>
          <w:sz w:val="22"/>
          <w:szCs w:val="22"/>
        </w:rPr>
        <w:t xml:space="preserve">b) </w:t>
      </w:r>
      <w:r w:rsidRPr="008C14CA">
        <w:rPr>
          <w:rFonts w:ascii="Arial Narrow" w:hAnsi="Arial Narrow" w:cs="Arial Narrow"/>
          <w:sz w:val="22"/>
          <w:szCs w:val="22"/>
          <w:u w:val="single"/>
        </w:rPr>
        <w:t>Z</w:t>
      </w:r>
      <w:r w:rsidR="00235630" w:rsidRPr="008C14CA">
        <w:rPr>
          <w:rFonts w:ascii="Arial Narrow" w:hAnsi="Arial Narrow" w:cs="Arial Narrow"/>
          <w:sz w:val="22"/>
          <w:szCs w:val="22"/>
          <w:u w:val="single"/>
        </w:rPr>
        <w:t xml:space="preserve">meny stavu </w:t>
      </w:r>
      <w:r w:rsidR="002729B2" w:rsidRPr="008C14CA">
        <w:rPr>
          <w:rFonts w:ascii="Arial Narrow" w:hAnsi="Arial Narrow" w:cs="Arial Narrow"/>
          <w:sz w:val="22"/>
          <w:szCs w:val="22"/>
          <w:u w:val="single"/>
        </w:rPr>
        <w:t xml:space="preserve">vnútroorganizačných </w:t>
      </w:r>
      <w:r w:rsidR="00053F45" w:rsidRPr="008C14CA">
        <w:rPr>
          <w:rFonts w:ascii="Arial Narrow" w:hAnsi="Arial Narrow" w:cs="Arial Narrow"/>
          <w:sz w:val="22"/>
          <w:szCs w:val="22"/>
          <w:u w:val="single"/>
        </w:rPr>
        <w:t>zásob</w:t>
      </w:r>
    </w:p>
    <w:p w14:paraId="0CEF4844" w14:textId="47CF8DDE" w:rsidR="00E63F56" w:rsidRDefault="00E63F56" w:rsidP="002729B2">
      <w:pPr>
        <w:spacing w:after="120"/>
        <w:jc w:val="both"/>
        <w:rPr>
          <w:rFonts w:ascii="Arial Narrow" w:hAnsi="Arial Narrow" w:cs="Arial Narrow"/>
          <w:sz w:val="22"/>
          <w:szCs w:val="22"/>
        </w:rPr>
      </w:pPr>
      <w:r>
        <w:rPr>
          <w:rFonts w:ascii="Arial Narrow" w:hAnsi="Arial Narrow" w:cs="Arial Narrow"/>
          <w:sz w:val="22"/>
          <w:szCs w:val="22"/>
        </w:rPr>
        <w:t>Netýka sa ÚJ.</w:t>
      </w:r>
    </w:p>
    <w:p w14:paraId="00824CED" w14:textId="77777777" w:rsidR="00CB05A9" w:rsidRPr="008C14CA" w:rsidRDefault="00CB05A9" w:rsidP="002729B2">
      <w:pPr>
        <w:spacing w:after="120"/>
        <w:jc w:val="both"/>
        <w:rPr>
          <w:rFonts w:ascii="Arial Narrow" w:hAnsi="Arial Narrow" w:cs="Arial Narrow"/>
          <w:sz w:val="22"/>
          <w:szCs w:val="22"/>
        </w:rPr>
      </w:pPr>
    </w:p>
    <w:p w14:paraId="5B3678CB" w14:textId="77777777" w:rsidR="00D004CC" w:rsidRPr="00BA6F2F" w:rsidRDefault="00053F45" w:rsidP="002729B2">
      <w:pPr>
        <w:spacing w:after="120"/>
        <w:jc w:val="both"/>
        <w:rPr>
          <w:rFonts w:ascii="Arial Narrow" w:hAnsi="Arial Narrow" w:cs="Arial Narrow"/>
          <w:sz w:val="22"/>
          <w:szCs w:val="22"/>
          <w:u w:val="single"/>
        </w:rPr>
      </w:pPr>
      <w:r w:rsidRPr="00BA6F2F">
        <w:rPr>
          <w:rFonts w:ascii="Arial Narrow" w:hAnsi="Arial Narrow" w:cs="Arial Narrow"/>
          <w:sz w:val="22"/>
          <w:szCs w:val="22"/>
          <w:u w:val="single"/>
        </w:rPr>
        <w:t xml:space="preserve">c) </w:t>
      </w:r>
      <w:r w:rsidR="00356355" w:rsidRPr="00BA6F2F">
        <w:rPr>
          <w:rFonts w:ascii="Arial Narrow" w:hAnsi="Arial Narrow" w:cs="Arial Narrow"/>
          <w:sz w:val="22"/>
          <w:szCs w:val="22"/>
          <w:u w:val="single"/>
        </w:rPr>
        <w:t>V</w:t>
      </w:r>
      <w:r w:rsidR="00235630" w:rsidRPr="00BA6F2F">
        <w:rPr>
          <w:rFonts w:ascii="Arial Narrow" w:hAnsi="Arial Narrow" w:cs="Arial Narrow"/>
          <w:sz w:val="22"/>
          <w:szCs w:val="22"/>
          <w:u w:val="single"/>
        </w:rPr>
        <w:t>ýznamn</w:t>
      </w:r>
      <w:r w:rsidR="00356355" w:rsidRPr="00BA6F2F">
        <w:rPr>
          <w:rFonts w:ascii="Arial Narrow" w:hAnsi="Arial Narrow" w:cs="Arial Narrow"/>
          <w:sz w:val="22"/>
          <w:szCs w:val="22"/>
          <w:u w:val="single"/>
        </w:rPr>
        <w:t>é</w:t>
      </w:r>
      <w:r w:rsidR="00235630" w:rsidRPr="00BA6F2F">
        <w:rPr>
          <w:rFonts w:ascii="Arial Narrow" w:hAnsi="Arial Narrow" w:cs="Arial Narrow"/>
          <w:sz w:val="22"/>
          <w:szCs w:val="22"/>
          <w:u w:val="single"/>
        </w:rPr>
        <w:t xml:space="preserve"> polož</w:t>
      </w:r>
      <w:r w:rsidR="00356355" w:rsidRPr="00BA6F2F">
        <w:rPr>
          <w:rFonts w:ascii="Arial Narrow" w:hAnsi="Arial Narrow" w:cs="Arial Narrow"/>
          <w:sz w:val="22"/>
          <w:szCs w:val="22"/>
          <w:u w:val="single"/>
        </w:rPr>
        <w:t>ky</w:t>
      </w:r>
      <w:r w:rsidR="00235630" w:rsidRPr="00BA6F2F">
        <w:rPr>
          <w:rFonts w:ascii="Arial Narrow" w:hAnsi="Arial Narrow" w:cs="Arial Narrow"/>
          <w:sz w:val="22"/>
          <w:szCs w:val="22"/>
          <w:u w:val="single"/>
        </w:rPr>
        <w:t xml:space="preserve"> v</w:t>
      </w:r>
      <w:r w:rsidR="0070649A" w:rsidRPr="00BA6F2F">
        <w:rPr>
          <w:rFonts w:ascii="Arial Narrow" w:hAnsi="Arial Narrow" w:cs="Arial Narrow"/>
          <w:sz w:val="22"/>
          <w:szCs w:val="22"/>
          <w:u w:val="single"/>
        </w:rPr>
        <w:t xml:space="preserve">ýnosov </w:t>
      </w:r>
      <w:r w:rsidR="00952C06" w:rsidRPr="00BA6F2F">
        <w:rPr>
          <w:rFonts w:ascii="Arial Narrow" w:hAnsi="Arial Narrow" w:cs="Arial Narrow"/>
          <w:sz w:val="22"/>
          <w:szCs w:val="22"/>
          <w:u w:val="single"/>
        </w:rPr>
        <w:t>pri aktivácii nákladov</w:t>
      </w:r>
      <w:r w:rsidRPr="00BA6F2F">
        <w:rPr>
          <w:rFonts w:ascii="Arial Narrow" w:hAnsi="Arial Narrow" w:cs="Arial Narrow"/>
          <w:sz w:val="22"/>
          <w:szCs w:val="22"/>
          <w:u w:val="single"/>
        </w:rPr>
        <w:t xml:space="preserve"> </w:t>
      </w:r>
    </w:p>
    <w:tbl>
      <w:tblPr>
        <w:tblpPr w:leftFromText="141" w:rightFromText="141" w:vertAnchor="text" w:horzAnchor="margin" w:tblpY="71"/>
        <w:tblW w:w="4033" w:type="pct"/>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6035"/>
        <w:gridCol w:w="1602"/>
      </w:tblGrid>
      <w:tr w:rsidR="00CB05A9" w:rsidRPr="00356CE9" w14:paraId="64D3EE88" w14:textId="77777777" w:rsidTr="00CB05A9">
        <w:trPr>
          <w:trHeight w:val="854"/>
        </w:trPr>
        <w:tc>
          <w:tcPr>
            <w:tcW w:w="3951" w:type="pct"/>
            <w:tcBorders>
              <w:top w:val="single" w:sz="12" w:space="0" w:color="auto"/>
              <w:bottom w:val="single" w:sz="12" w:space="0" w:color="auto"/>
              <w:right w:val="single" w:sz="12" w:space="0" w:color="auto"/>
            </w:tcBorders>
            <w:noWrap/>
            <w:vAlign w:val="center"/>
          </w:tcPr>
          <w:p w14:paraId="53C4E321" w14:textId="77777777" w:rsidR="00CB05A9" w:rsidRPr="00356CE9" w:rsidRDefault="00CB05A9" w:rsidP="001907C9">
            <w:pPr>
              <w:pStyle w:val="TopHeader"/>
              <w:rPr>
                <w:rFonts w:cs="Arial"/>
              </w:rPr>
            </w:pPr>
            <w:r w:rsidRPr="00356CE9">
              <w:rPr>
                <w:rFonts w:cs="Arial"/>
              </w:rPr>
              <w:t>Názov položky</w:t>
            </w:r>
          </w:p>
        </w:tc>
        <w:tc>
          <w:tcPr>
            <w:tcW w:w="1049" w:type="pct"/>
            <w:tcBorders>
              <w:top w:val="single" w:sz="12" w:space="0" w:color="auto"/>
              <w:left w:val="single" w:sz="12" w:space="0" w:color="auto"/>
              <w:bottom w:val="single" w:sz="12" w:space="0" w:color="auto"/>
              <w:right w:val="single" w:sz="12" w:space="0" w:color="auto"/>
            </w:tcBorders>
            <w:vAlign w:val="center"/>
          </w:tcPr>
          <w:p w14:paraId="434A4B98" w14:textId="77777777" w:rsidR="00CB05A9" w:rsidRPr="00356CE9" w:rsidRDefault="00CB05A9" w:rsidP="001907C9">
            <w:pPr>
              <w:pStyle w:val="TopHeader"/>
              <w:rPr>
                <w:rFonts w:cs="Arial"/>
              </w:rPr>
            </w:pPr>
            <w:r w:rsidRPr="00356CE9">
              <w:rPr>
                <w:rFonts w:cs="Arial"/>
              </w:rPr>
              <w:t>Bežné účtovné obdobie</w:t>
            </w:r>
          </w:p>
        </w:tc>
      </w:tr>
      <w:tr w:rsidR="00CB05A9" w:rsidRPr="00356CE9" w14:paraId="75D11CCC" w14:textId="77777777" w:rsidTr="00CB05A9">
        <w:trPr>
          <w:trHeight w:val="575"/>
        </w:trPr>
        <w:tc>
          <w:tcPr>
            <w:tcW w:w="3951" w:type="pct"/>
            <w:tcBorders>
              <w:top w:val="single" w:sz="12" w:space="0" w:color="auto"/>
              <w:bottom w:val="single" w:sz="4" w:space="0" w:color="auto"/>
              <w:right w:val="single" w:sz="4" w:space="0" w:color="auto"/>
            </w:tcBorders>
            <w:noWrap/>
            <w:vAlign w:val="center"/>
          </w:tcPr>
          <w:p w14:paraId="3172D177" w14:textId="77777777" w:rsidR="00CB05A9" w:rsidRPr="00356CE9" w:rsidRDefault="00CB05A9" w:rsidP="00815E71">
            <w:pPr>
              <w:rPr>
                <w:rFonts w:ascii="Arial Narrow" w:hAnsi="Arial Narrow" w:cs="Arial"/>
                <w:b/>
                <w:bCs/>
                <w:sz w:val="22"/>
                <w:szCs w:val="22"/>
              </w:rPr>
            </w:pPr>
            <w:r w:rsidRPr="00356CE9">
              <w:rPr>
                <w:rFonts w:ascii="Arial Narrow" w:hAnsi="Arial Narrow" w:cs="Arial"/>
                <w:b/>
                <w:bCs/>
                <w:sz w:val="22"/>
                <w:szCs w:val="22"/>
              </w:rPr>
              <w:t xml:space="preserve">Významné položky pri aktivácii nákladov, </w:t>
            </w:r>
          </w:p>
          <w:p w14:paraId="1CDA97F3" w14:textId="77777777" w:rsidR="00CB05A9" w:rsidRPr="00356CE9" w:rsidRDefault="00CB05A9" w:rsidP="00815E71">
            <w:pPr>
              <w:rPr>
                <w:rFonts w:ascii="Arial Narrow" w:hAnsi="Arial Narrow" w:cs="Arial"/>
                <w:sz w:val="22"/>
                <w:szCs w:val="22"/>
              </w:rPr>
            </w:pPr>
            <w:r w:rsidRPr="00356CE9">
              <w:rPr>
                <w:rFonts w:ascii="Arial Narrow" w:hAnsi="Arial Narrow" w:cs="Arial"/>
                <w:b/>
                <w:bCs/>
                <w:sz w:val="22"/>
                <w:szCs w:val="22"/>
              </w:rPr>
              <w:t>z toho:</w:t>
            </w:r>
          </w:p>
        </w:tc>
        <w:tc>
          <w:tcPr>
            <w:tcW w:w="1049" w:type="pct"/>
            <w:tcBorders>
              <w:top w:val="single" w:sz="12" w:space="0" w:color="auto"/>
              <w:left w:val="single" w:sz="4" w:space="0" w:color="auto"/>
              <w:bottom w:val="single" w:sz="4" w:space="0" w:color="auto"/>
              <w:right w:val="single" w:sz="4" w:space="0" w:color="auto"/>
            </w:tcBorders>
            <w:noWrap/>
            <w:vAlign w:val="center"/>
          </w:tcPr>
          <w:p w14:paraId="09041754" w14:textId="77777777" w:rsidR="00CB05A9" w:rsidRPr="00356CE9" w:rsidRDefault="00CB05A9" w:rsidP="00815E71">
            <w:pPr>
              <w:jc w:val="right"/>
              <w:rPr>
                <w:rFonts w:ascii="Arial Narrow" w:hAnsi="Arial Narrow" w:cs="Arial"/>
                <w:b/>
                <w:sz w:val="22"/>
                <w:szCs w:val="22"/>
              </w:rPr>
            </w:pPr>
            <w:r w:rsidRPr="00356CE9">
              <w:rPr>
                <w:rFonts w:ascii="Arial Narrow" w:hAnsi="Arial Narrow" w:cs="Arial"/>
                <w:b/>
                <w:sz w:val="22"/>
                <w:szCs w:val="22"/>
              </w:rPr>
              <w:t>0</w:t>
            </w:r>
          </w:p>
        </w:tc>
      </w:tr>
      <w:tr w:rsidR="00CB05A9" w:rsidRPr="00356CE9" w14:paraId="6A3FFC13" w14:textId="77777777" w:rsidTr="00CB05A9">
        <w:trPr>
          <w:trHeight w:val="318"/>
        </w:trPr>
        <w:tc>
          <w:tcPr>
            <w:tcW w:w="3951" w:type="pct"/>
            <w:tcBorders>
              <w:top w:val="single" w:sz="4" w:space="0" w:color="auto"/>
              <w:bottom w:val="single" w:sz="4" w:space="0" w:color="auto"/>
              <w:right w:val="single" w:sz="4" w:space="0" w:color="auto"/>
            </w:tcBorders>
            <w:noWrap/>
            <w:vAlign w:val="center"/>
          </w:tcPr>
          <w:p w14:paraId="724AB22C" w14:textId="1516B92C" w:rsidR="00CB05A9" w:rsidRPr="00356CE9" w:rsidRDefault="00CB05A9" w:rsidP="00815E71">
            <w:pPr>
              <w:rPr>
                <w:rFonts w:ascii="Arial Narrow" w:hAnsi="Arial Narrow" w:cs="Arial"/>
                <w:sz w:val="22"/>
                <w:szCs w:val="22"/>
              </w:rPr>
            </w:pPr>
            <w:r w:rsidRPr="00356CE9">
              <w:rPr>
                <w:rFonts w:ascii="Arial Narrow" w:hAnsi="Arial Narrow" w:cs="Arial"/>
                <w:sz w:val="22"/>
                <w:szCs w:val="22"/>
              </w:rPr>
              <w:t>Aktivácia materiálu a</w:t>
            </w:r>
            <w:r w:rsidR="009B54BA">
              <w:rPr>
                <w:rFonts w:ascii="Arial Narrow" w:hAnsi="Arial Narrow" w:cs="Arial"/>
                <w:sz w:val="22"/>
                <w:szCs w:val="22"/>
              </w:rPr>
              <w:t> </w:t>
            </w:r>
            <w:r w:rsidRPr="00356CE9">
              <w:rPr>
                <w:rFonts w:ascii="Arial Narrow" w:hAnsi="Arial Narrow" w:cs="Arial"/>
                <w:sz w:val="22"/>
                <w:szCs w:val="22"/>
              </w:rPr>
              <w:t>tovaru</w:t>
            </w:r>
          </w:p>
        </w:tc>
        <w:tc>
          <w:tcPr>
            <w:tcW w:w="1049" w:type="pct"/>
            <w:tcBorders>
              <w:top w:val="single" w:sz="4" w:space="0" w:color="auto"/>
              <w:left w:val="single" w:sz="4" w:space="0" w:color="auto"/>
              <w:bottom w:val="single" w:sz="4" w:space="0" w:color="auto"/>
              <w:right w:val="single" w:sz="4" w:space="0" w:color="auto"/>
            </w:tcBorders>
            <w:noWrap/>
            <w:vAlign w:val="center"/>
          </w:tcPr>
          <w:p w14:paraId="36A229C3" w14:textId="77777777" w:rsidR="00CB05A9" w:rsidRPr="00356CE9" w:rsidRDefault="00CB05A9" w:rsidP="00815E71">
            <w:pPr>
              <w:jc w:val="right"/>
              <w:rPr>
                <w:rFonts w:ascii="Arial Narrow" w:hAnsi="Arial Narrow" w:cs="Arial"/>
                <w:sz w:val="22"/>
                <w:szCs w:val="22"/>
              </w:rPr>
            </w:pPr>
          </w:p>
        </w:tc>
      </w:tr>
      <w:tr w:rsidR="00CB05A9" w:rsidRPr="00356CE9" w14:paraId="065C0F91" w14:textId="77777777" w:rsidTr="00CB05A9">
        <w:trPr>
          <w:trHeight w:val="318"/>
        </w:trPr>
        <w:tc>
          <w:tcPr>
            <w:tcW w:w="3951" w:type="pct"/>
            <w:tcBorders>
              <w:top w:val="single" w:sz="4" w:space="0" w:color="auto"/>
              <w:bottom w:val="single" w:sz="4" w:space="0" w:color="auto"/>
              <w:right w:val="single" w:sz="4" w:space="0" w:color="auto"/>
            </w:tcBorders>
            <w:noWrap/>
            <w:vAlign w:val="center"/>
          </w:tcPr>
          <w:p w14:paraId="33B64E54" w14:textId="77777777" w:rsidR="00CB05A9" w:rsidRPr="00356CE9" w:rsidRDefault="00CB05A9" w:rsidP="001907C9">
            <w:pPr>
              <w:rPr>
                <w:rFonts w:ascii="Arial Narrow" w:hAnsi="Arial Narrow" w:cs="Arial"/>
                <w:sz w:val="22"/>
                <w:szCs w:val="22"/>
              </w:rPr>
            </w:pPr>
            <w:r w:rsidRPr="00356CE9">
              <w:rPr>
                <w:rFonts w:ascii="Arial Narrow" w:hAnsi="Arial Narrow" w:cs="Arial"/>
                <w:sz w:val="22"/>
                <w:szCs w:val="22"/>
              </w:rPr>
              <w:t>Aktivácia vnútroorganizačných služieb</w:t>
            </w:r>
          </w:p>
        </w:tc>
        <w:tc>
          <w:tcPr>
            <w:tcW w:w="1049" w:type="pct"/>
            <w:tcBorders>
              <w:top w:val="single" w:sz="4" w:space="0" w:color="auto"/>
              <w:left w:val="single" w:sz="4" w:space="0" w:color="auto"/>
              <w:bottom w:val="single" w:sz="4" w:space="0" w:color="auto"/>
              <w:right w:val="single" w:sz="4" w:space="0" w:color="auto"/>
            </w:tcBorders>
            <w:noWrap/>
            <w:vAlign w:val="center"/>
          </w:tcPr>
          <w:p w14:paraId="73E7B5CB" w14:textId="77777777" w:rsidR="00CB05A9" w:rsidRPr="00356CE9" w:rsidRDefault="00CB05A9" w:rsidP="001907C9">
            <w:pPr>
              <w:jc w:val="right"/>
              <w:rPr>
                <w:rFonts w:ascii="Arial Narrow" w:hAnsi="Arial Narrow" w:cs="Arial"/>
                <w:sz w:val="22"/>
                <w:szCs w:val="22"/>
              </w:rPr>
            </w:pPr>
          </w:p>
        </w:tc>
      </w:tr>
      <w:tr w:rsidR="00CB05A9" w:rsidRPr="00356CE9" w14:paraId="259D4C5E" w14:textId="77777777" w:rsidTr="00CB05A9">
        <w:trPr>
          <w:trHeight w:val="318"/>
        </w:trPr>
        <w:tc>
          <w:tcPr>
            <w:tcW w:w="3951" w:type="pct"/>
            <w:tcBorders>
              <w:top w:val="single" w:sz="4" w:space="0" w:color="auto"/>
              <w:bottom w:val="single" w:sz="4" w:space="0" w:color="auto"/>
              <w:right w:val="single" w:sz="4" w:space="0" w:color="auto"/>
            </w:tcBorders>
            <w:noWrap/>
            <w:vAlign w:val="center"/>
          </w:tcPr>
          <w:p w14:paraId="14CDD671" w14:textId="77777777" w:rsidR="00CB05A9" w:rsidRPr="00356CE9" w:rsidRDefault="00CB05A9" w:rsidP="001907C9">
            <w:pPr>
              <w:rPr>
                <w:rFonts w:ascii="Arial Narrow" w:hAnsi="Arial Narrow" w:cs="Arial"/>
                <w:sz w:val="22"/>
                <w:szCs w:val="22"/>
              </w:rPr>
            </w:pPr>
            <w:r w:rsidRPr="00356CE9">
              <w:rPr>
                <w:rFonts w:ascii="Arial Narrow" w:hAnsi="Arial Narrow" w:cs="Arial"/>
                <w:sz w:val="22"/>
                <w:szCs w:val="22"/>
              </w:rPr>
              <w:t>Aktivácia dlhodobého nehmotného majetku</w:t>
            </w:r>
          </w:p>
        </w:tc>
        <w:tc>
          <w:tcPr>
            <w:tcW w:w="1049" w:type="pct"/>
            <w:tcBorders>
              <w:top w:val="single" w:sz="4" w:space="0" w:color="auto"/>
              <w:left w:val="single" w:sz="4" w:space="0" w:color="auto"/>
              <w:bottom w:val="single" w:sz="4" w:space="0" w:color="auto"/>
              <w:right w:val="single" w:sz="4" w:space="0" w:color="auto"/>
            </w:tcBorders>
            <w:noWrap/>
            <w:vAlign w:val="center"/>
          </w:tcPr>
          <w:p w14:paraId="37A85956" w14:textId="77777777" w:rsidR="00CB05A9" w:rsidRPr="00356CE9" w:rsidRDefault="00CB05A9" w:rsidP="001907C9">
            <w:pPr>
              <w:jc w:val="right"/>
              <w:rPr>
                <w:rFonts w:ascii="Arial Narrow" w:hAnsi="Arial Narrow" w:cs="Arial"/>
                <w:sz w:val="22"/>
                <w:szCs w:val="22"/>
              </w:rPr>
            </w:pPr>
          </w:p>
        </w:tc>
      </w:tr>
      <w:tr w:rsidR="00CB05A9" w:rsidRPr="00356CE9" w14:paraId="7C0D1699" w14:textId="77777777" w:rsidTr="00CB05A9">
        <w:trPr>
          <w:trHeight w:val="318"/>
        </w:trPr>
        <w:tc>
          <w:tcPr>
            <w:tcW w:w="3951" w:type="pct"/>
            <w:tcBorders>
              <w:top w:val="single" w:sz="4" w:space="0" w:color="auto"/>
              <w:bottom w:val="single" w:sz="12" w:space="0" w:color="auto"/>
              <w:right w:val="single" w:sz="4" w:space="0" w:color="auto"/>
            </w:tcBorders>
            <w:noWrap/>
            <w:vAlign w:val="center"/>
          </w:tcPr>
          <w:p w14:paraId="1E8782C6" w14:textId="77777777" w:rsidR="00CB05A9" w:rsidRPr="00356CE9" w:rsidRDefault="00CB05A9" w:rsidP="001907C9">
            <w:pPr>
              <w:rPr>
                <w:rFonts w:ascii="Arial Narrow" w:hAnsi="Arial Narrow" w:cs="Arial"/>
                <w:sz w:val="22"/>
                <w:szCs w:val="22"/>
              </w:rPr>
            </w:pPr>
            <w:r w:rsidRPr="00356CE9">
              <w:rPr>
                <w:rFonts w:ascii="Arial Narrow" w:hAnsi="Arial Narrow" w:cs="Arial"/>
                <w:sz w:val="22"/>
                <w:szCs w:val="22"/>
              </w:rPr>
              <w:t>Aktivácia dlhodobého hmotného majetku</w:t>
            </w:r>
          </w:p>
        </w:tc>
        <w:tc>
          <w:tcPr>
            <w:tcW w:w="1049" w:type="pct"/>
            <w:tcBorders>
              <w:top w:val="single" w:sz="4" w:space="0" w:color="auto"/>
              <w:left w:val="single" w:sz="4" w:space="0" w:color="auto"/>
              <w:bottom w:val="single" w:sz="12" w:space="0" w:color="auto"/>
              <w:right w:val="single" w:sz="4" w:space="0" w:color="auto"/>
            </w:tcBorders>
            <w:noWrap/>
            <w:vAlign w:val="center"/>
          </w:tcPr>
          <w:p w14:paraId="4FB0AA7D" w14:textId="77777777" w:rsidR="00CB05A9" w:rsidRPr="00356CE9" w:rsidRDefault="00CB05A9" w:rsidP="001907C9">
            <w:pPr>
              <w:jc w:val="right"/>
              <w:rPr>
                <w:rFonts w:ascii="Arial Narrow" w:hAnsi="Arial Narrow" w:cs="Arial"/>
                <w:sz w:val="22"/>
                <w:szCs w:val="22"/>
              </w:rPr>
            </w:pPr>
          </w:p>
        </w:tc>
      </w:tr>
    </w:tbl>
    <w:p w14:paraId="1D28E8DD" w14:textId="77777777" w:rsidR="002729B2" w:rsidRPr="00EB4903" w:rsidRDefault="002729B2" w:rsidP="002E490E">
      <w:pPr>
        <w:jc w:val="both"/>
        <w:rPr>
          <w:rFonts w:ascii="Arial Narrow" w:hAnsi="Arial Narrow" w:cs="Arial Narrow"/>
          <w:color w:val="00B050"/>
          <w:sz w:val="22"/>
          <w:szCs w:val="22"/>
        </w:rPr>
      </w:pPr>
    </w:p>
    <w:p w14:paraId="7C45F0F3" w14:textId="476F9F2E" w:rsidR="00B71E18" w:rsidRDefault="00B71E18" w:rsidP="00B22268">
      <w:pPr>
        <w:spacing w:after="120"/>
        <w:jc w:val="both"/>
        <w:rPr>
          <w:rFonts w:ascii="Arial Narrow" w:hAnsi="Arial Narrow" w:cs="Arial Narrow"/>
          <w:sz w:val="22"/>
          <w:szCs w:val="22"/>
          <w:u w:val="single"/>
        </w:rPr>
      </w:pPr>
    </w:p>
    <w:p w14:paraId="203A793C" w14:textId="35176D18" w:rsidR="00CB05A9" w:rsidRDefault="00CB05A9" w:rsidP="00B22268">
      <w:pPr>
        <w:spacing w:after="120"/>
        <w:jc w:val="both"/>
        <w:rPr>
          <w:rFonts w:ascii="Arial Narrow" w:hAnsi="Arial Narrow" w:cs="Arial Narrow"/>
          <w:sz w:val="22"/>
          <w:szCs w:val="22"/>
          <w:u w:val="single"/>
        </w:rPr>
      </w:pPr>
    </w:p>
    <w:p w14:paraId="5EC10064" w14:textId="540B2A09" w:rsidR="00CB05A9" w:rsidRDefault="00CB05A9" w:rsidP="00B22268">
      <w:pPr>
        <w:spacing w:after="120"/>
        <w:jc w:val="both"/>
        <w:rPr>
          <w:rFonts w:ascii="Arial Narrow" w:hAnsi="Arial Narrow" w:cs="Arial Narrow"/>
          <w:sz w:val="22"/>
          <w:szCs w:val="22"/>
          <w:u w:val="single"/>
        </w:rPr>
      </w:pPr>
    </w:p>
    <w:p w14:paraId="4B587782" w14:textId="4A538D78" w:rsidR="00CB05A9" w:rsidRDefault="00CB05A9" w:rsidP="00B22268">
      <w:pPr>
        <w:spacing w:after="120"/>
        <w:jc w:val="both"/>
        <w:rPr>
          <w:rFonts w:ascii="Arial Narrow" w:hAnsi="Arial Narrow" w:cs="Arial Narrow"/>
          <w:sz w:val="22"/>
          <w:szCs w:val="22"/>
          <w:u w:val="single"/>
        </w:rPr>
      </w:pPr>
    </w:p>
    <w:p w14:paraId="026723DE" w14:textId="19573023" w:rsidR="00CB05A9" w:rsidRDefault="00CB05A9" w:rsidP="00B22268">
      <w:pPr>
        <w:spacing w:after="120"/>
        <w:jc w:val="both"/>
        <w:rPr>
          <w:rFonts w:ascii="Arial Narrow" w:hAnsi="Arial Narrow" w:cs="Arial Narrow"/>
          <w:sz w:val="22"/>
          <w:szCs w:val="22"/>
          <w:u w:val="single"/>
        </w:rPr>
      </w:pPr>
    </w:p>
    <w:p w14:paraId="40DE7F6A" w14:textId="33ED0AA1" w:rsidR="00CB05A9" w:rsidRDefault="00CB05A9" w:rsidP="00B22268">
      <w:pPr>
        <w:spacing w:after="120"/>
        <w:jc w:val="both"/>
        <w:rPr>
          <w:rFonts w:ascii="Arial Narrow" w:hAnsi="Arial Narrow" w:cs="Arial Narrow"/>
          <w:sz w:val="22"/>
          <w:szCs w:val="22"/>
          <w:u w:val="single"/>
        </w:rPr>
      </w:pPr>
    </w:p>
    <w:p w14:paraId="27BD840D" w14:textId="3DE51136" w:rsidR="00CB05A9" w:rsidRDefault="00CB05A9" w:rsidP="00B22268">
      <w:pPr>
        <w:spacing w:after="120"/>
        <w:jc w:val="both"/>
        <w:rPr>
          <w:rFonts w:ascii="Arial Narrow" w:hAnsi="Arial Narrow" w:cs="Arial Narrow"/>
          <w:sz w:val="22"/>
          <w:szCs w:val="22"/>
          <w:u w:val="single"/>
        </w:rPr>
      </w:pPr>
    </w:p>
    <w:p w14:paraId="17D21EC2" w14:textId="3E61C454" w:rsidR="00CB05A9" w:rsidRDefault="00CB05A9" w:rsidP="00B22268">
      <w:pPr>
        <w:spacing w:after="120"/>
        <w:jc w:val="both"/>
        <w:rPr>
          <w:rFonts w:ascii="Arial Narrow" w:hAnsi="Arial Narrow" w:cs="Arial Narrow"/>
          <w:sz w:val="22"/>
          <w:szCs w:val="22"/>
          <w:u w:val="single"/>
        </w:rPr>
      </w:pPr>
    </w:p>
    <w:p w14:paraId="47B5A088" w14:textId="77777777" w:rsidR="00CB05A9" w:rsidRPr="00BA6F2F" w:rsidRDefault="00CB05A9" w:rsidP="00B22268">
      <w:pPr>
        <w:spacing w:after="120"/>
        <w:jc w:val="both"/>
        <w:rPr>
          <w:rFonts w:ascii="Arial Narrow" w:hAnsi="Arial Narrow" w:cs="Arial Narrow"/>
          <w:sz w:val="22"/>
          <w:szCs w:val="22"/>
          <w:u w:val="single"/>
        </w:rPr>
      </w:pPr>
    </w:p>
    <w:tbl>
      <w:tblPr>
        <w:tblpPr w:leftFromText="141" w:rightFromText="141" w:vertAnchor="text" w:horzAnchor="margin" w:tblpY="71"/>
        <w:tblW w:w="4029" w:type="pct"/>
        <w:tblBorders>
          <w:top w:val="single" w:sz="12" w:space="0" w:color="auto"/>
          <w:left w:val="single" w:sz="12" w:space="0" w:color="auto"/>
          <w:bottom w:val="single" w:sz="12" w:space="0" w:color="auto"/>
          <w:right w:val="single" w:sz="12" w:space="0" w:color="auto"/>
          <w:insideH w:val="single" w:sz="4" w:space="0" w:color="auto"/>
          <w:insideV w:val="single" w:sz="12" w:space="0" w:color="auto"/>
        </w:tblBorders>
        <w:tblLook w:val="04A0" w:firstRow="1" w:lastRow="0" w:firstColumn="1" w:lastColumn="0" w:noHBand="0" w:noVBand="1"/>
      </w:tblPr>
      <w:tblGrid>
        <w:gridCol w:w="6157"/>
        <w:gridCol w:w="1472"/>
      </w:tblGrid>
      <w:tr w:rsidR="00CB05A9" w:rsidRPr="00844733" w14:paraId="1DEF82BE" w14:textId="77777777" w:rsidTr="00CB05A9">
        <w:trPr>
          <w:trHeight w:val="866"/>
        </w:trPr>
        <w:tc>
          <w:tcPr>
            <w:tcW w:w="4035" w:type="pct"/>
            <w:tcBorders>
              <w:top w:val="single" w:sz="12" w:space="0" w:color="auto"/>
              <w:bottom w:val="single" w:sz="12" w:space="0" w:color="auto"/>
            </w:tcBorders>
            <w:noWrap/>
            <w:vAlign w:val="center"/>
          </w:tcPr>
          <w:p w14:paraId="2239A69F" w14:textId="2735F744" w:rsidR="00CB05A9" w:rsidRPr="00651182" w:rsidRDefault="000C374D" w:rsidP="000C374D">
            <w:pPr>
              <w:pStyle w:val="TopHeader"/>
              <w:rPr>
                <w:rFonts w:cs="Arial"/>
              </w:rPr>
            </w:pPr>
            <w:r>
              <w:rPr>
                <w:rFonts w:cs="Arial"/>
              </w:rPr>
              <w:t>Názov polo</w:t>
            </w:r>
            <w:r w:rsidR="002C4310">
              <w:rPr>
                <w:rFonts w:cs="Arial"/>
              </w:rPr>
              <w:t>ž</w:t>
            </w:r>
            <w:r>
              <w:rPr>
                <w:rFonts w:cs="Arial"/>
              </w:rPr>
              <w:t>ky</w:t>
            </w:r>
          </w:p>
        </w:tc>
        <w:tc>
          <w:tcPr>
            <w:tcW w:w="965" w:type="pct"/>
            <w:tcBorders>
              <w:top w:val="single" w:sz="12" w:space="0" w:color="auto"/>
              <w:bottom w:val="single" w:sz="12" w:space="0" w:color="auto"/>
            </w:tcBorders>
            <w:vAlign w:val="center"/>
          </w:tcPr>
          <w:p w14:paraId="18B9DD7B" w14:textId="77777777" w:rsidR="00CB05A9" w:rsidRPr="00651182" w:rsidRDefault="00CB05A9" w:rsidP="001907C9">
            <w:pPr>
              <w:pStyle w:val="TopHeader"/>
              <w:rPr>
                <w:rFonts w:cs="Arial"/>
              </w:rPr>
            </w:pPr>
            <w:r w:rsidRPr="00651182">
              <w:rPr>
                <w:rFonts w:cs="Arial"/>
              </w:rPr>
              <w:t>Bežné účtovné obdobie</w:t>
            </w:r>
          </w:p>
        </w:tc>
      </w:tr>
      <w:tr w:rsidR="00CB05A9" w:rsidRPr="00844733" w14:paraId="5E38CBF3" w14:textId="77777777" w:rsidTr="00CB05A9">
        <w:trPr>
          <w:trHeight w:val="323"/>
        </w:trPr>
        <w:tc>
          <w:tcPr>
            <w:tcW w:w="4035" w:type="pct"/>
            <w:tcBorders>
              <w:top w:val="single" w:sz="12" w:space="0" w:color="auto"/>
            </w:tcBorders>
            <w:noWrap/>
            <w:vAlign w:val="center"/>
          </w:tcPr>
          <w:p w14:paraId="08778419" w14:textId="77777777" w:rsidR="00CB05A9" w:rsidRPr="00651182" w:rsidRDefault="00CB05A9" w:rsidP="00356CE9">
            <w:pPr>
              <w:rPr>
                <w:rFonts w:ascii="Arial Narrow" w:hAnsi="Arial Narrow" w:cs="Arial"/>
                <w:b/>
                <w:bCs/>
                <w:sz w:val="22"/>
                <w:szCs w:val="22"/>
              </w:rPr>
            </w:pPr>
            <w:r w:rsidRPr="00651182">
              <w:rPr>
                <w:rFonts w:ascii="Arial Narrow" w:hAnsi="Arial Narrow" w:cs="Arial"/>
                <w:b/>
                <w:bCs/>
                <w:sz w:val="22"/>
                <w:szCs w:val="22"/>
              </w:rPr>
              <w:t>Ostatné významné položky výnosov z hospodárskej  činnosti,</w:t>
            </w:r>
          </w:p>
          <w:p w14:paraId="6C137B16" w14:textId="10C6A6D3" w:rsidR="00CB05A9" w:rsidRPr="00651182" w:rsidRDefault="00CB05A9" w:rsidP="00356CE9">
            <w:pPr>
              <w:rPr>
                <w:rFonts w:ascii="Arial Narrow" w:hAnsi="Arial Narrow" w:cs="Arial"/>
                <w:sz w:val="22"/>
                <w:szCs w:val="22"/>
              </w:rPr>
            </w:pPr>
            <w:r w:rsidRPr="00651182">
              <w:rPr>
                <w:rFonts w:ascii="Arial Narrow" w:hAnsi="Arial Narrow" w:cs="Arial"/>
                <w:b/>
                <w:bCs/>
                <w:sz w:val="22"/>
                <w:szCs w:val="22"/>
              </w:rPr>
              <w:t xml:space="preserve"> z</w:t>
            </w:r>
            <w:r w:rsidR="001045B9" w:rsidRPr="00651182">
              <w:rPr>
                <w:rFonts w:ascii="Arial Narrow" w:hAnsi="Arial Narrow" w:cs="Arial"/>
                <w:b/>
                <w:bCs/>
                <w:sz w:val="22"/>
                <w:szCs w:val="22"/>
              </w:rPr>
              <w:t> </w:t>
            </w:r>
            <w:r w:rsidRPr="00651182">
              <w:rPr>
                <w:rFonts w:ascii="Arial Narrow" w:hAnsi="Arial Narrow" w:cs="Arial"/>
                <w:b/>
                <w:bCs/>
                <w:sz w:val="22"/>
                <w:szCs w:val="22"/>
              </w:rPr>
              <w:t>toho</w:t>
            </w:r>
            <w:r w:rsidR="001045B9" w:rsidRPr="00651182">
              <w:rPr>
                <w:rFonts w:ascii="Arial Narrow" w:hAnsi="Arial Narrow" w:cs="Arial"/>
                <w:b/>
                <w:bCs/>
                <w:sz w:val="22"/>
                <w:szCs w:val="22"/>
              </w:rPr>
              <w:t xml:space="preserve"> najvýznamnejšie boli</w:t>
            </w:r>
            <w:r w:rsidRPr="00651182">
              <w:rPr>
                <w:rFonts w:ascii="Arial Narrow" w:hAnsi="Arial Narrow" w:cs="Arial"/>
                <w:b/>
                <w:bCs/>
                <w:sz w:val="22"/>
                <w:szCs w:val="22"/>
              </w:rPr>
              <w:t>:</w:t>
            </w:r>
          </w:p>
        </w:tc>
        <w:tc>
          <w:tcPr>
            <w:tcW w:w="965" w:type="pct"/>
            <w:tcBorders>
              <w:top w:val="single" w:sz="12" w:space="0" w:color="auto"/>
            </w:tcBorders>
            <w:noWrap/>
            <w:vAlign w:val="center"/>
          </w:tcPr>
          <w:p w14:paraId="4265EA30" w14:textId="3A2A297F" w:rsidR="00CB05A9" w:rsidRPr="00651182" w:rsidRDefault="00C676B8" w:rsidP="00356CE9">
            <w:pPr>
              <w:jc w:val="right"/>
              <w:rPr>
                <w:rFonts w:ascii="Arial Narrow" w:hAnsi="Arial Narrow" w:cs="Arial"/>
                <w:b/>
                <w:sz w:val="22"/>
                <w:szCs w:val="22"/>
              </w:rPr>
            </w:pPr>
            <w:r>
              <w:rPr>
                <w:rFonts w:ascii="Arial Narrow" w:hAnsi="Arial Narrow" w:cs="Arial"/>
                <w:b/>
                <w:sz w:val="22"/>
                <w:szCs w:val="22"/>
              </w:rPr>
              <w:t>15 997</w:t>
            </w:r>
          </w:p>
        </w:tc>
      </w:tr>
      <w:tr w:rsidR="00CB05A9" w:rsidRPr="00844733" w14:paraId="3974CD11" w14:textId="77777777" w:rsidTr="00CB05A9">
        <w:trPr>
          <w:trHeight w:val="323"/>
        </w:trPr>
        <w:tc>
          <w:tcPr>
            <w:tcW w:w="4035" w:type="pct"/>
            <w:noWrap/>
            <w:vAlign w:val="center"/>
          </w:tcPr>
          <w:p w14:paraId="43F5158C" w14:textId="0DBA7879" w:rsidR="00CB05A9" w:rsidRPr="00651182" w:rsidRDefault="00C676B8" w:rsidP="00356CE9">
            <w:pPr>
              <w:rPr>
                <w:rFonts w:ascii="Arial Narrow" w:hAnsi="Arial Narrow" w:cs="Arial"/>
                <w:sz w:val="22"/>
                <w:szCs w:val="22"/>
              </w:rPr>
            </w:pPr>
            <w:r>
              <w:rPr>
                <w:rFonts w:ascii="Arial Narrow" w:hAnsi="Arial Narrow" w:cs="Arial"/>
                <w:sz w:val="22"/>
                <w:szCs w:val="22"/>
              </w:rPr>
              <w:t>Inventarizačne rozdiely</w:t>
            </w:r>
          </w:p>
        </w:tc>
        <w:tc>
          <w:tcPr>
            <w:tcW w:w="965" w:type="pct"/>
            <w:noWrap/>
            <w:vAlign w:val="center"/>
          </w:tcPr>
          <w:p w14:paraId="2C4887C2" w14:textId="78AE8733" w:rsidR="00CB05A9" w:rsidRPr="00651182" w:rsidRDefault="00C676B8" w:rsidP="00356CE9">
            <w:pPr>
              <w:jc w:val="right"/>
              <w:rPr>
                <w:rFonts w:ascii="Arial Narrow" w:hAnsi="Arial Narrow" w:cs="Arial"/>
                <w:sz w:val="22"/>
                <w:szCs w:val="22"/>
              </w:rPr>
            </w:pPr>
            <w:r>
              <w:rPr>
                <w:rFonts w:ascii="Arial Narrow" w:hAnsi="Arial Narrow" w:cs="Arial"/>
                <w:sz w:val="22"/>
                <w:szCs w:val="22"/>
              </w:rPr>
              <w:t>14 773</w:t>
            </w:r>
          </w:p>
        </w:tc>
      </w:tr>
      <w:tr w:rsidR="00844733" w:rsidRPr="00844733" w14:paraId="0DA87C5C" w14:textId="77777777" w:rsidTr="00CB05A9">
        <w:trPr>
          <w:trHeight w:val="323"/>
        </w:trPr>
        <w:tc>
          <w:tcPr>
            <w:tcW w:w="4035" w:type="pct"/>
            <w:noWrap/>
            <w:vAlign w:val="center"/>
          </w:tcPr>
          <w:p w14:paraId="50EBE11D" w14:textId="43B41BB9" w:rsidR="00CB05A9" w:rsidRPr="00651182" w:rsidRDefault="00651182" w:rsidP="00356CE9">
            <w:pPr>
              <w:rPr>
                <w:rFonts w:ascii="Arial Narrow" w:hAnsi="Arial Narrow" w:cs="Arial"/>
                <w:sz w:val="22"/>
                <w:szCs w:val="22"/>
              </w:rPr>
            </w:pPr>
            <w:r w:rsidRPr="00651182">
              <w:rPr>
                <w:rFonts w:ascii="Arial Narrow" w:hAnsi="Arial Narrow" w:cs="Arial"/>
                <w:sz w:val="22"/>
                <w:szCs w:val="22"/>
              </w:rPr>
              <w:t>Dotácia na energiu</w:t>
            </w:r>
          </w:p>
        </w:tc>
        <w:tc>
          <w:tcPr>
            <w:tcW w:w="965" w:type="pct"/>
            <w:noWrap/>
            <w:vAlign w:val="center"/>
          </w:tcPr>
          <w:p w14:paraId="0427EA82" w14:textId="3A306CD4" w:rsidR="00CB05A9" w:rsidRPr="00651182" w:rsidRDefault="00C676B8" w:rsidP="00844733">
            <w:pPr>
              <w:jc w:val="right"/>
              <w:rPr>
                <w:rFonts w:ascii="Arial Narrow" w:hAnsi="Arial Narrow" w:cs="Arial"/>
                <w:sz w:val="22"/>
                <w:szCs w:val="22"/>
              </w:rPr>
            </w:pPr>
            <w:r>
              <w:rPr>
                <w:rFonts w:ascii="Arial Narrow" w:hAnsi="Arial Narrow" w:cs="Arial"/>
                <w:sz w:val="22"/>
                <w:szCs w:val="22"/>
              </w:rPr>
              <w:t>1 213</w:t>
            </w:r>
          </w:p>
        </w:tc>
      </w:tr>
      <w:tr w:rsidR="00CB05A9" w:rsidRPr="00844733" w14:paraId="22D29E95" w14:textId="77777777" w:rsidTr="00CB05A9">
        <w:trPr>
          <w:trHeight w:val="323"/>
        </w:trPr>
        <w:tc>
          <w:tcPr>
            <w:tcW w:w="4035" w:type="pct"/>
            <w:noWrap/>
            <w:vAlign w:val="center"/>
          </w:tcPr>
          <w:p w14:paraId="13B78B4C" w14:textId="77777777" w:rsidR="00CB05A9" w:rsidRPr="00651182" w:rsidRDefault="00CB05A9" w:rsidP="00815E71">
            <w:pPr>
              <w:rPr>
                <w:rFonts w:ascii="Arial Narrow" w:hAnsi="Arial Narrow" w:cs="Arial"/>
                <w:sz w:val="22"/>
                <w:szCs w:val="22"/>
              </w:rPr>
            </w:pPr>
          </w:p>
        </w:tc>
        <w:tc>
          <w:tcPr>
            <w:tcW w:w="965" w:type="pct"/>
            <w:noWrap/>
            <w:vAlign w:val="center"/>
          </w:tcPr>
          <w:p w14:paraId="0367AD18" w14:textId="77777777" w:rsidR="00CB05A9" w:rsidRPr="00844733" w:rsidRDefault="00CB05A9" w:rsidP="00815E71">
            <w:pPr>
              <w:jc w:val="right"/>
              <w:rPr>
                <w:rFonts w:ascii="Arial Narrow" w:hAnsi="Arial Narrow" w:cs="Arial"/>
                <w:color w:val="FF0000"/>
                <w:sz w:val="22"/>
                <w:szCs w:val="22"/>
              </w:rPr>
            </w:pPr>
          </w:p>
        </w:tc>
      </w:tr>
    </w:tbl>
    <w:p w14:paraId="051A8848" w14:textId="3E89C69C" w:rsidR="007701B2" w:rsidRDefault="007701B2" w:rsidP="004F48BF">
      <w:pPr>
        <w:spacing w:after="120"/>
        <w:jc w:val="both"/>
        <w:rPr>
          <w:rFonts w:ascii="Arial Narrow" w:hAnsi="Arial Narrow" w:cs="Arial Narrow"/>
          <w:color w:val="00B050"/>
          <w:sz w:val="22"/>
          <w:szCs w:val="22"/>
        </w:rPr>
      </w:pPr>
    </w:p>
    <w:p w14:paraId="2A0088F9" w14:textId="48824B01" w:rsidR="00CB05A9" w:rsidRDefault="00CB05A9" w:rsidP="004F48BF">
      <w:pPr>
        <w:spacing w:after="120"/>
        <w:jc w:val="both"/>
        <w:rPr>
          <w:rFonts w:ascii="Arial Narrow" w:hAnsi="Arial Narrow" w:cs="Arial Narrow"/>
          <w:color w:val="00B050"/>
          <w:sz w:val="22"/>
          <w:szCs w:val="22"/>
        </w:rPr>
      </w:pPr>
    </w:p>
    <w:p w14:paraId="4709BEED" w14:textId="77777777" w:rsidR="002C4310" w:rsidRDefault="002C4310" w:rsidP="004F48BF">
      <w:pPr>
        <w:spacing w:after="120"/>
        <w:jc w:val="both"/>
        <w:rPr>
          <w:rFonts w:ascii="Arial Narrow" w:hAnsi="Arial Narrow" w:cs="Arial Narrow"/>
          <w:color w:val="00B050"/>
          <w:sz w:val="22"/>
          <w:szCs w:val="22"/>
        </w:rPr>
      </w:pPr>
    </w:p>
    <w:p w14:paraId="65FAE326" w14:textId="77777777" w:rsidR="002C4310" w:rsidRDefault="002C4310" w:rsidP="004F48BF">
      <w:pPr>
        <w:spacing w:after="120"/>
        <w:jc w:val="both"/>
        <w:rPr>
          <w:rFonts w:ascii="Arial Narrow" w:hAnsi="Arial Narrow" w:cs="Arial Narrow"/>
          <w:color w:val="00B050"/>
          <w:sz w:val="22"/>
          <w:szCs w:val="22"/>
        </w:rPr>
      </w:pPr>
    </w:p>
    <w:p w14:paraId="5AE63C4D" w14:textId="77777777" w:rsidR="002C4310" w:rsidRDefault="002C4310" w:rsidP="004F48BF">
      <w:pPr>
        <w:spacing w:after="120"/>
        <w:jc w:val="both"/>
        <w:rPr>
          <w:rFonts w:ascii="Arial Narrow" w:hAnsi="Arial Narrow" w:cs="Arial Narrow"/>
          <w:color w:val="00B050"/>
          <w:sz w:val="22"/>
          <w:szCs w:val="22"/>
        </w:rPr>
      </w:pPr>
    </w:p>
    <w:p w14:paraId="3040BF6C" w14:textId="77777777" w:rsidR="002C4310" w:rsidRDefault="002C4310" w:rsidP="004F48BF">
      <w:pPr>
        <w:spacing w:after="120"/>
        <w:jc w:val="both"/>
        <w:rPr>
          <w:rFonts w:ascii="Arial Narrow" w:hAnsi="Arial Narrow" w:cs="Arial Narrow"/>
          <w:color w:val="00B050"/>
          <w:sz w:val="22"/>
          <w:szCs w:val="22"/>
        </w:rPr>
      </w:pPr>
    </w:p>
    <w:p w14:paraId="74ED6505" w14:textId="77777777" w:rsidR="002C4310" w:rsidRDefault="002C4310" w:rsidP="004F48BF">
      <w:pPr>
        <w:spacing w:after="120"/>
        <w:jc w:val="both"/>
        <w:rPr>
          <w:rFonts w:ascii="Arial Narrow" w:hAnsi="Arial Narrow" w:cs="Arial Narrow"/>
          <w:color w:val="00B050"/>
          <w:sz w:val="22"/>
          <w:szCs w:val="22"/>
        </w:rPr>
      </w:pPr>
    </w:p>
    <w:p w14:paraId="64C6F27A" w14:textId="77777777" w:rsidR="002C4310" w:rsidRPr="00EB4903" w:rsidRDefault="002C4310" w:rsidP="004F48BF">
      <w:pPr>
        <w:spacing w:after="120"/>
        <w:jc w:val="both"/>
        <w:rPr>
          <w:rFonts w:ascii="Arial Narrow" w:hAnsi="Arial Narrow" w:cs="Arial Narrow"/>
          <w:color w:val="00B050"/>
          <w:sz w:val="22"/>
          <w:szCs w:val="22"/>
        </w:rPr>
      </w:pPr>
    </w:p>
    <w:p w14:paraId="65EAF6F0" w14:textId="77777777" w:rsidR="00B22268" w:rsidRPr="0069517A" w:rsidRDefault="00A551DF" w:rsidP="004F48BF">
      <w:pPr>
        <w:spacing w:after="120"/>
        <w:jc w:val="both"/>
        <w:rPr>
          <w:rFonts w:ascii="Arial Narrow" w:hAnsi="Arial Narrow" w:cs="Arial Narrow"/>
          <w:sz w:val="22"/>
          <w:szCs w:val="22"/>
        </w:rPr>
      </w:pPr>
      <w:r w:rsidRPr="0069517A">
        <w:rPr>
          <w:rFonts w:ascii="Arial Narrow" w:hAnsi="Arial Narrow" w:cs="Arial Narrow"/>
          <w:sz w:val="22"/>
          <w:szCs w:val="22"/>
        </w:rPr>
        <w:lastRenderedPageBreak/>
        <w:t xml:space="preserve">e) </w:t>
      </w:r>
      <w:r w:rsidR="00992F60" w:rsidRPr="0069517A">
        <w:rPr>
          <w:rFonts w:ascii="Arial Narrow" w:hAnsi="Arial Narrow" w:cs="Arial Narrow"/>
          <w:sz w:val="22"/>
          <w:szCs w:val="22"/>
          <w:u w:val="single"/>
        </w:rPr>
        <w:t>Osobné náklady</w:t>
      </w:r>
      <w:r w:rsidR="004F48BF" w:rsidRPr="0069517A">
        <w:rPr>
          <w:rFonts w:ascii="Arial Narrow" w:hAnsi="Arial Narrow" w:cs="Arial Narrow"/>
          <w:sz w:val="22"/>
          <w:szCs w:val="22"/>
        </w:rPr>
        <w:t xml:space="preserve"> </w:t>
      </w:r>
    </w:p>
    <w:tbl>
      <w:tblPr>
        <w:tblW w:w="7452" w:type="dxa"/>
        <w:tblInd w:w="3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646"/>
        <w:gridCol w:w="2806"/>
      </w:tblGrid>
      <w:tr w:rsidR="0069517A" w:rsidRPr="0069517A" w14:paraId="2D8CA69B" w14:textId="77777777" w:rsidTr="00CB05A9">
        <w:tc>
          <w:tcPr>
            <w:tcW w:w="4646" w:type="dxa"/>
            <w:vMerge w:val="restart"/>
            <w:shd w:val="clear" w:color="auto" w:fill="auto"/>
          </w:tcPr>
          <w:p w14:paraId="02104BA7" w14:textId="77777777" w:rsidR="004F48BF" w:rsidRPr="0069517A" w:rsidRDefault="004F48BF" w:rsidP="00182F4B">
            <w:pPr>
              <w:ind w:right="-468"/>
              <w:jc w:val="center"/>
              <w:rPr>
                <w:rFonts w:ascii="Arial Narrow" w:hAnsi="Arial Narrow" w:cs="Arial Narrow"/>
                <w:b/>
                <w:sz w:val="22"/>
                <w:szCs w:val="22"/>
              </w:rPr>
            </w:pPr>
            <w:r w:rsidRPr="0069517A">
              <w:rPr>
                <w:rFonts w:ascii="Arial Narrow" w:hAnsi="Arial Narrow" w:cs="Arial Narrow"/>
                <w:b/>
                <w:sz w:val="22"/>
                <w:szCs w:val="22"/>
              </w:rPr>
              <w:t>Opis účtovného prípadu</w:t>
            </w:r>
          </w:p>
        </w:tc>
        <w:tc>
          <w:tcPr>
            <w:tcW w:w="2806" w:type="dxa"/>
            <w:shd w:val="clear" w:color="auto" w:fill="auto"/>
          </w:tcPr>
          <w:p w14:paraId="4632FFD0" w14:textId="77777777" w:rsidR="004F48BF" w:rsidRPr="0069517A" w:rsidRDefault="004F48BF" w:rsidP="002C4310">
            <w:pPr>
              <w:ind w:right="-468"/>
              <w:jc w:val="center"/>
              <w:rPr>
                <w:rFonts w:ascii="Arial Narrow" w:hAnsi="Arial Narrow" w:cs="Arial Narrow"/>
                <w:b/>
                <w:sz w:val="22"/>
                <w:szCs w:val="22"/>
              </w:rPr>
            </w:pPr>
            <w:r w:rsidRPr="0069517A">
              <w:rPr>
                <w:rFonts w:ascii="Arial Narrow" w:hAnsi="Arial Narrow" w:cs="Arial Narrow"/>
                <w:b/>
                <w:sz w:val="22"/>
                <w:szCs w:val="22"/>
              </w:rPr>
              <w:t xml:space="preserve">Suma </w:t>
            </w:r>
            <w:r w:rsidR="00712BD7" w:rsidRPr="0069517A">
              <w:rPr>
                <w:rFonts w:ascii="Arial Narrow" w:hAnsi="Arial Narrow" w:cs="Arial Narrow"/>
                <w:b/>
                <w:sz w:val="22"/>
                <w:szCs w:val="22"/>
              </w:rPr>
              <w:t xml:space="preserve">osobných </w:t>
            </w:r>
            <w:r w:rsidRPr="0069517A">
              <w:rPr>
                <w:rFonts w:ascii="Arial Narrow" w:hAnsi="Arial Narrow" w:cs="Arial Narrow"/>
                <w:b/>
                <w:sz w:val="22"/>
                <w:szCs w:val="22"/>
              </w:rPr>
              <w:t>nákladov</w:t>
            </w:r>
          </w:p>
        </w:tc>
      </w:tr>
      <w:tr w:rsidR="00CB05A9" w:rsidRPr="0069517A" w14:paraId="25BB392F" w14:textId="77777777" w:rsidTr="00921CF4">
        <w:tc>
          <w:tcPr>
            <w:tcW w:w="4646" w:type="dxa"/>
            <w:vMerge/>
            <w:shd w:val="clear" w:color="auto" w:fill="auto"/>
          </w:tcPr>
          <w:p w14:paraId="07E06333" w14:textId="77777777" w:rsidR="00CB05A9" w:rsidRPr="0069517A" w:rsidRDefault="00CB05A9" w:rsidP="00AB0CAD">
            <w:pPr>
              <w:ind w:right="-468"/>
              <w:jc w:val="both"/>
              <w:rPr>
                <w:rFonts w:ascii="Arial Narrow" w:hAnsi="Arial Narrow" w:cs="Arial Narrow"/>
                <w:sz w:val="22"/>
                <w:szCs w:val="22"/>
              </w:rPr>
            </w:pPr>
          </w:p>
        </w:tc>
        <w:tc>
          <w:tcPr>
            <w:tcW w:w="2806" w:type="dxa"/>
            <w:shd w:val="clear" w:color="auto" w:fill="auto"/>
            <w:vAlign w:val="center"/>
          </w:tcPr>
          <w:p w14:paraId="2DAB752E" w14:textId="72DE99B7" w:rsidR="00CB05A9" w:rsidRPr="0069517A" w:rsidRDefault="00CB05A9" w:rsidP="00AB0CAD">
            <w:pPr>
              <w:pStyle w:val="TopHeader"/>
              <w:rPr>
                <w:rFonts w:cs="Arial"/>
              </w:rPr>
            </w:pPr>
            <w:r w:rsidRPr="0069517A">
              <w:rPr>
                <w:rFonts w:cs="Arial"/>
              </w:rPr>
              <w:t>Bežné účtovné obdobie</w:t>
            </w:r>
          </w:p>
        </w:tc>
      </w:tr>
      <w:tr w:rsidR="00CB05A9" w:rsidRPr="00EB4903" w14:paraId="017D6973" w14:textId="77777777" w:rsidTr="00921CF4">
        <w:tc>
          <w:tcPr>
            <w:tcW w:w="4646" w:type="dxa"/>
            <w:shd w:val="clear" w:color="auto" w:fill="auto"/>
          </w:tcPr>
          <w:p w14:paraId="1A8D80E4" w14:textId="77777777" w:rsidR="00CB05A9" w:rsidRPr="0069517A" w:rsidRDefault="00CB05A9" w:rsidP="00182F4B">
            <w:pPr>
              <w:ind w:right="-468"/>
              <w:jc w:val="both"/>
              <w:rPr>
                <w:rFonts w:ascii="Arial Narrow" w:hAnsi="Arial Narrow" w:cs="Arial Narrow"/>
                <w:sz w:val="22"/>
                <w:szCs w:val="22"/>
              </w:rPr>
            </w:pPr>
            <w:r w:rsidRPr="0069517A">
              <w:rPr>
                <w:rFonts w:ascii="Arial Narrow" w:hAnsi="Arial Narrow" w:cs="Arial Narrow"/>
                <w:sz w:val="22"/>
                <w:szCs w:val="22"/>
              </w:rPr>
              <w:t>Mzdy</w:t>
            </w:r>
          </w:p>
        </w:tc>
        <w:tc>
          <w:tcPr>
            <w:tcW w:w="2806" w:type="dxa"/>
            <w:shd w:val="clear" w:color="auto" w:fill="auto"/>
            <w:vAlign w:val="center"/>
          </w:tcPr>
          <w:p w14:paraId="415C001F" w14:textId="2BD49878" w:rsidR="00CB05A9" w:rsidRPr="00356CE9" w:rsidRDefault="00C676B8" w:rsidP="00095A0D">
            <w:pPr>
              <w:jc w:val="center"/>
              <w:rPr>
                <w:rFonts w:ascii="Arial Narrow" w:hAnsi="Arial Narrow"/>
                <w:sz w:val="22"/>
                <w:szCs w:val="22"/>
              </w:rPr>
            </w:pPr>
            <w:r>
              <w:rPr>
                <w:rFonts w:ascii="Arial Narrow" w:hAnsi="Arial Narrow"/>
                <w:sz w:val="22"/>
                <w:szCs w:val="22"/>
              </w:rPr>
              <w:t>506 082</w:t>
            </w:r>
          </w:p>
        </w:tc>
      </w:tr>
      <w:tr w:rsidR="00CB05A9" w:rsidRPr="00EB4903" w14:paraId="3C513380" w14:textId="77777777" w:rsidTr="00921CF4">
        <w:tc>
          <w:tcPr>
            <w:tcW w:w="4646" w:type="dxa"/>
            <w:shd w:val="clear" w:color="auto" w:fill="auto"/>
          </w:tcPr>
          <w:p w14:paraId="43431F7E" w14:textId="77777777" w:rsidR="00CB05A9" w:rsidRPr="0069517A" w:rsidRDefault="00CB05A9" w:rsidP="00992F60">
            <w:pPr>
              <w:ind w:right="-468"/>
              <w:jc w:val="both"/>
              <w:rPr>
                <w:rFonts w:ascii="Arial Narrow" w:hAnsi="Arial Narrow" w:cs="Arial Narrow"/>
                <w:sz w:val="22"/>
                <w:szCs w:val="22"/>
              </w:rPr>
            </w:pPr>
            <w:r w:rsidRPr="0069517A">
              <w:rPr>
                <w:rFonts w:ascii="Arial Narrow" w:hAnsi="Arial Narrow" w:cs="Arial Narrow"/>
                <w:sz w:val="22"/>
                <w:szCs w:val="22"/>
              </w:rPr>
              <w:t>Ostatné náklady na závislú činnosť</w:t>
            </w:r>
          </w:p>
        </w:tc>
        <w:tc>
          <w:tcPr>
            <w:tcW w:w="2806" w:type="dxa"/>
            <w:shd w:val="clear" w:color="auto" w:fill="auto"/>
            <w:vAlign w:val="center"/>
          </w:tcPr>
          <w:p w14:paraId="2A3487F9" w14:textId="1E6D285A" w:rsidR="00CB05A9" w:rsidRPr="00356CE9" w:rsidRDefault="00CB05A9" w:rsidP="00095A0D">
            <w:pPr>
              <w:jc w:val="center"/>
              <w:rPr>
                <w:rFonts w:ascii="Arial Narrow" w:hAnsi="Arial Narrow"/>
                <w:sz w:val="22"/>
                <w:szCs w:val="22"/>
              </w:rPr>
            </w:pPr>
            <w:r>
              <w:rPr>
                <w:rFonts w:ascii="Arial Narrow" w:hAnsi="Arial Narrow"/>
                <w:color w:val="000000"/>
                <w:sz w:val="22"/>
                <w:szCs w:val="22"/>
              </w:rPr>
              <w:t>0</w:t>
            </w:r>
          </w:p>
        </w:tc>
      </w:tr>
      <w:tr w:rsidR="00CB05A9" w:rsidRPr="00EB4903" w14:paraId="5E9D1711" w14:textId="77777777" w:rsidTr="00921CF4">
        <w:tc>
          <w:tcPr>
            <w:tcW w:w="4646" w:type="dxa"/>
            <w:shd w:val="clear" w:color="auto" w:fill="auto"/>
          </w:tcPr>
          <w:p w14:paraId="123184E4" w14:textId="42DAF8E9" w:rsidR="00CB05A9" w:rsidRPr="0069517A" w:rsidRDefault="00CB05A9" w:rsidP="00992F60">
            <w:pPr>
              <w:ind w:right="-468"/>
              <w:jc w:val="both"/>
              <w:rPr>
                <w:rFonts w:ascii="Arial Narrow" w:hAnsi="Arial Narrow" w:cs="Arial Narrow"/>
                <w:sz w:val="22"/>
                <w:szCs w:val="22"/>
              </w:rPr>
            </w:pPr>
            <w:r>
              <w:rPr>
                <w:rFonts w:ascii="Arial Narrow" w:hAnsi="Arial Narrow" w:cs="Arial Narrow"/>
                <w:sz w:val="22"/>
                <w:szCs w:val="22"/>
              </w:rPr>
              <w:t>Zákonné zabezpečenie</w:t>
            </w:r>
          </w:p>
        </w:tc>
        <w:tc>
          <w:tcPr>
            <w:tcW w:w="2806" w:type="dxa"/>
            <w:shd w:val="clear" w:color="auto" w:fill="auto"/>
            <w:vAlign w:val="center"/>
          </w:tcPr>
          <w:p w14:paraId="431A2F80" w14:textId="25363417" w:rsidR="00CB05A9" w:rsidRPr="00356CE9" w:rsidRDefault="00C676B8" w:rsidP="00095A0D">
            <w:pPr>
              <w:jc w:val="center"/>
              <w:rPr>
                <w:rFonts w:ascii="Arial Narrow" w:hAnsi="Arial Narrow"/>
                <w:sz w:val="22"/>
                <w:szCs w:val="22"/>
              </w:rPr>
            </w:pPr>
            <w:r>
              <w:rPr>
                <w:rFonts w:ascii="Arial Narrow" w:hAnsi="Arial Narrow"/>
                <w:sz w:val="22"/>
                <w:szCs w:val="22"/>
              </w:rPr>
              <w:t>177 682</w:t>
            </w:r>
          </w:p>
        </w:tc>
      </w:tr>
      <w:tr w:rsidR="00CB05A9" w:rsidRPr="00EB4903" w14:paraId="5927ADB1" w14:textId="77777777" w:rsidTr="00921CF4">
        <w:tc>
          <w:tcPr>
            <w:tcW w:w="4646" w:type="dxa"/>
            <w:shd w:val="clear" w:color="auto" w:fill="auto"/>
          </w:tcPr>
          <w:p w14:paraId="4B8AD1A6" w14:textId="13A39463" w:rsidR="00CB05A9" w:rsidRPr="0069517A" w:rsidRDefault="00CB05A9" w:rsidP="00992F60">
            <w:pPr>
              <w:ind w:right="-468"/>
              <w:jc w:val="both"/>
              <w:rPr>
                <w:rFonts w:ascii="Arial Narrow" w:hAnsi="Arial Narrow" w:cs="Arial Narrow"/>
                <w:sz w:val="22"/>
                <w:szCs w:val="22"/>
              </w:rPr>
            </w:pPr>
            <w:r>
              <w:rPr>
                <w:rFonts w:ascii="Arial Narrow" w:hAnsi="Arial Narrow" w:cs="Arial Narrow"/>
                <w:sz w:val="22"/>
                <w:szCs w:val="22"/>
              </w:rPr>
              <w:t>Zákonné sociálne náklady</w:t>
            </w:r>
          </w:p>
        </w:tc>
        <w:tc>
          <w:tcPr>
            <w:tcW w:w="2806" w:type="dxa"/>
            <w:shd w:val="clear" w:color="auto" w:fill="auto"/>
            <w:vAlign w:val="center"/>
          </w:tcPr>
          <w:p w14:paraId="4D51E0BE" w14:textId="5F1A7C58" w:rsidR="00CB05A9" w:rsidRPr="00356CE9" w:rsidRDefault="00C676B8" w:rsidP="00095A0D">
            <w:pPr>
              <w:jc w:val="center"/>
              <w:rPr>
                <w:rFonts w:ascii="Arial Narrow" w:hAnsi="Arial Narrow"/>
                <w:sz w:val="22"/>
                <w:szCs w:val="22"/>
              </w:rPr>
            </w:pPr>
            <w:r>
              <w:rPr>
                <w:rFonts w:ascii="Arial Narrow" w:hAnsi="Arial Narrow"/>
                <w:sz w:val="22"/>
                <w:szCs w:val="22"/>
              </w:rPr>
              <w:t>27 465</w:t>
            </w:r>
          </w:p>
        </w:tc>
      </w:tr>
      <w:tr w:rsidR="00CB05A9" w:rsidRPr="00EB4903" w14:paraId="1B7A33AA" w14:textId="77777777" w:rsidTr="00921CF4">
        <w:tc>
          <w:tcPr>
            <w:tcW w:w="4646" w:type="dxa"/>
            <w:shd w:val="clear" w:color="auto" w:fill="auto"/>
          </w:tcPr>
          <w:p w14:paraId="623F42E1" w14:textId="77777777" w:rsidR="00CB05A9" w:rsidRPr="0069517A" w:rsidRDefault="00CB05A9" w:rsidP="00182F4B">
            <w:pPr>
              <w:ind w:right="-468"/>
              <w:jc w:val="both"/>
              <w:rPr>
                <w:rFonts w:ascii="Arial Narrow" w:hAnsi="Arial Narrow" w:cs="Arial Narrow"/>
                <w:sz w:val="22"/>
                <w:szCs w:val="22"/>
              </w:rPr>
            </w:pPr>
            <w:r w:rsidRPr="0069517A">
              <w:rPr>
                <w:rFonts w:ascii="Arial Narrow" w:hAnsi="Arial Narrow" w:cs="Arial Narrow"/>
                <w:sz w:val="22"/>
                <w:szCs w:val="22"/>
              </w:rPr>
              <w:t xml:space="preserve">Sociálne zabezpečenie </w:t>
            </w:r>
          </w:p>
        </w:tc>
        <w:tc>
          <w:tcPr>
            <w:tcW w:w="2806" w:type="dxa"/>
            <w:shd w:val="clear" w:color="auto" w:fill="auto"/>
            <w:vAlign w:val="center"/>
          </w:tcPr>
          <w:p w14:paraId="7C45C3EC" w14:textId="34E4E724" w:rsidR="00CB05A9" w:rsidRPr="00356CE9" w:rsidRDefault="00CB05A9" w:rsidP="00095A0D">
            <w:pPr>
              <w:jc w:val="center"/>
              <w:rPr>
                <w:rFonts w:ascii="Arial Narrow" w:hAnsi="Arial Narrow"/>
                <w:sz w:val="22"/>
                <w:szCs w:val="22"/>
              </w:rPr>
            </w:pPr>
            <w:r w:rsidRPr="00CB05A9">
              <w:rPr>
                <w:rFonts w:ascii="Arial Narrow" w:hAnsi="Arial Narrow"/>
                <w:sz w:val="22"/>
                <w:szCs w:val="22"/>
              </w:rPr>
              <w:t>0</w:t>
            </w:r>
          </w:p>
        </w:tc>
      </w:tr>
      <w:tr w:rsidR="00CB05A9" w:rsidRPr="00EB4903" w14:paraId="665069D7" w14:textId="77777777" w:rsidTr="00921CF4">
        <w:tc>
          <w:tcPr>
            <w:tcW w:w="4646" w:type="dxa"/>
            <w:shd w:val="clear" w:color="auto" w:fill="auto"/>
          </w:tcPr>
          <w:p w14:paraId="3A1CCF35" w14:textId="77777777" w:rsidR="00CB05A9" w:rsidRPr="0069517A" w:rsidRDefault="00CB05A9" w:rsidP="00182F4B">
            <w:pPr>
              <w:ind w:right="-468"/>
              <w:jc w:val="both"/>
              <w:rPr>
                <w:rFonts w:ascii="Arial Narrow" w:hAnsi="Arial Narrow" w:cs="Arial Narrow"/>
                <w:b/>
                <w:sz w:val="22"/>
                <w:szCs w:val="22"/>
              </w:rPr>
            </w:pPr>
            <w:r w:rsidRPr="0069517A">
              <w:rPr>
                <w:rFonts w:ascii="Arial Narrow" w:hAnsi="Arial Narrow" w:cs="Arial Narrow"/>
                <w:b/>
                <w:sz w:val="22"/>
                <w:szCs w:val="22"/>
              </w:rPr>
              <w:t xml:space="preserve">Osobné náklady spolu </w:t>
            </w:r>
          </w:p>
        </w:tc>
        <w:tc>
          <w:tcPr>
            <w:tcW w:w="2806" w:type="dxa"/>
            <w:shd w:val="clear" w:color="auto" w:fill="auto"/>
            <w:vAlign w:val="center"/>
          </w:tcPr>
          <w:p w14:paraId="5F37449F" w14:textId="7942DC6C" w:rsidR="00CB05A9" w:rsidRPr="00356CE9" w:rsidRDefault="00C676B8" w:rsidP="00095A0D">
            <w:pPr>
              <w:jc w:val="center"/>
              <w:rPr>
                <w:rFonts w:ascii="Arial Narrow" w:hAnsi="Arial Narrow"/>
                <w:b/>
                <w:bCs/>
                <w:sz w:val="22"/>
                <w:szCs w:val="22"/>
              </w:rPr>
            </w:pPr>
            <w:r>
              <w:rPr>
                <w:rFonts w:ascii="Arial Narrow" w:hAnsi="Arial Narrow"/>
                <w:b/>
                <w:bCs/>
                <w:color w:val="000000"/>
                <w:sz w:val="22"/>
                <w:szCs w:val="22"/>
              </w:rPr>
              <w:t>711 229</w:t>
            </w:r>
          </w:p>
        </w:tc>
      </w:tr>
    </w:tbl>
    <w:p w14:paraId="35F95464" w14:textId="77777777" w:rsidR="002A7D86" w:rsidRPr="00EB4903" w:rsidRDefault="002A7D86" w:rsidP="00712BD7">
      <w:pPr>
        <w:spacing w:after="120"/>
        <w:jc w:val="both"/>
        <w:rPr>
          <w:rFonts w:ascii="Arial Narrow" w:hAnsi="Arial Narrow" w:cs="Arial Narrow"/>
          <w:color w:val="00B050"/>
          <w:sz w:val="22"/>
          <w:szCs w:val="22"/>
          <w:u w:val="single"/>
        </w:rPr>
      </w:pPr>
    </w:p>
    <w:p w14:paraId="392760C3" w14:textId="77777777" w:rsidR="00D004CC" w:rsidRPr="0069517A" w:rsidRDefault="00744F06" w:rsidP="00712BD7">
      <w:pPr>
        <w:spacing w:after="120"/>
        <w:jc w:val="both"/>
        <w:rPr>
          <w:rFonts w:ascii="Arial Narrow" w:hAnsi="Arial Narrow" w:cs="Arial Narrow"/>
          <w:sz w:val="22"/>
          <w:szCs w:val="22"/>
          <w:u w:val="single"/>
        </w:rPr>
      </w:pPr>
      <w:r w:rsidRPr="0069517A">
        <w:rPr>
          <w:rFonts w:ascii="Arial Narrow" w:hAnsi="Arial Narrow" w:cs="Arial Narrow"/>
          <w:sz w:val="22"/>
          <w:szCs w:val="22"/>
          <w:u w:val="single"/>
        </w:rPr>
        <w:t>f)</w:t>
      </w:r>
      <w:r w:rsidR="00D004CC" w:rsidRPr="0069517A">
        <w:rPr>
          <w:rFonts w:ascii="Arial Narrow" w:hAnsi="Arial Narrow" w:cs="Arial Narrow"/>
          <w:sz w:val="22"/>
          <w:szCs w:val="22"/>
          <w:u w:val="single"/>
        </w:rPr>
        <w:t xml:space="preserve"> </w:t>
      </w:r>
      <w:r w:rsidR="00CC46BD" w:rsidRPr="0069517A">
        <w:rPr>
          <w:rFonts w:ascii="Arial Narrow" w:hAnsi="Arial Narrow" w:cs="Arial Narrow"/>
          <w:sz w:val="22"/>
          <w:szCs w:val="22"/>
          <w:u w:val="single"/>
        </w:rPr>
        <w:t>Významné položky</w:t>
      </w:r>
      <w:r w:rsidR="0070649A" w:rsidRPr="0069517A">
        <w:rPr>
          <w:rFonts w:ascii="Arial Narrow" w:hAnsi="Arial Narrow" w:cs="Arial Narrow"/>
          <w:sz w:val="22"/>
          <w:szCs w:val="22"/>
          <w:u w:val="single"/>
        </w:rPr>
        <w:t xml:space="preserve"> </w:t>
      </w:r>
      <w:r w:rsidR="00235630" w:rsidRPr="0069517A">
        <w:rPr>
          <w:rFonts w:ascii="Arial Narrow" w:hAnsi="Arial Narrow" w:cs="Arial Narrow"/>
          <w:sz w:val="22"/>
          <w:szCs w:val="22"/>
          <w:u w:val="single"/>
        </w:rPr>
        <w:t>finančných výnosov a</w:t>
      </w:r>
      <w:r w:rsidR="00BC7048" w:rsidRPr="0069517A">
        <w:rPr>
          <w:rFonts w:ascii="Arial Narrow" w:hAnsi="Arial Narrow" w:cs="Arial Narrow"/>
          <w:sz w:val="22"/>
          <w:szCs w:val="22"/>
          <w:u w:val="single"/>
        </w:rPr>
        <w:t> celková suma kurzových ziskov</w:t>
      </w:r>
    </w:p>
    <w:tbl>
      <w:tblPr>
        <w:tblW w:w="6983" w:type="dxa"/>
        <w:tblInd w:w="3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646"/>
        <w:gridCol w:w="2337"/>
      </w:tblGrid>
      <w:tr w:rsidR="00487B01" w:rsidRPr="0069517A" w14:paraId="2A102849" w14:textId="77777777" w:rsidTr="00487B01">
        <w:trPr>
          <w:gridAfter w:val="1"/>
          <w:wAfter w:w="2337" w:type="dxa"/>
          <w:trHeight w:val="252"/>
        </w:trPr>
        <w:tc>
          <w:tcPr>
            <w:tcW w:w="4646" w:type="dxa"/>
            <w:vMerge w:val="restart"/>
            <w:shd w:val="clear" w:color="auto" w:fill="auto"/>
          </w:tcPr>
          <w:p w14:paraId="36B7E9EA" w14:textId="76C39AEF" w:rsidR="00487B01" w:rsidRPr="0069517A" w:rsidRDefault="00487B01" w:rsidP="00077870">
            <w:pPr>
              <w:ind w:right="-468"/>
              <w:jc w:val="center"/>
              <w:rPr>
                <w:rFonts w:ascii="Arial Narrow" w:hAnsi="Arial Narrow" w:cs="Arial Narrow"/>
                <w:b/>
                <w:sz w:val="22"/>
                <w:szCs w:val="22"/>
              </w:rPr>
            </w:pPr>
            <w:r w:rsidRPr="0069517A">
              <w:rPr>
                <w:rFonts w:ascii="Arial Narrow" w:hAnsi="Arial Narrow" w:cs="Arial Narrow"/>
                <w:b/>
                <w:sz w:val="22"/>
                <w:szCs w:val="22"/>
              </w:rPr>
              <w:t>Opis účtovného prípadu</w:t>
            </w:r>
          </w:p>
        </w:tc>
      </w:tr>
      <w:tr w:rsidR="00487B01" w:rsidRPr="0069517A" w14:paraId="74E1492A" w14:textId="77777777" w:rsidTr="00487B01">
        <w:tc>
          <w:tcPr>
            <w:tcW w:w="4646" w:type="dxa"/>
            <w:vMerge/>
            <w:shd w:val="clear" w:color="auto" w:fill="auto"/>
          </w:tcPr>
          <w:p w14:paraId="48E64146" w14:textId="77777777" w:rsidR="00487B01" w:rsidRPr="0069517A" w:rsidRDefault="00487B01" w:rsidP="00077870">
            <w:pPr>
              <w:ind w:right="-468"/>
              <w:jc w:val="both"/>
              <w:rPr>
                <w:rFonts w:ascii="Arial Narrow" w:hAnsi="Arial Narrow" w:cs="Arial Narrow"/>
                <w:sz w:val="22"/>
                <w:szCs w:val="22"/>
              </w:rPr>
            </w:pPr>
          </w:p>
        </w:tc>
        <w:tc>
          <w:tcPr>
            <w:tcW w:w="2337" w:type="dxa"/>
            <w:shd w:val="clear" w:color="auto" w:fill="auto"/>
            <w:vAlign w:val="center"/>
          </w:tcPr>
          <w:p w14:paraId="44630294" w14:textId="77777777" w:rsidR="00487B01" w:rsidRPr="0069517A" w:rsidRDefault="00487B01" w:rsidP="001907C9">
            <w:pPr>
              <w:pStyle w:val="TopHeader"/>
              <w:rPr>
                <w:rFonts w:cs="Arial"/>
              </w:rPr>
            </w:pPr>
            <w:r w:rsidRPr="0069517A">
              <w:rPr>
                <w:rFonts w:cs="Arial"/>
              </w:rPr>
              <w:t>Bežné účtovné obdobie</w:t>
            </w:r>
          </w:p>
        </w:tc>
      </w:tr>
      <w:tr w:rsidR="00487B01" w:rsidRPr="0069517A" w14:paraId="668FD160" w14:textId="77777777" w:rsidTr="00487B01">
        <w:tc>
          <w:tcPr>
            <w:tcW w:w="4646" w:type="dxa"/>
            <w:shd w:val="clear" w:color="auto" w:fill="auto"/>
          </w:tcPr>
          <w:p w14:paraId="01C0BFAE" w14:textId="77777777" w:rsidR="00487B01" w:rsidRPr="0069517A" w:rsidRDefault="00487B01" w:rsidP="00B26C67">
            <w:pPr>
              <w:ind w:right="-468"/>
              <w:jc w:val="both"/>
              <w:rPr>
                <w:rFonts w:ascii="Arial Narrow" w:hAnsi="Arial Narrow" w:cs="Arial Narrow"/>
                <w:sz w:val="22"/>
                <w:szCs w:val="22"/>
              </w:rPr>
            </w:pPr>
            <w:r w:rsidRPr="0069517A">
              <w:rPr>
                <w:rFonts w:ascii="Arial Narrow" w:hAnsi="Arial Narrow" w:cs="Arial Narrow"/>
                <w:sz w:val="22"/>
                <w:szCs w:val="22"/>
              </w:rPr>
              <w:t xml:space="preserve">Výnosy z predaja CP a podielov </w:t>
            </w:r>
          </w:p>
        </w:tc>
        <w:tc>
          <w:tcPr>
            <w:tcW w:w="2337" w:type="dxa"/>
            <w:shd w:val="clear" w:color="auto" w:fill="auto"/>
          </w:tcPr>
          <w:p w14:paraId="5A862D95" w14:textId="5FFEE38C" w:rsidR="00487B01" w:rsidRPr="0069517A" w:rsidRDefault="00487B01" w:rsidP="00E576E7">
            <w:pPr>
              <w:ind w:right="-468"/>
              <w:jc w:val="center"/>
              <w:rPr>
                <w:rFonts w:ascii="Arial Narrow" w:hAnsi="Arial Narrow" w:cs="Arial Narrow"/>
                <w:sz w:val="22"/>
                <w:szCs w:val="22"/>
              </w:rPr>
            </w:pPr>
            <w:r>
              <w:rPr>
                <w:rFonts w:ascii="Arial Narrow" w:hAnsi="Arial Narrow" w:cs="Arial Narrow"/>
                <w:sz w:val="22"/>
                <w:szCs w:val="22"/>
              </w:rPr>
              <w:t>0</w:t>
            </w:r>
          </w:p>
        </w:tc>
      </w:tr>
      <w:tr w:rsidR="00487B01" w:rsidRPr="0069517A" w14:paraId="605568BF" w14:textId="77777777" w:rsidTr="00487B01">
        <w:tc>
          <w:tcPr>
            <w:tcW w:w="4646" w:type="dxa"/>
            <w:shd w:val="clear" w:color="auto" w:fill="auto"/>
          </w:tcPr>
          <w:p w14:paraId="36604EE1" w14:textId="77777777" w:rsidR="00487B01" w:rsidRPr="0069517A" w:rsidRDefault="00487B01" w:rsidP="00B26C67">
            <w:pPr>
              <w:ind w:right="-468"/>
              <w:jc w:val="both"/>
              <w:rPr>
                <w:rFonts w:ascii="Arial Narrow" w:hAnsi="Arial Narrow" w:cs="Arial Narrow"/>
                <w:sz w:val="22"/>
                <w:szCs w:val="22"/>
              </w:rPr>
            </w:pPr>
            <w:r w:rsidRPr="0069517A">
              <w:rPr>
                <w:rFonts w:ascii="Arial Narrow" w:hAnsi="Arial Narrow" w:cs="Arial Narrow"/>
                <w:sz w:val="22"/>
                <w:szCs w:val="22"/>
              </w:rPr>
              <w:t xml:space="preserve">Výnosové úroky </w:t>
            </w:r>
          </w:p>
        </w:tc>
        <w:tc>
          <w:tcPr>
            <w:tcW w:w="2337" w:type="dxa"/>
            <w:shd w:val="clear" w:color="auto" w:fill="auto"/>
          </w:tcPr>
          <w:p w14:paraId="27BEE302" w14:textId="65D85706" w:rsidR="00487B01" w:rsidRPr="0069517A" w:rsidRDefault="00487B01" w:rsidP="00E576E7">
            <w:pPr>
              <w:ind w:right="-468"/>
              <w:jc w:val="center"/>
              <w:rPr>
                <w:rFonts w:ascii="Arial Narrow" w:hAnsi="Arial Narrow" w:cs="Arial Narrow"/>
                <w:sz w:val="22"/>
                <w:szCs w:val="22"/>
              </w:rPr>
            </w:pPr>
            <w:r>
              <w:rPr>
                <w:rFonts w:ascii="Arial Narrow" w:hAnsi="Arial Narrow" w:cs="Arial Narrow"/>
                <w:sz w:val="22"/>
                <w:szCs w:val="22"/>
              </w:rPr>
              <w:t>0</w:t>
            </w:r>
          </w:p>
        </w:tc>
      </w:tr>
      <w:tr w:rsidR="00487B01" w:rsidRPr="0069517A" w14:paraId="15921C48" w14:textId="77777777" w:rsidTr="00487B01">
        <w:tc>
          <w:tcPr>
            <w:tcW w:w="4646" w:type="dxa"/>
            <w:shd w:val="clear" w:color="auto" w:fill="auto"/>
          </w:tcPr>
          <w:p w14:paraId="47A0451F" w14:textId="77777777" w:rsidR="00487B01" w:rsidRPr="0069517A" w:rsidRDefault="00487B01" w:rsidP="00B26C67">
            <w:pPr>
              <w:ind w:right="-468"/>
              <w:jc w:val="both"/>
              <w:rPr>
                <w:rFonts w:ascii="Arial Narrow" w:hAnsi="Arial Narrow" w:cs="Arial Narrow"/>
                <w:sz w:val="22"/>
                <w:szCs w:val="22"/>
              </w:rPr>
            </w:pPr>
            <w:r w:rsidRPr="0069517A">
              <w:rPr>
                <w:rFonts w:ascii="Arial Narrow" w:hAnsi="Arial Narrow" w:cs="Arial Narrow"/>
                <w:sz w:val="22"/>
                <w:szCs w:val="22"/>
              </w:rPr>
              <w:t xml:space="preserve">Kurzové zisky počas roku </w:t>
            </w:r>
          </w:p>
        </w:tc>
        <w:tc>
          <w:tcPr>
            <w:tcW w:w="2337" w:type="dxa"/>
            <w:shd w:val="clear" w:color="auto" w:fill="auto"/>
          </w:tcPr>
          <w:p w14:paraId="6A889904" w14:textId="38686D0F" w:rsidR="00487B01" w:rsidRPr="0069517A" w:rsidRDefault="00487B01" w:rsidP="00E576E7">
            <w:pPr>
              <w:ind w:right="-468"/>
              <w:jc w:val="center"/>
              <w:rPr>
                <w:rFonts w:ascii="Arial Narrow" w:hAnsi="Arial Narrow" w:cs="Arial Narrow"/>
                <w:sz w:val="22"/>
                <w:szCs w:val="22"/>
              </w:rPr>
            </w:pPr>
            <w:r>
              <w:rPr>
                <w:rFonts w:ascii="Arial Narrow" w:hAnsi="Arial Narrow" w:cs="Arial Narrow"/>
                <w:sz w:val="22"/>
                <w:szCs w:val="22"/>
              </w:rPr>
              <w:t>0</w:t>
            </w:r>
          </w:p>
        </w:tc>
      </w:tr>
      <w:tr w:rsidR="00487B01" w:rsidRPr="0069517A" w14:paraId="54658D2A" w14:textId="77777777" w:rsidTr="00487B01">
        <w:tc>
          <w:tcPr>
            <w:tcW w:w="4646" w:type="dxa"/>
            <w:shd w:val="clear" w:color="auto" w:fill="auto"/>
          </w:tcPr>
          <w:p w14:paraId="2153A43D" w14:textId="77777777" w:rsidR="00487B01" w:rsidRPr="0069517A" w:rsidRDefault="00487B01" w:rsidP="00B26C67">
            <w:pPr>
              <w:ind w:right="-468"/>
              <w:jc w:val="both"/>
              <w:rPr>
                <w:rFonts w:ascii="Arial Narrow" w:hAnsi="Arial Narrow" w:cs="Arial Narrow"/>
                <w:sz w:val="22"/>
                <w:szCs w:val="22"/>
              </w:rPr>
            </w:pPr>
            <w:r w:rsidRPr="0069517A">
              <w:rPr>
                <w:rFonts w:ascii="Arial Narrow" w:hAnsi="Arial Narrow" w:cs="Arial Narrow"/>
                <w:sz w:val="22"/>
                <w:szCs w:val="22"/>
              </w:rPr>
              <w:t>Kurzové zisky k </w:t>
            </w:r>
            <w:proofErr w:type="spellStart"/>
            <w:r w:rsidRPr="0069517A">
              <w:rPr>
                <w:rFonts w:ascii="Arial Narrow" w:hAnsi="Arial Narrow" w:cs="Arial Narrow"/>
                <w:sz w:val="22"/>
                <w:szCs w:val="22"/>
              </w:rPr>
              <w:t>závierkovému</w:t>
            </w:r>
            <w:proofErr w:type="spellEnd"/>
            <w:r w:rsidRPr="0069517A">
              <w:rPr>
                <w:rFonts w:ascii="Arial Narrow" w:hAnsi="Arial Narrow" w:cs="Arial Narrow"/>
                <w:sz w:val="22"/>
                <w:szCs w:val="22"/>
              </w:rPr>
              <w:t xml:space="preserve"> dňu </w:t>
            </w:r>
          </w:p>
        </w:tc>
        <w:tc>
          <w:tcPr>
            <w:tcW w:w="2337" w:type="dxa"/>
            <w:shd w:val="clear" w:color="auto" w:fill="auto"/>
          </w:tcPr>
          <w:p w14:paraId="20D086D6" w14:textId="77777777" w:rsidR="00487B01" w:rsidRPr="0069517A" w:rsidRDefault="00487B01" w:rsidP="00E576E7">
            <w:pPr>
              <w:ind w:right="-468"/>
              <w:jc w:val="center"/>
              <w:rPr>
                <w:rFonts w:ascii="Arial Narrow" w:hAnsi="Arial Narrow" w:cs="Arial Narrow"/>
                <w:sz w:val="22"/>
                <w:szCs w:val="22"/>
              </w:rPr>
            </w:pPr>
            <w:r w:rsidRPr="0069517A">
              <w:rPr>
                <w:rFonts w:ascii="Arial Narrow" w:hAnsi="Arial Narrow" w:cs="Arial Narrow"/>
                <w:sz w:val="22"/>
                <w:szCs w:val="22"/>
              </w:rPr>
              <w:t>0</w:t>
            </w:r>
          </w:p>
        </w:tc>
      </w:tr>
      <w:tr w:rsidR="00487B01" w:rsidRPr="0069517A" w14:paraId="0DBD733C" w14:textId="77777777" w:rsidTr="00487B01">
        <w:tc>
          <w:tcPr>
            <w:tcW w:w="4646" w:type="dxa"/>
            <w:shd w:val="clear" w:color="auto" w:fill="auto"/>
          </w:tcPr>
          <w:p w14:paraId="56E56763" w14:textId="77777777" w:rsidR="00487B01" w:rsidRPr="0069517A" w:rsidRDefault="00487B01" w:rsidP="00B26C67">
            <w:pPr>
              <w:ind w:right="-468"/>
              <w:jc w:val="both"/>
              <w:rPr>
                <w:rFonts w:ascii="Arial Narrow" w:hAnsi="Arial Narrow" w:cs="Arial Narrow"/>
                <w:sz w:val="22"/>
                <w:szCs w:val="22"/>
              </w:rPr>
            </w:pPr>
            <w:r w:rsidRPr="0069517A">
              <w:rPr>
                <w:rFonts w:ascii="Arial Narrow" w:hAnsi="Arial Narrow" w:cs="Arial Narrow"/>
                <w:sz w:val="22"/>
                <w:szCs w:val="22"/>
              </w:rPr>
              <w:t xml:space="preserve">Ostatné finančné výnosy </w:t>
            </w:r>
          </w:p>
        </w:tc>
        <w:tc>
          <w:tcPr>
            <w:tcW w:w="2337" w:type="dxa"/>
            <w:shd w:val="clear" w:color="auto" w:fill="auto"/>
          </w:tcPr>
          <w:p w14:paraId="39BC26B8" w14:textId="77777777" w:rsidR="00487B01" w:rsidRPr="0069517A" w:rsidRDefault="00487B01" w:rsidP="00E576E7">
            <w:pPr>
              <w:ind w:right="-468"/>
              <w:jc w:val="center"/>
              <w:rPr>
                <w:rFonts w:ascii="Arial Narrow" w:hAnsi="Arial Narrow" w:cs="Arial Narrow"/>
                <w:sz w:val="22"/>
                <w:szCs w:val="22"/>
              </w:rPr>
            </w:pPr>
            <w:r w:rsidRPr="0069517A">
              <w:rPr>
                <w:rFonts w:ascii="Arial Narrow" w:hAnsi="Arial Narrow" w:cs="Arial Narrow"/>
                <w:sz w:val="22"/>
                <w:szCs w:val="22"/>
              </w:rPr>
              <w:t>0</w:t>
            </w:r>
          </w:p>
        </w:tc>
      </w:tr>
      <w:tr w:rsidR="00487B01" w:rsidRPr="0069517A" w14:paraId="6A535B5A" w14:textId="77777777" w:rsidTr="00487B01">
        <w:tc>
          <w:tcPr>
            <w:tcW w:w="4646" w:type="dxa"/>
            <w:shd w:val="clear" w:color="auto" w:fill="auto"/>
          </w:tcPr>
          <w:p w14:paraId="37FA81DE" w14:textId="77777777" w:rsidR="00487B01" w:rsidRPr="0069517A" w:rsidRDefault="00487B01" w:rsidP="00712BD7">
            <w:pPr>
              <w:ind w:right="-468"/>
              <w:jc w:val="both"/>
              <w:rPr>
                <w:rFonts w:ascii="Arial Narrow" w:hAnsi="Arial Narrow" w:cs="Arial Narrow"/>
                <w:b/>
                <w:sz w:val="22"/>
                <w:szCs w:val="22"/>
              </w:rPr>
            </w:pPr>
            <w:r w:rsidRPr="0069517A">
              <w:rPr>
                <w:rFonts w:ascii="Arial Narrow" w:hAnsi="Arial Narrow" w:cs="Arial Narrow"/>
                <w:b/>
                <w:sz w:val="22"/>
                <w:szCs w:val="22"/>
              </w:rPr>
              <w:t xml:space="preserve">Výnosy z finančnej činnosti spolu </w:t>
            </w:r>
          </w:p>
        </w:tc>
        <w:tc>
          <w:tcPr>
            <w:tcW w:w="2337" w:type="dxa"/>
            <w:shd w:val="clear" w:color="auto" w:fill="auto"/>
          </w:tcPr>
          <w:p w14:paraId="2054ED8E" w14:textId="66DDC1C0" w:rsidR="00487B01" w:rsidRPr="0069517A" w:rsidRDefault="00487B01" w:rsidP="00E576E7">
            <w:pPr>
              <w:ind w:right="-468"/>
              <w:jc w:val="center"/>
              <w:rPr>
                <w:rFonts w:ascii="Arial Narrow" w:hAnsi="Arial Narrow" w:cs="Arial Narrow"/>
                <w:b/>
                <w:sz w:val="22"/>
                <w:szCs w:val="22"/>
              </w:rPr>
            </w:pPr>
            <w:r>
              <w:rPr>
                <w:rFonts w:ascii="Arial Narrow" w:hAnsi="Arial Narrow" w:cs="Arial Narrow"/>
                <w:b/>
                <w:sz w:val="22"/>
                <w:szCs w:val="22"/>
              </w:rPr>
              <w:t>0</w:t>
            </w:r>
          </w:p>
        </w:tc>
      </w:tr>
    </w:tbl>
    <w:p w14:paraId="1AE48768" w14:textId="77777777" w:rsidR="00712BD7" w:rsidRPr="00EB4903" w:rsidRDefault="00712BD7" w:rsidP="002E490E">
      <w:pPr>
        <w:jc w:val="both"/>
        <w:rPr>
          <w:rFonts w:ascii="Arial Narrow" w:hAnsi="Arial Narrow" w:cs="Arial Narrow"/>
          <w:color w:val="00B050"/>
          <w:sz w:val="22"/>
          <w:szCs w:val="22"/>
        </w:rPr>
      </w:pPr>
    </w:p>
    <w:p w14:paraId="4C2B4FFC" w14:textId="77777777" w:rsidR="00D25694" w:rsidRPr="00EB4903" w:rsidRDefault="00D25694" w:rsidP="00F94B39">
      <w:pPr>
        <w:spacing w:after="120"/>
        <w:jc w:val="both"/>
        <w:rPr>
          <w:rFonts w:ascii="Arial Narrow" w:hAnsi="Arial Narrow" w:cs="Arial Narrow"/>
          <w:color w:val="00B050"/>
          <w:sz w:val="22"/>
          <w:szCs w:val="22"/>
          <w:u w:val="single"/>
        </w:rPr>
      </w:pPr>
    </w:p>
    <w:p w14:paraId="34A86105" w14:textId="77777777" w:rsidR="0035234F" w:rsidRPr="00A902BC" w:rsidRDefault="0035234F" w:rsidP="00F94B39">
      <w:pPr>
        <w:spacing w:after="120"/>
        <w:jc w:val="both"/>
        <w:rPr>
          <w:rFonts w:ascii="Arial Narrow" w:hAnsi="Arial Narrow" w:cs="Arial Narrow"/>
          <w:sz w:val="22"/>
          <w:szCs w:val="22"/>
          <w:u w:val="single"/>
        </w:rPr>
      </w:pPr>
      <w:r w:rsidRPr="00A902BC">
        <w:rPr>
          <w:rFonts w:ascii="Arial Narrow" w:hAnsi="Arial Narrow" w:cs="Arial Narrow"/>
          <w:sz w:val="22"/>
          <w:szCs w:val="22"/>
          <w:u w:val="single"/>
        </w:rPr>
        <w:t xml:space="preserve">g) </w:t>
      </w:r>
      <w:r w:rsidR="00AB0CAD" w:rsidRPr="00A902BC">
        <w:rPr>
          <w:rFonts w:ascii="Arial Narrow" w:hAnsi="Arial Narrow" w:cs="Arial Narrow"/>
          <w:sz w:val="22"/>
          <w:szCs w:val="22"/>
          <w:u w:val="single"/>
        </w:rPr>
        <w:t>V</w:t>
      </w:r>
      <w:r w:rsidR="00CC46BD" w:rsidRPr="00A902BC">
        <w:rPr>
          <w:rFonts w:ascii="Arial Narrow" w:hAnsi="Arial Narrow" w:cs="Arial Narrow"/>
          <w:sz w:val="22"/>
          <w:szCs w:val="22"/>
          <w:u w:val="single"/>
        </w:rPr>
        <w:t xml:space="preserve">ýznamné </w:t>
      </w:r>
      <w:r w:rsidR="00AB0CAD" w:rsidRPr="00A902BC">
        <w:rPr>
          <w:rFonts w:ascii="Arial Narrow" w:hAnsi="Arial Narrow" w:cs="Arial Narrow"/>
          <w:sz w:val="22"/>
          <w:szCs w:val="22"/>
          <w:u w:val="single"/>
        </w:rPr>
        <w:t>polož</w:t>
      </w:r>
      <w:r w:rsidR="00CC46BD" w:rsidRPr="00A902BC">
        <w:rPr>
          <w:rFonts w:ascii="Arial Narrow" w:hAnsi="Arial Narrow" w:cs="Arial Narrow"/>
          <w:sz w:val="22"/>
          <w:szCs w:val="22"/>
          <w:u w:val="single"/>
        </w:rPr>
        <w:t>ky</w:t>
      </w:r>
      <w:r w:rsidRPr="00A902BC">
        <w:rPr>
          <w:rFonts w:ascii="Arial Narrow" w:hAnsi="Arial Narrow" w:cs="Arial Narrow"/>
          <w:sz w:val="22"/>
          <w:szCs w:val="22"/>
          <w:u w:val="single"/>
        </w:rPr>
        <w:t xml:space="preserve"> nákladov na </w:t>
      </w:r>
      <w:r w:rsidR="00F94B39" w:rsidRPr="00A902BC">
        <w:rPr>
          <w:rFonts w:ascii="Arial Narrow" w:hAnsi="Arial Narrow" w:cs="Arial Narrow"/>
          <w:sz w:val="22"/>
          <w:szCs w:val="22"/>
          <w:u w:val="single"/>
        </w:rPr>
        <w:t xml:space="preserve">nákup </w:t>
      </w:r>
      <w:r w:rsidRPr="00A902BC">
        <w:rPr>
          <w:rFonts w:ascii="Arial Narrow" w:hAnsi="Arial Narrow" w:cs="Arial Narrow"/>
          <w:sz w:val="22"/>
          <w:szCs w:val="22"/>
          <w:u w:val="single"/>
        </w:rPr>
        <w:t>služ</w:t>
      </w:r>
      <w:r w:rsidR="00F94B39" w:rsidRPr="00A902BC">
        <w:rPr>
          <w:rFonts w:ascii="Arial Narrow" w:hAnsi="Arial Narrow" w:cs="Arial Narrow"/>
          <w:sz w:val="22"/>
          <w:szCs w:val="22"/>
          <w:u w:val="single"/>
        </w:rPr>
        <w:t>ieb</w:t>
      </w:r>
    </w:p>
    <w:tbl>
      <w:tblPr>
        <w:tblW w:w="4021" w:type="pct"/>
        <w:tblInd w:w="-15" w:type="dxa"/>
        <w:tblBorders>
          <w:top w:val="single" w:sz="12" w:space="0" w:color="auto"/>
          <w:left w:val="single" w:sz="12" w:space="0" w:color="auto"/>
          <w:bottom w:val="single" w:sz="12" w:space="0" w:color="auto"/>
          <w:right w:val="single" w:sz="12" w:space="0" w:color="auto"/>
          <w:insideH w:val="single" w:sz="4" w:space="0" w:color="auto"/>
          <w:insideV w:val="single" w:sz="12" w:space="0" w:color="auto"/>
        </w:tblBorders>
        <w:tblLayout w:type="fixed"/>
        <w:tblLook w:val="04A0" w:firstRow="1" w:lastRow="0" w:firstColumn="1" w:lastColumn="0" w:noHBand="0" w:noVBand="1"/>
      </w:tblPr>
      <w:tblGrid>
        <w:gridCol w:w="5899"/>
        <w:gridCol w:w="1715"/>
      </w:tblGrid>
      <w:tr w:rsidR="00487B01" w:rsidRPr="00A902BC" w14:paraId="1B708897" w14:textId="77777777" w:rsidTr="002C4310">
        <w:trPr>
          <w:trHeight w:val="659"/>
        </w:trPr>
        <w:tc>
          <w:tcPr>
            <w:tcW w:w="3874" w:type="pct"/>
            <w:tcBorders>
              <w:top w:val="single" w:sz="12" w:space="0" w:color="auto"/>
              <w:bottom w:val="single" w:sz="12" w:space="0" w:color="auto"/>
            </w:tcBorders>
            <w:noWrap/>
            <w:vAlign w:val="center"/>
          </w:tcPr>
          <w:p w14:paraId="3A9EDAED" w14:textId="77777777" w:rsidR="00487B01" w:rsidRPr="00A902BC" w:rsidRDefault="00487B01" w:rsidP="001907C9">
            <w:pPr>
              <w:pStyle w:val="TopHeader"/>
              <w:rPr>
                <w:rFonts w:cs="Arial"/>
              </w:rPr>
            </w:pPr>
            <w:r w:rsidRPr="00A902BC">
              <w:rPr>
                <w:rFonts w:cs="Arial"/>
              </w:rPr>
              <w:t>Názov položky</w:t>
            </w:r>
          </w:p>
        </w:tc>
        <w:tc>
          <w:tcPr>
            <w:tcW w:w="1126" w:type="pct"/>
            <w:tcBorders>
              <w:top w:val="single" w:sz="12" w:space="0" w:color="auto"/>
              <w:bottom w:val="single" w:sz="12" w:space="0" w:color="auto"/>
            </w:tcBorders>
            <w:vAlign w:val="center"/>
          </w:tcPr>
          <w:p w14:paraId="7B419554" w14:textId="77777777" w:rsidR="00487B01" w:rsidRPr="00A902BC" w:rsidRDefault="00487B01" w:rsidP="001907C9">
            <w:pPr>
              <w:pStyle w:val="TopHeader"/>
              <w:rPr>
                <w:rFonts w:cs="Arial"/>
              </w:rPr>
            </w:pPr>
            <w:r w:rsidRPr="00A902BC">
              <w:rPr>
                <w:rFonts w:cs="Arial"/>
              </w:rPr>
              <w:t>Bežné účtovné obdobie</w:t>
            </w:r>
          </w:p>
        </w:tc>
      </w:tr>
      <w:tr w:rsidR="00487B01" w:rsidRPr="00A902BC" w14:paraId="2CF4D08B" w14:textId="77777777" w:rsidTr="002C4310">
        <w:trPr>
          <w:trHeight w:val="471"/>
        </w:trPr>
        <w:tc>
          <w:tcPr>
            <w:tcW w:w="3874" w:type="pct"/>
            <w:tcBorders>
              <w:top w:val="single" w:sz="12" w:space="0" w:color="auto"/>
            </w:tcBorders>
            <w:vAlign w:val="center"/>
          </w:tcPr>
          <w:p w14:paraId="4734D9A1" w14:textId="77777777" w:rsidR="00487B01" w:rsidRPr="00A902BC" w:rsidRDefault="00487B01" w:rsidP="001907C9">
            <w:pPr>
              <w:rPr>
                <w:rFonts w:ascii="Arial Narrow" w:hAnsi="Arial Narrow" w:cs="Arial"/>
                <w:sz w:val="22"/>
                <w:szCs w:val="22"/>
              </w:rPr>
            </w:pPr>
            <w:r w:rsidRPr="00A902BC">
              <w:rPr>
                <w:rFonts w:ascii="Arial Narrow" w:hAnsi="Arial Narrow" w:cs="Arial"/>
                <w:b/>
                <w:bCs/>
                <w:sz w:val="22"/>
                <w:szCs w:val="22"/>
              </w:rPr>
              <w:t>Náklady za poskytnuté služby, z toho:</w:t>
            </w:r>
          </w:p>
        </w:tc>
        <w:tc>
          <w:tcPr>
            <w:tcW w:w="1126" w:type="pct"/>
            <w:tcBorders>
              <w:top w:val="single" w:sz="12" w:space="0" w:color="auto"/>
            </w:tcBorders>
            <w:noWrap/>
            <w:vAlign w:val="center"/>
          </w:tcPr>
          <w:p w14:paraId="518DC7FC" w14:textId="71F7EFB1" w:rsidR="00487B01" w:rsidRPr="00A902BC" w:rsidRDefault="00C676B8" w:rsidP="00C9638C">
            <w:pPr>
              <w:jc w:val="right"/>
              <w:rPr>
                <w:rFonts w:ascii="Arial Narrow" w:hAnsi="Arial Narrow" w:cs="Arial"/>
                <w:b/>
                <w:sz w:val="22"/>
                <w:szCs w:val="22"/>
              </w:rPr>
            </w:pPr>
            <w:r>
              <w:rPr>
                <w:rFonts w:ascii="Arial Narrow" w:hAnsi="Arial Narrow" w:cs="Arial"/>
                <w:b/>
                <w:sz w:val="22"/>
                <w:szCs w:val="22"/>
              </w:rPr>
              <w:t>649 266</w:t>
            </w:r>
          </w:p>
        </w:tc>
      </w:tr>
      <w:tr w:rsidR="00487B01" w:rsidRPr="00A902BC" w14:paraId="63D2F84F" w14:textId="77777777" w:rsidTr="002C4310">
        <w:trPr>
          <w:trHeight w:val="332"/>
        </w:trPr>
        <w:tc>
          <w:tcPr>
            <w:tcW w:w="3874" w:type="pct"/>
            <w:noWrap/>
            <w:vAlign w:val="center"/>
          </w:tcPr>
          <w:p w14:paraId="46F1345F" w14:textId="77777777" w:rsidR="00487B01" w:rsidRPr="00A902BC" w:rsidRDefault="00487B01" w:rsidP="001907C9">
            <w:pPr>
              <w:rPr>
                <w:rFonts w:ascii="Arial Narrow" w:hAnsi="Arial Narrow" w:cs="Arial"/>
                <w:sz w:val="22"/>
                <w:szCs w:val="22"/>
              </w:rPr>
            </w:pPr>
            <w:r w:rsidRPr="00A902BC">
              <w:rPr>
                <w:rFonts w:ascii="Arial Narrow" w:hAnsi="Arial Narrow" w:cs="Arial"/>
                <w:sz w:val="22"/>
                <w:szCs w:val="22"/>
              </w:rPr>
              <w:t>Cestovné</w:t>
            </w:r>
          </w:p>
        </w:tc>
        <w:tc>
          <w:tcPr>
            <w:tcW w:w="1126" w:type="pct"/>
            <w:noWrap/>
            <w:vAlign w:val="center"/>
          </w:tcPr>
          <w:p w14:paraId="2E72EC1E" w14:textId="7EFD8C9D" w:rsidR="00487B01" w:rsidRPr="00A902BC" w:rsidRDefault="00C676B8" w:rsidP="00C9638C">
            <w:pPr>
              <w:jc w:val="right"/>
              <w:rPr>
                <w:rFonts w:ascii="Arial Narrow" w:hAnsi="Arial Narrow" w:cs="Arial"/>
                <w:sz w:val="22"/>
                <w:szCs w:val="22"/>
              </w:rPr>
            </w:pPr>
            <w:r>
              <w:rPr>
                <w:rFonts w:ascii="Arial Narrow" w:hAnsi="Arial Narrow" w:cs="Arial"/>
                <w:sz w:val="22"/>
                <w:szCs w:val="22"/>
              </w:rPr>
              <w:t>2 678</w:t>
            </w:r>
          </w:p>
        </w:tc>
      </w:tr>
      <w:tr w:rsidR="00487B01" w:rsidRPr="00A902BC" w14:paraId="0FD1FDB1" w14:textId="77777777" w:rsidTr="002C4310">
        <w:trPr>
          <w:trHeight w:val="332"/>
        </w:trPr>
        <w:tc>
          <w:tcPr>
            <w:tcW w:w="3874" w:type="pct"/>
            <w:noWrap/>
            <w:vAlign w:val="center"/>
          </w:tcPr>
          <w:p w14:paraId="2F8CE8D5" w14:textId="77777777" w:rsidR="00487B01" w:rsidRPr="00A902BC" w:rsidRDefault="00487B01" w:rsidP="001907C9">
            <w:pPr>
              <w:rPr>
                <w:rFonts w:ascii="Arial Narrow" w:hAnsi="Arial Narrow" w:cs="Arial"/>
                <w:sz w:val="22"/>
                <w:szCs w:val="22"/>
              </w:rPr>
            </w:pPr>
            <w:r w:rsidRPr="00A902BC">
              <w:rPr>
                <w:rFonts w:ascii="Arial Narrow" w:hAnsi="Arial Narrow" w:cs="Arial"/>
                <w:sz w:val="22"/>
                <w:szCs w:val="22"/>
              </w:rPr>
              <w:t xml:space="preserve">Opravy a údržba </w:t>
            </w:r>
          </w:p>
        </w:tc>
        <w:tc>
          <w:tcPr>
            <w:tcW w:w="1126" w:type="pct"/>
            <w:noWrap/>
            <w:vAlign w:val="center"/>
          </w:tcPr>
          <w:p w14:paraId="4BCD1011" w14:textId="74FD8AEA" w:rsidR="00487B01" w:rsidRPr="00A902BC" w:rsidRDefault="00C676B8" w:rsidP="00C9638C">
            <w:pPr>
              <w:jc w:val="right"/>
              <w:rPr>
                <w:rFonts w:ascii="Arial Narrow" w:hAnsi="Arial Narrow" w:cs="Arial"/>
                <w:sz w:val="22"/>
                <w:szCs w:val="22"/>
              </w:rPr>
            </w:pPr>
            <w:r>
              <w:rPr>
                <w:rFonts w:ascii="Arial Narrow" w:hAnsi="Arial Narrow" w:cs="Arial"/>
                <w:sz w:val="22"/>
                <w:szCs w:val="22"/>
              </w:rPr>
              <w:t>55 719</w:t>
            </w:r>
          </w:p>
        </w:tc>
      </w:tr>
      <w:tr w:rsidR="00487B01" w:rsidRPr="00A902BC" w14:paraId="670C8ACB" w14:textId="77777777" w:rsidTr="002C4310">
        <w:trPr>
          <w:trHeight w:val="332"/>
        </w:trPr>
        <w:tc>
          <w:tcPr>
            <w:tcW w:w="3874" w:type="pct"/>
            <w:noWrap/>
            <w:vAlign w:val="center"/>
          </w:tcPr>
          <w:p w14:paraId="2DF739AF" w14:textId="4EAC33D8" w:rsidR="00487B01" w:rsidRPr="00A902BC" w:rsidRDefault="00487B01" w:rsidP="001907C9">
            <w:pPr>
              <w:rPr>
                <w:rFonts w:ascii="Arial Narrow" w:hAnsi="Arial Narrow" w:cs="Arial"/>
                <w:sz w:val="22"/>
                <w:szCs w:val="22"/>
              </w:rPr>
            </w:pPr>
            <w:r>
              <w:rPr>
                <w:rFonts w:ascii="Arial Narrow" w:hAnsi="Arial Narrow" w:cs="Arial"/>
                <w:sz w:val="22"/>
                <w:szCs w:val="22"/>
              </w:rPr>
              <w:t>Náklady na reprezentáciu</w:t>
            </w:r>
          </w:p>
        </w:tc>
        <w:tc>
          <w:tcPr>
            <w:tcW w:w="1126" w:type="pct"/>
            <w:noWrap/>
            <w:vAlign w:val="center"/>
          </w:tcPr>
          <w:p w14:paraId="006CBFF3" w14:textId="5DCB08D1" w:rsidR="00487B01" w:rsidRPr="00A902BC" w:rsidRDefault="00C676B8" w:rsidP="00C9638C">
            <w:pPr>
              <w:jc w:val="right"/>
              <w:rPr>
                <w:rFonts w:ascii="Arial Narrow" w:hAnsi="Arial Narrow" w:cs="Arial"/>
                <w:sz w:val="22"/>
                <w:szCs w:val="22"/>
              </w:rPr>
            </w:pPr>
            <w:r>
              <w:rPr>
                <w:rFonts w:ascii="Arial Narrow" w:hAnsi="Arial Narrow" w:cs="Arial"/>
                <w:sz w:val="22"/>
                <w:szCs w:val="22"/>
              </w:rPr>
              <w:t>16 754</w:t>
            </w:r>
          </w:p>
        </w:tc>
      </w:tr>
      <w:tr w:rsidR="00487B01" w:rsidRPr="00A902BC" w14:paraId="70C35895" w14:textId="77777777" w:rsidTr="002C4310">
        <w:trPr>
          <w:trHeight w:val="332"/>
        </w:trPr>
        <w:tc>
          <w:tcPr>
            <w:tcW w:w="3874" w:type="pct"/>
            <w:noWrap/>
            <w:vAlign w:val="center"/>
          </w:tcPr>
          <w:p w14:paraId="05FE2567" w14:textId="77777777" w:rsidR="00487B01" w:rsidRPr="00A902BC" w:rsidRDefault="00487B01" w:rsidP="001907C9">
            <w:pPr>
              <w:rPr>
                <w:rFonts w:ascii="Arial Narrow" w:hAnsi="Arial Narrow" w:cs="Arial"/>
                <w:sz w:val="22"/>
                <w:szCs w:val="22"/>
              </w:rPr>
            </w:pPr>
            <w:r w:rsidRPr="00A902BC">
              <w:rPr>
                <w:rFonts w:ascii="Arial Narrow" w:hAnsi="Arial Narrow" w:cs="Arial"/>
                <w:sz w:val="22"/>
                <w:szCs w:val="22"/>
              </w:rPr>
              <w:t xml:space="preserve">Ostatné služby </w:t>
            </w:r>
          </w:p>
        </w:tc>
        <w:tc>
          <w:tcPr>
            <w:tcW w:w="1126" w:type="pct"/>
            <w:noWrap/>
            <w:vAlign w:val="center"/>
          </w:tcPr>
          <w:p w14:paraId="01ED9971" w14:textId="6A90E4E7" w:rsidR="00487B01" w:rsidRPr="00A902BC" w:rsidRDefault="00C676B8" w:rsidP="00487B01">
            <w:pPr>
              <w:jc w:val="right"/>
              <w:rPr>
                <w:rFonts w:ascii="Arial Narrow" w:hAnsi="Arial Narrow" w:cs="Arial"/>
                <w:sz w:val="22"/>
                <w:szCs w:val="22"/>
              </w:rPr>
            </w:pPr>
            <w:r>
              <w:rPr>
                <w:rFonts w:ascii="Arial Narrow" w:hAnsi="Arial Narrow" w:cs="Arial"/>
                <w:sz w:val="22"/>
                <w:szCs w:val="22"/>
              </w:rPr>
              <w:t>574 114,39</w:t>
            </w:r>
          </w:p>
        </w:tc>
      </w:tr>
      <w:tr w:rsidR="00487B01" w:rsidRPr="00A902BC" w14:paraId="2CF3AD2E" w14:textId="77777777" w:rsidTr="002C4310">
        <w:trPr>
          <w:trHeight w:val="332"/>
        </w:trPr>
        <w:tc>
          <w:tcPr>
            <w:tcW w:w="3874" w:type="pct"/>
            <w:noWrap/>
            <w:vAlign w:val="center"/>
          </w:tcPr>
          <w:p w14:paraId="112A4D15" w14:textId="77777777" w:rsidR="00487B01" w:rsidRPr="00A902BC" w:rsidRDefault="00487B01" w:rsidP="001907C9">
            <w:pPr>
              <w:rPr>
                <w:rFonts w:ascii="Arial Narrow" w:hAnsi="Arial Narrow" w:cs="Arial"/>
                <w:sz w:val="22"/>
                <w:szCs w:val="22"/>
              </w:rPr>
            </w:pPr>
            <w:r w:rsidRPr="00A902BC">
              <w:rPr>
                <w:rFonts w:ascii="Arial Narrow" w:hAnsi="Arial Narrow" w:cs="Arial"/>
                <w:sz w:val="22"/>
                <w:szCs w:val="22"/>
              </w:rPr>
              <w:t xml:space="preserve">         Z toho :</w:t>
            </w:r>
          </w:p>
        </w:tc>
        <w:tc>
          <w:tcPr>
            <w:tcW w:w="1126" w:type="pct"/>
            <w:noWrap/>
            <w:vAlign w:val="center"/>
          </w:tcPr>
          <w:p w14:paraId="1EDBE956" w14:textId="77777777" w:rsidR="00487B01" w:rsidRPr="00A902BC" w:rsidRDefault="00487B01" w:rsidP="00C9638C">
            <w:pPr>
              <w:jc w:val="right"/>
              <w:rPr>
                <w:rFonts w:ascii="Arial Narrow" w:hAnsi="Arial Narrow" w:cs="Arial"/>
                <w:sz w:val="22"/>
                <w:szCs w:val="22"/>
              </w:rPr>
            </w:pPr>
          </w:p>
        </w:tc>
      </w:tr>
      <w:tr w:rsidR="00487B01" w:rsidRPr="00A902BC" w14:paraId="04747CF9" w14:textId="77777777" w:rsidTr="002C4310">
        <w:trPr>
          <w:trHeight w:val="332"/>
        </w:trPr>
        <w:tc>
          <w:tcPr>
            <w:tcW w:w="3874" w:type="pct"/>
            <w:noWrap/>
            <w:vAlign w:val="center"/>
          </w:tcPr>
          <w:p w14:paraId="1B478D10" w14:textId="1FDC7605" w:rsidR="00487B01" w:rsidRPr="00A902BC" w:rsidRDefault="00487B01" w:rsidP="001907C9">
            <w:pPr>
              <w:rPr>
                <w:rFonts w:ascii="Arial Narrow" w:hAnsi="Arial Narrow" w:cs="Arial"/>
                <w:sz w:val="22"/>
                <w:szCs w:val="22"/>
              </w:rPr>
            </w:pPr>
            <w:r>
              <w:rPr>
                <w:rFonts w:ascii="Arial Narrow" w:hAnsi="Arial Narrow" w:cs="Arial"/>
                <w:sz w:val="22"/>
                <w:szCs w:val="22"/>
              </w:rPr>
              <w:t>Poradenstvo na výpočtovú techniku</w:t>
            </w:r>
          </w:p>
        </w:tc>
        <w:tc>
          <w:tcPr>
            <w:tcW w:w="1126" w:type="pct"/>
            <w:noWrap/>
            <w:vAlign w:val="center"/>
          </w:tcPr>
          <w:p w14:paraId="22FB6001" w14:textId="52921C98" w:rsidR="00487B01" w:rsidRPr="00A902BC" w:rsidRDefault="00C676B8" w:rsidP="00C9638C">
            <w:pPr>
              <w:jc w:val="right"/>
              <w:rPr>
                <w:rFonts w:ascii="Arial Narrow" w:hAnsi="Arial Narrow" w:cs="Arial"/>
                <w:sz w:val="22"/>
                <w:szCs w:val="22"/>
              </w:rPr>
            </w:pPr>
            <w:r>
              <w:rPr>
                <w:rFonts w:ascii="Arial Narrow" w:hAnsi="Arial Narrow" w:cs="Arial"/>
                <w:sz w:val="22"/>
                <w:szCs w:val="22"/>
              </w:rPr>
              <w:t>32 603</w:t>
            </w:r>
          </w:p>
        </w:tc>
      </w:tr>
      <w:tr w:rsidR="00487B01" w:rsidRPr="00A902BC" w14:paraId="7D818DBC" w14:textId="77777777" w:rsidTr="002C4310">
        <w:trPr>
          <w:trHeight w:val="332"/>
        </w:trPr>
        <w:tc>
          <w:tcPr>
            <w:tcW w:w="3874" w:type="pct"/>
            <w:noWrap/>
            <w:vAlign w:val="center"/>
          </w:tcPr>
          <w:p w14:paraId="03EAFC28" w14:textId="675D73F6" w:rsidR="00487B01" w:rsidRPr="00A902BC" w:rsidRDefault="00487B01" w:rsidP="001907C9">
            <w:pPr>
              <w:rPr>
                <w:rFonts w:ascii="Arial Narrow" w:hAnsi="Arial Narrow" w:cs="Arial"/>
                <w:sz w:val="22"/>
                <w:szCs w:val="22"/>
              </w:rPr>
            </w:pPr>
            <w:r>
              <w:rPr>
                <w:rFonts w:ascii="Arial Narrow" w:hAnsi="Arial Narrow" w:cs="Arial"/>
                <w:sz w:val="22"/>
                <w:szCs w:val="22"/>
              </w:rPr>
              <w:t>Reklama</w:t>
            </w:r>
          </w:p>
        </w:tc>
        <w:tc>
          <w:tcPr>
            <w:tcW w:w="1126" w:type="pct"/>
            <w:noWrap/>
            <w:vAlign w:val="center"/>
          </w:tcPr>
          <w:p w14:paraId="68D837A3" w14:textId="66914BD3" w:rsidR="00487B01" w:rsidRPr="00A902BC" w:rsidRDefault="00C676B8" w:rsidP="00C9638C">
            <w:pPr>
              <w:jc w:val="right"/>
              <w:rPr>
                <w:rFonts w:ascii="Arial Narrow" w:hAnsi="Arial Narrow" w:cs="Arial"/>
                <w:sz w:val="22"/>
                <w:szCs w:val="22"/>
              </w:rPr>
            </w:pPr>
            <w:r>
              <w:rPr>
                <w:rFonts w:ascii="Arial Narrow" w:hAnsi="Arial Narrow" w:cs="Arial"/>
                <w:sz w:val="22"/>
                <w:szCs w:val="22"/>
              </w:rPr>
              <w:t>61 067</w:t>
            </w:r>
          </w:p>
        </w:tc>
      </w:tr>
      <w:tr w:rsidR="00487B01" w:rsidRPr="00A902BC" w14:paraId="7AC23325" w14:textId="77777777" w:rsidTr="002C4310">
        <w:trPr>
          <w:trHeight w:val="332"/>
        </w:trPr>
        <w:tc>
          <w:tcPr>
            <w:tcW w:w="3874" w:type="pct"/>
            <w:noWrap/>
            <w:vAlign w:val="center"/>
          </w:tcPr>
          <w:p w14:paraId="6E276067" w14:textId="79019122" w:rsidR="00487B01" w:rsidRPr="00A902BC" w:rsidRDefault="00487B01" w:rsidP="001907C9">
            <w:pPr>
              <w:rPr>
                <w:rFonts w:ascii="Arial Narrow" w:hAnsi="Arial Narrow" w:cs="Arial"/>
                <w:sz w:val="22"/>
                <w:szCs w:val="22"/>
              </w:rPr>
            </w:pPr>
            <w:r>
              <w:rPr>
                <w:rFonts w:ascii="Arial Narrow" w:hAnsi="Arial Narrow" w:cs="Arial"/>
                <w:sz w:val="22"/>
                <w:szCs w:val="22"/>
              </w:rPr>
              <w:t>Sprostredkovanie obchodu</w:t>
            </w:r>
          </w:p>
        </w:tc>
        <w:tc>
          <w:tcPr>
            <w:tcW w:w="1126" w:type="pct"/>
            <w:noWrap/>
            <w:vAlign w:val="center"/>
          </w:tcPr>
          <w:p w14:paraId="77AA3A0A" w14:textId="676A22FF" w:rsidR="00487B01" w:rsidRPr="00A902BC" w:rsidRDefault="00C676B8" w:rsidP="00C9638C">
            <w:pPr>
              <w:jc w:val="right"/>
              <w:rPr>
                <w:rFonts w:ascii="Arial Narrow" w:hAnsi="Arial Narrow" w:cs="Arial"/>
                <w:sz w:val="22"/>
                <w:szCs w:val="22"/>
              </w:rPr>
            </w:pPr>
            <w:r>
              <w:rPr>
                <w:rFonts w:ascii="Arial Narrow" w:hAnsi="Arial Narrow" w:cs="Arial"/>
                <w:sz w:val="22"/>
                <w:szCs w:val="22"/>
              </w:rPr>
              <w:t>119 507</w:t>
            </w:r>
          </w:p>
        </w:tc>
      </w:tr>
      <w:tr w:rsidR="00487B01" w:rsidRPr="00A902BC" w14:paraId="01FCC05A" w14:textId="77777777" w:rsidTr="002C4310">
        <w:trPr>
          <w:trHeight w:val="332"/>
        </w:trPr>
        <w:tc>
          <w:tcPr>
            <w:tcW w:w="3874" w:type="pct"/>
            <w:noWrap/>
            <w:vAlign w:val="center"/>
          </w:tcPr>
          <w:p w14:paraId="07311113" w14:textId="5F6B3E78" w:rsidR="00487B01" w:rsidRPr="00A902BC" w:rsidRDefault="00487B01" w:rsidP="001907C9">
            <w:pPr>
              <w:rPr>
                <w:rFonts w:ascii="Arial Narrow" w:hAnsi="Arial Narrow" w:cs="Arial"/>
                <w:sz w:val="22"/>
                <w:szCs w:val="22"/>
              </w:rPr>
            </w:pPr>
            <w:r>
              <w:rPr>
                <w:rFonts w:ascii="Arial Narrow" w:hAnsi="Arial Narrow" w:cs="Arial"/>
                <w:sz w:val="22"/>
                <w:szCs w:val="22"/>
              </w:rPr>
              <w:t>Doprava tovaru</w:t>
            </w:r>
          </w:p>
        </w:tc>
        <w:tc>
          <w:tcPr>
            <w:tcW w:w="1126" w:type="pct"/>
            <w:noWrap/>
            <w:vAlign w:val="center"/>
          </w:tcPr>
          <w:p w14:paraId="0068B87C" w14:textId="65C5347E" w:rsidR="00487B01" w:rsidRPr="00A902BC" w:rsidRDefault="00C676B8" w:rsidP="00487B01">
            <w:pPr>
              <w:jc w:val="right"/>
              <w:rPr>
                <w:rFonts w:ascii="Arial Narrow" w:hAnsi="Arial Narrow" w:cs="Arial"/>
                <w:sz w:val="22"/>
                <w:szCs w:val="22"/>
              </w:rPr>
            </w:pPr>
            <w:r>
              <w:rPr>
                <w:rFonts w:ascii="Arial Narrow" w:hAnsi="Arial Narrow" w:cs="Arial"/>
                <w:sz w:val="22"/>
                <w:szCs w:val="22"/>
              </w:rPr>
              <w:t>151 582</w:t>
            </w:r>
          </w:p>
        </w:tc>
      </w:tr>
    </w:tbl>
    <w:p w14:paraId="1F92B992" w14:textId="1366B1EE" w:rsidR="00590C5C" w:rsidRPr="00487B01" w:rsidRDefault="00487B01" w:rsidP="002E490E">
      <w:pPr>
        <w:jc w:val="both"/>
        <w:rPr>
          <w:rFonts w:ascii="Arial Narrow" w:hAnsi="Arial Narrow" w:cs="Arial Narrow"/>
          <w:sz w:val="22"/>
          <w:szCs w:val="22"/>
        </w:rPr>
      </w:pPr>
      <w:r w:rsidRPr="00487B01">
        <w:rPr>
          <w:rFonts w:ascii="Arial Narrow" w:hAnsi="Arial Narrow" w:cs="Arial Narrow"/>
          <w:sz w:val="22"/>
          <w:szCs w:val="22"/>
        </w:rPr>
        <w:t xml:space="preserve">Ostatné služby predstavujú </w:t>
      </w:r>
      <w:r>
        <w:rPr>
          <w:rFonts w:ascii="Arial Narrow" w:hAnsi="Arial Narrow" w:cs="Arial Narrow"/>
          <w:sz w:val="22"/>
          <w:szCs w:val="22"/>
        </w:rPr>
        <w:t>telefónne</w:t>
      </w:r>
      <w:r w:rsidRPr="00487B01">
        <w:rPr>
          <w:rFonts w:ascii="Arial Narrow" w:hAnsi="Arial Narrow" w:cs="Arial Narrow"/>
          <w:sz w:val="22"/>
          <w:szCs w:val="22"/>
        </w:rPr>
        <w:t xml:space="preserve"> poplatky, mýto, spracovanie miezd, poštovné, BOZP, prístup do internetovej siete, servisné práce a pod.</w:t>
      </w:r>
    </w:p>
    <w:p w14:paraId="747DEC9F" w14:textId="77777777" w:rsidR="00487B01" w:rsidRPr="00EB4903" w:rsidRDefault="00487B01" w:rsidP="002E490E">
      <w:pPr>
        <w:jc w:val="both"/>
        <w:rPr>
          <w:rFonts w:ascii="Arial Narrow" w:hAnsi="Arial Narrow" w:cs="Arial Narrow"/>
          <w:color w:val="00B050"/>
          <w:sz w:val="22"/>
          <w:szCs w:val="22"/>
        </w:rPr>
      </w:pPr>
    </w:p>
    <w:p w14:paraId="5AE5C924" w14:textId="77777777" w:rsidR="0085408B" w:rsidRPr="00EB4903" w:rsidRDefault="0085408B" w:rsidP="0085408B">
      <w:pPr>
        <w:spacing w:after="120"/>
        <w:jc w:val="both"/>
        <w:rPr>
          <w:rFonts w:ascii="Arial Narrow" w:hAnsi="Arial Narrow" w:cs="Arial Narrow"/>
          <w:color w:val="00B050"/>
          <w:sz w:val="22"/>
          <w:szCs w:val="22"/>
          <w:u w:val="single"/>
        </w:rPr>
      </w:pPr>
      <w:r w:rsidRPr="00107838">
        <w:rPr>
          <w:rFonts w:ascii="Arial Narrow" w:hAnsi="Arial Narrow" w:cs="Arial Narrow"/>
          <w:sz w:val="22"/>
          <w:szCs w:val="22"/>
          <w:u w:val="single"/>
        </w:rPr>
        <w:t xml:space="preserve">h) </w:t>
      </w:r>
      <w:r w:rsidR="00AB0CAD" w:rsidRPr="00107838">
        <w:rPr>
          <w:rFonts w:ascii="Arial Narrow" w:hAnsi="Arial Narrow" w:cs="Arial Narrow"/>
          <w:sz w:val="22"/>
          <w:szCs w:val="22"/>
          <w:u w:val="single"/>
        </w:rPr>
        <w:t>Významné položky</w:t>
      </w:r>
      <w:r w:rsidRPr="00107838">
        <w:rPr>
          <w:rFonts w:ascii="Arial Narrow" w:hAnsi="Arial Narrow" w:cs="Arial Narrow"/>
          <w:sz w:val="22"/>
          <w:szCs w:val="22"/>
          <w:u w:val="single"/>
        </w:rPr>
        <w:t xml:space="preserve"> ostatných nákladov z hospodárskej činnosti </w:t>
      </w:r>
    </w:p>
    <w:tbl>
      <w:tblPr>
        <w:tblW w:w="4042" w:type="pct"/>
        <w:tblInd w:w="-15" w:type="dxa"/>
        <w:tblBorders>
          <w:top w:val="single" w:sz="12" w:space="0" w:color="auto"/>
          <w:left w:val="single" w:sz="12" w:space="0" w:color="auto"/>
          <w:bottom w:val="single" w:sz="12" w:space="0" w:color="auto"/>
          <w:right w:val="single" w:sz="12" w:space="0" w:color="auto"/>
          <w:insideH w:val="single" w:sz="4" w:space="0" w:color="auto"/>
          <w:insideV w:val="single" w:sz="12" w:space="0" w:color="auto"/>
        </w:tblBorders>
        <w:tblLayout w:type="fixed"/>
        <w:tblLook w:val="04A0" w:firstRow="1" w:lastRow="0" w:firstColumn="1" w:lastColumn="0" w:noHBand="0" w:noVBand="1"/>
      </w:tblPr>
      <w:tblGrid>
        <w:gridCol w:w="5930"/>
        <w:gridCol w:w="1724"/>
      </w:tblGrid>
      <w:tr w:rsidR="00487B01" w:rsidRPr="00107838" w14:paraId="7B5DBA9D" w14:textId="77777777" w:rsidTr="002C4310">
        <w:trPr>
          <w:trHeight w:val="791"/>
        </w:trPr>
        <w:tc>
          <w:tcPr>
            <w:tcW w:w="3874" w:type="pct"/>
            <w:tcBorders>
              <w:top w:val="single" w:sz="12" w:space="0" w:color="auto"/>
              <w:bottom w:val="single" w:sz="12" w:space="0" w:color="auto"/>
            </w:tcBorders>
            <w:noWrap/>
            <w:vAlign w:val="center"/>
          </w:tcPr>
          <w:p w14:paraId="3C623F46" w14:textId="77777777" w:rsidR="00487B01" w:rsidRPr="00107838" w:rsidRDefault="00487B01" w:rsidP="001907C9">
            <w:pPr>
              <w:pStyle w:val="TopHeader"/>
              <w:rPr>
                <w:rFonts w:cs="Arial"/>
                <w:sz w:val="20"/>
                <w:szCs w:val="20"/>
              </w:rPr>
            </w:pPr>
            <w:r w:rsidRPr="00107838">
              <w:rPr>
                <w:rFonts w:cs="Arial"/>
                <w:sz w:val="20"/>
                <w:szCs w:val="20"/>
              </w:rPr>
              <w:t>Názov položky</w:t>
            </w:r>
          </w:p>
        </w:tc>
        <w:tc>
          <w:tcPr>
            <w:tcW w:w="1126" w:type="pct"/>
            <w:tcBorders>
              <w:top w:val="single" w:sz="12" w:space="0" w:color="auto"/>
              <w:bottom w:val="single" w:sz="12" w:space="0" w:color="auto"/>
            </w:tcBorders>
            <w:vAlign w:val="center"/>
          </w:tcPr>
          <w:p w14:paraId="20222810" w14:textId="77777777" w:rsidR="00487B01" w:rsidRPr="00107838" w:rsidRDefault="00487B01" w:rsidP="001907C9">
            <w:pPr>
              <w:pStyle w:val="TopHeader"/>
              <w:rPr>
                <w:rFonts w:cs="Arial"/>
                <w:sz w:val="20"/>
                <w:szCs w:val="20"/>
              </w:rPr>
            </w:pPr>
            <w:r w:rsidRPr="00107838">
              <w:rPr>
                <w:rFonts w:cs="Arial"/>
                <w:sz w:val="20"/>
                <w:szCs w:val="20"/>
              </w:rPr>
              <w:t>Bežné účtovné obdobie</w:t>
            </w:r>
          </w:p>
        </w:tc>
      </w:tr>
      <w:tr w:rsidR="00487B01" w:rsidRPr="00107838" w14:paraId="79EFCD57" w14:textId="77777777" w:rsidTr="002C4310">
        <w:trPr>
          <w:trHeight w:val="294"/>
        </w:trPr>
        <w:tc>
          <w:tcPr>
            <w:tcW w:w="3874" w:type="pct"/>
            <w:noWrap/>
            <w:vAlign w:val="center"/>
          </w:tcPr>
          <w:p w14:paraId="55CD25AD" w14:textId="1A9CB869" w:rsidR="00487B01" w:rsidRPr="00107838" w:rsidRDefault="00487B01" w:rsidP="001907C9">
            <w:pPr>
              <w:rPr>
                <w:rFonts w:ascii="Arial Narrow" w:hAnsi="Arial Narrow" w:cs="Arial"/>
                <w:b/>
                <w:sz w:val="22"/>
                <w:szCs w:val="22"/>
              </w:rPr>
            </w:pPr>
            <w:r w:rsidRPr="00107838">
              <w:rPr>
                <w:rFonts w:ascii="Arial Narrow" w:hAnsi="Arial Narrow" w:cs="Arial"/>
                <w:b/>
                <w:sz w:val="22"/>
                <w:szCs w:val="22"/>
              </w:rPr>
              <w:t xml:space="preserve">Ostatné náklady na hospodársku činnosť, </w:t>
            </w:r>
            <w:r w:rsidRPr="00107838">
              <w:rPr>
                <w:rFonts w:ascii="Arial Narrow" w:hAnsi="Arial Narrow" w:cs="Arial"/>
                <w:sz w:val="22"/>
                <w:szCs w:val="22"/>
              </w:rPr>
              <w:t>z</w:t>
            </w:r>
            <w:r w:rsidR="003223BD">
              <w:rPr>
                <w:rFonts w:ascii="Arial Narrow" w:hAnsi="Arial Narrow" w:cs="Arial"/>
                <w:sz w:val="22"/>
                <w:szCs w:val="22"/>
              </w:rPr>
              <w:t> </w:t>
            </w:r>
            <w:r w:rsidRPr="00107838">
              <w:rPr>
                <w:rFonts w:ascii="Arial Narrow" w:hAnsi="Arial Narrow" w:cs="Arial"/>
                <w:sz w:val="22"/>
                <w:szCs w:val="22"/>
              </w:rPr>
              <w:t>toho</w:t>
            </w:r>
            <w:r w:rsidR="003223BD">
              <w:rPr>
                <w:rFonts w:ascii="Arial Narrow" w:hAnsi="Arial Narrow" w:cs="Arial"/>
                <w:sz w:val="22"/>
                <w:szCs w:val="22"/>
              </w:rPr>
              <w:t xml:space="preserve"> najvýznamnejšie bolo</w:t>
            </w:r>
            <w:r w:rsidRPr="00107838">
              <w:rPr>
                <w:rFonts w:ascii="Arial Narrow" w:hAnsi="Arial Narrow" w:cs="Arial"/>
                <w:sz w:val="22"/>
                <w:szCs w:val="22"/>
              </w:rPr>
              <w:t>:</w:t>
            </w:r>
          </w:p>
        </w:tc>
        <w:tc>
          <w:tcPr>
            <w:tcW w:w="1126" w:type="pct"/>
            <w:noWrap/>
            <w:vAlign w:val="center"/>
          </w:tcPr>
          <w:p w14:paraId="3A2B3571" w14:textId="2F1C4F39" w:rsidR="00487B01" w:rsidRPr="00107838" w:rsidRDefault="00C676B8" w:rsidP="002C4310">
            <w:pPr>
              <w:jc w:val="right"/>
              <w:rPr>
                <w:rFonts w:ascii="Arial Narrow" w:hAnsi="Arial Narrow" w:cs="Arial"/>
                <w:b/>
                <w:sz w:val="22"/>
                <w:szCs w:val="22"/>
              </w:rPr>
            </w:pPr>
            <w:r>
              <w:rPr>
                <w:rFonts w:ascii="Arial Narrow" w:hAnsi="Arial Narrow" w:cs="Arial"/>
                <w:b/>
                <w:sz w:val="22"/>
                <w:szCs w:val="22"/>
              </w:rPr>
              <w:t>17 992</w:t>
            </w:r>
          </w:p>
        </w:tc>
      </w:tr>
      <w:tr w:rsidR="00487B01" w:rsidRPr="00107838" w14:paraId="15DBA774" w14:textId="77777777" w:rsidTr="002C4310">
        <w:trPr>
          <w:trHeight w:val="294"/>
        </w:trPr>
        <w:tc>
          <w:tcPr>
            <w:tcW w:w="3874" w:type="pct"/>
            <w:noWrap/>
            <w:vAlign w:val="center"/>
          </w:tcPr>
          <w:p w14:paraId="7FA56BF3" w14:textId="051CD6B7" w:rsidR="00487B01" w:rsidRPr="001901F1" w:rsidRDefault="003223BD" w:rsidP="001907C9">
            <w:pPr>
              <w:rPr>
                <w:rFonts w:ascii="Arial Narrow" w:hAnsi="Arial Narrow" w:cs="Arial"/>
                <w:sz w:val="22"/>
                <w:szCs w:val="22"/>
              </w:rPr>
            </w:pPr>
            <w:r w:rsidRPr="001901F1">
              <w:rPr>
                <w:rFonts w:ascii="Arial Narrow" w:hAnsi="Arial Narrow" w:cs="Arial"/>
                <w:sz w:val="22"/>
                <w:szCs w:val="22"/>
              </w:rPr>
              <w:t xml:space="preserve">Poistné vozidiel </w:t>
            </w:r>
          </w:p>
        </w:tc>
        <w:tc>
          <w:tcPr>
            <w:tcW w:w="1126" w:type="pct"/>
            <w:noWrap/>
            <w:vAlign w:val="center"/>
          </w:tcPr>
          <w:p w14:paraId="082B5878" w14:textId="7DE269C0" w:rsidR="00487B01" w:rsidRPr="001901F1" w:rsidRDefault="00353B8D" w:rsidP="002C4310">
            <w:pPr>
              <w:jc w:val="right"/>
              <w:rPr>
                <w:rFonts w:ascii="Arial Narrow" w:hAnsi="Arial Narrow" w:cs="Arial"/>
                <w:sz w:val="22"/>
                <w:szCs w:val="22"/>
              </w:rPr>
            </w:pPr>
            <w:r>
              <w:rPr>
                <w:rFonts w:ascii="Arial Narrow" w:hAnsi="Arial Narrow" w:cs="Arial"/>
                <w:sz w:val="22"/>
                <w:szCs w:val="22"/>
              </w:rPr>
              <w:t>5372</w:t>
            </w:r>
          </w:p>
        </w:tc>
      </w:tr>
      <w:tr w:rsidR="00487B01" w:rsidRPr="00107838" w14:paraId="03B5837E" w14:textId="77777777" w:rsidTr="002C4310">
        <w:trPr>
          <w:trHeight w:val="294"/>
        </w:trPr>
        <w:tc>
          <w:tcPr>
            <w:tcW w:w="3874" w:type="pct"/>
            <w:noWrap/>
            <w:vAlign w:val="center"/>
          </w:tcPr>
          <w:p w14:paraId="26B3D573" w14:textId="7019E876" w:rsidR="00487B01" w:rsidRPr="00107838" w:rsidRDefault="001901F1" w:rsidP="001907C9">
            <w:pPr>
              <w:rPr>
                <w:rFonts w:ascii="Arial Narrow" w:hAnsi="Arial Narrow" w:cs="Arial"/>
                <w:sz w:val="22"/>
                <w:szCs w:val="22"/>
              </w:rPr>
            </w:pPr>
            <w:r>
              <w:rPr>
                <w:rFonts w:ascii="Arial Narrow" w:hAnsi="Arial Narrow" w:cs="Arial"/>
                <w:sz w:val="22"/>
                <w:szCs w:val="22"/>
              </w:rPr>
              <w:t>Poistné budovy</w:t>
            </w:r>
          </w:p>
        </w:tc>
        <w:tc>
          <w:tcPr>
            <w:tcW w:w="1126" w:type="pct"/>
            <w:noWrap/>
            <w:vAlign w:val="center"/>
          </w:tcPr>
          <w:p w14:paraId="5C10721F" w14:textId="586E9934" w:rsidR="00487B01" w:rsidRPr="00107838" w:rsidRDefault="00353B8D" w:rsidP="002C4310">
            <w:pPr>
              <w:jc w:val="right"/>
              <w:rPr>
                <w:rFonts w:ascii="Arial Narrow" w:hAnsi="Arial Narrow" w:cs="Arial"/>
                <w:sz w:val="22"/>
                <w:szCs w:val="22"/>
              </w:rPr>
            </w:pPr>
            <w:r>
              <w:rPr>
                <w:rFonts w:ascii="Arial Narrow" w:hAnsi="Arial Narrow" w:cs="Arial"/>
                <w:sz w:val="22"/>
                <w:szCs w:val="22"/>
              </w:rPr>
              <w:t>2 033</w:t>
            </w:r>
          </w:p>
        </w:tc>
      </w:tr>
      <w:tr w:rsidR="00353B8D" w:rsidRPr="00107838" w14:paraId="7CC6804F" w14:textId="77777777" w:rsidTr="002C4310">
        <w:trPr>
          <w:trHeight w:val="294"/>
        </w:trPr>
        <w:tc>
          <w:tcPr>
            <w:tcW w:w="3874" w:type="pct"/>
            <w:noWrap/>
            <w:vAlign w:val="center"/>
          </w:tcPr>
          <w:p w14:paraId="706F1B77" w14:textId="111E0F21" w:rsidR="00353B8D" w:rsidRDefault="00353B8D" w:rsidP="001907C9">
            <w:pPr>
              <w:rPr>
                <w:rFonts w:ascii="Arial Narrow" w:hAnsi="Arial Narrow" w:cs="Arial"/>
                <w:sz w:val="22"/>
                <w:szCs w:val="22"/>
              </w:rPr>
            </w:pPr>
            <w:r>
              <w:rPr>
                <w:rFonts w:ascii="Arial Narrow" w:hAnsi="Arial Narrow" w:cs="Arial"/>
                <w:sz w:val="22"/>
                <w:szCs w:val="22"/>
              </w:rPr>
              <w:lastRenderedPageBreak/>
              <w:t>Neuskutočnená konferencia</w:t>
            </w:r>
          </w:p>
        </w:tc>
        <w:tc>
          <w:tcPr>
            <w:tcW w:w="1126" w:type="pct"/>
            <w:noWrap/>
            <w:vAlign w:val="center"/>
          </w:tcPr>
          <w:p w14:paraId="717DA8ED" w14:textId="6A32388F" w:rsidR="00353B8D" w:rsidRDefault="00353B8D" w:rsidP="002C4310">
            <w:pPr>
              <w:jc w:val="right"/>
              <w:rPr>
                <w:rFonts w:ascii="Arial Narrow" w:hAnsi="Arial Narrow" w:cs="Arial"/>
                <w:sz w:val="22"/>
                <w:szCs w:val="22"/>
              </w:rPr>
            </w:pPr>
            <w:r>
              <w:rPr>
                <w:rFonts w:ascii="Arial Narrow" w:hAnsi="Arial Narrow" w:cs="Arial"/>
                <w:sz w:val="22"/>
                <w:szCs w:val="22"/>
              </w:rPr>
              <w:t>2 681</w:t>
            </w:r>
          </w:p>
        </w:tc>
      </w:tr>
    </w:tbl>
    <w:p w14:paraId="65823098" w14:textId="0ED2AFC3" w:rsidR="00AB0CAD" w:rsidRPr="00EB4903" w:rsidRDefault="00AB0CAD" w:rsidP="002E490E">
      <w:pPr>
        <w:jc w:val="both"/>
        <w:rPr>
          <w:rFonts w:ascii="Arial Narrow" w:hAnsi="Arial Narrow" w:cs="Arial Narrow"/>
          <w:color w:val="00B050"/>
          <w:sz w:val="22"/>
          <w:szCs w:val="22"/>
        </w:rPr>
      </w:pPr>
    </w:p>
    <w:p w14:paraId="4E8F1D6C" w14:textId="77777777" w:rsidR="00EB3ECE" w:rsidRPr="00163174" w:rsidRDefault="00FB427A" w:rsidP="00EB3ECE">
      <w:pPr>
        <w:spacing w:after="120"/>
        <w:jc w:val="both"/>
        <w:rPr>
          <w:rFonts w:ascii="Arial Narrow" w:hAnsi="Arial Narrow" w:cs="Arial Narrow"/>
          <w:sz w:val="22"/>
          <w:szCs w:val="22"/>
          <w:u w:val="single"/>
        </w:rPr>
      </w:pPr>
      <w:r w:rsidRPr="00163174">
        <w:rPr>
          <w:rFonts w:ascii="Arial Narrow" w:hAnsi="Arial Narrow" w:cs="Arial Narrow"/>
          <w:sz w:val="22"/>
          <w:szCs w:val="22"/>
          <w:u w:val="single"/>
        </w:rPr>
        <w:t>i</w:t>
      </w:r>
      <w:r w:rsidR="00EB3ECE" w:rsidRPr="00163174">
        <w:rPr>
          <w:rFonts w:ascii="Arial Narrow" w:hAnsi="Arial Narrow" w:cs="Arial Narrow"/>
          <w:sz w:val="22"/>
          <w:szCs w:val="22"/>
          <w:u w:val="single"/>
        </w:rPr>
        <w:t xml:space="preserve">) </w:t>
      </w:r>
      <w:r w:rsidR="00AB0CAD" w:rsidRPr="00163174">
        <w:rPr>
          <w:rFonts w:ascii="Arial Narrow" w:hAnsi="Arial Narrow" w:cs="Arial Narrow"/>
          <w:sz w:val="22"/>
          <w:szCs w:val="22"/>
          <w:u w:val="single"/>
        </w:rPr>
        <w:t>V</w:t>
      </w:r>
      <w:r w:rsidR="00EB3ECE" w:rsidRPr="00163174">
        <w:rPr>
          <w:rFonts w:ascii="Arial Narrow" w:hAnsi="Arial Narrow" w:cs="Arial Narrow"/>
          <w:sz w:val="22"/>
          <w:szCs w:val="22"/>
          <w:u w:val="single"/>
        </w:rPr>
        <w:t>ýznamn</w:t>
      </w:r>
      <w:r w:rsidR="00AB0CAD" w:rsidRPr="00163174">
        <w:rPr>
          <w:rFonts w:ascii="Arial Narrow" w:hAnsi="Arial Narrow" w:cs="Arial Narrow"/>
          <w:sz w:val="22"/>
          <w:szCs w:val="22"/>
          <w:u w:val="single"/>
        </w:rPr>
        <w:t>é</w:t>
      </w:r>
      <w:r w:rsidR="007230F4" w:rsidRPr="00163174">
        <w:rPr>
          <w:rFonts w:ascii="Arial Narrow" w:hAnsi="Arial Narrow" w:cs="Arial Narrow"/>
          <w:sz w:val="22"/>
          <w:szCs w:val="22"/>
          <w:u w:val="single"/>
        </w:rPr>
        <w:t xml:space="preserve"> </w:t>
      </w:r>
      <w:r w:rsidR="00EB3ECE" w:rsidRPr="00163174">
        <w:rPr>
          <w:rFonts w:ascii="Arial Narrow" w:hAnsi="Arial Narrow" w:cs="Arial Narrow"/>
          <w:sz w:val="22"/>
          <w:szCs w:val="22"/>
          <w:u w:val="single"/>
        </w:rPr>
        <w:t>polož</w:t>
      </w:r>
      <w:r w:rsidR="007230F4" w:rsidRPr="00163174">
        <w:rPr>
          <w:rFonts w:ascii="Arial Narrow" w:hAnsi="Arial Narrow" w:cs="Arial Narrow"/>
          <w:sz w:val="22"/>
          <w:szCs w:val="22"/>
          <w:u w:val="single"/>
        </w:rPr>
        <w:t>ky</w:t>
      </w:r>
      <w:r w:rsidR="00EB3ECE" w:rsidRPr="00163174">
        <w:rPr>
          <w:rFonts w:ascii="Arial Narrow" w:hAnsi="Arial Narrow" w:cs="Arial Narrow"/>
          <w:sz w:val="22"/>
          <w:szCs w:val="22"/>
          <w:u w:val="single"/>
        </w:rPr>
        <w:t xml:space="preserve"> finančných </w:t>
      </w:r>
      <w:r w:rsidR="00CF7485" w:rsidRPr="00163174">
        <w:rPr>
          <w:rFonts w:ascii="Arial Narrow" w:hAnsi="Arial Narrow" w:cs="Arial Narrow"/>
          <w:sz w:val="22"/>
          <w:szCs w:val="22"/>
          <w:u w:val="single"/>
        </w:rPr>
        <w:t>nákladov</w:t>
      </w:r>
      <w:r w:rsidR="00EB3ECE" w:rsidRPr="00163174">
        <w:rPr>
          <w:rFonts w:ascii="Arial Narrow" w:hAnsi="Arial Narrow" w:cs="Arial Narrow"/>
          <w:sz w:val="22"/>
          <w:szCs w:val="22"/>
          <w:u w:val="single"/>
        </w:rPr>
        <w:t xml:space="preserve"> </w:t>
      </w:r>
      <w:r w:rsidR="00BC7048" w:rsidRPr="00163174">
        <w:rPr>
          <w:rFonts w:ascii="Arial Narrow" w:hAnsi="Arial Narrow" w:cs="Arial Narrow"/>
          <w:sz w:val="22"/>
          <w:szCs w:val="22"/>
          <w:u w:val="single"/>
        </w:rPr>
        <w:t>a celková suma kurzových strát</w:t>
      </w:r>
    </w:p>
    <w:tbl>
      <w:tblPr>
        <w:tblW w:w="4054" w:type="pct"/>
        <w:tblInd w:w="-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firstRow="1" w:lastRow="0" w:firstColumn="1" w:lastColumn="0" w:noHBand="0" w:noVBand="1"/>
      </w:tblPr>
      <w:tblGrid>
        <w:gridCol w:w="5950"/>
        <w:gridCol w:w="1727"/>
      </w:tblGrid>
      <w:tr w:rsidR="00487B01" w:rsidRPr="00163174" w14:paraId="2A0914D4" w14:textId="77777777" w:rsidTr="00064D76">
        <w:trPr>
          <w:trHeight w:val="261"/>
        </w:trPr>
        <w:tc>
          <w:tcPr>
            <w:tcW w:w="3875" w:type="pct"/>
            <w:tcBorders>
              <w:bottom w:val="single" w:sz="12" w:space="0" w:color="auto"/>
            </w:tcBorders>
            <w:noWrap/>
            <w:vAlign w:val="center"/>
          </w:tcPr>
          <w:p w14:paraId="636888C8" w14:textId="77777777" w:rsidR="00487B01" w:rsidRPr="00163174" w:rsidRDefault="00487B01" w:rsidP="001907C9">
            <w:pPr>
              <w:pStyle w:val="TopHeader"/>
              <w:rPr>
                <w:rFonts w:cs="Arial"/>
              </w:rPr>
            </w:pPr>
            <w:r w:rsidRPr="00163174">
              <w:rPr>
                <w:rFonts w:cs="Arial"/>
              </w:rPr>
              <w:t>Názov položky</w:t>
            </w:r>
          </w:p>
        </w:tc>
        <w:tc>
          <w:tcPr>
            <w:tcW w:w="1125" w:type="pct"/>
            <w:tcBorders>
              <w:bottom w:val="single" w:sz="12" w:space="0" w:color="auto"/>
            </w:tcBorders>
            <w:vAlign w:val="center"/>
          </w:tcPr>
          <w:p w14:paraId="3C54449C" w14:textId="77777777" w:rsidR="00487B01" w:rsidRPr="00163174" w:rsidRDefault="00487B01" w:rsidP="001907C9">
            <w:pPr>
              <w:pStyle w:val="TopHeader"/>
              <w:rPr>
                <w:rFonts w:cs="Arial"/>
              </w:rPr>
            </w:pPr>
            <w:r w:rsidRPr="00163174">
              <w:rPr>
                <w:rFonts w:cs="Arial"/>
              </w:rPr>
              <w:t>Bežné účtovné obdobie</w:t>
            </w:r>
          </w:p>
        </w:tc>
      </w:tr>
      <w:tr w:rsidR="00487B01" w:rsidRPr="00163174" w14:paraId="7F80437F" w14:textId="77777777" w:rsidTr="00064D76">
        <w:trPr>
          <w:trHeight w:val="141"/>
        </w:trPr>
        <w:tc>
          <w:tcPr>
            <w:tcW w:w="3875" w:type="pct"/>
            <w:tcBorders>
              <w:top w:val="single" w:sz="12" w:space="0" w:color="auto"/>
              <w:left w:val="single" w:sz="12" w:space="0" w:color="auto"/>
              <w:bottom w:val="single" w:sz="4" w:space="0" w:color="auto"/>
              <w:right w:val="single" w:sz="4" w:space="0" w:color="auto"/>
            </w:tcBorders>
            <w:vAlign w:val="center"/>
          </w:tcPr>
          <w:p w14:paraId="3970E374" w14:textId="754913F5" w:rsidR="00487B01" w:rsidRPr="00163174" w:rsidRDefault="00487B01" w:rsidP="001907C9">
            <w:pPr>
              <w:rPr>
                <w:rFonts w:ascii="Arial Narrow" w:hAnsi="Arial Narrow" w:cs="Arial"/>
                <w:sz w:val="22"/>
                <w:szCs w:val="22"/>
              </w:rPr>
            </w:pPr>
            <w:r w:rsidRPr="00163174">
              <w:rPr>
                <w:rFonts w:ascii="Arial Narrow" w:hAnsi="Arial Narrow" w:cs="Arial"/>
                <w:b/>
                <w:sz w:val="22"/>
                <w:szCs w:val="22"/>
              </w:rPr>
              <w:t>Finančné náklady,</w:t>
            </w:r>
            <w:r w:rsidRPr="00163174">
              <w:rPr>
                <w:rFonts w:ascii="Arial Narrow" w:hAnsi="Arial Narrow" w:cs="Arial"/>
                <w:sz w:val="22"/>
                <w:szCs w:val="22"/>
              </w:rPr>
              <w:t xml:space="preserve"> z</w:t>
            </w:r>
            <w:r w:rsidR="009B54BA">
              <w:rPr>
                <w:rFonts w:ascii="Arial Narrow" w:hAnsi="Arial Narrow" w:cs="Arial"/>
                <w:sz w:val="22"/>
                <w:szCs w:val="22"/>
              </w:rPr>
              <w:t> </w:t>
            </w:r>
            <w:r w:rsidRPr="00163174">
              <w:rPr>
                <w:rFonts w:ascii="Arial Narrow" w:hAnsi="Arial Narrow" w:cs="Arial"/>
                <w:sz w:val="22"/>
                <w:szCs w:val="22"/>
              </w:rPr>
              <w:t>toho</w:t>
            </w:r>
          </w:p>
        </w:tc>
        <w:tc>
          <w:tcPr>
            <w:tcW w:w="1125" w:type="pct"/>
            <w:tcBorders>
              <w:top w:val="single" w:sz="12" w:space="0" w:color="auto"/>
              <w:left w:val="single" w:sz="4" w:space="0" w:color="auto"/>
              <w:bottom w:val="single" w:sz="4" w:space="0" w:color="auto"/>
              <w:right w:val="single" w:sz="4" w:space="0" w:color="auto"/>
            </w:tcBorders>
            <w:noWrap/>
            <w:vAlign w:val="center"/>
          </w:tcPr>
          <w:p w14:paraId="3AD2BC32" w14:textId="7F3BF4CA" w:rsidR="00487B01" w:rsidRPr="00163174" w:rsidRDefault="00353B8D" w:rsidP="00C9638C">
            <w:pPr>
              <w:jc w:val="right"/>
              <w:rPr>
                <w:rFonts w:ascii="Arial Narrow" w:hAnsi="Arial Narrow" w:cs="Arial"/>
                <w:b/>
                <w:sz w:val="22"/>
                <w:szCs w:val="22"/>
              </w:rPr>
            </w:pPr>
            <w:r>
              <w:rPr>
                <w:rFonts w:ascii="Arial Narrow" w:hAnsi="Arial Narrow" w:cs="Arial"/>
                <w:b/>
                <w:sz w:val="22"/>
                <w:szCs w:val="22"/>
              </w:rPr>
              <w:t>7 036</w:t>
            </w:r>
          </w:p>
        </w:tc>
      </w:tr>
      <w:tr w:rsidR="00487B01" w:rsidRPr="00163174" w14:paraId="2D7B0F85" w14:textId="77777777" w:rsidTr="00064D76">
        <w:trPr>
          <w:trHeight w:val="122"/>
        </w:trPr>
        <w:tc>
          <w:tcPr>
            <w:tcW w:w="3875" w:type="pct"/>
            <w:tcBorders>
              <w:top w:val="single" w:sz="4" w:space="0" w:color="auto"/>
              <w:left w:val="single" w:sz="12" w:space="0" w:color="auto"/>
              <w:bottom w:val="single" w:sz="4" w:space="0" w:color="auto"/>
              <w:right w:val="single" w:sz="4" w:space="0" w:color="auto"/>
            </w:tcBorders>
            <w:noWrap/>
            <w:vAlign w:val="center"/>
          </w:tcPr>
          <w:p w14:paraId="76AA5B71" w14:textId="77777777" w:rsidR="00487B01" w:rsidRPr="00163174" w:rsidRDefault="00487B01" w:rsidP="001907C9">
            <w:pPr>
              <w:rPr>
                <w:rFonts w:ascii="Arial Narrow" w:hAnsi="Arial Narrow" w:cs="Arial"/>
                <w:b/>
                <w:sz w:val="22"/>
                <w:szCs w:val="22"/>
              </w:rPr>
            </w:pPr>
            <w:r w:rsidRPr="00163174">
              <w:rPr>
                <w:rFonts w:ascii="Arial Narrow" w:hAnsi="Arial Narrow" w:cs="Arial"/>
                <w:b/>
                <w:sz w:val="22"/>
                <w:szCs w:val="22"/>
              </w:rPr>
              <w:t xml:space="preserve">Kurzové straty, </w:t>
            </w:r>
            <w:r w:rsidRPr="00163174">
              <w:rPr>
                <w:rFonts w:ascii="Arial Narrow" w:hAnsi="Arial Narrow" w:cs="Arial"/>
                <w:sz w:val="22"/>
                <w:szCs w:val="22"/>
              </w:rPr>
              <w:t>z toho:</w:t>
            </w:r>
          </w:p>
        </w:tc>
        <w:tc>
          <w:tcPr>
            <w:tcW w:w="1125" w:type="pct"/>
            <w:tcBorders>
              <w:top w:val="single" w:sz="4" w:space="0" w:color="auto"/>
              <w:left w:val="single" w:sz="4" w:space="0" w:color="auto"/>
              <w:bottom w:val="single" w:sz="4" w:space="0" w:color="auto"/>
              <w:right w:val="single" w:sz="4" w:space="0" w:color="auto"/>
            </w:tcBorders>
            <w:noWrap/>
            <w:vAlign w:val="center"/>
          </w:tcPr>
          <w:p w14:paraId="0082E515" w14:textId="62321C76" w:rsidR="00487B01" w:rsidRPr="00163174" w:rsidRDefault="00353B8D" w:rsidP="00C9638C">
            <w:pPr>
              <w:jc w:val="right"/>
              <w:rPr>
                <w:rFonts w:ascii="Arial Narrow" w:hAnsi="Arial Narrow" w:cs="Arial"/>
                <w:b/>
                <w:sz w:val="22"/>
                <w:szCs w:val="22"/>
              </w:rPr>
            </w:pPr>
            <w:r>
              <w:rPr>
                <w:rFonts w:ascii="Arial Narrow" w:hAnsi="Arial Narrow" w:cs="Arial"/>
                <w:b/>
                <w:sz w:val="22"/>
                <w:szCs w:val="22"/>
              </w:rPr>
              <w:t>3</w:t>
            </w:r>
          </w:p>
        </w:tc>
      </w:tr>
      <w:tr w:rsidR="00487B01" w:rsidRPr="00EB4903" w14:paraId="40BDAAA0" w14:textId="77777777" w:rsidTr="00064D76">
        <w:trPr>
          <w:trHeight w:val="122"/>
        </w:trPr>
        <w:tc>
          <w:tcPr>
            <w:tcW w:w="3875" w:type="pct"/>
            <w:tcBorders>
              <w:top w:val="single" w:sz="4" w:space="0" w:color="auto"/>
              <w:left w:val="single" w:sz="12" w:space="0" w:color="auto"/>
              <w:bottom w:val="single" w:sz="4" w:space="0" w:color="auto"/>
              <w:right w:val="single" w:sz="4" w:space="0" w:color="auto"/>
            </w:tcBorders>
            <w:vAlign w:val="center"/>
          </w:tcPr>
          <w:p w14:paraId="650F2C18" w14:textId="77777777" w:rsidR="00487B01" w:rsidRPr="00163174" w:rsidRDefault="00487B01" w:rsidP="001907C9">
            <w:pPr>
              <w:rPr>
                <w:rFonts w:ascii="Arial Narrow" w:hAnsi="Arial Narrow" w:cs="Arial"/>
                <w:sz w:val="22"/>
                <w:szCs w:val="22"/>
              </w:rPr>
            </w:pPr>
            <w:r w:rsidRPr="00163174">
              <w:rPr>
                <w:rFonts w:ascii="Arial Narrow" w:hAnsi="Arial Narrow" w:cs="Arial"/>
                <w:sz w:val="22"/>
                <w:szCs w:val="22"/>
              </w:rPr>
              <w:t>kurzové straty ku dňu, ku ktorému sa zostavuje účtovná závierka</w:t>
            </w:r>
          </w:p>
        </w:tc>
        <w:tc>
          <w:tcPr>
            <w:tcW w:w="1125" w:type="pct"/>
            <w:tcBorders>
              <w:top w:val="single" w:sz="4" w:space="0" w:color="auto"/>
              <w:left w:val="single" w:sz="4" w:space="0" w:color="auto"/>
              <w:bottom w:val="single" w:sz="4" w:space="0" w:color="auto"/>
              <w:right w:val="single" w:sz="4" w:space="0" w:color="auto"/>
            </w:tcBorders>
            <w:noWrap/>
            <w:vAlign w:val="center"/>
          </w:tcPr>
          <w:p w14:paraId="121B7933" w14:textId="7A846923" w:rsidR="00487B01" w:rsidRPr="00163174" w:rsidRDefault="00353B8D" w:rsidP="00C9638C">
            <w:pPr>
              <w:jc w:val="right"/>
              <w:rPr>
                <w:rFonts w:ascii="Arial Narrow" w:hAnsi="Arial Narrow" w:cs="Arial"/>
                <w:sz w:val="22"/>
                <w:szCs w:val="22"/>
              </w:rPr>
            </w:pPr>
            <w:r>
              <w:rPr>
                <w:rFonts w:ascii="Arial Narrow" w:hAnsi="Arial Narrow" w:cs="Arial"/>
                <w:sz w:val="22"/>
                <w:szCs w:val="22"/>
              </w:rPr>
              <w:t>0</w:t>
            </w:r>
          </w:p>
        </w:tc>
      </w:tr>
      <w:tr w:rsidR="00487B01" w:rsidRPr="00EB4903" w14:paraId="64229A24" w14:textId="77777777" w:rsidTr="00064D76">
        <w:trPr>
          <w:trHeight w:val="122"/>
        </w:trPr>
        <w:tc>
          <w:tcPr>
            <w:tcW w:w="3875" w:type="pct"/>
            <w:tcBorders>
              <w:top w:val="single" w:sz="4" w:space="0" w:color="auto"/>
              <w:left w:val="single" w:sz="12" w:space="0" w:color="auto"/>
              <w:bottom w:val="single" w:sz="4" w:space="0" w:color="auto"/>
              <w:right w:val="single" w:sz="4" w:space="0" w:color="auto"/>
            </w:tcBorders>
            <w:noWrap/>
            <w:vAlign w:val="center"/>
          </w:tcPr>
          <w:p w14:paraId="47479930" w14:textId="77777777" w:rsidR="00487B01" w:rsidRPr="00163174" w:rsidRDefault="00487B01" w:rsidP="001907C9">
            <w:pPr>
              <w:rPr>
                <w:rFonts w:ascii="Arial Narrow" w:hAnsi="Arial Narrow" w:cs="Arial"/>
                <w:sz w:val="22"/>
                <w:szCs w:val="22"/>
              </w:rPr>
            </w:pPr>
            <w:r w:rsidRPr="00163174">
              <w:rPr>
                <w:rFonts w:ascii="Arial Narrow" w:hAnsi="Arial Narrow" w:cs="Arial"/>
                <w:b/>
                <w:sz w:val="22"/>
                <w:szCs w:val="22"/>
              </w:rPr>
              <w:t>Ostatné významné položky finančných nákladov</w:t>
            </w:r>
            <w:r w:rsidRPr="00163174">
              <w:rPr>
                <w:rFonts w:ascii="Arial Narrow" w:hAnsi="Arial Narrow" w:cs="Arial"/>
                <w:sz w:val="22"/>
                <w:szCs w:val="22"/>
              </w:rPr>
              <w:t>, z toho:</w:t>
            </w:r>
          </w:p>
        </w:tc>
        <w:tc>
          <w:tcPr>
            <w:tcW w:w="1125" w:type="pct"/>
            <w:tcBorders>
              <w:top w:val="single" w:sz="4" w:space="0" w:color="auto"/>
              <w:left w:val="single" w:sz="4" w:space="0" w:color="auto"/>
              <w:bottom w:val="single" w:sz="4" w:space="0" w:color="auto"/>
              <w:right w:val="single" w:sz="4" w:space="0" w:color="auto"/>
            </w:tcBorders>
            <w:noWrap/>
            <w:vAlign w:val="center"/>
          </w:tcPr>
          <w:p w14:paraId="20CC90D8" w14:textId="31D32CB3" w:rsidR="00487B01" w:rsidRPr="00163174" w:rsidRDefault="00353B8D" w:rsidP="00C9638C">
            <w:pPr>
              <w:jc w:val="right"/>
              <w:rPr>
                <w:rFonts w:ascii="Arial Narrow" w:hAnsi="Arial Narrow" w:cs="Arial"/>
                <w:b/>
                <w:sz w:val="22"/>
                <w:szCs w:val="22"/>
              </w:rPr>
            </w:pPr>
            <w:r>
              <w:rPr>
                <w:rFonts w:ascii="Arial Narrow" w:hAnsi="Arial Narrow" w:cs="Arial"/>
                <w:b/>
                <w:sz w:val="22"/>
                <w:szCs w:val="22"/>
              </w:rPr>
              <w:t>7 033</w:t>
            </w:r>
          </w:p>
        </w:tc>
      </w:tr>
      <w:tr w:rsidR="00487B01" w:rsidRPr="00EB4903" w14:paraId="7038BF5C" w14:textId="77777777" w:rsidTr="00064D76">
        <w:trPr>
          <w:trHeight w:val="122"/>
        </w:trPr>
        <w:tc>
          <w:tcPr>
            <w:tcW w:w="3875" w:type="pct"/>
            <w:tcBorders>
              <w:top w:val="single" w:sz="4" w:space="0" w:color="auto"/>
              <w:left w:val="single" w:sz="12" w:space="0" w:color="auto"/>
              <w:bottom w:val="single" w:sz="4" w:space="0" w:color="auto"/>
              <w:right w:val="single" w:sz="4" w:space="0" w:color="auto"/>
            </w:tcBorders>
            <w:vAlign w:val="center"/>
          </w:tcPr>
          <w:p w14:paraId="1E804B38" w14:textId="77777777" w:rsidR="00487B01" w:rsidRPr="00163174" w:rsidRDefault="00487B01" w:rsidP="001907C9">
            <w:pPr>
              <w:rPr>
                <w:rFonts w:ascii="Arial Narrow" w:hAnsi="Arial Narrow" w:cs="Arial"/>
                <w:sz w:val="22"/>
                <w:szCs w:val="22"/>
              </w:rPr>
            </w:pPr>
            <w:r w:rsidRPr="00163174">
              <w:rPr>
                <w:rFonts w:ascii="Arial Narrow" w:hAnsi="Arial Narrow" w:cs="Arial"/>
                <w:sz w:val="22"/>
                <w:szCs w:val="22"/>
              </w:rPr>
              <w:t>Bankové poplatky</w:t>
            </w:r>
          </w:p>
        </w:tc>
        <w:tc>
          <w:tcPr>
            <w:tcW w:w="1125" w:type="pct"/>
            <w:tcBorders>
              <w:top w:val="single" w:sz="4" w:space="0" w:color="auto"/>
              <w:left w:val="single" w:sz="4" w:space="0" w:color="auto"/>
              <w:bottom w:val="single" w:sz="4" w:space="0" w:color="auto"/>
              <w:right w:val="single" w:sz="4" w:space="0" w:color="auto"/>
            </w:tcBorders>
            <w:noWrap/>
            <w:vAlign w:val="center"/>
          </w:tcPr>
          <w:p w14:paraId="3AD26BA6" w14:textId="62C8F756" w:rsidR="00487B01" w:rsidRPr="00163174" w:rsidRDefault="00353B8D" w:rsidP="00C9638C">
            <w:pPr>
              <w:jc w:val="right"/>
              <w:rPr>
                <w:rFonts w:ascii="Arial Narrow" w:hAnsi="Arial Narrow" w:cs="Arial"/>
                <w:sz w:val="22"/>
                <w:szCs w:val="22"/>
              </w:rPr>
            </w:pPr>
            <w:r>
              <w:rPr>
                <w:rFonts w:ascii="Arial Narrow" w:hAnsi="Arial Narrow" w:cs="Arial"/>
                <w:sz w:val="22"/>
                <w:szCs w:val="22"/>
              </w:rPr>
              <w:t>3978</w:t>
            </w:r>
          </w:p>
        </w:tc>
      </w:tr>
      <w:tr w:rsidR="00487B01" w:rsidRPr="00EB4903" w14:paraId="4917A1A0" w14:textId="77777777" w:rsidTr="00064D76">
        <w:trPr>
          <w:trHeight w:val="35"/>
        </w:trPr>
        <w:tc>
          <w:tcPr>
            <w:tcW w:w="3875" w:type="pct"/>
            <w:tcBorders>
              <w:top w:val="single" w:sz="4" w:space="0" w:color="auto"/>
              <w:left w:val="single" w:sz="12" w:space="0" w:color="auto"/>
              <w:bottom w:val="single" w:sz="12" w:space="0" w:color="auto"/>
              <w:right w:val="single" w:sz="4" w:space="0" w:color="auto"/>
            </w:tcBorders>
            <w:vAlign w:val="center"/>
          </w:tcPr>
          <w:p w14:paraId="4C121612" w14:textId="76FB6FB6" w:rsidR="00487B01" w:rsidRPr="00921CF4" w:rsidRDefault="00921CF4" w:rsidP="00921CF4">
            <w:pPr>
              <w:rPr>
                <w:rFonts w:ascii="Arial Narrow" w:hAnsi="Arial Narrow" w:cs="Arial"/>
                <w:sz w:val="22"/>
                <w:szCs w:val="22"/>
              </w:rPr>
            </w:pPr>
            <w:r w:rsidRPr="00921CF4">
              <w:rPr>
                <w:rFonts w:ascii="Arial Narrow" w:hAnsi="Arial Narrow" w:cs="Arial"/>
                <w:sz w:val="22"/>
                <w:szCs w:val="22"/>
              </w:rPr>
              <w:t>Úroky</w:t>
            </w:r>
          </w:p>
        </w:tc>
        <w:tc>
          <w:tcPr>
            <w:tcW w:w="1125" w:type="pct"/>
            <w:tcBorders>
              <w:top w:val="single" w:sz="4" w:space="0" w:color="auto"/>
              <w:left w:val="single" w:sz="4" w:space="0" w:color="auto"/>
              <w:bottom w:val="single" w:sz="12" w:space="0" w:color="auto"/>
              <w:right w:val="single" w:sz="4" w:space="0" w:color="auto"/>
            </w:tcBorders>
            <w:noWrap/>
            <w:vAlign w:val="center"/>
          </w:tcPr>
          <w:p w14:paraId="6CE58EDF" w14:textId="71CAA6BF" w:rsidR="00487B01" w:rsidRPr="00921CF4" w:rsidRDefault="00353B8D" w:rsidP="00C9638C">
            <w:pPr>
              <w:jc w:val="right"/>
              <w:rPr>
                <w:rFonts w:ascii="Arial Narrow" w:hAnsi="Arial Narrow" w:cs="Arial"/>
                <w:sz w:val="22"/>
                <w:szCs w:val="22"/>
              </w:rPr>
            </w:pPr>
            <w:r>
              <w:rPr>
                <w:rFonts w:ascii="Arial Narrow" w:hAnsi="Arial Narrow" w:cs="Arial"/>
                <w:sz w:val="22"/>
                <w:szCs w:val="22"/>
              </w:rPr>
              <w:t>3055</w:t>
            </w:r>
          </w:p>
        </w:tc>
      </w:tr>
    </w:tbl>
    <w:p w14:paraId="2AA04367" w14:textId="77777777" w:rsidR="00B96018" w:rsidRPr="00EB4903" w:rsidRDefault="00B96018" w:rsidP="00E73317">
      <w:pPr>
        <w:jc w:val="both"/>
        <w:rPr>
          <w:rFonts w:ascii="Arial Narrow" w:hAnsi="Arial Narrow" w:cs="Arial Narrow"/>
          <w:color w:val="00B050"/>
          <w:sz w:val="22"/>
          <w:szCs w:val="22"/>
          <w:u w:val="single"/>
        </w:rPr>
      </w:pPr>
    </w:p>
    <w:p w14:paraId="61469CCF" w14:textId="7F5C05D1" w:rsidR="00E73317" w:rsidRPr="00163174" w:rsidRDefault="00FB427A" w:rsidP="00E73317">
      <w:pPr>
        <w:jc w:val="both"/>
        <w:rPr>
          <w:rFonts w:ascii="Arial Narrow" w:hAnsi="Arial Narrow" w:cs="Arial Narrow"/>
          <w:sz w:val="22"/>
          <w:szCs w:val="22"/>
          <w:u w:val="single"/>
        </w:rPr>
      </w:pPr>
      <w:r w:rsidRPr="00163174">
        <w:rPr>
          <w:rFonts w:ascii="Arial Narrow" w:hAnsi="Arial Narrow" w:cs="Arial Narrow"/>
          <w:sz w:val="22"/>
          <w:szCs w:val="22"/>
          <w:u w:val="single"/>
        </w:rPr>
        <w:t>2</w:t>
      </w:r>
      <w:r w:rsidR="00D004CC" w:rsidRPr="00163174">
        <w:rPr>
          <w:rFonts w:ascii="Arial Narrow" w:hAnsi="Arial Narrow" w:cs="Arial Narrow"/>
          <w:sz w:val="22"/>
          <w:szCs w:val="22"/>
          <w:u w:val="single"/>
        </w:rPr>
        <w:t>)</w:t>
      </w:r>
      <w:r w:rsidR="004847C5" w:rsidRPr="00163174">
        <w:rPr>
          <w:rFonts w:ascii="Arial Narrow" w:hAnsi="Arial Narrow" w:cs="Arial Narrow"/>
          <w:sz w:val="22"/>
          <w:szCs w:val="22"/>
          <w:u w:val="single"/>
        </w:rPr>
        <w:t xml:space="preserve"> V roku </w:t>
      </w:r>
      <w:r w:rsidR="009F2E66">
        <w:rPr>
          <w:rFonts w:ascii="Arial Narrow" w:hAnsi="Arial Narrow" w:cs="Arial Narrow"/>
          <w:sz w:val="22"/>
          <w:szCs w:val="22"/>
          <w:u w:val="single"/>
        </w:rPr>
        <w:t>2024</w:t>
      </w:r>
      <w:r w:rsidR="00595C14" w:rsidRPr="00163174">
        <w:rPr>
          <w:rFonts w:ascii="Arial Narrow" w:hAnsi="Arial Narrow" w:cs="Arial Narrow"/>
          <w:sz w:val="22"/>
          <w:szCs w:val="22"/>
          <w:u w:val="single"/>
        </w:rPr>
        <w:t xml:space="preserve"> </w:t>
      </w:r>
      <w:r w:rsidR="001907C9" w:rsidRPr="00163174">
        <w:rPr>
          <w:rFonts w:ascii="Arial Narrow" w:hAnsi="Arial Narrow" w:cs="Arial Narrow"/>
          <w:sz w:val="22"/>
          <w:szCs w:val="22"/>
          <w:u w:val="single"/>
        </w:rPr>
        <w:t>sa nevyskytli</w:t>
      </w:r>
      <w:r w:rsidR="00D004CC" w:rsidRPr="00163174">
        <w:rPr>
          <w:rFonts w:ascii="Arial Narrow" w:hAnsi="Arial Narrow" w:cs="Arial Narrow"/>
          <w:sz w:val="22"/>
          <w:szCs w:val="22"/>
          <w:u w:val="single"/>
        </w:rPr>
        <w:t xml:space="preserve"> </w:t>
      </w:r>
      <w:r w:rsidRPr="00163174">
        <w:rPr>
          <w:rFonts w:ascii="Arial Narrow" w:hAnsi="Arial Narrow" w:cs="Arial Narrow"/>
          <w:sz w:val="22"/>
          <w:szCs w:val="22"/>
          <w:u w:val="single"/>
        </w:rPr>
        <w:t>výnos</w:t>
      </w:r>
      <w:r w:rsidR="001907C9" w:rsidRPr="00163174">
        <w:rPr>
          <w:rFonts w:ascii="Arial Narrow" w:hAnsi="Arial Narrow" w:cs="Arial Narrow"/>
          <w:sz w:val="22"/>
          <w:szCs w:val="22"/>
          <w:u w:val="single"/>
        </w:rPr>
        <w:t>y</w:t>
      </w:r>
      <w:r w:rsidRPr="00163174">
        <w:rPr>
          <w:rFonts w:ascii="Arial Narrow" w:hAnsi="Arial Narrow" w:cs="Arial Narrow"/>
          <w:sz w:val="22"/>
          <w:szCs w:val="22"/>
          <w:u w:val="single"/>
        </w:rPr>
        <w:t xml:space="preserve"> a</w:t>
      </w:r>
      <w:r w:rsidR="001907C9" w:rsidRPr="00163174">
        <w:rPr>
          <w:rFonts w:ascii="Arial Narrow" w:hAnsi="Arial Narrow" w:cs="Arial Narrow"/>
          <w:sz w:val="22"/>
          <w:szCs w:val="22"/>
          <w:u w:val="single"/>
        </w:rPr>
        <w:t> </w:t>
      </w:r>
      <w:r w:rsidRPr="00163174">
        <w:rPr>
          <w:rFonts w:ascii="Arial Narrow" w:hAnsi="Arial Narrow" w:cs="Arial Narrow"/>
          <w:sz w:val="22"/>
          <w:szCs w:val="22"/>
          <w:u w:val="single"/>
        </w:rPr>
        <w:t>náklad</w:t>
      </w:r>
      <w:r w:rsidR="001907C9" w:rsidRPr="00163174">
        <w:rPr>
          <w:rFonts w:ascii="Arial Narrow" w:hAnsi="Arial Narrow" w:cs="Arial Narrow"/>
          <w:sz w:val="22"/>
          <w:szCs w:val="22"/>
          <w:u w:val="single"/>
        </w:rPr>
        <w:t xml:space="preserve">y, </w:t>
      </w:r>
      <w:r w:rsidRPr="00163174">
        <w:rPr>
          <w:rFonts w:ascii="Arial Narrow" w:hAnsi="Arial Narrow" w:cs="Arial Narrow"/>
          <w:sz w:val="22"/>
          <w:szCs w:val="22"/>
          <w:u w:val="single"/>
        </w:rPr>
        <w:t>ktoré majú výnimočný rozsah alebo výskyt</w:t>
      </w:r>
      <w:r w:rsidR="00E73317" w:rsidRPr="00163174">
        <w:rPr>
          <w:rFonts w:ascii="Arial Narrow" w:hAnsi="Arial Narrow" w:cs="Arial Narrow"/>
          <w:sz w:val="22"/>
          <w:szCs w:val="22"/>
          <w:u w:val="single"/>
        </w:rPr>
        <w:t xml:space="preserve"> </w:t>
      </w:r>
    </w:p>
    <w:p w14:paraId="6CFA9B98" w14:textId="77777777" w:rsidR="00FB427A" w:rsidRPr="00163174" w:rsidRDefault="00FB427A" w:rsidP="002E490E">
      <w:pPr>
        <w:jc w:val="both"/>
        <w:rPr>
          <w:rFonts w:ascii="Arial Narrow" w:hAnsi="Arial Narrow" w:cs="Arial Narrow"/>
          <w:sz w:val="22"/>
          <w:szCs w:val="22"/>
        </w:rPr>
      </w:pPr>
    </w:p>
    <w:p w14:paraId="653013B9" w14:textId="77777777" w:rsidR="00E44945" w:rsidRPr="00356CE9" w:rsidRDefault="00FB427A" w:rsidP="00586CE9">
      <w:pPr>
        <w:spacing w:after="120"/>
        <w:jc w:val="both"/>
        <w:rPr>
          <w:rFonts w:ascii="Arial Narrow" w:hAnsi="Arial Narrow" w:cs="Arial Narrow"/>
          <w:sz w:val="22"/>
          <w:szCs w:val="22"/>
        </w:rPr>
      </w:pPr>
      <w:r w:rsidRPr="00356CE9">
        <w:rPr>
          <w:rFonts w:ascii="Arial Narrow" w:hAnsi="Arial Narrow" w:cs="Arial Narrow"/>
          <w:sz w:val="22"/>
          <w:szCs w:val="22"/>
        </w:rPr>
        <w:t xml:space="preserve">3) </w:t>
      </w:r>
      <w:r w:rsidR="004E2B65" w:rsidRPr="00356CE9">
        <w:rPr>
          <w:rFonts w:ascii="Arial Narrow" w:hAnsi="Arial Narrow" w:cs="Arial Narrow"/>
          <w:sz w:val="22"/>
          <w:szCs w:val="22"/>
          <w:u w:val="single"/>
        </w:rPr>
        <w:t>Náklady</w:t>
      </w:r>
      <w:r w:rsidRPr="00356CE9">
        <w:rPr>
          <w:rFonts w:ascii="Arial Narrow" w:hAnsi="Arial Narrow" w:cs="Arial Narrow"/>
          <w:sz w:val="22"/>
          <w:szCs w:val="22"/>
          <w:u w:val="single"/>
        </w:rPr>
        <w:t xml:space="preserve"> za overenie individuálnej závierky audítorom</w:t>
      </w:r>
      <w:r w:rsidRPr="00356CE9">
        <w:rPr>
          <w:rFonts w:ascii="Arial Narrow" w:hAnsi="Arial Narrow" w:cs="Arial Narrow"/>
          <w:sz w:val="22"/>
          <w:szCs w:val="22"/>
        </w:rPr>
        <w:t xml:space="preserve"> </w:t>
      </w:r>
    </w:p>
    <w:tbl>
      <w:tblPr>
        <w:tblW w:w="7452" w:type="dxa"/>
        <w:tblInd w:w="3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709"/>
        <w:gridCol w:w="2743"/>
      </w:tblGrid>
      <w:tr w:rsidR="00EB4903" w:rsidRPr="00356CE9" w14:paraId="64312E4D" w14:textId="77777777" w:rsidTr="00921CF4">
        <w:trPr>
          <w:trHeight w:val="265"/>
        </w:trPr>
        <w:tc>
          <w:tcPr>
            <w:tcW w:w="4709" w:type="dxa"/>
            <w:vMerge w:val="restart"/>
            <w:shd w:val="clear" w:color="auto" w:fill="auto"/>
          </w:tcPr>
          <w:p w14:paraId="007183A4" w14:textId="77777777" w:rsidR="00586CE9" w:rsidRPr="00356CE9" w:rsidRDefault="00586CE9" w:rsidP="00077870">
            <w:pPr>
              <w:ind w:right="-468"/>
              <w:jc w:val="center"/>
              <w:rPr>
                <w:rFonts w:ascii="Arial Narrow" w:hAnsi="Arial Narrow" w:cs="Arial Narrow"/>
                <w:b/>
                <w:sz w:val="22"/>
                <w:szCs w:val="22"/>
              </w:rPr>
            </w:pPr>
            <w:r w:rsidRPr="00356CE9">
              <w:rPr>
                <w:rFonts w:ascii="Arial Narrow" w:hAnsi="Arial Narrow" w:cs="Arial Narrow"/>
                <w:b/>
                <w:sz w:val="22"/>
                <w:szCs w:val="22"/>
              </w:rPr>
              <w:t>Opis účtovného prípadu</w:t>
            </w:r>
          </w:p>
        </w:tc>
        <w:tc>
          <w:tcPr>
            <w:tcW w:w="2743" w:type="dxa"/>
            <w:shd w:val="clear" w:color="auto" w:fill="auto"/>
          </w:tcPr>
          <w:p w14:paraId="1DD3DF7B" w14:textId="77777777" w:rsidR="00586CE9" w:rsidRPr="00356CE9" w:rsidRDefault="00586CE9" w:rsidP="00586CE9">
            <w:pPr>
              <w:ind w:right="-468"/>
              <w:jc w:val="center"/>
              <w:rPr>
                <w:rFonts w:ascii="Arial Narrow" w:hAnsi="Arial Narrow" w:cs="Arial Narrow"/>
                <w:b/>
                <w:sz w:val="22"/>
                <w:szCs w:val="22"/>
              </w:rPr>
            </w:pPr>
            <w:r w:rsidRPr="00356CE9">
              <w:rPr>
                <w:rFonts w:ascii="Arial Narrow" w:hAnsi="Arial Narrow" w:cs="Arial Narrow"/>
                <w:b/>
                <w:sz w:val="22"/>
                <w:szCs w:val="22"/>
              </w:rPr>
              <w:t>Náklady na audit a</w:t>
            </w:r>
            <w:r w:rsidR="00F43ABD" w:rsidRPr="00356CE9">
              <w:rPr>
                <w:rFonts w:ascii="Arial Narrow" w:hAnsi="Arial Narrow" w:cs="Arial Narrow"/>
                <w:b/>
                <w:sz w:val="22"/>
                <w:szCs w:val="22"/>
              </w:rPr>
              <w:t> </w:t>
            </w:r>
            <w:r w:rsidRPr="00356CE9">
              <w:rPr>
                <w:rFonts w:ascii="Arial Narrow" w:hAnsi="Arial Narrow" w:cs="Arial Narrow"/>
                <w:b/>
                <w:sz w:val="22"/>
                <w:szCs w:val="22"/>
              </w:rPr>
              <w:t>poradenstvo</w:t>
            </w:r>
          </w:p>
        </w:tc>
      </w:tr>
      <w:tr w:rsidR="00921CF4" w:rsidRPr="00356CE9" w14:paraId="6FCCA95D" w14:textId="77777777" w:rsidTr="00921CF4">
        <w:trPr>
          <w:trHeight w:val="147"/>
        </w:trPr>
        <w:tc>
          <w:tcPr>
            <w:tcW w:w="4709" w:type="dxa"/>
            <w:vMerge/>
            <w:shd w:val="clear" w:color="auto" w:fill="auto"/>
          </w:tcPr>
          <w:p w14:paraId="4DCA234A" w14:textId="77777777" w:rsidR="00921CF4" w:rsidRPr="00356CE9" w:rsidRDefault="00921CF4" w:rsidP="00077870">
            <w:pPr>
              <w:ind w:right="-468"/>
              <w:jc w:val="both"/>
              <w:rPr>
                <w:rFonts w:ascii="Arial Narrow" w:hAnsi="Arial Narrow" w:cs="Arial Narrow"/>
                <w:sz w:val="22"/>
                <w:szCs w:val="22"/>
              </w:rPr>
            </w:pPr>
          </w:p>
        </w:tc>
        <w:tc>
          <w:tcPr>
            <w:tcW w:w="2743" w:type="dxa"/>
            <w:shd w:val="clear" w:color="auto" w:fill="auto"/>
          </w:tcPr>
          <w:p w14:paraId="6E8B446B" w14:textId="6ED8A18B" w:rsidR="00921CF4" w:rsidRPr="00356CE9" w:rsidRDefault="00921CF4" w:rsidP="00077870">
            <w:pPr>
              <w:ind w:right="-468"/>
              <w:jc w:val="center"/>
              <w:rPr>
                <w:rFonts w:ascii="Arial Narrow" w:hAnsi="Arial Narrow" w:cs="Arial Narrow"/>
                <w:b/>
                <w:sz w:val="22"/>
                <w:szCs w:val="22"/>
              </w:rPr>
            </w:pPr>
            <w:r w:rsidRPr="00356CE9">
              <w:rPr>
                <w:rFonts w:ascii="Arial Narrow" w:hAnsi="Arial Narrow" w:cs="Arial Narrow"/>
                <w:b/>
                <w:sz w:val="22"/>
                <w:szCs w:val="22"/>
              </w:rPr>
              <w:t>Bežný rok</w:t>
            </w:r>
          </w:p>
        </w:tc>
      </w:tr>
      <w:tr w:rsidR="00921CF4" w:rsidRPr="00356CE9" w14:paraId="59767834" w14:textId="77777777" w:rsidTr="00921CF4">
        <w:trPr>
          <w:trHeight w:val="255"/>
        </w:trPr>
        <w:tc>
          <w:tcPr>
            <w:tcW w:w="4709" w:type="dxa"/>
            <w:shd w:val="clear" w:color="auto" w:fill="auto"/>
          </w:tcPr>
          <w:p w14:paraId="198A5597" w14:textId="77777777" w:rsidR="00921CF4" w:rsidRPr="00356CE9" w:rsidRDefault="00921CF4" w:rsidP="00077870">
            <w:pPr>
              <w:ind w:right="-468"/>
              <w:jc w:val="both"/>
              <w:rPr>
                <w:rFonts w:ascii="Arial Narrow" w:hAnsi="Arial Narrow" w:cs="Arial Narrow"/>
                <w:sz w:val="22"/>
                <w:szCs w:val="22"/>
              </w:rPr>
            </w:pPr>
            <w:r w:rsidRPr="00356CE9">
              <w:rPr>
                <w:rFonts w:ascii="Arial Narrow" w:hAnsi="Arial Narrow" w:cs="Arial Narrow"/>
                <w:sz w:val="22"/>
                <w:szCs w:val="22"/>
              </w:rPr>
              <w:t>Náklady za overenie účtovnej závierky</w:t>
            </w:r>
          </w:p>
        </w:tc>
        <w:tc>
          <w:tcPr>
            <w:tcW w:w="2743" w:type="dxa"/>
            <w:shd w:val="clear" w:color="auto" w:fill="auto"/>
          </w:tcPr>
          <w:p w14:paraId="50293F84" w14:textId="5D72EF18" w:rsidR="00921CF4" w:rsidRPr="00356CE9" w:rsidRDefault="00921CF4" w:rsidP="00E576E7">
            <w:pPr>
              <w:ind w:right="-468"/>
              <w:jc w:val="center"/>
              <w:rPr>
                <w:rFonts w:ascii="Arial Narrow" w:hAnsi="Arial Narrow" w:cs="Arial Narrow"/>
                <w:sz w:val="22"/>
                <w:szCs w:val="22"/>
              </w:rPr>
            </w:pPr>
            <w:r>
              <w:rPr>
                <w:rFonts w:ascii="Arial Narrow" w:hAnsi="Arial Narrow" w:cs="Arial Narrow"/>
                <w:sz w:val="22"/>
                <w:szCs w:val="22"/>
              </w:rPr>
              <w:t>4 500</w:t>
            </w:r>
          </w:p>
        </w:tc>
      </w:tr>
    </w:tbl>
    <w:p w14:paraId="2FBC1378" w14:textId="77777777" w:rsidR="00586CE9" w:rsidRPr="00EB4903" w:rsidRDefault="00586CE9" w:rsidP="002E490E">
      <w:pPr>
        <w:jc w:val="both"/>
        <w:rPr>
          <w:rFonts w:ascii="Arial Narrow" w:hAnsi="Arial Narrow" w:cs="Arial Narrow"/>
          <w:color w:val="00B050"/>
          <w:sz w:val="22"/>
          <w:szCs w:val="22"/>
        </w:rPr>
      </w:pPr>
    </w:p>
    <w:p w14:paraId="5D43B889" w14:textId="77777777" w:rsidR="007701B2" w:rsidRPr="00EB4903" w:rsidRDefault="007701B2" w:rsidP="002E490E">
      <w:pPr>
        <w:jc w:val="both"/>
        <w:rPr>
          <w:rFonts w:ascii="Arial Narrow" w:hAnsi="Arial Narrow" w:cs="Arial Narrow"/>
          <w:color w:val="00B050"/>
          <w:sz w:val="22"/>
          <w:szCs w:val="22"/>
        </w:rPr>
      </w:pPr>
    </w:p>
    <w:p w14:paraId="0A0B46BA" w14:textId="77777777" w:rsidR="00586CE9" w:rsidRPr="00BA6843" w:rsidRDefault="00567DA2" w:rsidP="008C6DA6">
      <w:pPr>
        <w:spacing w:after="120"/>
        <w:jc w:val="both"/>
        <w:rPr>
          <w:rFonts w:ascii="Arial Narrow" w:hAnsi="Arial Narrow" w:cs="Arial Narrow"/>
          <w:sz w:val="22"/>
          <w:szCs w:val="22"/>
          <w:u w:val="single"/>
        </w:rPr>
      </w:pPr>
      <w:r w:rsidRPr="00BA6843">
        <w:rPr>
          <w:rFonts w:ascii="Arial Narrow" w:hAnsi="Arial Narrow" w:cs="Arial Narrow"/>
          <w:sz w:val="22"/>
          <w:szCs w:val="22"/>
          <w:u w:val="single"/>
        </w:rPr>
        <w:t>4</w:t>
      </w:r>
      <w:r w:rsidR="0095638F" w:rsidRPr="00BA6843">
        <w:rPr>
          <w:rFonts w:ascii="Arial Narrow" w:hAnsi="Arial Narrow" w:cs="Arial Narrow"/>
          <w:sz w:val="22"/>
          <w:szCs w:val="22"/>
          <w:u w:val="single"/>
        </w:rPr>
        <w:t xml:space="preserve">) </w:t>
      </w:r>
      <w:r w:rsidR="00C70EB9" w:rsidRPr="00BA6843">
        <w:rPr>
          <w:rFonts w:ascii="Arial Narrow" w:hAnsi="Arial Narrow" w:cs="Arial Narrow"/>
          <w:sz w:val="22"/>
          <w:szCs w:val="22"/>
          <w:u w:val="single"/>
        </w:rPr>
        <w:t>Čistý obrat</w:t>
      </w:r>
      <w:r w:rsidR="0095638F" w:rsidRPr="00BA6843">
        <w:rPr>
          <w:rFonts w:ascii="Arial Narrow" w:hAnsi="Arial Narrow" w:cs="Arial Narrow"/>
          <w:sz w:val="22"/>
          <w:szCs w:val="22"/>
          <w:u w:val="single"/>
        </w:rPr>
        <w:t xml:space="preserve"> </w:t>
      </w:r>
    </w:p>
    <w:tbl>
      <w:tblPr>
        <w:tblW w:w="4100" w:type="pct"/>
        <w:tblInd w:w="-23" w:type="dxa"/>
        <w:tblBorders>
          <w:top w:val="single" w:sz="18" w:space="0" w:color="auto"/>
          <w:left w:val="single" w:sz="18" w:space="0" w:color="auto"/>
          <w:bottom w:val="single" w:sz="18" w:space="0" w:color="auto"/>
          <w:right w:val="single" w:sz="18" w:space="0" w:color="auto"/>
          <w:insideH w:val="single" w:sz="2" w:space="0" w:color="auto"/>
          <w:insideV w:val="single" w:sz="2" w:space="0" w:color="auto"/>
        </w:tblBorders>
        <w:tblLook w:val="04A0" w:firstRow="1" w:lastRow="0" w:firstColumn="1" w:lastColumn="0" w:noHBand="0" w:noVBand="1"/>
      </w:tblPr>
      <w:tblGrid>
        <w:gridCol w:w="6050"/>
        <w:gridCol w:w="1701"/>
      </w:tblGrid>
      <w:tr w:rsidR="00921CF4" w:rsidRPr="00BA6843" w14:paraId="011F54B6" w14:textId="77777777" w:rsidTr="00921CF4">
        <w:trPr>
          <w:trHeight w:val="780"/>
        </w:trPr>
        <w:tc>
          <w:tcPr>
            <w:tcW w:w="0" w:type="auto"/>
            <w:noWrap/>
            <w:vAlign w:val="center"/>
            <w:hideMark/>
          </w:tcPr>
          <w:p w14:paraId="6DA4F0B6" w14:textId="77777777" w:rsidR="00921CF4" w:rsidRPr="00BA6843" w:rsidRDefault="00921CF4" w:rsidP="000B252C">
            <w:pPr>
              <w:pStyle w:val="TopHeader"/>
            </w:pPr>
            <w:r w:rsidRPr="00BA6843">
              <w:t>Názov položky</w:t>
            </w:r>
          </w:p>
        </w:tc>
        <w:tc>
          <w:tcPr>
            <w:tcW w:w="1701" w:type="dxa"/>
            <w:noWrap/>
            <w:vAlign w:val="center"/>
            <w:hideMark/>
          </w:tcPr>
          <w:p w14:paraId="6BB35739" w14:textId="77777777" w:rsidR="00921CF4" w:rsidRPr="00BA6843" w:rsidRDefault="00921CF4" w:rsidP="000B252C">
            <w:pPr>
              <w:pStyle w:val="TopHeader"/>
            </w:pPr>
            <w:r w:rsidRPr="00BA6843">
              <w:t>Bežné účtovné obdobie</w:t>
            </w:r>
          </w:p>
        </w:tc>
      </w:tr>
      <w:tr w:rsidR="00921CF4" w:rsidRPr="00BA6843" w14:paraId="52CCC9AC" w14:textId="77777777" w:rsidTr="00921CF4">
        <w:trPr>
          <w:trHeight w:val="267"/>
        </w:trPr>
        <w:tc>
          <w:tcPr>
            <w:tcW w:w="0" w:type="auto"/>
            <w:noWrap/>
            <w:vAlign w:val="center"/>
            <w:hideMark/>
          </w:tcPr>
          <w:p w14:paraId="2A0176ED" w14:textId="77777777" w:rsidR="00921CF4" w:rsidRPr="00BA6843" w:rsidRDefault="00921CF4" w:rsidP="00857F33">
            <w:pPr>
              <w:rPr>
                <w:rFonts w:ascii="Arial Narrow" w:hAnsi="Arial Narrow"/>
                <w:sz w:val="22"/>
                <w:szCs w:val="22"/>
              </w:rPr>
            </w:pPr>
            <w:r w:rsidRPr="00BA6843">
              <w:rPr>
                <w:rFonts w:ascii="Arial Narrow" w:hAnsi="Arial Narrow"/>
                <w:sz w:val="22"/>
                <w:szCs w:val="22"/>
              </w:rPr>
              <w:t xml:space="preserve">Tržby z predaja tovaru </w:t>
            </w:r>
          </w:p>
        </w:tc>
        <w:tc>
          <w:tcPr>
            <w:tcW w:w="1701" w:type="dxa"/>
            <w:noWrap/>
            <w:vAlign w:val="center"/>
          </w:tcPr>
          <w:p w14:paraId="153C2D68" w14:textId="34015BE0" w:rsidR="00921CF4" w:rsidRPr="00BA6843" w:rsidRDefault="00353B8D">
            <w:pPr>
              <w:jc w:val="right"/>
              <w:rPr>
                <w:rFonts w:ascii="Arial Narrow" w:hAnsi="Arial Narrow"/>
                <w:sz w:val="22"/>
                <w:szCs w:val="22"/>
              </w:rPr>
            </w:pPr>
            <w:r>
              <w:rPr>
                <w:rFonts w:ascii="Arial Narrow" w:hAnsi="Arial Narrow"/>
                <w:sz w:val="22"/>
                <w:szCs w:val="22"/>
              </w:rPr>
              <w:t>14 414 220</w:t>
            </w:r>
          </w:p>
        </w:tc>
      </w:tr>
      <w:tr w:rsidR="00921CF4" w:rsidRPr="00BA6843" w14:paraId="78558AF5" w14:textId="77777777" w:rsidTr="00921CF4">
        <w:trPr>
          <w:trHeight w:val="144"/>
        </w:trPr>
        <w:tc>
          <w:tcPr>
            <w:tcW w:w="0" w:type="auto"/>
            <w:noWrap/>
            <w:vAlign w:val="center"/>
            <w:hideMark/>
          </w:tcPr>
          <w:p w14:paraId="15619E35" w14:textId="77777777" w:rsidR="00921CF4" w:rsidRPr="00BA6843" w:rsidRDefault="00921CF4" w:rsidP="00857F33">
            <w:pPr>
              <w:rPr>
                <w:rFonts w:ascii="Arial Narrow" w:hAnsi="Arial Narrow"/>
                <w:sz w:val="22"/>
                <w:szCs w:val="22"/>
              </w:rPr>
            </w:pPr>
            <w:r w:rsidRPr="00BA6843">
              <w:rPr>
                <w:rFonts w:ascii="Arial Narrow" w:hAnsi="Arial Narrow"/>
                <w:sz w:val="22"/>
                <w:szCs w:val="22"/>
              </w:rPr>
              <w:t xml:space="preserve">Tržby z predaja vlastných výrobkov </w:t>
            </w:r>
          </w:p>
        </w:tc>
        <w:tc>
          <w:tcPr>
            <w:tcW w:w="1701" w:type="dxa"/>
            <w:noWrap/>
            <w:vAlign w:val="center"/>
          </w:tcPr>
          <w:p w14:paraId="5CFF1F1C" w14:textId="77777777" w:rsidR="00921CF4" w:rsidRPr="00BA6843" w:rsidRDefault="00921CF4">
            <w:pPr>
              <w:jc w:val="right"/>
              <w:rPr>
                <w:rFonts w:ascii="Arial Narrow" w:hAnsi="Arial Narrow"/>
                <w:sz w:val="22"/>
                <w:szCs w:val="22"/>
              </w:rPr>
            </w:pPr>
            <w:r w:rsidRPr="00BA6843">
              <w:rPr>
                <w:rFonts w:ascii="Arial Narrow" w:hAnsi="Arial Narrow"/>
                <w:sz w:val="22"/>
                <w:szCs w:val="22"/>
              </w:rPr>
              <w:t> </w:t>
            </w:r>
          </w:p>
        </w:tc>
      </w:tr>
      <w:tr w:rsidR="00921CF4" w:rsidRPr="00BA6843" w14:paraId="56A62EAB" w14:textId="77777777" w:rsidTr="00921CF4">
        <w:trPr>
          <w:trHeight w:val="161"/>
        </w:trPr>
        <w:tc>
          <w:tcPr>
            <w:tcW w:w="0" w:type="auto"/>
            <w:noWrap/>
            <w:vAlign w:val="center"/>
            <w:hideMark/>
          </w:tcPr>
          <w:p w14:paraId="04C0C069" w14:textId="77777777" w:rsidR="00921CF4" w:rsidRPr="00BA6843" w:rsidRDefault="00921CF4" w:rsidP="000B252C">
            <w:pPr>
              <w:rPr>
                <w:rFonts w:ascii="Arial Narrow" w:hAnsi="Arial Narrow"/>
                <w:sz w:val="22"/>
                <w:szCs w:val="22"/>
              </w:rPr>
            </w:pPr>
            <w:r w:rsidRPr="00BA6843">
              <w:rPr>
                <w:rFonts w:ascii="Arial Narrow" w:hAnsi="Arial Narrow"/>
                <w:sz w:val="22"/>
                <w:szCs w:val="22"/>
              </w:rPr>
              <w:t xml:space="preserve">Tržby z predaja služieb </w:t>
            </w:r>
          </w:p>
        </w:tc>
        <w:tc>
          <w:tcPr>
            <w:tcW w:w="1701" w:type="dxa"/>
            <w:noWrap/>
            <w:vAlign w:val="center"/>
          </w:tcPr>
          <w:p w14:paraId="71A222BB" w14:textId="12A87D2B" w:rsidR="00921CF4" w:rsidRPr="00BA6843" w:rsidRDefault="00353B8D">
            <w:pPr>
              <w:jc w:val="right"/>
              <w:rPr>
                <w:rFonts w:ascii="Arial Narrow" w:hAnsi="Arial Narrow"/>
                <w:sz w:val="22"/>
                <w:szCs w:val="22"/>
              </w:rPr>
            </w:pPr>
            <w:r>
              <w:rPr>
                <w:rFonts w:ascii="Arial Narrow" w:hAnsi="Arial Narrow"/>
                <w:sz w:val="22"/>
                <w:szCs w:val="22"/>
              </w:rPr>
              <w:t>5 933</w:t>
            </w:r>
          </w:p>
        </w:tc>
      </w:tr>
      <w:tr w:rsidR="00921CF4" w:rsidRPr="00BA6843" w14:paraId="5B92C325" w14:textId="77777777" w:rsidTr="00921CF4">
        <w:trPr>
          <w:trHeight w:val="197"/>
        </w:trPr>
        <w:tc>
          <w:tcPr>
            <w:tcW w:w="0" w:type="auto"/>
            <w:noWrap/>
            <w:vAlign w:val="center"/>
            <w:hideMark/>
          </w:tcPr>
          <w:p w14:paraId="40593EA5" w14:textId="77777777" w:rsidR="00921CF4" w:rsidRPr="00BA6843" w:rsidRDefault="00921CF4" w:rsidP="005E6774">
            <w:pPr>
              <w:rPr>
                <w:rFonts w:ascii="Arial Narrow" w:hAnsi="Arial Narrow"/>
                <w:sz w:val="22"/>
                <w:szCs w:val="22"/>
              </w:rPr>
            </w:pPr>
            <w:r w:rsidRPr="00BA6843">
              <w:rPr>
                <w:rFonts w:ascii="Arial Narrow" w:hAnsi="Arial Narrow"/>
                <w:sz w:val="22"/>
                <w:szCs w:val="22"/>
              </w:rPr>
              <w:t xml:space="preserve">Iné súvisiace výnosy </w:t>
            </w:r>
          </w:p>
        </w:tc>
        <w:tc>
          <w:tcPr>
            <w:tcW w:w="1701" w:type="dxa"/>
            <w:noWrap/>
            <w:vAlign w:val="center"/>
          </w:tcPr>
          <w:p w14:paraId="3AC528B1" w14:textId="64D697FC" w:rsidR="00921CF4" w:rsidRPr="00BA6843" w:rsidRDefault="00921CF4">
            <w:pPr>
              <w:jc w:val="right"/>
              <w:rPr>
                <w:rFonts w:ascii="Arial Narrow" w:hAnsi="Arial Narrow"/>
                <w:sz w:val="22"/>
                <w:szCs w:val="22"/>
              </w:rPr>
            </w:pPr>
          </w:p>
        </w:tc>
      </w:tr>
      <w:tr w:rsidR="00921CF4" w:rsidRPr="00BA6843" w14:paraId="000E6B98" w14:textId="77777777" w:rsidTr="00921CF4">
        <w:trPr>
          <w:trHeight w:val="91"/>
        </w:trPr>
        <w:tc>
          <w:tcPr>
            <w:tcW w:w="0" w:type="auto"/>
            <w:noWrap/>
            <w:vAlign w:val="center"/>
            <w:hideMark/>
          </w:tcPr>
          <w:p w14:paraId="285554DC" w14:textId="77777777" w:rsidR="00921CF4" w:rsidRPr="00BA6843" w:rsidRDefault="00921CF4" w:rsidP="000B252C">
            <w:pPr>
              <w:rPr>
                <w:rFonts w:ascii="Arial Narrow" w:hAnsi="Arial Narrow"/>
                <w:b/>
                <w:bCs/>
                <w:sz w:val="22"/>
                <w:szCs w:val="22"/>
              </w:rPr>
            </w:pPr>
            <w:r w:rsidRPr="00BA6843">
              <w:rPr>
                <w:rFonts w:ascii="Arial Narrow" w:hAnsi="Arial Narrow"/>
                <w:b/>
                <w:bCs/>
                <w:sz w:val="22"/>
                <w:szCs w:val="22"/>
              </w:rPr>
              <w:t>Čistý obrat celkom</w:t>
            </w:r>
          </w:p>
        </w:tc>
        <w:tc>
          <w:tcPr>
            <w:tcW w:w="1701" w:type="dxa"/>
            <w:noWrap/>
            <w:vAlign w:val="center"/>
          </w:tcPr>
          <w:p w14:paraId="6CA53D68" w14:textId="7A26E960" w:rsidR="00921CF4" w:rsidRPr="00BA6843" w:rsidRDefault="00353B8D">
            <w:pPr>
              <w:jc w:val="right"/>
              <w:rPr>
                <w:rFonts w:ascii="Arial Narrow" w:hAnsi="Arial Narrow"/>
                <w:b/>
                <w:bCs/>
                <w:sz w:val="22"/>
                <w:szCs w:val="22"/>
              </w:rPr>
            </w:pPr>
            <w:r>
              <w:rPr>
                <w:rFonts w:ascii="Arial Narrow" w:hAnsi="Arial Narrow"/>
                <w:b/>
                <w:bCs/>
                <w:sz w:val="22"/>
                <w:szCs w:val="22"/>
              </w:rPr>
              <w:t>14 420 153</w:t>
            </w:r>
          </w:p>
        </w:tc>
      </w:tr>
    </w:tbl>
    <w:p w14:paraId="44424E61" w14:textId="77777777" w:rsidR="005E6774" w:rsidRDefault="005E6774" w:rsidP="0075484E">
      <w:pPr>
        <w:ind w:right="-468"/>
        <w:jc w:val="both"/>
        <w:rPr>
          <w:rFonts w:ascii="Arial Narrow" w:hAnsi="Arial Narrow" w:cs="Arial Narrow"/>
          <w:color w:val="00B050"/>
          <w:sz w:val="22"/>
          <w:szCs w:val="22"/>
        </w:rPr>
      </w:pPr>
    </w:p>
    <w:p w14:paraId="76DB4885" w14:textId="77777777" w:rsidR="00C66B39" w:rsidRPr="00EB4903" w:rsidRDefault="00C66B39" w:rsidP="0075484E">
      <w:pPr>
        <w:ind w:right="-468"/>
        <w:jc w:val="both"/>
        <w:rPr>
          <w:rFonts w:ascii="Arial Narrow" w:hAnsi="Arial Narrow" w:cs="Arial Narrow"/>
          <w:color w:val="00B050"/>
          <w:sz w:val="22"/>
          <w:szCs w:val="22"/>
        </w:rPr>
      </w:pPr>
    </w:p>
    <w:p w14:paraId="557A1BC3" w14:textId="77777777" w:rsidR="004B719C" w:rsidRPr="00B00674" w:rsidRDefault="004B719C" w:rsidP="00BC7121">
      <w:pPr>
        <w:spacing w:after="120"/>
        <w:ind w:right="-471"/>
        <w:jc w:val="center"/>
        <w:rPr>
          <w:rFonts w:ascii="Arial Narrow" w:hAnsi="Arial Narrow" w:cs="Arial Narrow"/>
          <w:b/>
          <w:bCs/>
          <w:sz w:val="22"/>
          <w:szCs w:val="22"/>
        </w:rPr>
      </w:pPr>
    </w:p>
    <w:p w14:paraId="4887F503" w14:textId="77777777" w:rsidR="00235630" w:rsidRPr="00B00674" w:rsidRDefault="00BC7121" w:rsidP="00BC7121">
      <w:pPr>
        <w:spacing w:after="120"/>
        <w:ind w:right="-471"/>
        <w:jc w:val="center"/>
        <w:rPr>
          <w:rFonts w:ascii="Arial Narrow" w:hAnsi="Arial Narrow" w:cs="Arial Narrow"/>
          <w:b/>
          <w:bCs/>
          <w:sz w:val="22"/>
          <w:szCs w:val="22"/>
        </w:rPr>
      </w:pPr>
      <w:r w:rsidRPr="00B00674">
        <w:rPr>
          <w:rFonts w:ascii="Arial Narrow" w:hAnsi="Arial Narrow" w:cs="Arial Narrow"/>
          <w:b/>
          <w:bCs/>
          <w:sz w:val="22"/>
          <w:szCs w:val="22"/>
        </w:rPr>
        <w:t>V – I</w:t>
      </w:r>
      <w:r w:rsidR="00F43ABD" w:rsidRPr="00B00674">
        <w:rPr>
          <w:rFonts w:ascii="Arial Narrow" w:hAnsi="Arial Narrow" w:cs="Arial Narrow"/>
          <w:b/>
          <w:bCs/>
          <w:sz w:val="22"/>
          <w:szCs w:val="22"/>
        </w:rPr>
        <w:t>NFORMÁCIE O INÝCH AKTÍVACH A INÝCH PASÍVACH</w:t>
      </w:r>
    </w:p>
    <w:p w14:paraId="22CF4085" w14:textId="77777777" w:rsidR="006179DC" w:rsidRPr="00B00674" w:rsidRDefault="006179DC" w:rsidP="00BC7121">
      <w:pPr>
        <w:spacing w:after="120"/>
        <w:ind w:right="-471"/>
        <w:jc w:val="center"/>
        <w:rPr>
          <w:rFonts w:ascii="Arial Narrow" w:hAnsi="Arial Narrow" w:cs="Arial Narrow"/>
          <w:b/>
          <w:bCs/>
          <w:sz w:val="22"/>
          <w:szCs w:val="22"/>
        </w:rPr>
      </w:pPr>
    </w:p>
    <w:p w14:paraId="03EAEC49" w14:textId="77777777" w:rsidR="007534C7" w:rsidRPr="00B00674" w:rsidRDefault="0055670C" w:rsidP="00697203">
      <w:pPr>
        <w:jc w:val="both"/>
        <w:rPr>
          <w:rFonts w:ascii="Arial Narrow" w:hAnsi="Arial Narrow" w:cs="Arial Narrow"/>
          <w:sz w:val="22"/>
          <w:szCs w:val="22"/>
        </w:rPr>
      </w:pPr>
      <w:r w:rsidRPr="00B00674">
        <w:rPr>
          <w:rFonts w:ascii="Arial Narrow" w:hAnsi="Arial Narrow" w:cs="Arial Narrow"/>
          <w:sz w:val="22"/>
          <w:szCs w:val="22"/>
        </w:rPr>
        <w:t>1</w:t>
      </w:r>
      <w:r w:rsidR="007534C7" w:rsidRPr="00B00674">
        <w:rPr>
          <w:rFonts w:ascii="Arial Narrow" w:hAnsi="Arial Narrow" w:cs="Arial Narrow"/>
          <w:sz w:val="22"/>
          <w:szCs w:val="22"/>
        </w:rPr>
        <w:t xml:space="preserve">a) </w:t>
      </w:r>
      <w:r w:rsidR="007534C7" w:rsidRPr="00B00674">
        <w:rPr>
          <w:rFonts w:ascii="Arial Narrow" w:hAnsi="Arial Narrow" w:cs="Arial Narrow"/>
          <w:b/>
          <w:sz w:val="22"/>
          <w:szCs w:val="22"/>
          <w:u w:val="single"/>
        </w:rPr>
        <w:t>Podmienený majetok</w:t>
      </w:r>
      <w:r w:rsidR="007534C7" w:rsidRPr="00B00674">
        <w:rPr>
          <w:rFonts w:ascii="Arial Narrow" w:hAnsi="Arial Narrow" w:cs="Arial Narrow"/>
          <w:sz w:val="22"/>
          <w:szCs w:val="22"/>
        </w:rPr>
        <w:t xml:space="preserve"> – </w:t>
      </w:r>
      <w:r w:rsidR="00396B94" w:rsidRPr="00B00674">
        <w:rPr>
          <w:rFonts w:ascii="Arial Narrow" w:hAnsi="Arial Narrow" w:cs="Arial Narrow"/>
          <w:sz w:val="22"/>
          <w:szCs w:val="22"/>
        </w:rPr>
        <w:t>účtovná jednotka nemá podmienený ma</w:t>
      </w:r>
      <w:r w:rsidR="008266BA" w:rsidRPr="00B00674">
        <w:rPr>
          <w:rFonts w:ascii="Arial Narrow" w:hAnsi="Arial Narrow" w:cs="Arial Narrow"/>
          <w:sz w:val="22"/>
          <w:szCs w:val="22"/>
        </w:rPr>
        <w:t>j</w:t>
      </w:r>
      <w:r w:rsidR="00396B94" w:rsidRPr="00B00674">
        <w:rPr>
          <w:rFonts w:ascii="Arial Narrow" w:hAnsi="Arial Narrow" w:cs="Arial Narrow"/>
          <w:sz w:val="22"/>
          <w:szCs w:val="22"/>
        </w:rPr>
        <w:t>etok</w:t>
      </w:r>
    </w:p>
    <w:p w14:paraId="6677684F" w14:textId="77777777" w:rsidR="00D35100" w:rsidRPr="00B00674" w:rsidRDefault="0055670C" w:rsidP="00396B94">
      <w:pPr>
        <w:spacing w:after="120"/>
        <w:jc w:val="both"/>
        <w:rPr>
          <w:rFonts w:ascii="Arial Narrow" w:hAnsi="Arial Narrow" w:cs="Arial Narrow"/>
          <w:sz w:val="22"/>
          <w:szCs w:val="22"/>
        </w:rPr>
      </w:pPr>
      <w:r w:rsidRPr="00B00674">
        <w:rPr>
          <w:rFonts w:ascii="Arial Narrow" w:hAnsi="Arial Narrow" w:cs="Arial Narrow"/>
          <w:sz w:val="22"/>
          <w:szCs w:val="22"/>
        </w:rPr>
        <w:t>1b</w:t>
      </w:r>
      <w:r w:rsidR="00DE00F7" w:rsidRPr="00B00674">
        <w:rPr>
          <w:rFonts w:ascii="Arial Narrow" w:hAnsi="Arial Narrow" w:cs="Arial Narrow"/>
          <w:sz w:val="22"/>
          <w:szCs w:val="22"/>
        </w:rPr>
        <w:t xml:space="preserve">) </w:t>
      </w:r>
      <w:r w:rsidR="00DE00F7" w:rsidRPr="00B00674">
        <w:rPr>
          <w:rFonts w:ascii="Arial Narrow" w:hAnsi="Arial Narrow" w:cs="Arial Narrow"/>
          <w:b/>
          <w:sz w:val="22"/>
          <w:szCs w:val="22"/>
          <w:u w:val="single"/>
        </w:rPr>
        <w:t>P</w:t>
      </w:r>
      <w:r w:rsidR="005F504F" w:rsidRPr="00B00674">
        <w:rPr>
          <w:rFonts w:ascii="Arial Narrow" w:hAnsi="Arial Narrow" w:cs="Arial Narrow"/>
          <w:b/>
          <w:sz w:val="22"/>
          <w:szCs w:val="22"/>
          <w:u w:val="single"/>
        </w:rPr>
        <w:t>odmienen</w:t>
      </w:r>
      <w:r w:rsidR="00DE00F7" w:rsidRPr="00B00674">
        <w:rPr>
          <w:rFonts w:ascii="Arial Narrow" w:hAnsi="Arial Narrow" w:cs="Arial Narrow"/>
          <w:b/>
          <w:sz w:val="22"/>
          <w:szCs w:val="22"/>
          <w:u w:val="single"/>
        </w:rPr>
        <w:t xml:space="preserve">é </w:t>
      </w:r>
      <w:r w:rsidR="005F504F" w:rsidRPr="00B00674">
        <w:rPr>
          <w:rFonts w:ascii="Arial Narrow" w:hAnsi="Arial Narrow" w:cs="Arial Narrow"/>
          <w:b/>
          <w:sz w:val="22"/>
          <w:szCs w:val="22"/>
          <w:u w:val="single"/>
        </w:rPr>
        <w:t>záväzk</w:t>
      </w:r>
      <w:r w:rsidR="00DE00F7" w:rsidRPr="00B00674">
        <w:rPr>
          <w:rFonts w:ascii="Arial Narrow" w:hAnsi="Arial Narrow" w:cs="Arial Narrow"/>
          <w:b/>
          <w:sz w:val="22"/>
          <w:szCs w:val="22"/>
          <w:u w:val="single"/>
        </w:rPr>
        <w:t>y</w:t>
      </w:r>
      <w:r w:rsidR="00DE00F7" w:rsidRPr="00B00674">
        <w:rPr>
          <w:rFonts w:ascii="Arial Narrow" w:hAnsi="Arial Narrow" w:cs="Arial Narrow"/>
          <w:sz w:val="22"/>
          <w:szCs w:val="22"/>
        </w:rPr>
        <w:t xml:space="preserve"> –</w:t>
      </w:r>
      <w:r w:rsidR="00396B94" w:rsidRPr="00B00674">
        <w:rPr>
          <w:rFonts w:ascii="Arial Narrow" w:hAnsi="Arial Narrow" w:cs="Arial Narrow"/>
          <w:sz w:val="22"/>
          <w:szCs w:val="22"/>
        </w:rPr>
        <w:t xml:space="preserve"> účtovná jednotka nemá podmienené záväzky</w:t>
      </w:r>
    </w:p>
    <w:p w14:paraId="0DE99CF5" w14:textId="77777777" w:rsidR="00D35100" w:rsidRPr="00B00674" w:rsidRDefault="00D35100" w:rsidP="00697203">
      <w:pPr>
        <w:jc w:val="both"/>
        <w:rPr>
          <w:rFonts w:ascii="Arial Narrow" w:hAnsi="Arial Narrow" w:cs="Arial Narrow"/>
          <w:sz w:val="22"/>
          <w:szCs w:val="22"/>
        </w:rPr>
      </w:pPr>
    </w:p>
    <w:p w14:paraId="563718F4" w14:textId="167FF82D" w:rsidR="00C560F3" w:rsidRDefault="00C560F3" w:rsidP="00D35100">
      <w:pPr>
        <w:jc w:val="both"/>
        <w:rPr>
          <w:rFonts w:ascii="Arial Narrow" w:hAnsi="Arial Narrow" w:cs="Arial Narrow"/>
          <w:sz w:val="22"/>
          <w:szCs w:val="22"/>
        </w:rPr>
      </w:pPr>
      <w:r w:rsidRPr="00B00674">
        <w:rPr>
          <w:rFonts w:ascii="Arial Narrow" w:hAnsi="Arial Narrow" w:cs="Arial Narrow"/>
          <w:sz w:val="22"/>
          <w:szCs w:val="22"/>
        </w:rPr>
        <w:t>2</w:t>
      </w:r>
      <w:r w:rsidR="00D35100" w:rsidRPr="00B00674">
        <w:rPr>
          <w:rFonts w:ascii="Arial Narrow" w:hAnsi="Arial Narrow" w:cs="Arial Narrow"/>
          <w:sz w:val="22"/>
          <w:szCs w:val="22"/>
        </w:rPr>
        <w:t xml:space="preserve">) </w:t>
      </w:r>
      <w:r w:rsidRPr="00B00674">
        <w:rPr>
          <w:rFonts w:ascii="Arial Narrow" w:hAnsi="Arial Narrow" w:cs="Arial Narrow"/>
          <w:b/>
          <w:sz w:val="22"/>
          <w:szCs w:val="22"/>
          <w:u w:val="single"/>
        </w:rPr>
        <w:t>Ostatné finančné povinnosti</w:t>
      </w:r>
      <w:r w:rsidRPr="00B00674">
        <w:rPr>
          <w:rFonts w:ascii="Arial Narrow" w:hAnsi="Arial Narrow" w:cs="Arial Narrow"/>
          <w:sz w:val="22"/>
          <w:szCs w:val="22"/>
        </w:rPr>
        <w:t xml:space="preserve">, ktoré </w:t>
      </w:r>
      <w:r w:rsidR="00B6552B" w:rsidRPr="00B00674">
        <w:rPr>
          <w:rFonts w:ascii="Arial Narrow" w:hAnsi="Arial Narrow" w:cs="Arial Narrow"/>
          <w:sz w:val="22"/>
          <w:szCs w:val="22"/>
        </w:rPr>
        <w:t>s</w:t>
      </w:r>
      <w:r w:rsidRPr="00B00674">
        <w:rPr>
          <w:rFonts w:ascii="Arial Narrow" w:hAnsi="Arial Narrow" w:cs="Arial Narrow"/>
          <w:sz w:val="22"/>
          <w:szCs w:val="22"/>
        </w:rPr>
        <w:t>a n</w:t>
      </w:r>
      <w:r w:rsidR="00921CF4">
        <w:rPr>
          <w:rFonts w:ascii="Arial Narrow" w:hAnsi="Arial Narrow" w:cs="Arial Narrow"/>
          <w:sz w:val="22"/>
          <w:szCs w:val="22"/>
        </w:rPr>
        <w:t>evykazujú v účtovných výkazoch</w:t>
      </w:r>
    </w:p>
    <w:p w14:paraId="46608913" w14:textId="77777777" w:rsidR="00921CF4" w:rsidRPr="00B00674" w:rsidRDefault="00921CF4" w:rsidP="00D35100">
      <w:pPr>
        <w:jc w:val="both"/>
        <w:rPr>
          <w:rFonts w:ascii="Arial Narrow" w:hAnsi="Arial Narrow" w:cs="Arial Narrow"/>
          <w:sz w:val="22"/>
          <w:szCs w:val="22"/>
        </w:rPr>
      </w:pPr>
    </w:p>
    <w:p w14:paraId="1AC51A17" w14:textId="77777777" w:rsidR="008D75EA" w:rsidRPr="00B00674" w:rsidRDefault="008D75EA" w:rsidP="00D35100">
      <w:pPr>
        <w:jc w:val="both"/>
        <w:rPr>
          <w:rFonts w:ascii="Arial Narrow" w:hAnsi="Arial Narrow" w:cs="Arial Narrow"/>
          <w:sz w:val="22"/>
          <w:szCs w:val="22"/>
        </w:rPr>
      </w:pPr>
      <w:r w:rsidRPr="00B00674">
        <w:rPr>
          <w:rFonts w:ascii="Arial Narrow" w:hAnsi="Arial Narrow" w:cs="Arial Narrow"/>
          <w:sz w:val="22"/>
          <w:szCs w:val="22"/>
        </w:rPr>
        <w:t>Účtovná jednotka nemá finančné povinnosti, ktoré sa nevykazujú v účtovných výkazoch.</w:t>
      </w:r>
    </w:p>
    <w:p w14:paraId="51FDCE00" w14:textId="77777777" w:rsidR="00921CF4" w:rsidRDefault="00921CF4" w:rsidP="00C560F3">
      <w:pPr>
        <w:spacing w:after="120"/>
        <w:jc w:val="both"/>
        <w:rPr>
          <w:rFonts w:ascii="Arial Narrow" w:hAnsi="Arial Narrow" w:cs="Arial Narrow"/>
          <w:sz w:val="22"/>
          <w:szCs w:val="22"/>
        </w:rPr>
      </w:pPr>
    </w:p>
    <w:p w14:paraId="1686A8D8" w14:textId="7A0CA408" w:rsidR="00C560F3" w:rsidRPr="00B00674" w:rsidRDefault="00C560F3" w:rsidP="00C560F3">
      <w:pPr>
        <w:spacing w:after="120"/>
        <w:jc w:val="both"/>
        <w:rPr>
          <w:rFonts w:ascii="Arial Narrow" w:hAnsi="Arial Narrow" w:cs="Arial Narrow"/>
          <w:sz w:val="22"/>
          <w:szCs w:val="22"/>
        </w:rPr>
      </w:pPr>
      <w:r w:rsidRPr="00B00674">
        <w:rPr>
          <w:rFonts w:ascii="Arial Narrow" w:hAnsi="Arial Narrow" w:cs="Arial Narrow"/>
          <w:sz w:val="22"/>
          <w:szCs w:val="22"/>
        </w:rPr>
        <w:t xml:space="preserve">3) </w:t>
      </w:r>
      <w:r w:rsidRPr="00B00674">
        <w:rPr>
          <w:rFonts w:ascii="Arial Narrow" w:hAnsi="Arial Narrow" w:cs="Arial Narrow"/>
          <w:b/>
          <w:sz w:val="22"/>
          <w:szCs w:val="22"/>
          <w:u w:val="single"/>
        </w:rPr>
        <w:t>Podsúvahové účty</w:t>
      </w:r>
      <w:r w:rsidRPr="00B00674">
        <w:rPr>
          <w:rFonts w:ascii="Arial Narrow" w:hAnsi="Arial Narrow" w:cs="Arial Narrow"/>
          <w:sz w:val="22"/>
          <w:szCs w:val="22"/>
        </w:rPr>
        <w:t xml:space="preserve"> </w:t>
      </w:r>
    </w:p>
    <w:p w14:paraId="47081AB2" w14:textId="2B6CFD7D" w:rsidR="00C70EB9" w:rsidRPr="00B00674" w:rsidRDefault="00921CF4" w:rsidP="00C70EB9">
      <w:pPr>
        <w:pStyle w:val="NormlnyDobloku"/>
        <w:rPr>
          <w:rFonts w:ascii="Arial Narrow" w:hAnsi="Arial Narrow" w:cs="Arial"/>
          <w:lang w:val="cs-CZ"/>
        </w:rPr>
      </w:pPr>
      <w:r>
        <w:rPr>
          <w:rFonts w:ascii="Arial Narrow" w:hAnsi="Arial Narrow" w:cs="Arial"/>
          <w:lang w:val="cs-CZ"/>
        </w:rPr>
        <w:t xml:space="preserve">ÚJ neúčtuje na </w:t>
      </w:r>
      <w:proofErr w:type="spellStart"/>
      <w:r>
        <w:rPr>
          <w:rFonts w:ascii="Arial Narrow" w:hAnsi="Arial Narrow" w:cs="Arial"/>
          <w:lang w:val="cs-CZ"/>
        </w:rPr>
        <w:t>podsúvahových</w:t>
      </w:r>
      <w:proofErr w:type="spellEnd"/>
      <w:r>
        <w:rPr>
          <w:rFonts w:ascii="Arial Narrow" w:hAnsi="Arial Narrow" w:cs="Arial"/>
          <w:lang w:val="cs-CZ"/>
        </w:rPr>
        <w:t xml:space="preserve"> </w:t>
      </w:r>
      <w:proofErr w:type="spellStart"/>
      <w:r>
        <w:rPr>
          <w:rFonts w:ascii="Arial Narrow" w:hAnsi="Arial Narrow" w:cs="Arial"/>
          <w:lang w:val="cs-CZ"/>
        </w:rPr>
        <w:t>účtoch</w:t>
      </w:r>
      <w:proofErr w:type="spellEnd"/>
      <w:r>
        <w:rPr>
          <w:rFonts w:ascii="Arial Narrow" w:hAnsi="Arial Narrow" w:cs="Arial"/>
          <w:lang w:val="cs-CZ"/>
        </w:rPr>
        <w:t>.</w:t>
      </w:r>
    </w:p>
    <w:p w14:paraId="1C7047B9" w14:textId="77777777" w:rsidR="00B71E18" w:rsidRDefault="00B71E18" w:rsidP="00DA40CD">
      <w:pPr>
        <w:ind w:right="-468"/>
        <w:jc w:val="center"/>
        <w:rPr>
          <w:rFonts w:ascii="Arial Narrow" w:hAnsi="Arial Narrow" w:cs="Arial Narrow"/>
          <w:b/>
          <w:bCs/>
          <w:sz w:val="22"/>
          <w:szCs w:val="22"/>
        </w:rPr>
      </w:pPr>
    </w:p>
    <w:p w14:paraId="6C2C869C" w14:textId="77777777" w:rsidR="00064D76" w:rsidRDefault="00064D76" w:rsidP="00DA40CD">
      <w:pPr>
        <w:ind w:right="-468"/>
        <w:jc w:val="center"/>
        <w:rPr>
          <w:rFonts w:ascii="Arial Narrow" w:hAnsi="Arial Narrow" w:cs="Arial Narrow"/>
          <w:b/>
          <w:bCs/>
          <w:sz w:val="22"/>
          <w:szCs w:val="22"/>
        </w:rPr>
      </w:pPr>
    </w:p>
    <w:p w14:paraId="20D12F71" w14:textId="77777777" w:rsidR="00064D76" w:rsidRDefault="00064D76" w:rsidP="00DA40CD">
      <w:pPr>
        <w:ind w:right="-468"/>
        <w:jc w:val="center"/>
        <w:rPr>
          <w:rFonts w:ascii="Arial Narrow" w:hAnsi="Arial Narrow" w:cs="Arial Narrow"/>
          <w:b/>
          <w:bCs/>
          <w:sz w:val="22"/>
          <w:szCs w:val="22"/>
        </w:rPr>
      </w:pPr>
    </w:p>
    <w:p w14:paraId="2D1767BA" w14:textId="77777777" w:rsidR="00B71E18" w:rsidRDefault="00B71E18" w:rsidP="00DA40CD">
      <w:pPr>
        <w:ind w:right="-468"/>
        <w:jc w:val="center"/>
        <w:rPr>
          <w:rFonts w:ascii="Arial Narrow" w:hAnsi="Arial Narrow" w:cs="Arial Narrow"/>
          <w:b/>
          <w:bCs/>
          <w:sz w:val="22"/>
          <w:szCs w:val="22"/>
        </w:rPr>
      </w:pPr>
    </w:p>
    <w:p w14:paraId="75F31678" w14:textId="77777777" w:rsidR="002C1A49" w:rsidRPr="00B00674" w:rsidRDefault="00DA40CD" w:rsidP="00DA40CD">
      <w:pPr>
        <w:ind w:right="-468"/>
        <w:jc w:val="center"/>
        <w:rPr>
          <w:rFonts w:ascii="Arial Narrow" w:hAnsi="Arial Narrow" w:cs="Arial Narrow"/>
          <w:b/>
          <w:bCs/>
          <w:sz w:val="22"/>
          <w:szCs w:val="22"/>
        </w:rPr>
      </w:pPr>
      <w:r w:rsidRPr="00B00674">
        <w:rPr>
          <w:rFonts w:ascii="Arial Narrow" w:hAnsi="Arial Narrow" w:cs="Arial Narrow"/>
          <w:b/>
          <w:bCs/>
          <w:sz w:val="22"/>
          <w:szCs w:val="22"/>
        </w:rPr>
        <w:lastRenderedPageBreak/>
        <w:t xml:space="preserve">VI – </w:t>
      </w:r>
      <w:r w:rsidR="00F43ABD" w:rsidRPr="00B00674">
        <w:rPr>
          <w:rFonts w:ascii="Arial Narrow" w:hAnsi="Arial Narrow" w:cs="Arial Narrow"/>
          <w:b/>
          <w:bCs/>
          <w:sz w:val="22"/>
          <w:szCs w:val="22"/>
        </w:rPr>
        <w:t>UDALOSTI, KTORÉ NASTALI PO ZÁVIERKOVOM DNI</w:t>
      </w:r>
    </w:p>
    <w:p w14:paraId="09B1F9E0" w14:textId="77777777" w:rsidR="00DA40CD" w:rsidRPr="00B00674" w:rsidRDefault="00DA40CD" w:rsidP="00DA40CD">
      <w:pPr>
        <w:ind w:right="-468"/>
        <w:jc w:val="center"/>
        <w:rPr>
          <w:rFonts w:ascii="Arial Narrow" w:hAnsi="Arial Narrow" w:cs="Arial Narrow"/>
          <w:b/>
          <w:bCs/>
          <w:sz w:val="22"/>
          <w:szCs w:val="22"/>
        </w:rPr>
      </w:pPr>
    </w:p>
    <w:p w14:paraId="0BCBB8A8" w14:textId="3859B9F6" w:rsidR="008D75EA" w:rsidRDefault="00921CF4" w:rsidP="008D75EA">
      <w:pPr>
        <w:pStyle w:val="Zarkazkladnhotextu21"/>
        <w:ind w:left="0" w:firstLine="0"/>
        <w:rPr>
          <w:rFonts w:ascii="Arial Narrow" w:hAnsi="Arial Narrow" w:cs="Arial"/>
          <w:sz w:val="22"/>
          <w:szCs w:val="22"/>
          <w:lang w:val="sk-SK"/>
        </w:rPr>
      </w:pPr>
      <w:r>
        <w:rPr>
          <w:rFonts w:ascii="Arial Narrow" w:hAnsi="Arial Narrow" w:cs="Arial"/>
          <w:sz w:val="22"/>
          <w:szCs w:val="22"/>
          <w:lang w:val="sk-SK"/>
        </w:rPr>
        <w:t xml:space="preserve"> </w:t>
      </w:r>
      <w:r w:rsidR="008D75EA" w:rsidRPr="00B00674">
        <w:rPr>
          <w:rFonts w:ascii="Arial Narrow" w:hAnsi="Arial Narrow" w:cs="Arial"/>
          <w:sz w:val="22"/>
          <w:szCs w:val="22"/>
          <w:lang w:val="sk-SK"/>
        </w:rPr>
        <w:t xml:space="preserve">Do dňa zostavenia účtovnej závierky nenastali po 31.decembri </w:t>
      </w:r>
      <w:r w:rsidR="009F2E66">
        <w:rPr>
          <w:rFonts w:ascii="Arial Narrow" w:hAnsi="Arial Narrow" w:cs="Arial"/>
          <w:sz w:val="22"/>
          <w:szCs w:val="22"/>
          <w:lang w:val="sk-SK"/>
        </w:rPr>
        <w:t>2024</w:t>
      </w:r>
      <w:r w:rsidR="007145C8" w:rsidRPr="00B00674">
        <w:rPr>
          <w:rFonts w:ascii="Arial Narrow" w:hAnsi="Arial Narrow" w:cs="Arial"/>
          <w:sz w:val="22"/>
          <w:szCs w:val="22"/>
          <w:lang w:val="sk-SK"/>
        </w:rPr>
        <w:t xml:space="preserve"> </w:t>
      </w:r>
      <w:r w:rsidR="008D75EA" w:rsidRPr="00B00674">
        <w:rPr>
          <w:rFonts w:ascii="Arial Narrow" w:hAnsi="Arial Narrow" w:cs="Arial"/>
          <w:sz w:val="22"/>
          <w:szCs w:val="22"/>
          <w:lang w:val="sk-SK"/>
        </w:rPr>
        <w:t>žiadne také udalosti, ktoré by významným spôsobom ovplyvnili aktíva a pasíva spoločnosti</w:t>
      </w:r>
      <w:r w:rsidR="000052DE" w:rsidRPr="00B00674">
        <w:rPr>
          <w:rFonts w:ascii="Arial Narrow" w:hAnsi="Arial Narrow" w:cs="Arial"/>
          <w:sz w:val="22"/>
          <w:szCs w:val="22"/>
          <w:lang w:val="sk-SK"/>
        </w:rPr>
        <w:t>.</w:t>
      </w:r>
    </w:p>
    <w:p w14:paraId="2177B3F0" w14:textId="1F86EB64" w:rsidR="00852D35" w:rsidRPr="00852D35" w:rsidRDefault="00852D35" w:rsidP="00852D35">
      <w:pPr>
        <w:suppressAutoHyphens/>
        <w:jc w:val="both"/>
        <w:rPr>
          <w:rFonts w:ascii="Arial Narrow" w:hAnsi="Arial Narrow"/>
          <w:sz w:val="22"/>
          <w:szCs w:val="22"/>
        </w:rPr>
      </w:pPr>
      <w:r w:rsidRPr="00852D35">
        <w:rPr>
          <w:rFonts w:ascii="Arial Narrow" w:hAnsi="Arial Narrow"/>
          <w:sz w:val="22"/>
          <w:szCs w:val="22"/>
        </w:rPr>
        <w:t xml:space="preserve">Zvážili sme všetky potenciálne </w:t>
      </w:r>
      <w:r w:rsidR="00921CF4">
        <w:rPr>
          <w:rFonts w:ascii="Arial Narrow" w:hAnsi="Arial Narrow"/>
          <w:sz w:val="22"/>
          <w:szCs w:val="22"/>
        </w:rPr>
        <w:t xml:space="preserve">negatívne </w:t>
      </w:r>
      <w:r w:rsidRPr="00852D35">
        <w:rPr>
          <w:rFonts w:ascii="Arial Narrow" w:hAnsi="Arial Narrow"/>
          <w:sz w:val="22"/>
          <w:szCs w:val="22"/>
        </w:rPr>
        <w:t xml:space="preserve">dopady na naše podnikateľské aktivity a dospeli sme k záveru, že nemajú významný vplyv na našu schopnosť pokračovať nepretržite v činnosti aj v roku </w:t>
      </w:r>
      <w:r>
        <w:rPr>
          <w:rFonts w:ascii="Arial Narrow" w:hAnsi="Arial Narrow"/>
          <w:sz w:val="22"/>
          <w:szCs w:val="22"/>
        </w:rPr>
        <w:t>202</w:t>
      </w:r>
      <w:r w:rsidR="00844733">
        <w:rPr>
          <w:rFonts w:ascii="Arial Narrow" w:hAnsi="Arial Narrow"/>
          <w:sz w:val="22"/>
          <w:szCs w:val="22"/>
        </w:rPr>
        <w:t>4</w:t>
      </w:r>
      <w:r w:rsidRPr="00852D35">
        <w:rPr>
          <w:rFonts w:ascii="Arial Narrow" w:hAnsi="Arial Narrow"/>
          <w:sz w:val="22"/>
          <w:szCs w:val="22"/>
        </w:rPr>
        <w:t xml:space="preserve">. </w:t>
      </w:r>
    </w:p>
    <w:p w14:paraId="083ECCCA" w14:textId="77777777" w:rsidR="00852D35" w:rsidRPr="00B00674" w:rsidRDefault="00852D35" w:rsidP="008D75EA">
      <w:pPr>
        <w:pStyle w:val="Zarkazkladnhotextu21"/>
        <w:ind w:left="0" w:firstLine="0"/>
        <w:rPr>
          <w:rFonts w:ascii="Arial Narrow" w:hAnsi="Arial Narrow" w:cs="Arial"/>
          <w:sz w:val="22"/>
          <w:szCs w:val="22"/>
          <w:lang w:val="sk-SK"/>
        </w:rPr>
      </w:pPr>
    </w:p>
    <w:p w14:paraId="6C43299C" w14:textId="77777777" w:rsidR="008D75EA" w:rsidRPr="00EB4903" w:rsidRDefault="008D75EA" w:rsidP="008D75EA">
      <w:pPr>
        <w:spacing w:after="120"/>
        <w:ind w:right="-471"/>
        <w:jc w:val="both"/>
        <w:rPr>
          <w:rFonts w:ascii="Arial Narrow" w:hAnsi="Arial Narrow" w:cs="Arial Narrow"/>
          <w:b/>
          <w:bCs/>
          <w:color w:val="00B050"/>
          <w:sz w:val="22"/>
          <w:szCs w:val="22"/>
        </w:rPr>
      </w:pPr>
    </w:p>
    <w:p w14:paraId="67A049C5" w14:textId="77777777" w:rsidR="00DA40CD" w:rsidRPr="00B00674" w:rsidRDefault="00D45EE1" w:rsidP="00D45EE1">
      <w:pPr>
        <w:ind w:right="-468"/>
        <w:jc w:val="center"/>
        <w:rPr>
          <w:rFonts w:ascii="Arial Narrow" w:hAnsi="Arial Narrow" w:cs="Arial Narrow"/>
          <w:b/>
          <w:bCs/>
          <w:sz w:val="22"/>
          <w:szCs w:val="22"/>
        </w:rPr>
      </w:pPr>
      <w:r w:rsidRPr="00B00674">
        <w:rPr>
          <w:rFonts w:ascii="Arial Narrow" w:hAnsi="Arial Narrow" w:cs="Arial Narrow"/>
          <w:b/>
          <w:bCs/>
          <w:sz w:val="22"/>
          <w:szCs w:val="22"/>
        </w:rPr>
        <w:t>VII – I</w:t>
      </w:r>
      <w:r w:rsidR="00F43ABD" w:rsidRPr="00B00674">
        <w:rPr>
          <w:rFonts w:ascii="Arial Narrow" w:hAnsi="Arial Narrow" w:cs="Arial Narrow"/>
          <w:b/>
          <w:bCs/>
          <w:sz w:val="22"/>
          <w:szCs w:val="22"/>
        </w:rPr>
        <w:t>NFORMÁCIE O SPRIAZNENÝCH OSOBÁCH</w:t>
      </w:r>
    </w:p>
    <w:p w14:paraId="0B3AED66" w14:textId="77777777" w:rsidR="00DA40CD" w:rsidRPr="00B00674" w:rsidRDefault="00DA40CD" w:rsidP="00DA40CD">
      <w:pPr>
        <w:ind w:right="-468"/>
        <w:jc w:val="both"/>
        <w:rPr>
          <w:rFonts w:ascii="Arial Narrow" w:hAnsi="Arial Narrow" w:cs="Arial Narrow"/>
          <w:bCs/>
          <w:sz w:val="22"/>
          <w:szCs w:val="22"/>
        </w:rPr>
      </w:pPr>
    </w:p>
    <w:p w14:paraId="6EB22BEE" w14:textId="77777777" w:rsidR="00DA40CD" w:rsidRPr="00B00674" w:rsidRDefault="006E766F" w:rsidP="008C6DA6">
      <w:pPr>
        <w:spacing w:after="120"/>
        <w:jc w:val="both"/>
        <w:rPr>
          <w:rFonts w:ascii="Arial Narrow" w:hAnsi="Arial Narrow" w:cs="Arial Narrow"/>
          <w:bCs/>
          <w:sz w:val="22"/>
          <w:szCs w:val="22"/>
          <w:u w:val="single"/>
        </w:rPr>
      </w:pPr>
      <w:r w:rsidRPr="00B00674">
        <w:rPr>
          <w:rFonts w:ascii="Arial Narrow" w:hAnsi="Arial Narrow" w:cs="Arial Narrow"/>
          <w:bCs/>
          <w:sz w:val="22"/>
          <w:szCs w:val="22"/>
          <w:u w:val="single"/>
        </w:rPr>
        <w:t xml:space="preserve">1) </w:t>
      </w:r>
      <w:r w:rsidR="00D45EE1" w:rsidRPr="00B00674">
        <w:rPr>
          <w:rFonts w:ascii="Arial Narrow" w:hAnsi="Arial Narrow" w:cs="Arial Narrow"/>
          <w:bCs/>
          <w:sz w:val="22"/>
          <w:szCs w:val="22"/>
          <w:u w:val="single"/>
        </w:rPr>
        <w:t xml:space="preserve">Informácie o transakciách medzi vykazujúcou účtovnou jednotkou a spriaznenými osobami </w:t>
      </w:r>
    </w:p>
    <w:p w14:paraId="75A8515C" w14:textId="5D9AFE5A" w:rsidR="00F44434" w:rsidRDefault="00921CF4" w:rsidP="001045B9">
      <w:pPr>
        <w:numPr>
          <w:ilvl w:val="0"/>
          <w:numId w:val="15"/>
        </w:numPr>
        <w:spacing w:after="120"/>
        <w:ind w:left="227" w:hanging="227"/>
        <w:jc w:val="both"/>
        <w:rPr>
          <w:rFonts w:ascii="Arial Narrow" w:hAnsi="Arial Narrow" w:cs="Arial Narrow"/>
          <w:bCs/>
          <w:sz w:val="22"/>
          <w:szCs w:val="22"/>
        </w:rPr>
      </w:pPr>
      <w:r w:rsidRPr="00F44434">
        <w:rPr>
          <w:rFonts w:ascii="Arial Narrow" w:hAnsi="Arial Narrow" w:cs="Arial Narrow"/>
          <w:bCs/>
          <w:sz w:val="22"/>
          <w:szCs w:val="22"/>
        </w:rPr>
        <w:t>ÚJ ma spriaznenú osobu spoločnosť PRO</w:t>
      </w:r>
      <w:r w:rsidR="00F44434" w:rsidRPr="00F44434">
        <w:rPr>
          <w:rFonts w:ascii="Arial Narrow" w:hAnsi="Arial Narrow" w:cs="Arial Narrow"/>
          <w:bCs/>
          <w:sz w:val="22"/>
          <w:szCs w:val="22"/>
        </w:rPr>
        <w:t>FITHERM-PM s.r.o.</w:t>
      </w:r>
      <w:r w:rsidR="005F0504" w:rsidRPr="00F44434">
        <w:rPr>
          <w:rFonts w:ascii="Arial Narrow" w:hAnsi="Arial Narrow"/>
          <w:sz w:val="22"/>
          <w:szCs w:val="22"/>
        </w:rPr>
        <w:t xml:space="preserve"> </w:t>
      </w:r>
      <w:r w:rsidR="00653B02" w:rsidRPr="00F44434">
        <w:rPr>
          <w:rFonts w:ascii="Arial Narrow" w:hAnsi="Arial Narrow" w:cs="Arial Narrow"/>
          <w:bCs/>
          <w:sz w:val="22"/>
          <w:szCs w:val="22"/>
        </w:rPr>
        <w:t xml:space="preserve">V roku </w:t>
      </w:r>
      <w:r w:rsidR="009F2E66">
        <w:rPr>
          <w:rFonts w:ascii="Arial Narrow" w:hAnsi="Arial Narrow" w:cs="Arial Narrow"/>
          <w:bCs/>
          <w:sz w:val="22"/>
          <w:szCs w:val="22"/>
        </w:rPr>
        <w:t>2024</w:t>
      </w:r>
      <w:r w:rsidR="00237040" w:rsidRPr="00F44434">
        <w:rPr>
          <w:rFonts w:ascii="Arial Narrow" w:hAnsi="Arial Narrow" w:cs="Arial Narrow"/>
          <w:bCs/>
          <w:sz w:val="22"/>
          <w:szCs w:val="22"/>
        </w:rPr>
        <w:t xml:space="preserve"> </w:t>
      </w:r>
      <w:r w:rsidR="00653B02" w:rsidRPr="00F44434">
        <w:rPr>
          <w:rFonts w:ascii="Arial Narrow" w:hAnsi="Arial Narrow" w:cs="Arial Narrow"/>
          <w:bCs/>
          <w:sz w:val="22"/>
          <w:szCs w:val="22"/>
        </w:rPr>
        <w:t xml:space="preserve">vznikli v rámci vzájomných vzťahov, len také obchodné vzťahy, kde </w:t>
      </w:r>
      <w:r w:rsidR="00FF6B62" w:rsidRPr="00F44434">
        <w:rPr>
          <w:rFonts w:ascii="Arial Narrow" w:hAnsi="Arial Narrow" w:cs="Arial Narrow"/>
          <w:bCs/>
          <w:sz w:val="22"/>
          <w:szCs w:val="22"/>
        </w:rPr>
        <w:t xml:space="preserve">sa </w:t>
      </w:r>
      <w:r w:rsidR="00653B02" w:rsidRPr="00F44434">
        <w:rPr>
          <w:rFonts w:ascii="Arial Narrow" w:hAnsi="Arial Narrow" w:cs="Arial Narrow"/>
          <w:bCs/>
          <w:sz w:val="22"/>
          <w:szCs w:val="22"/>
        </w:rPr>
        <w:t xml:space="preserve">ceny nelíšia od cien používaných medzi nezávislými osobami. </w:t>
      </w:r>
    </w:p>
    <w:p w14:paraId="6DDF838C" w14:textId="77777777" w:rsidR="00F44434" w:rsidRDefault="00F44434" w:rsidP="00F44434">
      <w:pPr>
        <w:spacing w:after="120"/>
        <w:ind w:left="227"/>
        <w:jc w:val="both"/>
        <w:rPr>
          <w:rFonts w:ascii="Arial Narrow" w:hAnsi="Arial Narrow" w:cs="Arial Narrow"/>
          <w:bCs/>
          <w:sz w:val="22"/>
          <w:szCs w:val="22"/>
        </w:rPr>
      </w:pPr>
    </w:p>
    <w:p w14:paraId="3E428A0A" w14:textId="23CD9581" w:rsidR="00B96018" w:rsidRPr="00F44434" w:rsidRDefault="00653B02" w:rsidP="00F44434">
      <w:pPr>
        <w:spacing w:after="120"/>
        <w:jc w:val="both"/>
        <w:rPr>
          <w:rFonts w:ascii="Arial Narrow" w:hAnsi="Arial Narrow" w:cs="Arial Narrow"/>
          <w:bCs/>
          <w:sz w:val="22"/>
          <w:szCs w:val="22"/>
        </w:rPr>
      </w:pPr>
      <w:r w:rsidRPr="00F44434">
        <w:rPr>
          <w:rFonts w:ascii="Arial Narrow" w:hAnsi="Arial Narrow" w:cs="Arial Narrow"/>
          <w:bCs/>
          <w:sz w:val="22"/>
          <w:szCs w:val="22"/>
        </w:rPr>
        <w:t>K</w:t>
      </w:r>
      <w:r w:rsidR="006E766F" w:rsidRPr="00F44434">
        <w:rPr>
          <w:rFonts w:ascii="Arial Narrow" w:hAnsi="Arial Narrow" w:cs="Arial Narrow"/>
          <w:bCs/>
          <w:sz w:val="22"/>
          <w:szCs w:val="22"/>
        </w:rPr>
        <w:t xml:space="preserve">u dňu, ku ktorému sa zostavuje účtovná závierka, </w:t>
      </w:r>
      <w:r w:rsidRPr="00F44434">
        <w:rPr>
          <w:rFonts w:ascii="Arial Narrow" w:hAnsi="Arial Narrow" w:cs="Arial Narrow"/>
          <w:bCs/>
          <w:sz w:val="22"/>
          <w:szCs w:val="22"/>
        </w:rPr>
        <w:t>pohľadáv</w:t>
      </w:r>
      <w:r w:rsidR="008E20AC" w:rsidRPr="00F44434">
        <w:rPr>
          <w:rFonts w:ascii="Arial Narrow" w:hAnsi="Arial Narrow" w:cs="Arial Narrow"/>
          <w:bCs/>
          <w:sz w:val="22"/>
          <w:szCs w:val="22"/>
        </w:rPr>
        <w:t xml:space="preserve">ky a záväzky </w:t>
      </w:r>
      <w:r w:rsidR="00F44434">
        <w:rPr>
          <w:rFonts w:ascii="Arial Narrow" w:hAnsi="Arial Narrow" w:cs="Arial Narrow"/>
          <w:bCs/>
          <w:sz w:val="22"/>
          <w:szCs w:val="22"/>
        </w:rPr>
        <w:t>v</w:t>
      </w:r>
    </w:p>
    <w:tbl>
      <w:tblPr>
        <w:tblW w:w="4100"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6050"/>
        <w:gridCol w:w="1701"/>
      </w:tblGrid>
      <w:tr w:rsidR="00F44434" w:rsidRPr="0008609C" w14:paraId="043AE815" w14:textId="77777777" w:rsidTr="00F44434">
        <w:trPr>
          <w:trHeight w:val="264"/>
          <w:jc w:val="center"/>
        </w:trPr>
        <w:tc>
          <w:tcPr>
            <w:tcW w:w="0" w:type="auto"/>
            <w:noWrap/>
            <w:vAlign w:val="center"/>
            <w:hideMark/>
          </w:tcPr>
          <w:p w14:paraId="19B673C2" w14:textId="77777777" w:rsidR="00F44434" w:rsidRPr="0008609C" w:rsidRDefault="00F44434" w:rsidP="005F0504">
            <w:pPr>
              <w:pStyle w:val="TopHeader"/>
              <w:jc w:val="left"/>
              <w:rPr>
                <w:b w:val="0"/>
              </w:rPr>
            </w:pPr>
          </w:p>
        </w:tc>
        <w:tc>
          <w:tcPr>
            <w:tcW w:w="1701" w:type="dxa"/>
            <w:noWrap/>
            <w:vAlign w:val="center"/>
            <w:hideMark/>
          </w:tcPr>
          <w:p w14:paraId="07838FF4" w14:textId="77777777" w:rsidR="00F44434" w:rsidRPr="0008609C" w:rsidRDefault="00F44434" w:rsidP="00C01AB5">
            <w:pPr>
              <w:pStyle w:val="TopHeader"/>
            </w:pPr>
            <w:r w:rsidRPr="0008609C">
              <w:t>Bežné účtovné obdobie</w:t>
            </w:r>
          </w:p>
        </w:tc>
      </w:tr>
      <w:tr w:rsidR="00F44434" w:rsidRPr="0008609C" w14:paraId="30341241" w14:textId="77777777" w:rsidTr="00F44434">
        <w:trPr>
          <w:trHeight w:val="267"/>
          <w:jc w:val="center"/>
        </w:trPr>
        <w:tc>
          <w:tcPr>
            <w:tcW w:w="0" w:type="auto"/>
            <w:noWrap/>
            <w:vAlign w:val="center"/>
          </w:tcPr>
          <w:p w14:paraId="62E6247A" w14:textId="77777777" w:rsidR="00F44434" w:rsidRPr="00F44434" w:rsidRDefault="00F44434" w:rsidP="00C01AB5">
            <w:pPr>
              <w:rPr>
                <w:rFonts w:ascii="Arial Narrow" w:hAnsi="Arial Narrow"/>
                <w:sz w:val="22"/>
                <w:szCs w:val="22"/>
              </w:rPr>
            </w:pPr>
            <w:r w:rsidRPr="00F44434">
              <w:rPr>
                <w:rFonts w:ascii="Arial Narrow" w:hAnsi="Arial Narrow"/>
                <w:sz w:val="22"/>
                <w:szCs w:val="22"/>
              </w:rPr>
              <w:t>Pohľadávky</w:t>
            </w:r>
          </w:p>
        </w:tc>
        <w:tc>
          <w:tcPr>
            <w:tcW w:w="1701" w:type="dxa"/>
            <w:noWrap/>
            <w:vAlign w:val="center"/>
          </w:tcPr>
          <w:p w14:paraId="321234A9" w14:textId="6274718A" w:rsidR="00F44434" w:rsidRPr="00F44434" w:rsidRDefault="00F44434" w:rsidP="00C01AB5">
            <w:pPr>
              <w:jc w:val="right"/>
              <w:rPr>
                <w:rFonts w:ascii="Arial Narrow" w:hAnsi="Arial Narrow"/>
                <w:sz w:val="22"/>
                <w:szCs w:val="22"/>
              </w:rPr>
            </w:pPr>
            <w:r w:rsidRPr="00F44434">
              <w:rPr>
                <w:rFonts w:ascii="Arial Narrow" w:hAnsi="Arial Narrow"/>
                <w:sz w:val="22"/>
                <w:szCs w:val="22"/>
              </w:rPr>
              <w:t>120</w:t>
            </w:r>
          </w:p>
        </w:tc>
      </w:tr>
      <w:tr w:rsidR="00F44434" w:rsidRPr="0008609C" w14:paraId="1095EF5E" w14:textId="77777777" w:rsidTr="00F44434">
        <w:trPr>
          <w:trHeight w:val="144"/>
          <w:jc w:val="center"/>
        </w:trPr>
        <w:tc>
          <w:tcPr>
            <w:tcW w:w="0" w:type="auto"/>
            <w:noWrap/>
            <w:vAlign w:val="center"/>
          </w:tcPr>
          <w:p w14:paraId="58AD0E6B" w14:textId="77777777" w:rsidR="00F44434" w:rsidRPr="00F44434" w:rsidRDefault="00F44434" w:rsidP="00C01AB5">
            <w:pPr>
              <w:rPr>
                <w:rFonts w:ascii="Arial Narrow" w:hAnsi="Arial Narrow"/>
                <w:sz w:val="22"/>
                <w:szCs w:val="22"/>
              </w:rPr>
            </w:pPr>
            <w:r w:rsidRPr="00F44434">
              <w:rPr>
                <w:rFonts w:ascii="Arial Narrow" w:hAnsi="Arial Narrow"/>
                <w:sz w:val="22"/>
                <w:szCs w:val="22"/>
              </w:rPr>
              <w:t>Záväzky</w:t>
            </w:r>
          </w:p>
        </w:tc>
        <w:tc>
          <w:tcPr>
            <w:tcW w:w="1701" w:type="dxa"/>
            <w:noWrap/>
            <w:vAlign w:val="center"/>
          </w:tcPr>
          <w:p w14:paraId="020F11AA" w14:textId="2A13C52A" w:rsidR="00F44434" w:rsidRPr="00F44434" w:rsidRDefault="00353B8D" w:rsidP="00C01AB5">
            <w:pPr>
              <w:jc w:val="right"/>
              <w:rPr>
                <w:rFonts w:ascii="Arial Narrow" w:hAnsi="Arial Narrow"/>
                <w:sz w:val="22"/>
                <w:szCs w:val="22"/>
              </w:rPr>
            </w:pPr>
            <w:r>
              <w:rPr>
                <w:rFonts w:ascii="Arial Narrow" w:hAnsi="Arial Narrow"/>
                <w:sz w:val="22"/>
                <w:szCs w:val="22"/>
              </w:rPr>
              <w:t>135 441</w:t>
            </w:r>
          </w:p>
        </w:tc>
      </w:tr>
    </w:tbl>
    <w:p w14:paraId="0625DF6D" w14:textId="77777777" w:rsidR="006E766F" w:rsidRPr="00EB4903" w:rsidRDefault="006E766F" w:rsidP="00B96018">
      <w:pPr>
        <w:spacing w:after="120"/>
        <w:ind w:left="227"/>
        <w:jc w:val="both"/>
        <w:rPr>
          <w:rFonts w:ascii="Arial Narrow" w:hAnsi="Arial Narrow" w:cs="Arial Narrow"/>
          <w:bCs/>
          <w:color w:val="00B050"/>
          <w:sz w:val="22"/>
          <w:szCs w:val="22"/>
        </w:rPr>
      </w:pPr>
    </w:p>
    <w:p w14:paraId="75F9039B" w14:textId="77777777" w:rsidR="00392F19" w:rsidRPr="0008609C" w:rsidRDefault="00392F19" w:rsidP="00B96018">
      <w:pPr>
        <w:spacing w:after="120"/>
        <w:ind w:left="227"/>
        <w:jc w:val="both"/>
        <w:rPr>
          <w:rFonts w:ascii="Arial Narrow" w:hAnsi="Arial Narrow" w:cs="Arial Narrow"/>
          <w:bCs/>
          <w:sz w:val="22"/>
          <w:szCs w:val="22"/>
        </w:rPr>
      </w:pPr>
    </w:p>
    <w:p w14:paraId="6D0C3530" w14:textId="77777777" w:rsidR="00D45EE1" w:rsidRPr="0008609C" w:rsidRDefault="00653B02" w:rsidP="00DA40CD">
      <w:pPr>
        <w:numPr>
          <w:ilvl w:val="0"/>
          <w:numId w:val="15"/>
        </w:numPr>
        <w:spacing w:after="120"/>
        <w:ind w:left="227" w:right="-468" w:hanging="227"/>
        <w:jc w:val="both"/>
        <w:rPr>
          <w:rFonts w:ascii="Arial Narrow" w:hAnsi="Arial Narrow" w:cs="Arial Narrow"/>
          <w:bCs/>
          <w:sz w:val="22"/>
          <w:szCs w:val="22"/>
        </w:rPr>
      </w:pPr>
      <w:r w:rsidRPr="0008609C">
        <w:rPr>
          <w:rFonts w:ascii="Arial Narrow" w:hAnsi="Arial Narrow" w:cs="Arial Narrow"/>
          <w:bCs/>
          <w:sz w:val="22"/>
          <w:szCs w:val="22"/>
        </w:rPr>
        <w:t xml:space="preserve">Transakcie </w:t>
      </w:r>
    </w:p>
    <w:tbl>
      <w:tblPr>
        <w:tblW w:w="4100" w:type="pct"/>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6050"/>
        <w:gridCol w:w="1701"/>
      </w:tblGrid>
      <w:tr w:rsidR="00F44434" w:rsidRPr="0008609C" w14:paraId="2A97FC4C" w14:textId="77777777" w:rsidTr="00F44434">
        <w:trPr>
          <w:trHeight w:val="264"/>
          <w:jc w:val="center"/>
        </w:trPr>
        <w:tc>
          <w:tcPr>
            <w:tcW w:w="0" w:type="auto"/>
            <w:noWrap/>
            <w:vAlign w:val="center"/>
            <w:hideMark/>
          </w:tcPr>
          <w:p w14:paraId="0861513A" w14:textId="77777777" w:rsidR="00F44434" w:rsidRPr="0008609C" w:rsidRDefault="00F44434" w:rsidP="001B1F02">
            <w:pPr>
              <w:pStyle w:val="TopHeader"/>
              <w:jc w:val="left"/>
            </w:pPr>
            <w:r w:rsidRPr="0008609C">
              <w:t xml:space="preserve"> </w:t>
            </w:r>
          </w:p>
          <w:p w14:paraId="1875C902" w14:textId="77777777" w:rsidR="00F44434" w:rsidRPr="0008609C" w:rsidRDefault="00F44434" w:rsidP="001B1F02">
            <w:pPr>
              <w:pStyle w:val="TopHeader"/>
              <w:jc w:val="left"/>
            </w:pPr>
          </w:p>
        </w:tc>
        <w:tc>
          <w:tcPr>
            <w:tcW w:w="1701" w:type="dxa"/>
            <w:noWrap/>
            <w:vAlign w:val="center"/>
            <w:hideMark/>
          </w:tcPr>
          <w:p w14:paraId="79AD0845" w14:textId="77777777" w:rsidR="00F44434" w:rsidRPr="0008609C" w:rsidRDefault="00F44434" w:rsidP="00092868">
            <w:pPr>
              <w:pStyle w:val="TopHeader"/>
            </w:pPr>
            <w:r w:rsidRPr="0008609C">
              <w:t>Bežné účtovné obdobie</w:t>
            </w:r>
          </w:p>
        </w:tc>
      </w:tr>
      <w:tr w:rsidR="00F44434" w:rsidRPr="0008609C" w14:paraId="6E165CE0" w14:textId="77777777" w:rsidTr="00F44434">
        <w:trPr>
          <w:trHeight w:val="267"/>
          <w:jc w:val="center"/>
        </w:trPr>
        <w:tc>
          <w:tcPr>
            <w:tcW w:w="0" w:type="auto"/>
            <w:noWrap/>
            <w:vAlign w:val="center"/>
          </w:tcPr>
          <w:p w14:paraId="7C4672CA" w14:textId="77777777" w:rsidR="00F44434" w:rsidRPr="0008609C" w:rsidRDefault="00F44434" w:rsidP="00C974FC">
            <w:pPr>
              <w:rPr>
                <w:rFonts w:ascii="Arial Narrow" w:hAnsi="Arial Narrow"/>
                <w:b/>
                <w:sz w:val="22"/>
                <w:szCs w:val="22"/>
              </w:rPr>
            </w:pPr>
            <w:r w:rsidRPr="0008609C">
              <w:rPr>
                <w:rFonts w:ascii="Arial Narrow" w:hAnsi="Arial Narrow"/>
                <w:b/>
                <w:sz w:val="22"/>
                <w:szCs w:val="22"/>
              </w:rPr>
              <w:t>Náklady</w:t>
            </w:r>
          </w:p>
        </w:tc>
        <w:tc>
          <w:tcPr>
            <w:tcW w:w="1701" w:type="dxa"/>
            <w:noWrap/>
            <w:vAlign w:val="center"/>
          </w:tcPr>
          <w:p w14:paraId="35AEBAE6" w14:textId="10763B00" w:rsidR="00F44434" w:rsidRPr="0008609C" w:rsidRDefault="00353B8D" w:rsidP="00C974FC">
            <w:pPr>
              <w:jc w:val="right"/>
              <w:rPr>
                <w:rFonts w:ascii="Arial Narrow" w:hAnsi="Arial Narrow"/>
                <w:b/>
                <w:sz w:val="22"/>
                <w:szCs w:val="22"/>
              </w:rPr>
            </w:pPr>
            <w:r>
              <w:rPr>
                <w:rFonts w:ascii="Arial Narrow" w:hAnsi="Arial Narrow"/>
                <w:b/>
                <w:sz w:val="22"/>
                <w:szCs w:val="22"/>
              </w:rPr>
              <w:t>626 874</w:t>
            </w:r>
            <w:r w:rsidR="001F660E">
              <w:rPr>
                <w:rFonts w:ascii="Arial Narrow" w:hAnsi="Arial Narrow"/>
                <w:b/>
                <w:sz w:val="22"/>
                <w:szCs w:val="22"/>
              </w:rPr>
              <w:t xml:space="preserve"> </w:t>
            </w:r>
          </w:p>
        </w:tc>
      </w:tr>
      <w:tr w:rsidR="00F44434" w:rsidRPr="0008609C" w14:paraId="31CD34DE" w14:textId="77777777" w:rsidTr="00F44434">
        <w:trPr>
          <w:trHeight w:val="128"/>
          <w:jc w:val="center"/>
        </w:trPr>
        <w:tc>
          <w:tcPr>
            <w:tcW w:w="0" w:type="auto"/>
            <w:noWrap/>
            <w:vAlign w:val="center"/>
          </w:tcPr>
          <w:p w14:paraId="6AF5FBED" w14:textId="218871B6" w:rsidR="00F44434" w:rsidRPr="0008609C" w:rsidRDefault="00064D76" w:rsidP="00B54329">
            <w:pPr>
              <w:rPr>
                <w:rFonts w:ascii="Arial Narrow" w:hAnsi="Arial Narrow"/>
                <w:sz w:val="22"/>
                <w:szCs w:val="22"/>
              </w:rPr>
            </w:pPr>
            <w:r>
              <w:rPr>
                <w:rFonts w:ascii="Arial Narrow" w:hAnsi="Arial Narrow"/>
                <w:sz w:val="22"/>
                <w:szCs w:val="22"/>
              </w:rPr>
              <w:t>T</w:t>
            </w:r>
            <w:r w:rsidR="00F44434">
              <w:rPr>
                <w:rFonts w:ascii="Arial Narrow" w:hAnsi="Arial Narrow"/>
                <w:sz w:val="22"/>
                <w:szCs w:val="22"/>
              </w:rPr>
              <w:t>ovar</w:t>
            </w:r>
          </w:p>
        </w:tc>
        <w:tc>
          <w:tcPr>
            <w:tcW w:w="1701" w:type="dxa"/>
            <w:noWrap/>
            <w:vAlign w:val="center"/>
          </w:tcPr>
          <w:p w14:paraId="79CEAB5B" w14:textId="6510B73E" w:rsidR="00F44434" w:rsidRPr="0008609C" w:rsidRDefault="00D419BA" w:rsidP="00C9638C">
            <w:pPr>
              <w:jc w:val="right"/>
              <w:rPr>
                <w:rFonts w:ascii="Arial Narrow" w:hAnsi="Arial Narrow"/>
                <w:sz w:val="22"/>
                <w:szCs w:val="22"/>
              </w:rPr>
            </w:pPr>
            <w:r>
              <w:rPr>
                <w:rFonts w:ascii="Arial Narrow" w:hAnsi="Arial Narrow"/>
                <w:sz w:val="22"/>
                <w:szCs w:val="22"/>
              </w:rPr>
              <w:t>551 951</w:t>
            </w:r>
          </w:p>
        </w:tc>
      </w:tr>
      <w:tr w:rsidR="00F44434" w:rsidRPr="0008609C" w14:paraId="5E21A4AB" w14:textId="77777777" w:rsidTr="00F44434">
        <w:trPr>
          <w:trHeight w:val="144"/>
          <w:jc w:val="center"/>
        </w:trPr>
        <w:tc>
          <w:tcPr>
            <w:tcW w:w="0" w:type="auto"/>
            <w:noWrap/>
            <w:vAlign w:val="center"/>
          </w:tcPr>
          <w:p w14:paraId="2871F860" w14:textId="45F3497A" w:rsidR="00F44434" w:rsidRPr="0008609C" w:rsidRDefault="00064D76" w:rsidP="00092868">
            <w:pPr>
              <w:rPr>
                <w:rFonts w:ascii="Arial Narrow" w:hAnsi="Arial Narrow"/>
                <w:sz w:val="22"/>
                <w:szCs w:val="22"/>
              </w:rPr>
            </w:pPr>
            <w:r>
              <w:rPr>
                <w:rFonts w:ascii="Arial Narrow" w:hAnsi="Arial Narrow"/>
                <w:sz w:val="22"/>
                <w:szCs w:val="22"/>
              </w:rPr>
              <w:t>S</w:t>
            </w:r>
            <w:r w:rsidR="00F44434">
              <w:rPr>
                <w:rFonts w:ascii="Arial Narrow" w:hAnsi="Arial Narrow"/>
                <w:sz w:val="22"/>
                <w:szCs w:val="22"/>
              </w:rPr>
              <w:t>lužby</w:t>
            </w:r>
          </w:p>
        </w:tc>
        <w:tc>
          <w:tcPr>
            <w:tcW w:w="1701" w:type="dxa"/>
            <w:noWrap/>
            <w:vAlign w:val="center"/>
          </w:tcPr>
          <w:p w14:paraId="3752388B" w14:textId="146040FF" w:rsidR="00F44434" w:rsidRPr="0008609C" w:rsidRDefault="00D419BA" w:rsidP="00C9638C">
            <w:pPr>
              <w:jc w:val="right"/>
              <w:rPr>
                <w:rFonts w:ascii="Arial Narrow" w:hAnsi="Arial Narrow"/>
                <w:sz w:val="22"/>
                <w:szCs w:val="22"/>
              </w:rPr>
            </w:pPr>
            <w:r>
              <w:rPr>
                <w:rFonts w:ascii="Arial Narrow" w:hAnsi="Arial Narrow"/>
                <w:sz w:val="22"/>
                <w:szCs w:val="22"/>
              </w:rPr>
              <w:t>74 923</w:t>
            </w:r>
          </w:p>
        </w:tc>
      </w:tr>
      <w:tr w:rsidR="00F44434" w:rsidRPr="0008609C" w14:paraId="084AC40B" w14:textId="77777777" w:rsidTr="00F44434">
        <w:trPr>
          <w:trHeight w:val="161"/>
          <w:jc w:val="center"/>
        </w:trPr>
        <w:tc>
          <w:tcPr>
            <w:tcW w:w="0" w:type="auto"/>
            <w:noWrap/>
            <w:vAlign w:val="center"/>
          </w:tcPr>
          <w:p w14:paraId="4BB70EEF" w14:textId="77777777" w:rsidR="00F44434" w:rsidRPr="0008609C" w:rsidRDefault="00F44434" w:rsidP="00092868">
            <w:pPr>
              <w:rPr>
                <w:rFonts w:ascii="Arial Narrow" w:hAnsi="Arial Narrow"/>
                <w:b/>
                <w:sz w:val="22"/>
                <w:szCs w:val="22"/>
              </w:rPr>
            </w:pPr>
            <w:r w:rsidRPr="0008609C">
              <w:rPr>
                <w:rFonts w:ascii="Arial Narrow" w:hAnsi="Arial Narrow"/>
                <w:b/>
                <w:sz w:val="22"/>
                <w:szCs w:val="22"/>
              </w:rPr>
              <w:t>Výnosy</w:t>
            </w:r>
          </w:p>
        </w:tc>
        <w:tc>
          <w:tcPr>
            <w:tcW w:w="1701" w:type="dxa"/>
            <w:noWrap/>
            <w:vAlign w:val="center"/>
          </w:tcPr>
          <w:p w14:paraId="48C4C65C" w14:textId="4CE36E23" w:rsidR="00F44434" w:rsidRPr="0008609C" w:rsidRDefault="00F44434" w:rsidP="00C9638C">
            <w:pPr>
              <w:jc w:val="right"/>
              <w:rPr>
                <w:rFonts w:ascii="Arial Narrow" w:hAnsi="Arial Narrow"/>
                <w:b/>
                <w:sz w:val="22"/>
                <w:szCs w:val="22"/>
              </w:rPr>
            </w:pPr>
            <w:r>
              <w:rPr>
                <w:rFonts w:ascii="Arial Narrow" w:hAnsi="Arial Narrow"/>
                <w:b/>
                <w:sz w:val="22"/>
                <w:szCs w:val="22"/>
              </w:rPr>
              <w:t>1 200</w:t>
            </w:r>
          </w:p>
        </w:tc>
      </w:tr>
      <w:tr w:rsidR="00F44434" w:rsidRPr="0008609C" w14:paraId="3E0F0496" w14:textId="77777777" w:rsidTr="00F44434">
        <w:trPr>
          <w:trHeight w:val="161"/>
          <w:jc w:val="center"/>
        </w:trPr>
        <w:tc>
          <w:tcPr>
            <w:tcW w:w="0" w:type="auto"/>
            <w:noWrap/>
            <w:vAlign w:val="center"/>
          </w:tcPr>
          <w:p w14:paraId="374F9E55" w14:textId="1520D884" w:rsidR="00F44434" w:rsidRPr="0008609C" w:rsidRDefault="00064D76" w:rsidP="00092868">
            <w:pPr>
              <w:rPr>
                <w:rFonts w:ascii="Arial Narrow" w:hAnsi="Arial Narrow"/>
                <w:sz w:val="22"/>
                <w:szCs w:val="22"/>
              </w:rPr>
            </w:pPr>
            <w:r>
              <w:rPr>
                <w:rFonts w:ascii="Arial Narrow" w:hAnsi="Arial Narrow"/>
                <w:sz w:val="22"/>
                <w:szCs w:val="22"/>
              </w:rPr>
              <w:t>S</w:t>
            </w:r>
            <w:r w:rsidR="00F44434">
              <w:rPr>
                <w:rFonts w:ascii="Arial Narrow" w:hAnsi="Arial Narrow"/>
                <w:sz w:val="22"/>
                <w:szCs w:val="22"/>
              </w:rPr>
              <w:t>lužby</w:t>
            </w:r>
          </w:p>
        </w:tc>
        <w:tc>
          <w:tcPr>
            <w:tcW w:w="1701" w:type="dxa"/>
            <w:noWrap/>
            <w:vAlign w:val="center"/>
          </w:tcPr>
          <w:p w14:paraId="0479EF89" w14:textId="2B98C3DE" w:rsidR="00F44434" w:rsidRPr="0008609C" w:rsidRDefault="00F44434" w:rsidP="00C9638C">
            <w:pPr>
              <w:jc w:val="right"/>
              <w:rPr>
                <w:rFonts w:ascii="Arial Narrow" w:hAnsi="Arial Narrow"/>
                <w:sz w:val="22"/>
                <w:szCs w:val="22"/>
              </w:rPr>
            </w:pPr>
            <w:r>
              <w:rPr>
                <w:rFonts w:ascii="Arial Narrow" w:hAnsi="Arial Narrow"/>
                <w:sz w:val="22"/>
                <w:szCs w:val="22"/>
              </w:rPr>
              <w:t>1 200</w:t>
            </w:r>
          </w:p>
        </w:tc>
      </w:tr>
    </w:tbl>
    <w:p w14:paraId="1627D980" w14:textId="77777777" w:rsidR="001B2D25" w:rsidRPr="00EB4903" w:rsidRDefault="001B2D25" w:rsidP="0075484E">
      <w:pPr>
        <w:ind w:right="-468"/>
        <w:jc w:val="both"/>
        <w:rPr>
          <w:rFonts w:ascii="Arial Narrow" w:hAnsi="Arial Narrow" w:cs="Arial Narrow"/>
          <w:b/>
          <w:bCs/>
          <w:color w:val="00B050"/>
          <w:sz w:val="22"/>
          <w:szCs w:val="22"/>
        </w:rPr>
      </w:pPr>
    </w:p>
    <w:p w14:paraId="11CFC3F1" w14:textId="77777777" w:rsidR="001B1F02" w:rsidRPr="00B00674" w:rsidRDefault="001B1F02" w:rsidP="008C6DA6">
      <w:pPr>
        <w:spacing w:after="120"/>
        <w:jc w:val="both"/>
        <w:rPr>
          <w:rFonts w:ascii="Arial Narrow" w:hAnsi="Arial Narrow" w:cs="Arial Narrow"/>
          <w:bCs/>
          <w:sz w:val="22"/>
          <w:szCs w:val="22"/>
        </w:rPr>
      </w:pPr>
      <w:r w:rsidRPr="00B00674">
        <w:rPr>
          <w:rFonts w:ascii="Arial Narrow" w:hAnsi="Arial Narrow" w:cs="Arial Narrow"/>
          <w:bCs/>
          <w:sz w:val="22"/>
          <w:szCs w:val="22"/>
        </w:rPr>
        <w:t xml:space="preserve">2) </w:t>
      </w:r>
      <w:r w:rsidRPr="00B00674">
        <w:rPr>
          <w:rFonts w:ascii="Arial Narrow" w:hAnsi="Arial Narrow" w:cs="Arial Narrow"/>
          <w:bCs/>
          <w:sz w:val="22"/>
          <w:szCs w:val="22"/>
          <w:u w:val="single"/>
        </w:rPr>
        <w:t>Príjmy a výhody členov orgánov</w:t>
      </w:r>
      <w:r w:rsidRPr="00B00674">
        <w:rPr>
          <w:rFonts w:ascii="Arial Narrow" w:hAnsi="Arial Narrow" w:cs="Arial Narrow"/>
          <w:bCs/>
          <w:sz w:val="22"/>
          <w:szCs w:val="22"/>
        </w:rPr>
        <w:t xml:space="preserve"> – štatutárneho orgánu, dozorného orgánu a iného orgánu účtovnej jednotky</w:t>
      </w:r>
    </w:p>
    <w:p w14:paraId="6A9CB01E" w14:textId="77777777" w:rsidR="00DA3816" w:rsidRPr="00B00674" w:rsidRDefault="00100E8B" w:rsidP="0075484E">
      <w:pPr>
        <w:ind w:right="-468"/>
        <w:jc w:val="both"/>
        <w:rPr>
          <w:rFonts w:ascii="Arial Narrow" w:hAnsi="Arial Narrow" w:cs="Arial Narrow"/>
          <w:bCs/>
          <w:sz w:val="22"/>
          <w:szCs w:val="22"/>
        </w:rPr>
      </w:pPr>
      <w:r w:rsidRPr="00B00674">
        <w:rPr>
          <w:rFonts w:ascii="Arial Narrow" w:hAnsi="Arial Narrow" w:cs="Arial Narrow"/>
          <w:bCs/>
          <w:sz w:val="22"/>
          <w:szCs w:val="22"/>
        </w:rPr>
        <w:t>a) Priznané odmeny z dôvodu výkonu ich funkcie</w:t>
      </w:r>
      <w:r w:rsidR="00630D19" w:rsidRPr="00B00674">
        <w:rPr>
          <w:rFonts w:ascii="Arial Narrow" w:hAnsi="Arial Narrow" w:cs="Arial Narrow"/>
          <w:bCs/>
          <w:sz w:val="22"/>
          <w:szCs w:val="22"/>
        </w:rPr>
        <w:t xml:space="preserve"> vrátane plnení vyplývajúcich z dôchodkových programov</w:t>
      </w:r>
    </w:p>
    <w:p w14:paraId="181D5840" w14:textId="31470A09" w:rsidR="00100E8B" w:rsidRPr="00B00674" w:rsidRDefault="003223BD" w:rsidP="003223BD">
      <w:pPr>
        <w:ind w:right="-468" w:firstLine="113"/>
        <w:jc w:val="both"/>
        <w:rPr>
          <w:rFonts w:ascii="Arial Narrow" w:hAnsi="Arial Narrow" w:cs="Arial Narrow"/>
          <w:bCs/>
          <w:sz w:val="22"/>
          <w:szCs w:val="22"/>
        </w:rPr>
      </w:pPr>
      <w:r>
        <w:rPr>
          <w:rFonts w:ascii="Arial Narrow" w:hAnsi="Arial Narrow" w:cs="Arial Narrow"/>
          <w:bCs/>
          <w:sz w:val="22"/>
          <w:szCs w:val="22"/>
        </w:rPr>
        <w:t xml:space="preserve">ÚJ nemá náplň </w:t>
      </w:r>
    </w:p>
    <w:p w14:paraId="19255D70" w14:textId="3695EB2E" w:rsidR="00100E8B" w:rsidRDefault="00100E8B" w:rsidP="0075484E">
      <w:pPr>
        <w:ind w:right="-468"/>
        <w:jc w:val="both"/>
        <w:rPr>
          <w:rFonts w:ascii="Arial Narrow" w:hAnsi="Arial Narrow" w:cs="Arial Narrow"/>
          <w:bCs/>
          <w:sz w:val="22"/>
          <w:szCs w:val="22"/>
        </w:rPr>
      </w:pPr>
    </w:p>
    <w:p w14:paraId="497E4B4F" w14:textId="77777777" w:rsidR="00100E8B" w:rsidRPr="00B00674" w:rsidRDefault="00100E8B" w:rsidP="00100E8B">
      <w:pPr>
        <w:ind w:right="-468"/>
        <w:jc w:val="both"/>
        <w:rPr>
          <w:rFonts w:ascii="Arial Narrow" w:hAnsi="Arial Narrow" w:cs="Arial Narrow"/>
          <w:bCs/>
          <w:sz w:val="22"/>
          <w:szCs w:val="22"/>
        </w:rPr>
      </w:pPr>
      <w:r w:rsidRPr="00B00674">
        <w:rPr>
          <w:rFonts w:ascii="Arial Narrow" w:hAnsi="Arial Narrow" w:cs="Arial Narrow"/>
          <w:bCs/>
          <w:sz w:val="22"/>
          <w:szCs w:val="22"/>
        </w:rPr>
        <w:t xml:space="preserve">b) Poskytnuté  jednotlivé druhy záruk alebo iné zabezpečenia </w:t>
      </w:r>
    </w:p>
    <w:p w14:paraId="0D1BE354" w14:textId="77777777" w:rsidR="001B2D25" w:rsidRPr="00B00674" w:rsidRDefault="001B2D25" w:rsidP="00100E8B">
      <w:pPr>
        <w:ind w:right="-468"/>
        <w:jc w:val="both"/>
        <w:rPr>
          <w:rFonts w:ascii="Arial Narrow" w:hAnsi="Arial Narrow" w:cs="Arial Narrow"/>
          <w:bCs/>
          <w:sz w:val="22"/>
          <w:szCs w:val="22"/>
        </w:rPr>
      </w:pPr>
    </w:p>
    <w:p w14:paraId="01ECC7E4" w14:textId="77777777" w:rsidR="00100E8B" w:rsidRPr="00B00674" w:rsidRDefault="00100E8B" w:rsidP="00100E8B">
      <w:pPr>
        <w:ind w:right="-468"/>
        <w:jc w:val="both"/>
        <w:rPr>
          <w:rFonts w:ascii="Arial Narrow" w:hAnsi="Arial Narrow" w:cs="Arial Narrow"/>
          <w:bCs/>
          <w:sz w:val="22"/>
          <w:szCs w:val="22"/>
        </w:rPr>
      </w:pPr>
      <w:r w:rsidRPr="00B00674">
        <w:rPr>
          <w:rFonts w:ascii="Arial Narrow" w:hAnsi="Arial Narrow" w:cs="Arial Narrow"/>
          <w:bCs/>
          <w:sz w:val="22"/>
          <w:szCs w:val="22"/>
        </w:rPr>
        <w:t>Účtovná jednotka neposkytla členom orgánov žiadne záruky ani iné zabezpečenia.</w:t>
      </w:r>
    </w:p>
    <w:p w14:paraId="73BD160B" w14:textId="77777777" w:rsidR="00100E8B" w:rsidRPr="00B00674" w:rsidRDefault="00100E8B" w:rsidP="00100E8B">
      <w:pPr>
        <w:ind w:right="-468"/>
        <w:jc w:val="both"/>
        <w:rPr>
          <w:rFonts w:ascii="Arial Narrow" w:hAnsi="Arial Narrow" w:cs="Arial Narrow"/>
          <w:bCs/>
          <w:sz w:val="22"/>
          <w:szCs w:val="22"/>
        </w:rPr>
      </w:pPr>
    </w:p>
    <w:p w14:paraId="3803A83F" w14:textId="77777777" w:rsidR="00100E8B" w:rsidRPr="00B00674" w:rsidRDefault="00100E8B" w:rsidP="00100E8B">
      <w:pPr>
        <w:ind w:right="-468"/>
        <w:jc w:val="both"/>
        <w:rPr>
          <w:rFonts w:ascii="Arial Narrow" w:hAnsi="Arial Narrow" w:cs="Arial Narrow"/>
          <w:bCs/>
          <w:sz w:val="22"/>
          <w:szCs w:val="22"/>
        </w:rPr>
      </w:pPr>
      <w:r w:rsidRPr="00B00674">
        <w:rPr>
          <w:rFonts w:ascii="Arial Narrow" w:hAnsi="Arial Narrow" w:cs="Arial Narrow"/>
          <w:bCs/>
          <w:sz w:val="22"/>
          <w:szCs w:val="22"/>
        </w:rPr>
        <w:t xml:space="preserve">c) Poskytnuté pôžičky </w:t>
      </w:r>
    </w:p>
    <w:p w14:paraId="7F5A5A37" w14:textId="77777777" w:rsidR="001B2D25" w:rsidRPr="00B00674" w:rsidRDefault="001B2D25" w:rsidP="00100E8B">
      <w:pPr>
        <w:ind w:right="-468"/>
        <w:jc w:val="both"/>
        <w:rPr>
          <w:rFonts w:ascii="Arial Narrow" w:hAnsi="Arial Narrow" w:cs="Arial Narrow"/>
          <w:bCs/>
          <w:sz w:val="22"/>
          <w:szCs w:val="22"/>
        </w:rPr>
      </w:pPr>
    </w:p>
    <w:p w14:paraId="4843EE4F" w14:textId="77777777" w:rsidR="00100E8B" w:rsidRPr="00B00674" w:rsidRDefault="00100E8B" w:rsidP="00100E8B">
      <w:pPr>
        <w:ind w:right="-468"/>
        <w:jc w:val="both"/>
        <w:rPr>
          <w:rFonts w:ascii="Arial Narrow" w:hAnsi="Arial Narrow" w:cs="Arial Narrow"/>
          <w:b/>
          <w:bCs/>
          <w:sz w:val="22"/>
          <w:szCs w:val="22"/>
        </w:rPr>
      </w:pPr>
      <w:r w:rsidRPr="00B00674">
        <w:rPr>
          <w:rFonts w:ascii="Arial Narrow" w:hAnsi="Arial Narrow" w:cs="Arial Narrow"/>
          <w:bCs/>
          <w:sz w:val="22"/>
          <w:szCs w:val="22"/>
        </w:rPr>
        <w:t>Účtovná jednotka neposkytla členom orgánov žiadne pôžičky.</w:t>
      </w:r>
    </w:p>
    <w:p w14:paraId="711A3020" w14:textId="77777777" w:rsidR="00100E8B" w:rsidRPr="00B00674" w:rsidRDefault="00100E8B" w:rsidP="00100E8B">
      <w:pPr>
        <w:ind w:right="-468"/>
        <w:jc w:val="both"/>
        <w:rPr>
          <w:rFonts w:ascii="Arial Narrow" w:hAnsi="Arial Narrow" w:cs="Arial Narrow"/>
          <w:b/>
          <w:bCs/>
          <w:sz w:val="22"/>
          <w:szCs w:val="22"/>
        </w:rPr>
      </w:pPr>
    </w:p>
    <w:p w14:paraId="14B53D41" w14:textId="77777777" w:rsidR="00100E8B" w:rsidRPr="00B00674" w:rsidRDefault="00100E8B" w:rsidP="00100E8B">
      <w:pPr>
        <w:ind w:right="-468"/>
        <w:jc w:val="both"/>
        <w:rPr>
          <w:rFonts w:ascii="Arial Narrow" w:hAnsi="Arial Narrow" w:cs="Arial Narrow"/>
          <w:bCs/>
          <w:sz w:val="22"/>
          <w:szCs w:val="22"/>
        </w:rPr>
      </w:pPr>
      <w:r w:rsidRPr="00B00674">
        <w:rPr>
          <w:rFonts w:ascii="Arial Narrow" w:hAnsi="Arial Narrow" w:cs="Arial Narrow"/>
          <w:bCs/>
          <w:sz w:val="22"/>
          <w:szCs w:val="22"/>
        </w:rPr>
        <w:t>d) Hlavné podmienky, na základe ktorých im boli záruky alebo iné zabezpečenia a pôžičky poskytnuté</w:t>
      </w:r>
    </w:p>
    <w:p w14:paraId="07FBA362" w14:textId="77777777" w:rsidR="00100E8B" w:rsidRPr="00B00674" w:rsidRDefault="00100E8B" w:rsidP="00100E8B">
      <w:pPr>
        <w:ind w:right="-468"/>
        <w:jc w:val="both"/>
        <w:rPr>
          <w:rFonts w:ascii="Arial Narrow" w:hAnsi="Arial Narrow" w:cs="Arial Narrow"/>
          <w:b/>
          <w:bCs/>
          <w:sz w:val="22"/>
          <w:szCs w:val="22"/>
        </w:rPr>
      </w:pPr>
    </w:p>
    <w:p w14:paraId="5BB7A5FD" w14:textId="77777777" w:rsidR="00100E8B" w:rsidRPr="00B00674" w:rsidRDefault="00100E8B" w:rsidP="00100E8B">
      <w:pPr>
        <w:ind w:right="-468"/>
        <w:jc w:val="both"/>
        <w:rPr>
          <w:rFonts w:ascii="Arial Narrow" w:hAnsi="Arial Narrow" w:cs="Arial Narrow"/>
          <w:bCs/>
          <w:sz w:val="22"/>
          <w:szCs w:val="22"/>
        </w:rPr>
      </w:pPr>
      <w:r w:rsidRPr="00B00674">
        <w:rPr>
          <w:rFonts w:ascii="Arial Narrow" w:hAnsi="Arial Narrow" w:cs="Arial Narrow"/>
          <w:bCs/>
          <w:sz w:val="22"/>
          <w:szCs w:val="22"/>
        </w:rPr>
        <w:t xml:space="preserve">e) Použité finančné prostriedky alebo iné plnenia na súkromné účely, ktoré sa vyúčtovávajú </w:t>
      </w:r>
      <w:r w:rsidR="009A1F35" w:rsidRPr="00B00674">
        <w:rPr>
          <w:rFonts w:ascii="Arial Narrow" w:hAnsi="Arial Narrow" w:cs="Arial Narrow"/>
          <w:bCs/>
          <w:sz w:val="22"/>
          <w:szCs w:val="22"/>
        </w:rPr>
        <w:t>– neboli poskytnuté</w:t>
      </w:r>
    </w:p>
    <w:p w14:paraId="2F67CE60" w14:textId="77777777" w:rsidR="00100E8B" w:rsidRPr="00B00674" w:rsidRDefault="00100E8B" w:rsidP="00100E8B">
      <w:pPr>
        <w:ind w:right="-468"/>
        <w:jc w:val="both"/>
        <w:rPr>
          <w:rFonts w:ascii="Arial Narrow" w:hAnsi="Arial Narrow" w:cs="Arial Narrow"/>
          <w:b/>
          <w:bCs/>
          <w:sz w:val="22"/>
          <w:szCs w:val="22"/>
        </w:rPr>
      </w:pPr>
    </w:p>
    <w:p w14:paraId="3C650F31" w14:textId="77777777" w:rsidR="00590C5C" w:rsidRPr="00B00674" w:rsidRDefault="00590C5C" w:rsidP="00B52FF9">
      <w:pPr>
        <w:ind w:right="-468"/>
        <w:jc w:val="center"/>
        <w:rPr>
          <w:rFonts w:ascii="Arial Narrow" w:hAnsi="Arial Narrow" w:cs="Arial Narrow"/>
          <w:b/>
          <w:bCs/>
          <w:sz w:val="22"/>
          <w:szCs w:val="22"/>
        </w:rPr>
      </w:pPr>
    </w:p>
    <w:p w14:paraId="0C04AE3C" w14:textId="77777777" w:rsidR="00590C5C" w:rsidRPr="00EB4903" w:rsidRDefault="00590C5C" w:rsidP="00B52FF9">
      <w:pPr>
        <w:ind w:right="-468"/>
        <w:jc w:val="center"/>
        <w:rPr>
          <w:rFonts w:ascii="Arial Narrow" w:hAnsi="Arial Narrow" w:cs="Arial Narrow"/>
          <w:b/>
          <w:bCs/>
          <w:color w:val="00B050"/>
          <w:sz w:val="22"/>
          <w:szCs w:val="22"/>
        </w:rPr>
      </w:pPr>
    </w:p>
    <w:p w14:paraId="2A9CE8B3" w14:textId="01205999" w:rsidR="00590C5C" w:rsidRDefault="00590C5C" w:rsidP="00B52FF9">
      <w:pPr>
        <w:ind w:right="-468"/>
        <w:jc w:val="center"/>
        <w:rPr>
          <w:rFonts w:ascii="Arial Narrow" w:hAnsi="Arial Narrow" w:cs="Arial Narrow"/>
          <w:b/>
          <w:bCs/>
          <w:color w:val="00B050"/>
          <w:sz w:val="22"/>
          <w:szCs w:val="22"/>
        </w:rPr>
      </w:pPr>
    </w:p>
    <w:p w14:paraId="75C9CEDC" w14:textId="77777777" w:rsidR="009B54BA" w:rsidRDefault="009B54BA" w:rsidP="00B52FF9">
      <w:pPr>
        <w:ind w:right="-468"/>
        <w:jc w:val="center"/>
        <w:rPr>
          <w:rFonts w:ascii="Arial Narrow" w:hAnsi="Arial Narrow" w:cs="Arial Narrow"/>
          <w:b/>
          <w:bCs/>
          <w:color w:val="00B050"/>
          <w:sz w:val="22"/>
          <w:szCs w:val="22"/>
        </w:rPr>
      </w:pPr>
    </w:p>
    <w:p w14:paraId="3C38ACC2" w14:textId="77777777" w:rsidR="00DA3816" w:rsidRPr="00B00674" w:rsidRDefault="00B52FF9" w:rsidP="00B52FF9">
      <w:pPr>
        <w:ind w:right="-468"/>
        <w:jc w:val="center"/>
        <w:rPr>
          <w:rFonts w:ascii="Arial Narrow" w:hAnsi="Arial Narrow" w:cs="Arial Narrow"/>
          <w:b/>
          <w:bCs/>
          <w:sz w:val="22"/>
          <w:szCs w:val="22"/>
        </w:rPr>
      </w:pPr>
      <w:r w:rsidRPr="00B00674">
        <w:rPr>
          <w:rFonts w:ascii="Arial Narrow" w:hAnsi="Arial Narrow" w:cs="Arial Narrow"/>
          <w:b/>
          <w:bCs/>
          <w:sz w:val="22"/>
          <w:szCs w:val="22"/>
        </w:rPr>
        <w:lastRenderedPageBreak/>
        <w:t>VIII – O</w:t>
      </w:r>
      <w:r w:rsidR="00F43ABD" w:rsidRPr="00B00674">
        <w:rPr>
          <w:rFonts w:ascii="Arial Narrow" w:hAnsi="Arial Narrow" w:cs="Arial Narrow"/>
          <w:b/>
          <w:bCs/>
          <w:sz w:val="22"/>
          <w:szCs w:val="22"/>
        </w:rPr>
        <w:t>STATNÉ INFORMÁCIE</w:t>
      </w:r>
    </w:p>
    <w:p w14:paraId="654863D1" w14:textId="77777777" w:rsidR="00B52FF9" w:rsidRPr="00B00674" w:rsidRDefault="00B52FF9" w:rsidP="0075484E">
      <w:pPr>
        <w:ind w:right="-468"/>
        <w:jc w:val="both"/>
        <w:rPr>
          <w:rFonts w:ascii="Arial Narrow" w:hAnsi="Arial Narrow" w:cs="Arial Narrow"/>
          <w:b/>
          <w:bCs/>
          <w:sz w:val="22"/>
          <w:szCs w:val="22"/>
        </w:rPr>
      </w:pPr>
    </w:p>
    <w:p w14:paraId="252A44DC" w14:textId="77777777" w:rsidR="00B52FF9" w:rsidRPr="00B00674" w:rsidRDefault="00B52FF9" w:rsidP="00B52FF9">
      <w:pPr>
        <w:spacing w:after="120"/>
        <w:ind w:right="-471"/>
        <w:jc w:val="both"/>
        <w:rPr>
          <w:rFonts w:ascii="Arial Narrow" w:hAnsi="Arial Narrow" w:cs="Arial Narrow"/>
          <w:bCs/>
          <w:sz w:val="22"/>
          <w:szCs w:val="22"/>
        </w:rPr>
      </w:pPr>
      <w:r w:rsidRPr="00B00674">
        <w:rPr>
          <w:rFonts w:ascii="Arial Narrow" w:hAnsi="Arial Narrow" w:cs="Arial Narrow"/>
          <w:b/>
          <w:bCs/>
          <w:sz w:val="22"/>
          <w:szCs w:val="22"/>
        </w:rPr>
        <w:t>1) Informácie o práve poskytovať služby vo verejnom záujme</w:t>
      </w:r>
    </w:p>
    <w:p w14:paraId="61A07008" w14:textId="77777777" w:rsidR="00D13775" w:rsidRPr="00B00674" w:rsidRDefault="00D13775" w:rsidP="00B52FF9">
      <w:pPr>
        <w:spacing w:after="120"/>
        <w:ind w:right="-471"/>
        <w:jc w:val="both"/>
        <w:rPr>
          <w:rFonts w:ascii="Arial Narrow" w:hAnsi="Arial Narrow" w:cs="Arial Narrow"/>
          <w:bCs/>
          <w:sz w:val="22"/>
          <w:szCs w:val="22"/>
        </w:rPr>
      </w:pPr>
      <w:r w:rsidRPr="00B00674">
        <w:rPr>
          <w:rFonts w:ascii="Arial Narrow" w:hAnsi="Arial Narrow" w:cs="Arial Narrow"/>
          <w:bCs/>
          <w:sz w:val="22"/>
          <w:szCs w:val="22"/>
        </w:rPr>
        <w:t>Účtovná jednotka nemá udelené výlučné  právo poskytovať služby vo verejnom záujme.</w:t>
      </w:r>
    </w:p>
    <w:p w14:paraId="62F6C104" w14:textId="77777777" w:rsidR="00B52FF9" w:rsidRPr="00B00674" w:rsidRDefault="00B52FF9" w:rsidP="00B52FF9">
      <w:pPr>
        <w:spacing w:after="120"/>
        <w:ind w:right="-471"/>
        <w:jc w:val="both"/>
        <w:rPr>
          <w:rFonts w:ascii="Arial Narrow" w:hAnsi="Arial Narrow" w:cs="Arial Narrow"/>
          <w:b/>
          <w:bCs/>
          <w:sz w:val="22"/>
          <w:szCs w:val="22"/>
        </w:rPr>
      </w:pPr>
      <w:r w:rsidRPr="00B00674">
        <w:rPr>
          <w:rFonts w:ascii="Arial Narrow" w:hAnsi="Arial Narrow" w:cs="Arial Narrow"/>
          <w:b/>
          <w:bCs/>
          <w:sz w:val="22"/>
          <w:szCs w:val="22"/>
        </w:rPr>
        <w:t xml:space="preserve">2) Informácie o osobitnej kategórii priemyselnej výroby </w:t>
      </w:r>
    </w:p>
    <w:p w14:paraId="2F5795B0" w14:textId="77777777" w:rsidR="00D13775" w:rsidRPr="00B00674" w:rsidRDefault="00D13775" w:rsidP="00B52FF9">
      <w:pPr>
        <w:spacing w:after="120"/>
        <w:ind w:right="-471"/>
        <w:jc w:val="both"/>
        <w:rPr>
          <w:rFonts w:ascii="Arial Narrow" w:hAnsi="Arial Narrow" w:cs="Arial Narrow"/>
          <w:bCs/>
          <w:sz w:val="22"/>
          <w:szCs w:val="22"/>
        </w:rPr>
      </w:pPr>
      <w:r w:rsidRPr="00B00674">
        <w:rPr>
          <w:rFonts w:ascii="Arial Narrow" w:hAnsi="Arial Narrow" w:cs="Arial Narrow"/>
          <w:bCs/>
          <w:sz w:val="22"/>
          <w:szCs w:val="22"/>
        </w:rPr>
        <w:t>Činnosť účtovnej jednotky nie je zaradená do kategórie priemyselnej výroby podľa osobitného predpisu.</w:t>
      </w:r>
    </w:p>
    <w:p w14:paraId="4E16559B" w14:textId="77777777" w:rsidR="00B52FF9" w:rsidRPr="00B00674" w:rsidRDefault="00B52FF9" w:rsidP="00B52FF9">
      <w:pPr>
        <w:spacing w:after="120"/>
        <w:ind w:right="-471"/>
        <w:jc w:val="both"/>
        <w:rPr>
          <w:rFonts w:ascii="Arial Narrow" w:hAnsi="Arial Narrow" w:cs="Arial Narrow"/>
          <w:b/>
          <w:bCs/>
          <w:sz w:val="22"/>
          <w:szCs w:val="22"/>
        </w:rPr>
      </w:pPr>
      <w:r w:rsidRPr="00B00674">
        <w:rPr>
          <w:rFonts w:ascii="Arial Narrow" w:hAnsi="Arial Narrow" w:cs="Arial Narrow"/>
          <w:b/>
          <w:bCs/>
          <w:sz w:val="22"/>
          <w:szCs w:val="22"/>
        </w:rPr>
        <w:t>3) Informácie o finančných v</w:t>
      </w:r>
      <w:r w:rsidR="001B2D25" w:rsidRPr="00B00674">
        <w:rPr>
          <w:rFonts w:ascii="Arial Narrow" w:hAnsi="Arial Narrow" w:cs="Arial Narrow"/>
          <w:b/>
          <w:bCs/>
          <w:sz w:val="22"/>
          <w:szCs w:val="22"/>
        </w:rPr>
        <w:t>zťahoch s orgánmi verejnej moci</w:t>
      </w:r>
    </w:p>
    <w:p w14:paraId="49DEFEE3" w14:textId="77777777" w:rsidR="00D13775" w:rsidRPr="00B00674" w:rsidRDefault="00D13775" w:rsidP="00B52FF9">
      <w:pPr>
        <w:spacing w:after="120"/>
        <w:ind w:right="-471"/>
        <w:jc w:val="both"/>
        <w:rPr>
          <w:rFonts w:ascii="Arial Narrow" w:hAnsi="Arial Narrow" w:cs="Arial Narrow"/>
          <w:bCs/>
          <w:sz w:val="22"/>
          <w:szCs w:val="22"/>
        </w:rPr>
      </w:pPr>
      <w:r w:rsidRPr="00B00674">
        <w:rPr>
          <w:rFonts w:ascii="Arial Narrow" w:hAnsi="Arial Narrow" w:cs="Arial Narrow"/>
          <w:bCs/>
          <w:sz w:val="22"/>
          <w:szCs w:val="22"/>
        </w:rPr>
        <w:t>Na účtovnú jednotku sa nevzťahuje § 23 d ods. 6 Zákona o</w:t>
      </w:r>
      <w:r w:rsidR="005368B0" w:rsidRPr="00B00674">
        <w:rPr>
          <w:rFonts w:ascii="Arial Narrow" w:hAnsi="Arial Narrow" w:cs="Arial Narrow"/>
          <w:bCs/>
          <w:sz w:val="22"/>
          <w:szCs w:val="22"/>
        </w:rPr>
        <w:t> </w:t>
      </w:r>
      <w:r w:rsidRPr="00B00674">
        <w:rPr>
          <w:rFonts w:ascii="Arial Narrow" w:hAnsi="Arial Narrow" w:cs="Arial Narrow"/>
          <w:bCs/>
          <w:sz w:val="22"/>
          <w:szCs w:val="22"/>
        </w:rPr>
        <w:t>účtovníctve</w:t>
      </w:r>
      <w:r w:rsidR="005368B0" w:rsidRPr="00B00674">
        <w:rPr>
          <w:rFonts w:ascii="Arial Narrow" w:hAnsi="Arial Narrow" w:cs="Arial Narrow"/>
          <w:bCs/>
          <w:sz w:val="22"/>
          <w:szCs w:val="22"/>
        </w:rPr>
        <w:t>.</w:t>
      </w:r>
    </w:p>
    <w:p w14:paraId="0AE533AB" w14:textId="77777777" w:rsidR="001B2D25" w:rsidRPr="00B00674" w:rsidRDefault="001B2D25" w:rsidP="00B52FF9">
      <w:pPr>
        <w:spacing w:after="120"/>
        <w:ind w:right="-471"/>
        <w:jc w:val="center"/>
        <w:rPr>
          <w:rFonts w:ascii="Arial Narrow" w:hAnsi="Arial Narrow" w:cs="Arial Narrow"/>
          <w:b/>
          <w:bCs/>
          <w:sz w:val="22"/>
          <w:szCs w:val="22"/>
        </w:rPr>
      </w:pPr>
    </w:p>
    <w:p w14:paraId="4357A7FE" w14:textId="77777777" w:rsidR="00B71E18" w:rsidRDefault="00B71E18" w:rsidP="00B52FF9">
      <w:pPr>
        <w:spacing w:after="120"/>
        <w:ind w:right="-471"/>
        <w:jc w:val="center"/>
        <w:rPr>
          <w:rFonts w:ascii="Arial Narrow" w:hAnsi="Arial Narrow" w:cs="Arial Narrow"/>
          <w:b/>
          <w:bCs/>
          <w:color w:val="00B050"/>
          <w:sz w:val="22"/>
          <w:szCs w:val="22"/>
        </w:rPr>
      </w:pPr>
    </w:p>
    <w:p w14:paraId="14D49ACF" w14:textId="77777777" w:rsidR="00B93686" w:rsidRPr="00BA6843" w:rsidRDefault="00B52FF9" w:rsidP="00B52FF9">
      <w:pPr>
        <w:spacing w:after="120"/>
        <w:ind w:right="-471"/>
        <w:jc w:val="center"/>
        <w:rPr>
          <w:rFonts w:ascii="Arial Narrow" w:hAnsi="Arial Narrow" w:cs="Arial Narrow"/>
          <w:b/>
          <w:bCs/>
          <w:sz w:val="22"/>
          <w:szCs w:val="22"/>
        </w:rPr>
      </w:pPr>
      <w:r w:rsidRPr="00BA6843">
        <w:rPr>
          <w:rFonts w:ascii="Arial Narrow" w:hAnsi="Arial Narrow" w:cs="Arial Narrow"/>
          <w:b/>
          <w:bCs/>
          <w:sz w:val="22"/>
          <w:szCs w:val="22"/>
        </w:rPr>
        <w:t xml:space="preserve">IX </w:t>
      </w:r>
      <w:r w:rsidR="00F43ABD" w:rsidRPr="00BA6843">
        <w:rPr>
          <w:rFonts w:ascii="Arial Narrow" w:hAnsi="Arial Narrow" w:cs="Arial Narrow"/>
          <w:b/>
          <w:bCs/>
          <w:sz w:val="22"/>
          <w:szCs w:val="22"/>
        </w:rPr>
        <w:t>–</w:t>
      </w:r>
      <w:r w:rsidRPr="00BA6843">
        <w:rPr>
          <w:rFonts w:ascii="Arial Narrow" w:hAnsi="Arial Narrow" w:cs="Arial Narrow"/>
          <w:b/>
          <w:bCs/>
          <w:sz w:val="22"/>
          <w:szCs w:val="22"/>
        </w:rPr>
        <w:t xml:space="preserve"> </w:t>
      </w:r>
      <w:r w:rsidR="00884A8C" w:rsidRPr="00BA6843">
        <w:rPr>
          <w:rFonts w:ascii="Arial Narrow" w:hAnsi="Arial Narrow" w:cs="Arial Narrow"/>
          <w:b/>
          <w:bCs/>
          <w:sz w:val="22"/>
          <w:szCs w:val="22"/>
        </w:rPr>
        <w:t>P</w:t>
      </w:r>
      <w:r w:rsidR="00F43ABD" w:rsidRPr="00BA6843">
        <w:rPr>
          <w:rFonts w:ascii="Arial Narrow" w:hAnsi="Arial Narrow" w:cs="Arial Narrow"/>
          <w:b/>
          <w:bCs/>
          <w:sz w:val="22"/>
          <w:szCs w:val="22"/>
        </w:rPr>
        <w:t>REHĽAD O POHYBE VLASTNÉHO IMANIA</w:t>
      </w:r>
    </w:p>
    <w:p w14:paraId="3B43C161" w14:textId="77777777" w:rsidR="00BA362F" w:rsidRPr="00EB4903" w:rsidRDefault="00BA362F" w:rsidP="00B52FF9">
      <w:pPr>
        <w:spacing w:after="120"/>
        <w:ind w:right="-471"/>
        <w:jc w:val="center"/>
        <w:rPr>
          <w:rFonts w:ascii="Arial Narrow" w:hAnsi="Arial Narrow" w:cs="Arial Narrow"/>
          <w:b/>
          <w:bCs/>
          <w:color w:val="00B050"/>
          <w:sz w:val="22"/>
          <w:szCs w:val="22"/>
        </w:rPr>
      </w:pPr>
    </w:p>
    <w:tbl>
      <w:tblPr>
        <w:tblW w:w="5000" w:type="pct"/>
        <w:jc w:val="center"/>
        <w:tblLayout w:type="fixed"/>
        <w:tblLook w:val="04A0" w:firstRow="1" w:lastRow="0" w:firstColumn="1" w:lastColumn="0" w:noHBand="0" w:noVBand="1"/>
      </w:tblPr>
      <w:tblGrid>
        <w:gridCol w:w="2190"/>
        <w:gridCol w:w="1454"/>
        <w:gridCol w:w="1456"/>
        <w:gridCol w:w="1456"/>
        <w:gridCol w:w="1456"/>
        <w:gridCol w:w="1456"/>
      </w:tblGrid>
      <w:tr w:rsidR="00BA6843" w:rsidRPr="00BA6843" w14:paraId="0BC0A66C" w14:textId="77777777" w:rsidTr="00F44434">
        <w:trPr>
          <w:trHeight w:val="318"/>
          <w:jc w:val="center"/>
        </w:trPr>
        <w:tc>
          <w:tcPr>
            <w:tcW w:w="2190" w:type="dxa"/>
            <w:vMerge w:val="restart"/>
            <w:tcBorders>
              <w:top w:val="single" w:sz="12" w:space="0" w:color="auto"/>
              <w:left w:val="single" w:sz="12" w:space="0" w:color="auto"/>
              <w:bottom w:val="nil"/>
              <w:right w:val="single" w:sz="12" w:space="0" w:color="auto"/>
            </w:tcBorders>
            <w:noWrap/>
            <w:vAlign w:val="center"/>
            <w:hideMark/>
          </w:tcPr>
          <w:p w14:paraId="315E7956" w14:textId="77777777" w:rsidR="00592DFA" w:rsidRPr="00BA6843" w:rsidRDefault="00592DFA" w:rsidP="002D4549">
            <w:pPr>
              <w:pStyle w:val="TopHeader"/>
              <w:rPr>
                <w:sz w:val="20"/>
                <w:szCs w:val="20"/>
              </w:rPr>
            </w:pPr>
            <w:r w:rsidRPr="00BA6843">
              <w:rPr>
                <w:sz w:val="20"/>
                <w:szCs w:val="20"/>
              </w:rPr>
              <w:t>Položka vlastného imania</w:t>
            </w:r>
          </w:p>
        </w:tc>
        <w:tc>
          <w:tcPr>
            <w:tcW w:w="7278" w:type="dxa"/>
            <w:gridSpan w:val="5"/>
            <w:tcBorders>
              <w:top w:val="single" w:sz="12" w:space="0" w:color="auto"/>
              <w:left w:val="single" w:sz="12" w:space="0" w:color="auto"/>
              <w:bottom w:val="single" w:sz="12" w:space="0" w:color="auto"/>
              <w:right w:val="single" w:sz="12" w:space="0" w:color="auto"/>
            </w:tcBorders>
            <w:vAlign w:val="center"/>
            <w:hideMark/>
          </w:tcPr>
          <w:p w14:paraId="10619C94" w14:textId="77777777" w:rsidR="00592DFA" w:rsidRPr="00BA6843" w:rsidRDefault="00592DFA" w:rsidP="002D4549">
            <w:pPr>
              <w:pStyle w:val="TopHeader"/>
              <w:rPr>
                <w:sz w:val="20"/>
                <w:szCs w:val="20"/>
              </w:rPr>
            </w:pPr>
            <w:r w:rsidRPr="00BA6843">
              <w:rPr>
                <w:sz w:val="20"/>
                <w:szCs w:val="20"/>
              </w:rPr>
              <w:t>Bežné účtovné obdobie</w:t>
            </w:r>
          </w:p>
        </w:tc>
      </w:tr>
      <w:tr w:rsidR="00BA6843" w:rsidRPr="00BA6843" w14:paraId="548892E5" w14:textId="77777777" w:rsidTr="00F44434">
        <w:trPr>
          <w:jc w:val="center"/>
        </w:trPr>
        <w:tc>
          <w:tcPr>
            <w:tcW w:w="2190" w:type="dxa"/>
            <w:vMerge/>
            <w:tcBorders>
              <w:top w:val="single" w:sz="12" w:space="0" w:color="auto"/>
              <w:left w:val="single" w:sz="12" w:space="0" w:color="auto"/>
              <w:bottom w:val="single" w:sz="4" w:space="0" w:color="auto"/>
              <w:right w:val="single" w:sz="12" w:space="0" w:color="auto"/>
            </w:tcBorders>
            <w:vAlign w:val="center"/>
            <w:hideMark/>
          </w:tcPr>
          <w:p w14:paraId="78BD29BD" w14:textId="77777777" w:rsidR="00592DFA" w:rsidRPr="00BA6843" w:rsidRDefault="00592DFA" w:rsidP="002D4549">
            <w:pPr>
              <w:rPr>
                <w:rFonts w:ascii="Arial Narrow" w:hAnsi="Arial Narrow"/>
                <w:b/>
                <w:bCs/>
                <w:sz w:val="20"/>
                <w:szCs w:val="20"/>
              </w:rPr>
            </w:pPr>
          </w:p>
        </w:tc>
        <w:tc>
          <w:tcPr>
            <w:tcW w:w="1454" w:type="dxa"/>
            <w:tcBorders>
              <w:top w:val="single" w:sz="12" w:space="0" w:color="auto"/>
              <w:left w:val="single" w:sz="12" w:space="0" w:color="auto"/>
              <w:bottom w:val="single" w:sz="4" w:space="0" w:color="auto"/>
              <w:right w:val="single" w:sz="12" w:space="0" w:color="auto"/>
            </w:tcBorders>
            <w:vAlign w:val="center"/>
            <w:hideMark/>
          </w:tcPr>
          <w:p w14:paraId="0BF733D2" w14:textId="77777777" w:rsidR="00592DFA" w:rsidRPr="00BA6843" w:rsidRDefault="00592DFA" w:rsidP="002D4549">
            <w:pPr>
              <w:pStyle w:val="TopHeader"/>
              <w:rPr>
                <w:sz w:val="20"/>
                <w:szCs w:val="20"/>
              </w:rPr>
            </w:pPr>
            <w:r w:rsidRPr="00BA6843">
              <w:rPr>
                <w:sz w:val="20"/>
                <w:szCs w:val="20"/>
              </w:rPr>
              <w:t xml:space="preserve">Stav na začiatku účtovného obdobia  </w:t>
            </w:r>
          </w:p>
        </w:tc>
        <w:tc>
          <w:tcPr>
            <w:tcW w:w="1456" w:type="dxa"/>
            <w:tcBorders>
              <w:top w:val="single" w:sz="12" w:space="0" w:color="auto"/>
              <w:left w:val="single" w:sz="12" w:space="0" w:color="auto"/>
              <w:bottom w:val="single" w:sz="4" w:space="0" w:color="auto"/>
              <w:right w:val="single" w:sz="12" w:space="0" w:color="auto"/>
            </w:tcBorders>
            <w:vAlign w:val="center"/>
            <w:hideMark/>
          </w:tcPr>
          <w:p w14:paraId="258BB204" w14:textId="77777777" w:rsidR="00592DFA" w:rsidRPr="00BA6843" w:rsidRDefault="00592DFA" w:rsidP="002D4549">
            <w:pPr>
              <w:pStyle w:val="TopHeader"/>
              <w:rPr>
                <w:sz w:val="20"/>
                <w:szCs w:val="20"/>
              </w:rPr>
            </w:pPr>
            <w:r w:rsidRPr="00BA6843">
              <w:rPr>
                <w:sz w:val="20"/>
                <w:szCs w:val="20"/>
              </w:rPr>
              <w:t xml:space="preserve">Prírastky </w:t>
            </w:r>
          </w:p>
        </w:tc>
        <w:tc>
          <w:tcPr>
            <w:tcW w:w="1456" w:type="dxa"/>
            <w:tcBorders>
              <w:top w:val="single" w:sz="12" w:space="0" w:color="auto"/>
              <w:left w:val="single" w:sz="12" w:space="0" w:color="auto"/>
              <w:bottom w:val="single" w:sz="4" w:space="0" w:color="auto"/>
              <w:right w:val="single" w:sz="12" w:space="0" w:color="auto"/>
            </w:tcBorders>
            <w:vAlign w:val="center"/>
            <w:hideMark/>
          </w:tcPr>
          <w:p w14:paraId="7B391C2A" w14:textId="77777777" w:rsidR="00592DFA" w:rsidRPr="00BA6843" w:rsidRDefault="00592DFA" w:rsidP="002D4549">
            <w:pPr>
              <w:pStyle w:val="TopHeader"/>
              <w:rPr>
                <w:sz w:val="20"/>
                <w:szCs w:val="20"/>
              </w:rPr>
            </w:pPr>
            <w:r w:rsidRPr="00BA6843">
              <w:rPr>
                <w:sz w:val="20"/>
                <w:szCs w:val="20"/>
              </w:rPr>
              <w:t xml:space="preserve">Úbytky </w:t>
            </w:r>
          </w:p>
        </w:tc>
        <w:tc>
          <w:tcPr>
            <w:tcW w:w="1456" w:type="dxa"/>
            <w:tcBorders>
              <w:top w:val="single" w:sz="12" w:space="0" w:color="auto"/>
              <w:left w:val="single" w:sz="12" w:space="0" w:color="auto"/>
              <w:bottom w:val="single" w:sz="4" w:space="0" w:color="auto"/>
              <w:right w:val="single" w:sz="12" w:space="0" w:color="auto"/>
            </w:tcBorders>
            <w:vAlign w:val="center"/>
            <w:hideMark/>
          </w:tcPr>
          <w:p w14:paraId="58FA79DB" w14:textId="77777777" w:rsidR="00592DFA" w:rsidRPr="00BA6843" w:rsidRDefault="00592DFA" w:rsidP="002D4549">
            <w:pPr>
              <w:pStyle w:val="TopHeader"/>
              <w:rPr>
                <w:sz w:val="20"/>
                <w:szCs w:val="20"/>
              </w:rPr>
            </w:pPr>
            <w:r w:rsidRPr="00BA6843">
              <w:rPr>
                <w:sz w:val="20"/>
                <w:szCs w:val="20"/>
              </w:rPr>
              <w:t>Presuny</w:t>
            </w:r>
          </w:p>
        </w:tc>
        <w:tc>
          <w:tcPr>
            <w:tcW w:w="1456" w:type="dxa"/>
            <w:tcBorders>
              <w:top w:val="single" w:sz="12" w:space="0" w:color="auto"/>
              <w:left w:val="single" w:sz="12" w:space="0" w:color="auto"/>
              <w:bottom w:val="single" w:sz="4" w:space="0" w:color="auto"/>
              <w:right w:val="single" w:sz="12" w:space="0" w:color="auto"/>
            </w:tcBorders>
            <w:vAlign w:val="center"/>
            <w:hideMark/>
          </w:tcPr>
          <w:p w14:paraId="1C21B77A" w14:textId="77777777" w:rsidR="00592DFA" w:rsidRPr="00BA6843" w:rsidRDefault="00592DFA" w:rsidP="002D4549">
            <w:pPr>
              <w:pStyle w:val="TopHeader"/>
              <w:rPr>
                <w:sz w:val="20"/>
                <w:szCs w:val="20"/>
              </w:rPr>
            </w:pPr>
            <w:r w:rsidRPr="00BA6843">
              <w:rPr>
                <w:sz w:val="20"/>
                <w:szCs w:val="20"/>
              </w:rPr>
              <w:t>Stav na konci účtovného obdobia</w:t>
            </w:r>
          </w:p>
        </w:tc>
      </w:tr>
      <w:tr w:rsidR="00BA6843" w:rsidRPr="00BA6843" w14:paraId="6BC12E4D" w14:textId="77777777" w:rsidTr="00F44434">
        <w:trPr>
          <w:trHeight w:val="330"/>
          <w:jc w:val="center"/>
        </w:trPr>
        <w:tc>
          <w:tcPr>
            <w:tcW w:w="2190" w:type="dxa"/>
            <w:tcBorders>
              <w:top w:val="single" w:sz="4" w:space="0" w:color="auto"/>
              <w:left w:val="single" w:sz="12" w:space="0" w:color="auto"/>
              <w:bottom w:val="single" w:sz="12" w:space="0" w:color="auto"/>
              <w:right w:val="single" w:sz="12" w:space="0" w:color="auto"/>
            </w:tcBorders>
            <w:noWrap/>
            <w:vAlign w:val="center"/>
            <w:hideMark/>
          </w:tcPr>
          <w:p w14:paraId="16783149" w14:textId="77777777" w:rsidR="00592DFA" w:rsidRPr="00BA6843" w:rsidRDefault="00592DFA" w:rsidP="002D4549">
            <w:pPr>
              <w:pStyle w:val="TopHeader"/>
              <w:rPr>
                <w:b w:val="0"/>
                <w:sz w:val="20"/>
                <w:szCs w:val="20"/>
              </w:rPr>
            </w:pPr>
            <w:r w:rsidRPr="00BA6843">
              <w:rPr>
                <w:b w:val="0"/>
                <w:sz w:val="20"/>
                <w:szCs w:val="20"/>
              </w:rPr>
              <w:t>a</w:t>
            </w:r>
          </w:p>
        </w:tc>
        <w:tc>
          <w:tcPr>
            <w:tcW w:w="1454" w:type="dxa"/>
            <w:tcBorders>
              <w:top w:val="single" w:sz="4" w:space="0" w:color="auto"/>
              <w:left w:val="single" w:sz="12" w:space="0" w:color="auto"/>
              <w:bottom w:val="single" w:sz="12" w:space="0" w:color="auto"/>
              <w:right w:val="single" w:sz="12" w:space="0" w:color="auto"/>
            </w:tcBorders>
            <w:vAlign w:val="center"/>
            <w:hideMark/>
          </w:tcPr>
          <w:p w14:paraId="1C078C0C" w14:textId="77777777" w:rsidR="00592DFA" w:rsidRPr="00BA6843" w:rsidRDefault="00592DFA" w:rsidP="002D4549">
            <w:pPr>
              <w:pStyle w:val="TopHeader"/>
              <w:rPr>
                <w:b w:val="0"/>
                <w:sz w:val="20"/>
                <w:szCs w:val="20"/>
              </w:rPr>
            </w:pPr>
            <w:r w:rsidRPr="00BA6843">
              <w:rPr>
                <w:b w:val="0"/>
                <w:sz w:val="20"/>
                <w:szCs w:val="20"/>
              </w:rPr>
              <w:t>b</w:t>
            </w:r>
          </w:p>
        </w:tc>
        <w:tc>
          <w:tcPr>
            <w:tcW w:w="1456" w:type="dxa"/>
            <w:tcBorders>
              <w:top w:val="single" w:sz="4" w:space="0" w:color="auto"/>
              <w:left w:val="single" w:sz="12" w:space="0" w:color="auto"/>
              <w:bottom w:val="single" w:sz="12" w:space="0" w:color="auto"/>
              <w:right w:val="single" w:sz="12" w:space="0" w:color="auto"/>
            </w:tcBorders>
            <w:noWrap/>
            <w:vAlign w:val="center"/>
            <w:hideMark/>
          </w:tcPr>
          <w:p w14:paraId="6894699F" w14:textId="491F7598" w:rsidR="00592DFA" w:rsidRPr="00BA6843" w:rsidRDefault="00064D76" w:rsidP="002D4549">
            <w:pPr>
              <w:pStyle w:val="TopHeader"/>
              <w:rPr>
                <w:b w:val="0"/>
                <w:sz w:val="20"/>
                <w:szCs w:val="20"/>
              </w:rPr>
            </w:pPr>
            <w:r w:rsidRPr="00BA6843">
              <w:rPr>
                <w:b w:val="0"/>
                <w:sz w:val="20"/>
                <w:szCs w:val="20"/>
              </w:rPr>
              <w:t>C</w:t>
            </w:r>
          </w:p>
        </w:tc>
        <w:tc>
          <w:tcPr>
            <w:tcW w:w="1456" w:type="dxa"/>
            <w:tcBorders>
              <w:top w:val="single" w:sz="4" w:space="0" w:color="auto"/>
              <w:left w:val="single" w:sz="12" w:space="0" w:color="auto"/>
              <w:bottom w:val="single" w:sz="12" w:space="0" w:color="auto"/>
              <w:right w:val="single" w:sz="12" w:space="0" w:color="auto"/>
            </w:tcBorders>
            <w:noWrap/>
            <w:vAlign w:val="center"/>
            <w:hideMark/>
          </w:tcPr>
          <w:p w14:paraId="20A4DA9F" w14:textId="77777777" w:rsidR="00592DFA" w:rsidRPr="00BA6843" w:rsidRDefault="00592DFA" w:rsidP="002D4549">
            <w:pPr>
              <w:pStyle w:val="TopHeader"/>
              <w:rPr>
                <w:b w:val="0"/>
                <w:sz w:val="20"/>
                <w:szCs w:val="20"/>
              </w:rPr>
            </w:pPr>
            <w:r w:rsidRPr="00BA6843">
              <w:rPr>
                <w:b w:val="0"/>
                <w:sz w:val="20"/>
                <w:szCs w:val="20"/>
              </w:rPr>
              <w:t>d</w:t>
            </w:r>
          </w:p>
        </w:tc>
        <w:tc>
          <w:tcPr>
            <w:tcW w:w="1456" w:type="dxa"/>
            <w:tcBorders>
              <w:top w:val="single" w:sz="4" w:space="0" w:color="auto"/>
              <w:left w:val="single" w:sz="12" w:space="0" w:color="auto"/>
              <w:bottom w:val="single" w:sz="12" w:space="0" w:color="auto"/>
              <w:right w:val="single" w:sz="12" w:space="0" w:color="auto"/>
            </w:tcBorders>
            <w:noWrap/>
            <w:vAlign w:val="center"/>
            <w:hideMark/>
          </w:tcPr>
          <w:p w14:paraId="6F63C1C7" w14:textId="77777777" w:rsidR="00592DFA" w:rsidRPr="00BA6843" w:rsidRDefault="00592DFA" w:rsidP="002D4549">
            <w:pPr>
              <w:pStyle w:val="TopHeader"/>
              <w:rPr>
                <w:b w:val="0"/>
                <w:sz w:val="20"/>
                <w:szCs w:val="20"/>
              </w:rPr>
            </w:pPr>
            <w:r w:rsidRPr="00BA6843">
              <w:rPr>
                <w:b w:val="0"/>
                <w:sz w:val="20"/>
                <w:szCs w:val="20"/>
              </w:rPr>
              <w:t>e</w:t>
            </w:r>
          </w:p>
        </w:tc>
        <w:tc>
          <w:tcPr>
            <w:tcW w:w="1456" w:type="dxa"/>
            <w:tcBorders>
              <w:top w:val="single" w:sz="4" w:space="0" w:color="auto"/>
              <w:left w:val="single" w:sz="12" w:space="0" w:color="auto"/>
              <w:bottom w:val="single" w:sz="12" w:space="0" w:color="auto"/>
              <w:right w:val="single" w:sz="12" w:space="0" w:color="auto"/>
            </w:tcBorders>
            <w:vAlign w:val="center"/>
            <w:hideMark/>
          </w:tcPr>
          <w:p w14:paraId="610DDC16" w14:textId="77777777" w:rsidR="00592DFA" w:rsidRPr="00BA6843" w:rsidRDefault="00592DFA" w:rsidP="002D4549">
            <w:pPr>
              <w:pStyle w:val="TopHeader"/>
              <w:rPr>
                <w:b w:val="0"/>
                <w:sz w:val="20"/>
                <w:szCs w:val="20"/>
              </w:rPr>
            </w:pPr>
            <w:r w:rsidRPr="00BA6843">
              <w:rPr>
                <w:b w:val="0"/>
                <w:sz w:val="20"/>
                <w:szCs w:val="20"/>
              </w:rPr>
              <w:t>f</w:t>
            </w:r>
          </w:p>
        </w:tc>
      </w:tr>
      <w:tr w:rsidR="00BA6843" w:rsidRPr="00BA6843" w14:paraId="4F796AD7" w14:textId="77777777" w:rsidTr="000C6717">
        <w:trPr>
          <w:trHeight w:val="330"/>
          <w:jc w:val="center"/>
        </w:trPr>
        <w:tc>
          <w:tcPr>
            <w:tcW w:w="2190" w:type="dxa"/>
            <w:tcBorders>
              <w:top w:val="single" w:sz="4" w:space="0" w:color="auto"/>
              <w:left w:val="single" w:sz="12" w:space="0" w:color="auto"/>
              <w:bottom w:val="single" w:sz="12" w:space="0" w:color="auto"/>
              <w:right w:val="single" w:sz="12" w:space="0" w:color="auto"/>
            </w:tcBorders>
            <w:noWrap/>
            <w:vAlign w:val="center"/>
            <w:hideMark/>
          </w:tcPr>
          <w:p w14:paraId="6D1A38E8" w14:textId="77777777" w:rsidR="00BA6843" w:rsidRPr="00BA6843" w:rsidRDefault="00BA6843" w:rsidP="002D4549">
            <w:pPr>
              <w:rPr>
                <w:rFonts w:ascii="Arial Narrow" w:hAnsi="Arial Narrow"/>
                <w:b/>
                <w:sz w:val="20"/>
                <w:szCs w:val="20"/>
              </w:rPr>
            </w:pPr>
            <w:r w:rsidRPr="00BA6843">
              <w:rPr>
                <w:rFonts w:ascii="Arial Narrow" w:hAnsi="Arial Narrow"/>
                <w:b/>
                <w:sz w:val="20"/>
                <w:szCs w:val="20"/>
              </w:rPr>
              <w:t xml:space="preserve">Vlastné imanie </w:t>
            </w:r>
          </w:p>
        </w:tc>
        <w:tc>
          <w:tcPr>
            <w:tcW w:w="1454" w:type="dxa"/>
            <w:tcBorders>
              <w:top w:val="single" w:sz="4" w:space="0" w:color="auto"/>
              <w:left w:val="single" w:sz="12" w:space="0" w:color="auto"/>
              <w:bottom w:val="single" w:sz="12" w:space="0" w:color="auto"/>
              <w:right w:val="single" w:sz="12" w:space="0" w:color="auto"/>
            </w:tcBorders>
            <w:vAlign w:val="center"/>
          </w:tcPr>
          <w:p w14:paraId="2205FCB7" w14:textId="3C0505C7" w:rsidR="00BA6843" w:rsidRPr="00BA6843" w:rsidRDefault="00BA6843">
            <w:pPr>
              <w:jc w:val="right"/>
              <w:rPr>
                <w:rFonts w:ascii="Arial Narrow" w:hAnsi="Arial Narrow"/>
                <w:b/>
                <w:bCs/>
                <w:sz w:val="20"/>
                <w:szCs w:val="20"/>
              </w:rPr>
            </w:pPr>
          </w:p>
        </w:tc>
        <w:tc>
          <w:tcPr>
            <w:tcW w:w="1456" w:type="dxa"/>
            <w:tcBorders>
              <w:top w:val="single" w:sz="4" w:space="0" w:color="auto"/>
              <w:left w:val="single" w:sz="12" w:space="0" w:color="auto"/>
              <w:bottom w:val="single" w:sz="12" w:space="0" w:color="auto"/>
              <w:right w:val="single" w:sz="12" w:space="0" w:color="auto"/>
            </w:tcBorders>
            <w:noWrap/>
            <w:vAlign w:val="center"/>
          </w:tcPr>
          <w:p w14:paraId="5ABCC9A0" w14:textId="00F5E43E" w:rsidR="00BA6843" w:rsidRPr="00BA6843" w:rsidRDefault="00BA6843">
            <w:pPr>
              <w:jc w:val="right"/>
              <w:rPr>
                <w:rFonts w:ascii="Arial Narrow" w:hAnsi="Arial Narrow"/>
                <w:b/>
                <w:bCs/>
                <w:sz w:val="20"/>
                <w:szCs w:val="20"/>
              </w:rPr>
            </w:pPr>
          </w:p>
        </w:tc>
        <w:tc>
          <w:tcPr>
            <w:tcW w:w="1456" w:type="dxa"/>
            <w:tcBorders>
              <w:top w:val="single" w:sz="4" w:space="0" w:color="auto"/>
              <w:left w:val="single" w:sz="12" w:space="0" w:color="auto"/>
              <w:bottom w:val="single" w:sz="12" w:space="0" w:color="auto"/>
              <w:right w:val="single" w:sz="12" w:space="0" w:color="auto"/>
            </w:tcBorders>
            <w:noWrap/>
            <w:vAlign w:val="center"/>
          </w:tcPr>
          <w:p w14:paraId="178FF477" w14:textId="35FA5199" w:rsidR="00BA6843" w:rsidRPr="00BA6843" w:rsidRDefault="00BA6843">
            <w:pPr>
              <w:jc w:val="right"/>
              <w:rPr>
                <w:rFonts w:ascii="Arial Narrow" w:hAnsi="Arial Narrow"/>
                <w:b/>
                <w:bCs/>
                <w:sz w:val="20"/>
                <w:szCs w:val="20"/>
              </w:rPr>
            </w:pPr>
          </w:p>
        </w:tc>
        <w:tc>
          <w:tcPr>
            <w:tcW w:w="1456" w:type="dxa"/>
            <w:tcBorders>
              <w:top w:val="single" w:sz="4" w:space="0" w:color="auto"/>
              <w:left w:val="single" w:sz="12" w:space="0" w:color="auto"/>
              <w:bottom w:val="single" w:sz="12" w:space="0" w:color="auto"/>
              <w:right w:val="single" w:sz="12" w:space="0" w:color="auto"/>
            </w:tcBorders>
            <w:noWrap/>
            <w:vAlign w:val="center"/>
          </w:tcPr>
          <w:p w14:paraId="08A23DF2" w14:textId="7FB216CB" w:rsidR="00BA6843" w:rsidRPr="00BA6843" w:rsidRDefault="00BA6843">
            <w:pPr>
              <w:jc w:val="right"/>
              <w:rPr>
                <w:rFonts w:ascii="Arial Narrow" w:hAnsi="Arial Narrow"/>
                <w:b/>
                <w:bCs/>
                <w:sz w:val="20"/>
                <w:szCs w:val="20"/>
              </w:rPr>
            </w:pPr>
          </w:p>
        </w:tc>
        <w:tc>
          <w:tcPr>
            <w:tcW w:w="1456" w:type="dxa"/>
            <w:tcBorders>
              <w:top w:val="single" w:sz="4" w:space="0" w:color="auto"/>
              <w:left w:val="single" w:sz="12" w:space="0" w:color="auto"/>
              <w:bottom w:val="single" w:sz="12" w:space="0" w:color="auto"/>
              <w:right w:val="single" w:sz="12" w:space="0" w:color="auto"/>
            </w:tcBorders>
            <w:vAlign w:val="center"/>
          </w:tcPr>
          <w:p w14:paraId="532F0FAE" w14:textId="110EA1F9" w:rsidR="00BA6843" w:rsidRPr="00BA6843" w:rsidRDefault="00F40C14">
            <w:pPr>
              <w:jc w:val="right"/>
              <w:rPr>
                <w:rFonts w:ascii="Arial Narrow" w:hAnsi="Arial Narrow"/>
                <w:b/>
                <w:bCs/>
                <w:sz w:val="20"/>
                <w:szCs w:val="20"/>
              </w:rPr>
            </w:pPr>
            <w:r>
              <w:rPr>
                <w:rFonts w:ascii="Arial Narrow" w:hAnsi="Arial Narrow"/>
                <w:b/>
                <w:bCs/>
                <w:sz w:val="20"/>
                <w:szCs w:val="20"/>
              </w:rPr>
              <w:t>3 890 731</w:t>
            </w:r>
          </w:p>
        </w:tc>
      </w:tr>
      <w:tr w:rsidR="00BA6843" w:rsidRPr="00BA6843" w14:paraId="0A004BEA" w14:textId="77777777" w:rsidTr="00F44434">
        <w:trPr>
          <w:trHeight w:val="454"/>
          <w:jc w:val="center"/>
        </w:trPr>
        <w:tc>
          <w:tcPr>
            <w:tcW w:w="2190" w:type="dxa"/>
            <w:tcBorders>
              <w:top w:val="single" w:sz="12" w:space="0" w:color="auto"/>
              <w:left w:val="single" w:sz="12" w:space="0" w:color="auto"/>
              <w:bottom w:val="single" w:sz="4" w:space="0" w:color="auto"/>
              <w:right w:val="single" w:sz="12" w:space="0" w:color="auto"/>
            </w:tcBorders>
            <w:noWrap/>
            <w:vAlign w:val="center"/>
            <w:hideMark/>
          </w:tcPr>
          <w:p w14:paraId="000491C7"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Základné imanie</w:t>
            </w:r>
          </w:p>
        </w:tc>
        <w:tc>
          <w:tcPr>
            <w:tcW w:w="1454" w:type="dxa"/>
            <w:tcBorders>
              <w:top w:val="single" w:sz="12" w:space="0" w:color="auto"/>
              <w:left w:val="single" w:sz="12" w:space="0" w:color="auto"/>
              <w:bottom w:val="single" w:sz="4" w:space="0" w:color="auto"/>
              <w:right w:val="single" w:sz="4" w:space="0" w:color="auto"/>
            </w:tcBorders>
            <w:noWrap/>
            <w:vAlign w:val="center"/>
            <w:hideMark/>
          </w:tcPr>
          <w:p w14:paraId="4A592056" w14:textId="2123F6CA" w:rsidR="00BA6843" w:rsidRPr="00AD0409" w:rsidRDefault="00F44434">
            <w:pPr>
              <w:jc w:val="right"/>
              <w:rPr>
                <w:rFonts w:ascii="Arial Narrow" w:hAnsi="Arial Narrow"/>
                <w:sz w:val="22"/>
                <w:szCs w:val="22"/>
              </w:rPr>
            </w:pPr>
            <w:r w:rsidRPr="00AD0409">
              <w:rPr>
                <w:rFonts w:ascii="Arial Narrow" w:hAnsi="Arial Narrow"/>
                <w:sz w:val="22"/>
                <w:szCs w:val="22"/>
              </w:rPr>
              <w:t>5 000</w:t>
            </w:r>
          </w:p>
        </w:tc>
        <w:tc>
          <w:tcPr>
            <w:tcW w:w="1456" w:type="dxa"/>
            <w:tcBorders>
              <w:top w:val="single" w:sz="12" w:space="0" w:color="auto"/>
              <w:left w:val="nil"/>
              <w:bottom w:val="single" w:sz="4" w:space="0" w:color="auto"/>
              <w:right w:val="single" w:sz="4" w:space="0" w:color="auto"/>
            </w:tcBorders>
            <w:noWrap/>
            <w:vAlign w:val="center"/>
          </w:tcPr>
          <w:p w14:paraId="583A610D" w14:textId="77777777" w:rsidR="00BA6843" w:rsidRPr="00AD0409" w:rsidRDefault="00BA6843">
            <w:pPr>
              <w:rPr>
                <w:sz w:val="22"/>
                <w:szCs w:val="22"/>
              </w:rPr>
            </w:pPr>
            <w:r w:rsidRPr="00AD0409">
              <w:rPr>
                <w:sz w:val="22"/>
                <w:szCs w:val="22"/>
              </w:rPr>
              <w:t> </w:t>
            </w:r>
          </w:p>
        </w:tc>
        <w:tc>
          <w:tcPr>
            <w:tcW w:w="1456" w:type="dxa"/>
            <w:tcBorders>
              <w:top w:val="single" w:sz="12" w:space="0" w:color="auto"/>
              <w:left w:val="nil"/>
              <w:bottom w:val="single" w:sz="4" w:space="0" w:color="auto"/>
              <w:right w:val="single" w:sz="4" w:space="0" w:color="auto"/>
            </w:tcBorders>
            <w:noWrap/>
            <w:vAlign w:val="center"/>
          </w:tcPr>
          <w:p w14:paraId="52AA274F" w14:textId="77777777" w:rsidR="00BA6843" w:rsidRPr="00AD0409" w:rsidRDefault="00BA6843">
            <w:pPr>
              <w:rPr>
                <w:sz w:val="22"/>
                <w:szCs w:val="22"/>
              </w:rPr>
            </w:pPr>
            <w:r w:rsidRPr="00AD0409">
              <w:rPr>
                <w:sz w:val="22"/>
                <w:szCs w:val="22"/>
              </w:rPr>
              <w:t> </w:t>
            </w:r>
          </w:p>
        </w:tc>
        <w:tc>
          <w:tcPr>
            <w:tcW w:w="1456" w:type="dxa"/>
            <w:tcBorders>
              <w:top w:val="single" w:sz="12" w:space="0" w:color="auto"/>
              <w:left w:val="nil"/>
              <w:bottom w:val="single" w:sz="4" w:space="0" w:color="auto"/>
              <w:right w:val="single" w:sz="4" w:space="0" w:color="auto"/>
            </w:tcBorders>
            <w:noWrap/>
            <w:vAlign w:val="center"/>
          </w:tcPr>
          <w:p w14:paraId="64B2D7A4" w14:textId="77777777" w:rsidR="00BA6843" w:rsidRPr="00AD0409" w:rsidRDefault="00BA6843">
            <w:pPr>
              <w:rPr>
                <w:sz w:val="22"/>
                <w:szCs w:val="22"/>
              </w:rPr>
            </w:pPr>
            <w:r w:rsidRPr="00AD0409">
              <w:rPr>
                <w:sz w:val="22"/>
                <w:szCs w:val="22"/>
              </w:rPr>
              <w:t> </w:t>
            </w:r>
          </w:p>
        </w:tc>
        <w:tc>
          <w:tcPr>
            <w:tcW w:w="1456" w:type="dxa"/>
            <w:tcBorders>
              <w:top w:val="single" w:sz="12" w:space="0" w:color="auto"/>
              <w:left w:val="nil"/>
              <w:bottom w:val="single" w:sz="4" w:space="0" w:color="auto"/>
              <w:right w:val="single" w:sz="12" w:space="0" w:color="auto"/>
            </w:tcBorders>
            <w:noWrap/>
            <w:vAlign w:val="center"/>
          </w:tcPr>
          <w:p w14:paraId="3C079588" w14:textId="2EEE0026" w:rsidR="00BA6843" w:rsidRPr="00AD0409" w:rsidRDefault="000C6717">
            <w:pPr>
              <w:jc w:val="right"/>
              <w:rPr>
                <w:rFonts w:ascii="Arial Narrow" w:hAnsi="Arial Narrow"/>
                <w:b/>
                <w:bCs/>
                <w:sz w:val="22"/>
                <w:szCs w:val="22"/>
              </w:rPr>
            </w:pPr>
            <w:r w:rsidRPr="00AD0409">
              <w:rPr>
                <w:rFonts w:ascii="Arial Narrow" w:hAnsi="Arial Narrow"/>
                <w:b/>
                <w:bCs/>
                <w:sz w:val="22"/>
                <w:szCs w:val="22"/>
              </w:rPr>
              <w:t>5 000</w:t>
            </w:r>
          </w:p>
        </w:tc>
      </w:tr>
      <w:tr w:rsidR="00BA6843" w:rsidRPr="00BA6843" w14:paraId="01DC583B" w14:textId="77777777" w:rsidTr="00F44434">
        <w:trPr>
          <w:trHeight w:val="330"/>
          <w:jc w:val="center"/>
        </w:trPr>
        <w:tc>
          <w:tcPr>
            <w:tcW w:w="2190" w:type="dxa"/>
            <w:tcBorders>
              <w:top w:val="single" w:sz="4" w:space="0" w:color="auto"/>
              <w:left w:val="single" w:sz="12" w:space="0" w:color="auto"/>
              <w:bottom w:val="dotted" w:sz="4" w:space="0" w:color="auto"/>
              <w:right w:val="single" w:sz="12" w:space="0" w:color="auto"/>
            </w:tcBorders>
            <w:noWrap/>
            <w:vAlign w:val="center"/>
            <w:hideMark/>
          </w:tcPr>
          <w:p w14:paraId="486D0AC0"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Zmena základného imania</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1A42512D" w14:textId="77777777" w:rsidR="00BA6843" w:rsidRPr="00AD0409" w:rsidRDefault="00BA6843">
            <w:pPr>
              <w:rPr>
                <w:sz w:val="22"/>
                <w:szCs w:val="22"/>
              </w:rPr>
            </w:pPr>
            <w:r w:rsidRPr="00AD0409">
              <w:rPr>
                <w:sz w:val="22"/>
                <w:szCs w:val="22"/>
              </w:rPr>
              <w:t> </w:t>
            </w:r>
          </w:p>
        </w:tc>
        <w:tc>
          <w:tcPr>
            <w:tcW w:w="1456" w:type="dxa"/>
            <w:tcBorders>
              <w:top w:val="single" w:sz="4" w:space="0" w:color="auto"/>
              <w:left w:val="nil"/>
              <w:bottom w:val="single" w:sz="4" w:space="0" w:color="auto"/>
              <w:right w:val="single" w:sz="4" w:space="0" w:color="auto"/>
            </w:tcBorders>
            <w:noWrap/>
            <w:vAlign w:val="center"/>
          </w:tcPr>
          <w:p w14:paraId="7D30F4A0" w14:textId="24FAE1C4"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5A2590B0" w14:textId="5D1FB8A1" w:rsidR="00BA6843" w:rsidRPr="00AD0409" w:rsidRDefault="00BA6843">
            <w:pPr>
              <w:jc w:val="right"/>
              <w:rPr>
                <w:rFonts w:ascii="Arial Narrow" w:hAnsi="Arial Narrow"/>
                <w:sz w:val="22"/>
                <w:szCs w:val="22"/>
              </w:rPr>
            </w:pPr>
          </w:p>
        </w:tc>
        <w:tc>
          <w:tcPr>
            <w:tcW w:w="1456" w:type="dxa"/>
            <w:tcBorders>
              <w:top w:val="single" w:sz="4" w:space="0" w:color="auto"/>
              <w:left w:val="nil"/>
              <w:bottom w:val="single" w:sz="4" w:space="0" w:color="auto"/>
              <w:right w:val="single" w:sz="4" w:space="0" w:color="auto"/>
            </w:tcBorders>
            <w:noWrap/>
            <w:vAlign w:val="center"/>
          </w:tcPr>
          <w:p w14:paraId="6E2CA5CC" w14:textId="755F1E71" w:rsidR="00BA6843" w:rsidRPr="00AD0409" w:rsidRDefault="00BA6843">
            <w:pPr>
              <w:rPr>
                <w:sz w:val="22"/>
                <w:szCs w:val="22"/>
              </w:rPr>
            </w:pPr>
          </w:p>
        </w:tc>
        <w:tc>
          <w:tcPr>
            <w:tcW w:w="1456" w:type="dxa"/>
            <w:tcBorders>
              <w:top w:val="single" w:sz="4" w:space="0" w:color="auto"/>
              <w:left w:val="nil"/>
              <w:bottom w:val="single" w:sz="4" w:space="0" w:color="auto"/>
              <w:right w:val="single" w:sz="12" w:space="0" w:color="auto"/>
            </w:tcBorders>
            <w:noWrap/>
            <w:vAlign w:val="center"/>
          </w:tcPr>
          <w:p w14:paraId="41E17899" w14:textId="0376887F" w:rsidR="00BA6843" w:rsidRPr="00AD0409" w:rsidRDefault="00BA6843">
            <w:pPr>
              <w:jc w:val="right"/>
              <w:rPr>
                <w:rFonts w:ascii="Arial Narrow" w:hAnsi="Arial Narrow"/>
                <w:b/>
                <w:bCs/>
                <w:sz w:val="22"/>
                <w:szCs w:val="22"/>
              </w:rPr>
            </w:pPr>
          </w:p>
        </w:tc>
      </w:tr>
      <w:tr w:rsidR="00BA6843" w:rsidRPr="00BA6843" w14:paraId="54C41321" w14:textId="77777777" w:rsidTr="00F44434">
        <w:trPr>
          <w:trHeight w:val="330"/>
          <w:jc w:val="center"/>
        </w:trPr>
        <w:tc>
          <w:tcPr>
            <w:tcW w:w="2190" w:type="dxa"/>
            <w:tcBorders>
              <w:top w:val="dotted" w:sz="4" w:space="0" w:color="auto"/>
              <w:left w:val="single" w:sz="12" w:space="0" w:color="auto"/>
              <w:bottom w:val="single" w:sz="4" w:space="0" w:color="auto"/>
              <w:right w:val="single" w:sz="12" w:space="0" w:color="auto"/>
            </w:tcBorders>
            <w:noWrap/>
            <w:vAlign w:val="center"/>
            <w:hideMark/>
          </w:tcPr>
          <w:p w14:paraId="7D319051"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Pohľadávky za upísané vlastné imanie</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717A7F2B" w14:textId="77777777" w:rsidR="00BA6843" w:rsidRPr="00AD0409" w:rsidRDefault="00BA6843">
            <w:pPr>
              <w:rPr>
                <w:sz w:val="22"/>
                <w:szCs w:val="22"/>
              </w:rPr>
            </w:pPr>
            <w:r w:rsidRPr="00AD0409">
              <w:rPr>
                <w:sz w:val="22"/>
                <w:szCs w:val="22"/>
              </w:rPr>
              <w:t> </w:t>
            </w:r>
          </w:p>
        </w:tc>
        <w:tc>
          <w:tcPr>
            <w:tcW w:w="1456" w:type="dxa"/>
            <w:tcBorders>
              <w:top w:val="single" w:sz="4" w:space="0" w:color="auto"/>
              <w:left w:val="nil"/>
              <w:bottom w:val="single" w:sz="4" w:space="0" w:color="auto"/>
              <w:right w:val="single" w:sz="4" w:space="0" w:color="auto"/>
            </w:tcBorders>
            <w:noWrap/>
            <w:vAlign w:val="center"/>
          </w:tcPr>
          <w:p w14:paraId="036D7C40" w14:textId="65A71F49"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1A445ED2" w14:textId="76098102"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4BF66146" w14:textId="5960EA4D" w:rsidR="00BA6843" w:rsidRPr="00AD0409" w:rsidRDefault="00BA6843">
            <w:pPr>
              <w:rPr>
                <w:sz w:val="22"/>
                <w:szCs w:val="22"/>
              </w:rPr>
            </w:pPr>
          </w:p>
        </w:tc>
        <w:tc>
          <w:tcPr>
            <w:tcW w:w="1456" w:type="dxa"/>
            <w:tcBorders>
              <w:top w:val="single" w:sz="4" w:space="0" w:color="auto"/>
              <w:left w:val="nil"/>
              <w:bottom w:val="single" w:sz="4" w:space="0" w:color="auto"/>
              <w:right w:val="single" w:sz="12" w:space="0" w:color="auto"/>
            </w:tcBorders>
            <w:noWrap/>
            <w:vAlign w:val="center"/>
          </w:tcPr>
          <w:p w14:paraId="45FEA31B" w14:textId="47B3D78C" w:rsidR="00BA6843" w:rsidRPr="00AD0409" w:rsidRDefault="00BA6843">
            <w:pPr>
              <w:jc w:val="right"/>
              <w:rPr>
                <w:rFonts w:ascii="Arial Narrow" w:hAnsi="Arial Narrow"/>
                <w:b/>
                <w:bCs/>
                <w:sz w:val="22"/>
                <w:szCs w:val="22"/>
              </w:rPr>
            </w:pPr>
          </w:p>
        </w:tc>
      </w:tr>
      <w:tr w:rsidR="00BA6843" w:rsidRPr="00BA6843" w14:paraId="707C43DB" w14:textId="77777777" w:rsidTr="00F44434">
        <w:trPr>
          <w:trHeight w:val="287"/>
          <w:jc w:val="center"/>
        </w:trPr>
        <w:tc>
          <w:tcPr>
            <w:tcW w:w="2190" w:type="dxa"/>
            <w:tcBorders>
              <w:top w:val="single" w:sz="4" w:space="0" w:color="auto"/>
              <w:left w:val="single" w:sz="12" w:space="0" w:color="auto"/>
              <w:bottom w:val="single" w:sz="4" w:space="0" w:color="auto"/>
              <w:right w:val="single" w:sz="12" w:space="0" w:color="auto"/>
            </w:tcBorders>
            <w:noWrap/>
            <w:vAlign w:val="center"/>
            <w:hideMark/>
          </w:tcPr>
          <w:p w14:paraId="011ECE68"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Emisné ážio</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15E11119" w14:textId="77777777" w:rsidR="00BA6843" w:rsidRPr="00AD0409" w:rsidRDefault="00BA6843">
            <w:pPr>
              <w:rPr>
                <w:sz w:val="22"/>
                <w:szCs w:val="22"/>
              </w:rPr>
            </w:pPr>
            <w:r w:rsidRPr="00AD0409">
              <w:rPr>
                <w:sz w:val="22"/>
                <w:szCs w:val="22"/>
              </w:rPr>
              <w:t> </w:t>
            </w:r>
          </w:p>
        </w:tc>
        <w:tc>
          <w:tcPr>
            <w:tcW w:w="1456" w:type="dxa"/>
            <w:tcBorders>
              <w:top w:val="single" w:sz="4" w:space="0" w:color="auto"/>
              <w:left w:val="nil"/>
              <w:bottom w:val="single" w:sz="4" w:space="0" w:color="auto"/>
              <w:right w:val="single" w:sz="4" w:space="0" w:color="auto"/>
            </w:tcBorders>
            <w:noWrap/>
            <w:vAlign w:val="center"/>
          </w:tcPr>
          <w:p w14:paraId="7659B117" w14:textId="3A8125CF"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69EBAFDC" w14:textId="3C4EEA59"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11C66DC1" w14:textId="538F5223" w:rsidR="00BA6843" w:rsidRPr="00AD0409" w:rsidRDefault="00BA6843">
            <w:pPr>
              <w:rPr>
                <w:sz w:val="22"/>
                <w:szCs w:val="22"/>
              </w:rPr>
            </w:pPr>
          </w:p>
        </w:tc>
        <w:tc>
          <w:tcPr>
            <w:tcW w:w="1456" w:type="dxa"/>
            <w:tcBorders>
              <w:top w:val="single" w:sz="4" w:space="0" w:color="auto"/>
              <w:left w:val="nil"/>
              <w:bottom w:val="single" w:sz="4" w:space="0" w:color="auto"/>
              <w:right w:val="single" w:sz="12" w:space="0" w:color="auto"/>
            </w:tcBorders>
            <w:noWrap/>
            <w:vAlign w:val="center"/>
          </w:tcPr>
          <w:p w14:paraId="046D4EFF" w14:textId="57683392" w:rsidR="00BA6843" w:rsidRPr="00AD0409" w:rsidRDefault="00BA6843">
            <w:pPr>
              <w:jc w:val="right"/>
              <w:rPr>
                <w:rFonts w:ascii="Arial Narrow" w:hAnsi="Arial Narrow"/>
                <w:b/>
                <w:bCs/>
                <w:sz w:val="22"/>
                <w:szCs w:val="22"/>
              </w:rPr>
            </w:pPr>
          </w:p>
        </w:tc>
      </w:tr>
      <w:tr w:rsidR="00BA6843" w:rsidRPr="00BA6843" w14:paraId="36C092D5" w14:textId="77777777" w:rsidTr="00F44434">
        <w:trPr>
          <w:trHeight w:val="330"/>
          <w:jc w:val="center"/>
        </w:trPr>
        <w:tc>
          <w:tcPr>
            <w:tcW w:w="2190" w:type="dxa"/>
            <w:tcBorders>
              <w:top w:val="single" w:sz="4" w:space="0" w:color="auto"/>
              <w:left w:val="single" w:sz="12" w:space="0" w:color="auto"/>
              <w:bottom w:val="single" w:sz="4" w:space="0" w:color="auto"/>
              <w:right w:val="single" w:sz="12" w:space="0" w:color="auto"/>
            </w:tcBorders>
            <w:noWrap/>
            <w:vAlign w:val="center"/>
            <w:hideMark/>
          </w:tcPr>
          <w:p w14:paraId="6A4423BD"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Ostatné kapitálové fondy</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531BFB2D" w14:textId="18426D59" w:rsidR="00BA6843" w:rsidRPr="00AD0409" w:rsidRDefault="00F44434">
            <w:pPr>
              <w:jc w:val="right"/>
              <w:rPr>
                <w:rFonts w:ascii="Arial Narrow" w:hAnsi="Arial Narrow"/>
                <w:sz w:val="22"/>
                <w:szCs w:val="22"/>
              </w:rPr>
            </w:pPr>
            <w:r w:rsidRPr="00AD0409">
              <w:rPr>
                <w:rFonts w:ascii="Arial Narrow" w:hAnsi="Arial Narrow"/>
                <w:sz w:val="22"/>
                <w:szCs w:val="22"/>
              </w:rPr>
              <w:t>2 662</w:t>
            </w:r>
          </w:p>
        </w:tc>
        <w:tc>
          <w:tcPr>
            <w:tcW w:w="1456" w:type="dxa"/>
            <w:tcBorders>
              <w:top w:val="single" w:sz="4" w:space="0" w:color="auto"/>
              <w:left w:val="nil"/>
              <w:bottom w:val="single" w:sz="4" w:space="0" w:color="auto"/>
              <w:right w:val="single" w:sz="4" w:space="0" w:color="auto"/>
            </w:tcBorders>
            <w:noWrap/>
            <w:vAlign w:val="center"/>
          </w:tcPr>
          <w:p w14:paraId="737FCE4D" w14:textId="14D328BD"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091A61D4" w14:textId="33F9E501"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5427AD40" w14:textId="5EC12D76" w:rsidR="00BA6843" w:rsidRPr="00AD0409" w:rsidRDefault="00BA6843">
            <w:pPr>
              <w:rPr>
                <w:sz w:val="22"/>
                <w:szCs w:val="22"/>
              </w:rPr>
            </w:pPr>
          </w:p>
        </w:tc>
        <w:tc>
          <w:tcPr>
            <w:tcW w:w="1456" w:type="dxa"/>
            <w:tcBorders>
              <w:top w:val="single" w:sz="4" w:space="0" w:color="auto"/>
              <w:left w:val="nil"/>
              <w:bottom w:val="single" w:sz="4" w:space="0" w:color="auto"/>
              <w:right w:val="single" w:sz="12" w:space="0" w:color="auto"/>
            </w:tcBorders>
            <w:noWrap/>
            <w:vAlign w:val="center"/>
          </w:tcPr>
          <w:p w14:paraId="112E42AD" w14:textId="12454BAB" w:rsidR="00BA6843" w:rsidRPr="00AD0409" w:rsidRDefault="000C6717">
            <w:pPr>
              <w:jc w:val="right"/>
              <w:rPr>
                <w:rFonts w:ascii="Arial Narrow" w:hAnsi="Arial Narrow"/>
                <w:b/>
                <w:bCs/>
                <w:sz w:val="22"/>
                <w:szCs w:val="22"/>
              </w:rPr>
            </w:pPr>
            <w:r w:rsidRPr="00AD0409">
              <w:rPr>
                <w:rFonts w:ascii="Arial Narrow" w:hAnsi="Arial Narrow"/>
                <w:b/>
                <w:bCs/>
                <w:sz w:val="22"/>
                <w:szCs w:val="22"/>
              </w:rPr>
              <w:t>2 662</w:t>
            </w:r>
          </w:p>
        </w:tc>
      </w:tr>
      <w:tr w:rsidR="00BA6843" w:rsidRPr="00BA6843" w14:paraId="69C2A6A5" w14:textId="77777777" w:rsidTr="00F44434">
        <w:trPr>
          <w:trHeight w:val="626"/>
          <w:jc w:val="center"/>
        </w:trPr>
        <w:tc>
          <w:tcPr>
            <w:tcW w:w="2190" w:type="dxa"/>
            <w:tcBorders>
              <w:top w:val="single" w:sz="4" w:space="0" w:color="auto"/>
              <w:left w:val="single" w:sz="12" w:space="0" w:color="auto"/>
              <w:bottom w:val="single" w:sz="4" w:space="0" w:color="auto"/>
              <w:right w:val="single" w:sz="12" w:space="0" w:color="auto"/>
            </w:tcBorders>
            <w:noWrap/>
            <w:vAlign w:val="center"/>
            <w:hideMark/>
          </w:tcPr>
          <w:p w14:paraId="14CDC0C2"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Zákonný rezervný fond a nedeliteľný fond</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3468A1FA" w14:textId="665E019D" w:rsidR="00BA6843" w:rsidRPr="00AD0409" w:rsidRDefault="00F44434">
            <w:pPr>
              <w:jc w:val="right"/>
              <w:rPr>
                <w:rFonts w:ascii="Arial Narrow" w:hAnsi="Arial Narrow"/>
                <w:sz w:val="22"/>
                <w:szCs w:val="22"/>
              </w:rPr>
            </w:pPr>
            <w:r w:rsidRPr="00AD0409">
              <w:rPr>
                <w:rFonts w:ascii="Arial Narrow" w:hAnsi="Arial Narrow"/>
                <w:sz w:val="22"/>
                <w:szCs w:val="22"/>
              </w:rPr>
              <w:t>500</w:t>
            </w:r>
          </w:p>
        </w:tc>
        <w:tc>
          <w:tcPr>
            <w:tcW w:w="1456" w:type="dxa"/>
            <w:tcBorders>
              <w:top w:val="single" w:sz="4" w:space="0" w:color="auto"/>
              <w:left w:val="nil"/>
              <w:bottom w:val="single" w:sz="4" w:space="0" w:color="auto"/>
              <w:right w:val="single" w:sz="4" w:space="0" w:color="auto"/>
            </w:tcBorders>
            <w:noWrap/>
            <w:vAlign w:val="center"/>
          </w:tcPr>
          <w:p w14:paraId="2D1AC2F2" w14:textId="4D0C5574"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76B5908F" w14:textId="45EA6AB4"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2E77A534" w14:textId="27B0D50F" w:rsidR="00BA6843" w:rsidRPr="00AD0409" w:rsidRDefault="00BA6843">
            <w:pPr>
              <w:jc w:val="right"/>
              <w:rPr>
                <w:rFonts w:ascii="Arial Narrow" w:hAnsi="Arial Narrow"/>
                <w:sz w:val="22"/>
                <w:szCs w:val="22"/>
              </w:rPr>
            </w:pPr>
          </w:p>
        </w:tc>
        <w:tc>
          <w:tcPr>
            <w:tcW w:w="1456" w:type="dxa"/>
            <w:tcBorders>
              <w:top w:val="single" w:sz="4" w:space="0" w:color="auto"/>
              <w:left w:val="nil"/>
              <w:bottom w:val="single" w:sz="4" w:space="0" w:color="auto"/>
              <w:right w:val="single" w:sz="12" w:space="0" w:color="auto"/>
            </w:tcBorders>
            <w:noWrap/>
            <w:vAlign w:val="center"/>
          </w:tcPr>
          <w:p w14:paraId="3F097B0E" w14:textId="1EF0AB9F" w:rsidR="00BA6843" w:rsidRPr="00AD0409" w:rsidRDefault="000C6717">
            <w:pPr>
              <w:jc w:val="right"/>
              <w:rPr>
                <w:rFonts w:ascii="Arial Narrow" w:hAnsi="Arial Narrow"/>
                <w:b/>
                <w:bCs/>
                <w:sz w:val="22"/>
                <w:szCs w:val="22"/>
              </w:rPr>
            </w:pPr>
            <w:r w:rsidRPr="00AD0409">
              <w:rPr>
                <w:rFonts w:ascii="Arial Narrow" w:hAnsi="Arial Narrow"/>
                <w:b/>
                <w:bCs/>
                <w:sz w:val="22"/>
                <w:szCs w:val="22"/>
              </w:rPr>
              <w:t>500</w:t>
            </w:r>
          </w:p>
        </w:tc>
      </w:tr>
      <w:tr w:rsidR="00BA6843" w:rsidRPr="00BA6843" w14:paraId="7B3B2700" w14:textId="77777777" w:rsidTr="00F44434">
        <w:trPr>
          <w:trHeight w:val="626"/>
          <w:jc w:val="center"/>
        </w:trPr>
        <w:tc>
          <w:tcPr>
            <w:tcW w:w="2190" w:type="dxa"/>
            <w:tcBorders>
              <w:top w:val="single" w:sz="4" w:space="0" w:color="auto"/>
              <w:left w:val="single" w:sz="12" w:space="0" w:color="auto"/>
              <w:bottom w:val="single" w:sz="4" w:space="0" w:color="auto"/>
              <w:right w:val="single" w:sz="12" w:space="0" w:color="auto"/>
            </w:tcBorders>
            <w:noWrap/>
            <w:vAlign w:val="center"/>
            <w:hideMark/>
          </w:tcPr>
          <w:p w14:paraId="6B7FEA9F"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Rezervný fond na vlastné akcie a vlastné podiely</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2558B812" w14:textId="77777777" w:rsidR="00BA6843" w:rsidRPr="00AD0409" w:rsidRDefault="00BA6843">
            <w:pPr>
              <w:rPr>
                <w:sz w:val="22"/>
                <w:szCs w:val="22"/>
              </w:rPr>
            </w:pPr>
            <w:r w:rsidRPr="00AD0409">
              <w:rPr>
                <w:sz w:val="22"/>
                <w:szCs w:val="22"/>
              </w:rPr>
              <w:t> </w:t>
            </w:r>
          </w:p>
        </w:tc>
        <w:tc>
          <w:tcPr>
            <w:tcW w:w="1456" w:type="dxa"/>
            <w:tcBorders>
              <w:top w:val="single" w:sz="4" w:space="0" w:color="auto"/>
              <w:left w:val="nil"/>
              <w:bottom w:val="single" w:sz="4" w:space="0" w:color="auto"/>
              <w:right w:val="single" w:sz="4" w:space="0" w:color="auto"/>
            </w:tcBorders>
            <w:noWrap/>
            <w:vAlign w:val="center"/>
          </w:tcPr>
          <w:p w14:paraId="579A4A01" w14:textId="5E73270C"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5515DC6F" w14:textId="0786EE5D"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42B66085" w14:textId="784844DE" w:rsidR="00BA6843" w:rsidRPr="00AD0409" w:rsidRDefault="00BA6843">
            <w:pPr>
              <w:rPr>
                <w:sz w:val="22"/>
                <w:szCs w:val="22"/>
              </w:rPr>
            </w:pPr>
          </w:p>
        </w:tc>
        <w:tc>
          <w:tcPr>
            <w:tcW w:w="1456" w:type="dxa"/>
            <w:tcBorders>
              <w:top w:val="single" w:sz="4" w:space="0" w:color="auto"/>
              <w:left w:val="nil"/>
              <w:bottom w:val="single" w:sz="4" w:space="0" w:color="auto"/>
              <w:right w:val="single" w:sz="12" w:space="0" w:color="auto"/>
            </w:tcBorders>
            <w:noWrap/>
            <w:vAlign w:val="center"/>
          </w:tcPr>
          <w:p w14:paraId="69A1B21E" w14:textId="6D3729B7" w:rsidR="00BA6843" w:rsidRPr="00AD0409" w:rsidRDefault="00BA6843">
            <w:pPr>
              <w:jc w:val="right"/>
              <w:rPr>
                <w:rFonts w:ascii="Arial Narrow" w:hAnsi="Arial Narrow"/>
                <w:b/>
                <w:bCs/>
                <w:sz w:val="22"/>
                <w:szCs w:val="22"/>
              </w:rPr>
            </w:pPr>
          </w:p>
        </w:tc>
      </w:tr>
      <w:tr w:rsidR="00BA6843" w:rsidRPr="00BA6843" w14:paraId="498F2E81" w14:textId="77777777" w:rsidTr="00F44434">
        <w:trPr>
          <w:trHeight w:val="330"/>
          <w:jc w:val="center"/>
        </w:trPr>
        <w:tc>
          <w:tcPr>
            <w:tcW w:w="2190" w:type="dxa"/>
            <w:tcBorders>
              <w:top w:val="single" w:sz="4" w:space="0" w:color="auto"/>
              <w:left w:val="single" w:sz="12" w:space="0" w:color="auto"/>
              <w:bottom w:val="single" w:sz="4" w:space="0" w:color="auto"/>
              <w:right w:val="single" w:sz="12" w:space="0" w:color="auto"/>
            </w:tcBorders>
            <w:noWrap/>
            <w:vAlign w:val="center"/>
            <w:hideMark/>
          </w:tcPr>
          <w:p w14:paraId="27541FBD"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Oceňovacie rozdiely z precenenia majetku a záväzkov</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61526F7F" w14:textId="77777777" w:rsidR="00BA6843" w:rsidRPr="00AD0409" w:rsidRDefault="00BA6843">
            <w:pPr>
              <w:rPr>
                <w:sz w:val="22"/>
                <w:szCs w:val="22"/>
              </w:rPr>
            </w:pPr>
            <w:r w:rsidRPr="00AD0409">
              <w:rPr>
                <w:sz w:val="22"/>
                <w:szCs w:val="22"/>
              </w:rPr>
              <w:t> </w:t>
            </w:r>
          </w:p>
        </w:tc>
        <w:tc>
          <w:tcPr>
            <w:tcW w:w="1456" w:type="dxa"/>
            <w:tcBorders>
              <w:top w:val="single" w:sz="4" w:space="0" w:color="auto"/>
              <w:left w:val="nil"/>
              <w:bottom w:val="single" w:sz="4" w:space="0" w:color="auto"/>
              <w:right w:val="single" w:sz="4" w:space="0" w:color="auto"/>
            </w:tcBorders>
            <w:noWrap/>
            <w:vAlign w:val="center"/>
          </w:tcPr>
          <w:p w14:paraId="328C532C" w14:textId="60F0C64B"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4C5F9860" w14:textId="6F3BB738"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0A65691B" w14:textId="6272F55C" w:rsidR="00BA6843" w:rsidRPr="00AD0409" w:rsidRDefault="00BA6843">
            <w:pPr>
              <w:rPr>
                <w:sz w:val="22"/>
                <w:szCs w:val="22"/>
              </w:rPr>
            </w:pPr>
          </w:p>
        </w:tc>
        <w:tc>
          <w:tcPr>
            <w:tcW w:w="1456" w:type="dxa"/>
            <w:tcBorders>
              <w:top w:val="single" w:sz="4" w:space="0" w:color="auto"/>
              <w:left w:val="nil"/>
              <w:bottom w:val="single" w:sz="4" w:space="0" w:color="auto"/>
              <w:right w:val="single" w:sz="12" w:space="0" w:color="auto"/>
            </w:tcBorders>
            <w:noWrap/>
            <w:vAlign w:val="center"/>
          </w:tcPr>
          <w:p w14:paraId="6F7DD632" w14:textId="02ADD938" w:rsidR="00BA6843" w:rsidRPr="00AD0409" w:rsidRDefault="00BA6843">
            <w:pPr>
              <w:jc w:val="right"/>
              <w:rPr>
                <w:rFonts w:ascii="Arial Narrow" w:hAnsi="Arial Narrow"/>
                <w:b/>
                <w:bCs/>
                <w:sz w:val="22"/>
                <w:szCs w:val="22"/>
              </w:rPr>
            </w:pPr>
          </w:p>
        </w:tc>
      </w:tr>
      <w:tr w:rsidR="00BA6843" w:rsidRPr="00BA6843" w14:paraId="0B26ACA8" w14:textId="77777777" w:rsidTr="00F44434">
        <w:trPr>
          <w:trHeight w:val="330"/>
          <w:jc w:val="center"/>
        </w:trPr>
        <w:tc>
          <w:tcPr>
            <w:tcW w:w="2190" w:type="dxa"/>
            <w:tcBorders>
              <w:top w:val="nil"/>
              <w:left w:val="single" w:sz="12" w:space="0" w:color="auto"/>
              <w:bottom w:val="single" w:sz="4" w:space="0" w:color="auto"/>
              <w:right w:val="single" w:sz="12" w:space="0" w:color="auto"/>
            </w:tcBorders>
            <w:noWrap/>
            <w:vAlign w:val="center"/>
            <w:hideMark/>
          </w:tcPr>
          <w:p w14:paraId="14F7EBE6"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Oceňovacie rozdiely z kapitálových účastín</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062192A7" w14:textId="77777777" w:rsidR="00BA6843" w:rsidRPr="00AD0409" w:rsidRDefault="00BA6843">
            <w:pPr>
              <w:rPr>
                <w:sz w:val="22"/>
                <w:szCs w:val="22"/>
              </w:rPr>
            </w:pPr>
            <w:r w:rsidRPr="00AD0409">
              <w:rPr>
                <w:sz w:val="22"/>
                <w:szCs w:val="22"/>
              </w:rPr>
              <w:t> </w:t>
            </w:r>
          </w:p>
        </w:tc>
        <w:tc>
          <w:tcPr>
            <w:tcW w:w="1456" w:type="dxa"/>
            <w:tcBorders>
              <w:top w:val="single" w:sz="4" w:space="0" w:color="auto"/>
              <w:left w:val="nil"/>
              <w:bottom w:val="single" w:sz="4" w:space="0" w:color="auto"/>
              <w:right w:val="single" w:sz="4" w:space="0" w:color="auto"/>
            </w:tcBorders>
            <w:noWrap/>
            <w:vAlign w:val="center"/>
          </w:tcPr>
          <w:p w14:paraId="5103B7B4" w14:textId="5349410C"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16AB6696" w14:textId="3F0238C9"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488B3513" w14:textId="22C6C863" w:rsidR="00BA6843" w:rsidRPr="00AD0409" w:rsidRDefault="00BA6843">
            <w:pPr>
              <w:rPr>
                <w:sz w:val="22"/>
                <w:szCs w:val="22"/>
              </w:rPr>
            </w:pPr>
          </w:p>
        </w:tc>
        <w:tc>
          <w:tcPr>
            <w:tcW w:w="1456" w:type="dxa"/>
            <w:tcBorders>
              <w:top w:val="single" w:sz="4" w:space="0" w:color="auto"/>
              <w:left w:val="nil"/>
              <w:bottom w:val="single" w:sz="4" w:space="0" w:color="auto"/>
              <w:right w:val="single" w:sz="12" w:space="0" w:color="auto"/>
            </w:tcBorders>
            <w:noWrap/>
            <w:vAlign w:val="center"/>
          </w:tcPr>
          <w:p w14:paraId="1F7FF6AA" w14:textId="0FF41B44" w:rsidR="00BA6843" w:rsidRPr="00AD0409" w:rsidRDefault="00BA6843">
            <w:pPr>
              <w:jc w:val="right"/>
              <w:rPr>
                <w:rFonts w:ascii="Arial Narrow" w:hAnsi="Arial Narrow"/>
                <w:b/>
                <w:bCs/>
                <w:sz w:val="22"/>
                <w:szCs w:val="22"/>
              </w:rPr>
            </w:pPr>
          </w:p>
        </w:tc>
      </w:tr>
      <w:tr w:rsidR="00BA6843" w:rsidRPr="00BA6843" w14:paraId="16A9AADF" w14:textId="77777777" w:rsidTr="00F44434">
        <w:trPr>
          <w:trHeight w:val="660"/>
          <w:jc w:val="center"/>
        </w:trPr>
        <w:tc>
          <w:tcPr>
            <w:tcW w:w="2190" w:type="dxa"/>
            <w:tcBorders>
              <w:top w:val="nil"/>
              <w:left w:val="single" w:sz="12" w:space="0" w:color="auto"/>
              <w:bottom w:val="single" w:sz="4" w:space="0" w:color="auto"/>
              <w:right w:val="single" w:sz="12" w:space="0" w:color="auto"/>
            </w:tcBorders>
            <w:vAlign w:val="center"/>
            <w:hideMark/>
          </w:tcPr>
          <w:p w14:paraId="65BA54CA"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Oceňovacie rozdiely z precenenia pri zlúčení, splynutí a rozdelení</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3853A638" w14:textId="77777777" w:rsidR="00BA6843" w:rsidRPr="00AD0409" w:rsidRDefault="00BA6843">
            <w:pPr>
              <w:rPr>
                <w:sz w:val="22"/>
                <w:szCs w:val="22"/>
              </w:rPr>
            </w:pPr>
            <w:r w:rsidRPr="00AD0409">
              <w:rPr>
                <w:sz w:val="22"/>
                <w:szCs w:val="22"/>
              </w:rPr>
              <w:t> </w:t>
            </w:r>
          </w:p>
        </w:tc>
        <w:tc>
          <w:tcPr>
            <w:tcW w:w="1456" w:type="dxa"/>
            <w:tcBorders>
              <w:top w:val="single" w:sz="4" w:space="0" w:color="auto"/>
              <w:left w:val="nil"/>
              <w:bottom w:val="single" w:sz="4" w:space="0" w:color="auto"/>
              <w:right w:val="single" w:sz="4" w:space="0" w:color="auto"/>
            </w:tcBorders>
            <w:noWrap/>
            <w:vAlign w:val="center"/>
          </w:tcPr>
          <w:p w14:paraId="7C1C8E34" w14:textId="51A65373"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6E885540" w14:textId="7B35951C"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7F3B7BE5" w14:textId="17322EAE" w:rsidR="00BA6843" w:rsidRPr="00AD0409" w:rsidRDefault="00BA6843">
            <w:pPr>
              <w:rPr>
                <w:sz w:val="22"/>
                <w:szCs w:val="22"/>
              </w:rPr>
            </w:pPr>
          </w:p>
        </w:tc>
        <w:tc>
          <w:tcPr>
            <w:tcW w:w="1456" w:type="dxa"/>
            <w:tcBorders>
              <w:top w:val="single" w:sz="4" w:space="0" w:color="auto"/>
              <w:left w:val="nil"/>
              <w:bottom w:val="single" w:sz="4" w:space="0" w:color="auto"/>
              <w:right w:val="single" w:sz="12" w:space="0" w:color="auto"/>
            </w:tcBorders>
            <w:noWrap/>
            <w:vAlign w:val="center"/>
          </w:tcPr>
          <w:p w14:paraId="280D05F1" w14:textId="3C5154E2" w:rsidR="00BA6843" w:rsidRPr="00AD0409" w:rsidRDefault="00BA6843">
            <w:pPr>
              <w:jc w:val="right"/>
              <w:rPr>
                <w:rFonts w:ascii="Arial Narrow" w:hAnsi="Arial Narrow"/>
                <w:b/>
                <w:bCs/>
                <w:sz w:val="22"/>
                <w:szCs w:val="22"/>
              </w:rPr>
            </w:pPr>
          </w:p>
        </w:tc>
      </w:tr>
      <w:tr w:rsidR="00BA6843" w:rsidRPr="00BA6843" w14:paraId="4A9455E8" w14:textId="77777777" w:rsidTr="00F44434">
        <w:trPr>
          <w:trHeight w:val="393"/>
          <w:jc w:val="center"/>
        </w:trPr>
        <w:tc>
          <w:tcPr>
            <w:tcW w:w="2190" w:type="dxa"/>
            <w:tcBorders>
              <w:top w:val="single" w:sz="4" w:space="0" w:color="auto"/>
              <w:left w:val="single" w:sz="12" w:space="0" w:color="auto"/>
              <w:bottom w:val="single" w:sz="4" w:space="0" w:color="auto"/>
              <w:right w:val="single" w:sz="12" w:space="0" w:color="auto"/>
            </w:tcBorders>
            <w:noWrap/>
            <w:vAlign w:val="center"/>
            <w:hideMark/>
          </w:tcPr>
          <w:p w14:paraId="060CE8F5"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 xml:space="preserve">Štatutárne fondy </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3851BE78" w14:textId="77777777" w:rsidR="00BA6843" w:rsidRPr="00AD0409" w:rsidRDefault="00BA6843">
            <w:pPr>
              <w:rPr>
                <w:sz w:val="22"/>
                <w:szCs w:val="22"/>
              </w:rPr>
            </w:pPr>
            <w:r w:rsidRPr="00AD0409">
              <w:rPr>
                <w:sz w:val="22"/>
                <w:szCs w:val="22"/>
              </w:rPr>
              <w:t> </w:t>
            </w:r>
          </w:p>
        </w:tc>
        <w:tc>
          <w:tcPr>
            <w:tcW w:w="1456" w:type="dxa"/>
            <w:tcBorders>
              <w:top w:val="single" w:sz="4" w:space="0" w:color="auto"/>
              <w:left w:val="nil"/>
              <w:bottom w:val="single" w:sz="4" w:space="0" w:color="auto"/>
              <w:right w:val="single" w:sz="4" w:space="0" w:color="auto"/>
            </w:tcBorders>
            <w:noWrap/>
            <w:vAlign w:val="center"/>
          </w:tcPr>
          <w:p w14:paraId="3304D5AA" w14:textId="5750972F"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5B85ACF4" w14:textId="1AFC2CD5"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3248F072" w14:textId="3FE04D24" w:rsidR="00BA6843" w:rsidRPr="00AD0409" w:rsidRDefault="00BA6843">
            <w:pPr>
              <w:rPr>
                <w:sz w:val="22"/>
                <w:szCs w:val="22"/>
              </w:rPr>
            </w:pPr>
          </w:p>
        </w:tc>
        <w:tc>
          <w:tcPr>
            <w:tcW w:w="1456" w:type="dxa"/>
            <w:tcBorders>
              <w:top w:val="single" w:sz="4" w:space="0" w:color="auto"/>
              <w:left w:val="nil"/>
              <w:bottom w:val="single" w:sz="4" w:space="0" w:color="auto"/>
              <w:right w:val="single" w:sz="12" w:space="0" w:color="auto"/>
            </w:tcBorders>
            <w:noWrap/>
            <w:vAlign w:val="center"/>
          </w:tcPr>
          <w:p w14:paraId="333D1D28" w14:textId="74DC3B6A" w:rsidR="00BA6843" w:rsidRPr="00AD0409" w:rsidRDefault="00BA6843">
            <w:pPr>
              <w:jc w:val="right"/>
              <w:rPr>
                <w:rFonts w:ascii="Arial Narrow" w:hAnsi="Arial Narrow"/>
                <w:b/>
                <w:bCs/>
                <w:sz w:val="22"/>
                <w:szCs w:val="22"/>
              </w:rPr>
            </w:pPr>
          </w:p>
        </w:tc>
      </w:tr>
      <w:tr w:rsidR="00BA6843" w:rsidRPr="00BA6843" w14:paraId="28D6F5BF" w14:textId="77777777" w:rsidTr="00F44434">
        <w:trPr>
          <w:trHeight w:val="412"/>
          <w:jc w:val="center"/>
        </w:trPr>
        <w:tc>
          <w:tcPr>
            <w:tcW w:w="2190" w:type="dxa"/>
            <w:tcBorders>
              <w:top w:val="single" w:sz="4" w:space="0" w:color="auto"/>
              <w:left w:val="single" w:sz="12" w:space="0" w:color="auto"/>
              <w:bottom w:val="single" w:sz="4" w:space="0" w:color="auto"/>
              <w:right w:val="single" w:sz="12" w:space="0" w:color="auto"/>
            </w:tcBorders>
            <w:noWrap/>
            <w:vAlign w:val="center"/>
            <w:hideMark/>
          </w:tcPr>
          <w:p w14:paraId="37B07EF9"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Ostatné fondy</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0903DA32" w14:textId="622DDD5C" w:rsidR="00BA6843" w:rsidRPr="00AD0409" w:rsidRDefault="00BA6843">
            <w:pPr>
              <w:jc w:val="right"/>
              <w:rPr>
                <w:rFonts w:ascii="Arial Narrow" w:hAnsi="Arial Narrow"/>
                <w:sz w:val="22"/>
                <w:szCs w:val="22"/>
              </w:rPr>
            </w:pPr>
          </w:p>
        </w:tc>
        <w:tc>
          <w:tcPr>
            <w:tcW w:w="1456" w:type="dxa"/>
            <w:tcBorders>
              <w:top w:val="single" w:sz="4" w:space="0" w:color="auto"/>
              <w:left w:val="nil"/>
              <w:bottom w:val="single" w:sz="4" w:space="0" w:color="auto"/>
              <w:right w:val="single" w:sz="4" w:space="0" w:color="auto"/>
            </w:tcBorders>
            <w:noWrap/>
            <w:vAlign w:val="center"/>
          </w:tcPr>
          <w:p w14:paraId="73D66B6E" w14:textId="63879F68"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03E44ECE" w14:textId="48A0FFF1" w:rsidR="00BA6843" w:rsidRPr="00AD0409" w:rsidRDefault="00BA6843">
            <w:pPr>
              <w:jc w:val="right"/>
              <w:rPr>
                <w:rFonts w:ascii="Arial Narrow" w:hAnsi="Arial Narrow"/>
                <w:sz w:val="22"/>
                <w:szCs w:val="22"/>
              </w:rPr>
            </w:pPr>
          </w:p>
        </w:tc>
        <w:tc>
          <w:tcPr>
            <w:tcW w:w="1456" w:type="dxa"/>
            <w:tcBorders>
              <w:top w:val="single" w:sz="4" w:space="0" w:color="auto"/>
              <w:left w:val="nil"/>
              <w:bottom w:val="single" w:sz="4" w:space="0" w:color="auto"/>
              <w:right w:val="single" w:sz="4" w:space="0" w:color="auto"/>
            </w:tcBorders>
            <w:noWrap/>
            <w:vAlign w:val="center"/>
          </w:tcPr>
          <w:p w14:paraId="68AFE16B" w14:textId="1B5C8D2F" w:rsidR="00BA6843" w:rsidRPr="00AD0409" w:rsidRDefault="00BA6843">
            <w:pPr>
              <w:jc w:val="right"/>
              <w:rPr>
                <w:rFonts w:ascii="Arial Narrow" w:hAnsi="Arial Narrow"/>
                <w:sz w:val="22"/>
                <w:szCs w:val="22"/>
              </w:rPr>
            </w:pPr>
          </w:p>
        </w:tc>
        <w:tc>
          <w:tcPr>
            <w:tcW w:w="1456" w:type="dxa"/>
            <w:tcBorders>
              <w:top w:val="single" w:sz="4" w:space="0" w:color="auto"/>
              <w:left w:val="nil"/>
              <w:bottom w:val="single" w:sz="4" w:space="0" w:color="auto"/>
              <w:right w:val="single" w:sz="12" w:space="0" w:color="auto"/>
            </w:tcBorders>
            <w:noWrap/>
            <w:vAlign w:val="center"/>
          </w:tcPr>
          <w:p w14:paraId="3E67A2A2" w14:textId="49C4BB91" w:rsidR="00BA6843" w:rsidRPr="00AD0409" w:rsidRDefault="00BA6843">
            <w:pPr>
              <w:jc w:val="right"/>
              <w:rPr>
                <w:rFonts w:ascii="Arial Narrow" w:hAnsi="Arial Narrow"/>
                <w:b/>
                <w:bCs/>
                <w:sz w:val="22"/>
                <w:szCs w:val="22"/>
              </w:rPr>
            </w:pPr>
          </w:p>
        </w:tc>
      </w:tr>
      <w:tr w:rsidR="00BA6843" w:rsidRPr="00BA6843" w14:paraId="6264C800" w14:textId="77777777" w:rsidTr="00F44434">
        <w:trPr>
          <w:trHeight w:val="330"/>
          <w:jc w:val="center"/>
        </w:trPr>
        <w:tc>
          <w:tcPr>
            <w:tcW w:w="2190" w:type="dxa"/>
            <w:tcBorders>
              <w:top w:val="single" w:sz="4" w:space="0" w:color="auto"/>
              <w:left w:val="single" w:sz="12" w:space="0" w:color="auto"/>
              <w:bottom w:val="single" w:sz="4" w:space="0" w:color="auto"/>
              <w:right w:val="single" w:sz="12" w:space="0" w:color="auto"/>
            </w:tcBorders>
            <w:noWrap/>
            <w:vAlign w:val="center"/>
            <w:hideMark/>
          </w:tcPr>
          <w:p w14:paraId="599E7282"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Nerozdelený zisk minulých rokov</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2E9BC210" w14:textId="191B6FCE" w:rsidR="00BA6843" w:rsidRPr="00AD0409" w:rsidRDefault="00D419BA">
            <w:pPr>
              <w:jc w:val="right"/>
              <w:rPr>
                <w:rFonts w:ascii="Arial Narrow" w:hAnsi="Arial Narrow"/>
                <w:sz w:val="22"/>
                <w:szCs w:val="22"/>
              </w:rPr>
            </w:pPr>
            <w:r>
              <w:rPr>
                <w:rFonts w:ascii="Arial Narrow" w:hAnsi="Arial Narrow"/>
                <w:sz w:val="22"/>
                <w:szCs w:val="22"/>
              </w:rPr>
              <w:t>3 775 042</w:t>
            </w:r>
          </w:p>
        </w:tc>
        <w:tc>
          <w:tcPr>
            <w:tcW w:w="1456" w:type="dxa"/>
            <w:tcBorders>
              <w:top w:val="single" w:sz="4" w:space="0" w:color="auto"/>
              <w:left w:val="nil"/>
              <w:bottom w:val="single" w:sz="4" w:space="0" w:color="auto"/>
              <w:right w:val="single" w:sz="4" w:space="0" w:color="auto"/>
            </w:tcBorders>
            <w:noWrap/>
            <w:vAlign w:val="center"/>
          </w:tcPr>
          <w:p w14:paraId="2870BBAD" w14:textId="1D0B86B4" w:rsidR="00BA6843" w:rsidRPr="00AD0409" w:rsidRDefault="00D419BA" w:rsidP="00AD0409">
            <w:pPr>
              <w:jc w:val="right"/>
              <w:rPr>
                <w:rFonts w:ascii="Arial Narrow" w:hAnsi="Arial Narrow"/>
                <w:sz w:val="22"/>
                <w:szCs w:val="22"/>
              </w:rPr>
            </w:pPr>
            <w:r>
              <w:rPr>
                <w:rFonts w:ascii="Arial Narrow" w:hAnsi="Arial Narrow"/>
                <w:sz w:val="22"/>
                <w:szCs w:val="22"/>
              </w:rPr>
              <w:t>938 099</w:t>
            </w:r>
          </w:p>
        </w:tc>
        <w:tc>
          <w:tcPr>
            <w:tcW w:w="1456" w:type="dxa"/>
            <w:tcBorders>
              <w:top w:val="single" w:sz="4" w:space="0" w:color="auto"/>
              <w:left w:val="nil"/>
              <w:bottom w:val="single" w:sz="4" w:space="0" w:color="auto"/>
              <w:right w:val="single" w:sz="4" w:space="0" w:color="auto"/>
            </w:tcBorders>
            <w:noWrap/>
            <w:vAlign w:val="center"/>
          </w:tcPr>
          <w:p w14:paraId="07DCA9DA" w14:textId="0AFC0DF6" w:rsidR="00BA6843" w:rsidRPr="00AD0409" w:rsidRDefault="00D419BA" w:rsidP="001F660E">
            <w:pPr>
              <w:jc w:val="right"/>
              <w:rPr>
                <w:sz w:val="22"/>
                <w:szCs w:val="22"/>
              </w:rPr>
            </w:pPr>
            <w:r>
              <w:rPr>
                <w:rFonts w:ascii="Arial Narrow" w:hAnsi="Arial Narrow"/>
                <w:sz w:val="22"/>
                <w:szCs w:val="22"/>
              </w:rPr>
              <w:t>365 590</w:t>
            </w:r>
          </w:p>
        </w:tc>
        <w:tc>
          <w:tcPr>
            <w:tcW w:w="1456" w:type="dxa"/>
            <w:tcBorders>
              <w:top w:val="single" w:sz="4" w:space="0" w:color="auto"/>
              <w:left w:val="nil"/>
              <w:bottom w:val="single" w:sz="4" w:space="0" w:color="auto"/>
              <w:right w:val="single" w:sz="4" w:space="0" w:color="auto"/>
            </w:tcBorders>
            <w:noWrap/>
            <w:vAlign w:val="center"/>
          </w:tcPr>
          <w:p w14:paraId="376CC70B" w14:textId="616E7799" w:rsidR="00BA6843" w:rsidRPr="00AD0409" w:rsidRDefault="00D419BA">
            <w:pPr>
              <w:jc w:val="right"/>
              <w:rPr>
                <w:rFonts w:ascii="Arial Narrow" w:hAnsi="Arial Narrow"/>
                <w:sz w:val="22"/>
                <w:szCs w:val="22"/>
              </w:rPr>
            </w:pPr>
            <w:r>
              <w:rPr>
                <w:rFonts w:ascii="Arial Narrow" w:hAnsi="Arial Narrow"/>
                <w:sz w:val="22"/>
                <w:szCs w:val="22"/>
              </w:rPr>
              <w:t>3 882 569</w:t>
            </w:r>
          </w:p>
        </w:tc>
        <w:tc>
          <w:tcPr>
            <w:tcW w:w="1456" w:type="dxa"/>
            <w:tcBorders>
              <w:top w:val="single" w:sz="4" w:space="0" w:color="auto"/>
              <w:left w:val="nil"/>
              <w:bottom w:val="single" w:sz="4" w:space="0" w:color="auto"/>
              <w:right w:val="single" w:sz="12" w:space="0" w:color="auto"/>
            </w:tcBorders>
            <w:noWrap/>
            <w:vAlign w:val="center"/>
          </w:tcPr>
          <w:p w14:paraId="631CC956" w14:textId="5E90C378" w:rsidR="00BA6843" w:rsidRPr="00AD0409" w:rsidRDefault="00D419BA">
            <w:pPr>
              <w:jc w:val="right"/>
              <w:rPr>
                <w:rFonts w:ascii="Arial Narrow" w:hAnsi="Arial Narrow"/>
                <w:b/>
                <w:bCs/>
                <w:sz w:val="22"/>
                <w:szCs w:val="22"/>
              </w:rPr>
            </w:pPr>
            <w:r>
              <w:rPr>
                <w:rFonts w:ascii="Arial Narrow" w:hAnsi="Arial Narrow"/>
                <w:b/>
                <w:bCs/>
                <w:sz w:val="22"/>
                <w:szCs w:val="22"/>
              </w:rPr>
              <w:t>4 347 550</w:t>
            </w:r>
          </w:p>
        </w:tc>
      </w:tr>
      <w:tr w:rsidR="00BA6843" w:rsidRPr="00BA6843" w14:paraId="71FBC4D5" w14:textId="77777777" w:rsidTr="000C6717">
        <w:trPr>
          <w:trHeight w:val="330"/>
          <w:jc w:val="center"/>
        </w:trPr>
        <w:tc>
          <w:tcPr>
            <w:tcW w:w="2190" w:type="dxa"/>
            <w:tcBorders>
              <w:top w:val="nil"/>
              <w:left w:val="single" w:sz="12" w:space="0" w:color="auto"/>
              <w:bottom w:val="single" w:sz="4" w:space="0" w:color="auto"/>
              <w:right w:val="single" w:sz="12" w:space="0" w:color="auto"/>
            </w:tcBorders>
            <w:noWrap/>
            <w:vAlign w:val="center"/>
            <w:hideMark/>
          </w:tcPr>
          <w:p w14:paraId="4F598715"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Neuhradená strata minulých rokov</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38A01DBA" w14:textId="77777777" w:rsidR="00BA6843" w:rsidRPr="00AD0409" w:rsidRDefault="00BA6843">
            <w:pPr>
              <w:rPr>
                <w:sz w:val="22"/>
                <w:szCs w:val="22"/>
              </w:rPr>
            </w:pPr>
            <w:r w:rsidRPr="00AD0409">
              <w:rPr>
                <w:sz w:val="22"/>
                <w:szCs w:val="22"/>
              </w:rPr>
              <w:t> </w:t>
            </w:r>
          </w:p>
        </w:tc>
        <w:tc>
          <w:tcPr>
            <w:tcW w:w="1456" w:type="dxa"/>
            <w:tcBorders>
              <w:top w:val="single" w:sz="4" w:space="0" w:color="auto"/>
              <w:left w:val="nil"/>
              <w:bottom w:val="single" w:sz="4" w:space="0" w:color="auto"/>
              <w:right w:val="single" w:sz="4" w:space="0" w:color="auto"/>
            </w:tcBorders>
            <w:noWrap/>
            <w:vAlign w:val="center"/>
          </w:tcPr>
          <w:p w14:paraId="71A12E07" w14:textId="19AB61C6"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4F6FAAFE" w14:textId="37CEF575" w:rsidR="00BA6843" w:rsidRPr="00AD0409" w:rsidRDefault="00BA6843">
            <w:pPr>
              <w:rPr>
                <w:sz w:val="22"/>
                <w:szCs w:val="22"/>
              </w:rPr>
            </w:pPr>
          </w:p>
        </w:tc>
        <w:tc>
          <w:tcPr>
            <w:tcW w:w="1456" w:type="dxa"/>
            <w:tcBorders>
              <w:top w:val="single" w:sz="4" w:space="0" w:color="auto"/>
              <w:left w:val="nil"/>
              <w:bottom w:val="single" w:sz="4" w:space="0" w:color="auto"/>
              <w:right w:val="single" w:sz="4" w:space="0" w:color="auto"/>
            </w:tcBorders>
            <w:noWrap/>
            <w:vAlign w:val="center"/>
          </w:tcPr>
          <w:p w14:paraId="09FFB435" w14:textId="2DE4A65C" w:rsidR="00BA6843" w:rsidRPr="00AD0409" w:rsidRDefault="00BA6843">
            <w:pPr>
              <w:rPr>
                <w:sz w:val="22"/>
                <w:szCs w:val="22"/>
              </w:rPr>
            </w:pPr>
          </w:p>
        </w:tc>
        <w:tc>
          <w:tcPr>
            <w:tcW w:w="1456" w:type="dxa"/>
            <w:tcBorders>
              <w:top w:val="single" w:sz="4" w:space="0" w:color="auto"/>
              <w:left w:val="nil"/>
              <w:bottom w:val="single" w:sz="4" w:space="0" w:color="auto"/>
              <w:right w:val="single" w:sz="12" w:space="0" w:color="auto"/>
            </w:tcBorders>
            <w:noWrap/>
            <w:vAlign w:val="center"/>
          </w:tcPr>
          <w:p w14:paraId="31B1183E" w14:textId="5E02D650" w:rsidR="00BA6843" w:rsidRPr="00AD0409" w:rsidRDefault="00BA6843">
            <w:pPr>
              <w:jc w:val="right"/>
              <w:rPr>
                <w:rFonts w:ascii="Arial Narrow" w:hAnsi="Arial Narrow"/>
                <w:b/>
                <w:bCs/>
                <w:sz w:val="22"/>
                <w:szCs w:val="22"/>
              </w:rPr>
            </w:pPr>
          </w:p>
        </w:tc>
      </w:tr>
      <w:tr w:rsidR="00BA6843" w:rsidRPr="00BA6843" w14:paraId="6EDFDA41" w14:textId="77777777" w:rsidTr="00F44434">
        <w:trPr>
          <w:trHeight w:val="330"/>
          <w:jc w:val="center"/>
        </w:trPr>
        <w:tc>
          <w:tcPr>
            <w:tcW w:w="2190" w:type="dxa"/>
            <w:tcBorders>
              <w:top w:val="single" w:sz="4" w:space="0" w:color="auto"/>
              <w:left w:val="single" w:sz="12" w:space="0" w:color="auto"/>
              <w:bottom w:val="single" w:sz="4" w:space="0" w:color="auto"/>
              <w:right w:val="single" w:sz="12" w:space="0" w:color="auto"/>
            </w:tcBorders>
            <w:noWrap/>
            <w:vAlign w:val="center"/>
            <w:hideMark/>
          </w:tcPr>
          <w:p w14:paraId="62BB1610" w14:textId="77777777" w:rsidR="00BA6843" w:rsidRPr="00BA6843" w:rsidRDefault="00BA6843" w:rsidP="002D4549">
            <w:pPr>
              <w:rPr>
                <w:rFonts w:ascii="Arial Narrow" w:hAnsi="Arial Narrow"/>
                <w:sz w:val="22"/>
                <w:szCs w:val="22"/>
              </w:rPr>
            </w:pPr>
            <w:r w:rsidRPr="00BA6843">
              <w:rPr>
                <w:rFonts w:ascii="Arial Narrow" w:hAnsi="Arial Narrow"/>
                <w:sz w:val="22"/>
                <w:szCs w:val="22"/>
              </w:rPr>
              <w:lastRenderedPageBreak/>
              <w:t>Výsledok hospodárenia bežného účtovného obdobia</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3E4A593A" w14:textId="06F85C61" w:rsidR="00BA6843" w:rsidRPr="00AD0409" w:rsidRDefault="00D419BA">
            <w:pPr>
              <w:jc w:val="right"/>
              <w:rPr>
                <w:rFonts w:ascii="Arial Narrow" w:hAnsi="Arial Narrow"/>
                <w:sz w:val="22"/>
                <w:szCs w:val="22"/>
              </w:rPr>
            </w:pPr>
            <w:r>
              <w:rPr>
                <w:rFonts w:ascii="Arial Narrow" w:hAnsi="Arial Narrow"/>
                <w:sz w:val="22"/>
                <w:szCs w:val="22"/>
              </w:rPr>
              <w:t>938 099</w:t>
            </w:r>
          </w:p>
        </w:tc>
        <w:tc>
          <w:tcPr>
            <w:tcW w:w="1456" w:type="dxa"/>
            <w:tcBorders>
              <w:top w:val="single" w:sz="4" w:space="0" w:color="auto"/>
              <w:left w:val="nil"/>
              <w:bottom w:val="single" w:sz="4" w:space="0" w:color="auto"/>
              <w:right w:val="single" w:sz="4" w:space="0" w:color="auto"/>
            </w:tcBorders>
            <w:noWrap/>
            <w:vAlign w:val="center"/>
          </w:tcPr>
          <w:p w14:paraId="454DD1BF" w14:textId="560726CB" w:rsidR="00BA6843" w:rsidRPr="00AD0409" w:rsidRDefault="00BA6843">
            <w:pPr>
              <w:jc w:val="right"/>
              <w:rPr>
                <w:rFonts w:ascii="Arial Narrow" w:hAnsi="Arial Narrow"/>
                <w:sz w:val="22"/>
                <w:szCs w:val="22"/>
              </w:rPr>
            </w:pPr>
          </w:p>
        </w:tc>
        <w:tc>
          <w:tcPr>
            <w:tcW w:w="1456" w:type="dxa"/>
            <w:tcBorders>
              <w:top w:val="single" w:sz="4" w:space="0" w:color="auto"/>
              <w:left w:val="nil"/>
              <w:bottom w:val="single" w:sz="4" w:space="0" w:color="auto"/>
              <w:right w:val="single" w:sz="4" w:space="0" w:color="auto"/>
            </w:tcBorders>
            <w:noWrap/>
            <w:vAlign w:val="center"/>
          </w:tcPr>
          <w:p w14:paraId="557477C2" w14:textId="7A6263E4" w:rsidR="00BA6843" w:rsidRPr="00AD0409" w:rsidRDefault="00BA6843">
            <w:pPr>
              <w:jc w:val="right"/>
              <w:rPr>
                <w:rFonts w:ascii="Arial Narrow" w:hAnsi="Arial Narrow"/>
                <w:sz w:val="22"/>
                <w:szCs w:val="22"/>
              </w:rPr>
            </w:pPr>
          </w:p>
        </w:tc>
        <w:tc>
          <w:tcPr>
            <w:tcW w:w="1456" w:type="dxa"/>
            <w:tcBorders>
              <w:top w:val="single" w:sz="4" w:space="0" w:color="auto"/>
              <w:left w:val="nil"/>
              <w:bottom w:val="single" w:sz="4" w:space="0" w:color="auto"/>
              <w:right w:val="single" w:sz="4" w:space="0" w:color="auto"/>
            </w:tcBorders>
            <w:noWrap/>
            <w:vAlign w:val="center"/>
          </w:tcPr>
          <w:p w14:paraId="7023327A" w14:textId="46BE69D0" w:rsidR="00BA6843" w:rsidRPr="00AD0409" w:rsidRDefault="00D419BA">
            <w:pPr>
              <w:jc w:val="right"/>
              <w:rPr>
                <w:rFonts w:ascii="Arial Narrow" w:hAnsi="Arial Narrow"/>
                <w:sz w:val="22"/>
                <w:szCs w:val="22"/>
              </w:rPr>
            </w:pPr>
            <w:r>
              <w:rPr>
                <w:rFonts w:ascii="Arial Narrow" w:hAnsi="Arial Narrow"/>
                <w:sz w:val="22"/>
                <w:szCs w:val="22"/>
              </w:rPr>
              <w:t>938 099</w:t>
            </w:r>
          </w:p>
        </w:tc>
        <w:tc>
          <w:tcPr>
            <w:tcW w:w="1456" w:type="dxa"/>
            <w:tcBorders>
              <w:top w:val="single" w:sz="4" w:space="0" w:color="auto"/>
              <w:left w:val="nil"/>
              <w:bottom w:val="single" w:sz="4" w:space="0" w:color="auto"/>
              <w:right w:val="single" w:sz="12" w:space="0" w:color="auto"/>
            </w:tcBorders>
            <w:noWrap/>
            <w:vAlign w:val="center"/>
          </w:tcPr>
          <w:p w14:paraId="11546CD5" w14:textId="7ABD8D7D" w:rsidR="00BA6843" w:rsidRPr="00AD0409" w:rsidRDefault="00D419BA">
            <w:pPr>
              <w:jc w:val="right"/>
              <w:rPr>
                <w:rFonts w:ascii="Arial Narrow" w:hAnsi="Arial Narrow"/>
                <w:b/>
                <w:bCs/>
                <w:sz w:val="22"/>
                <w:szCs w:val="22"/>
              </w:rPr>
            </w:pPr>
            <w:r>
              <w:rPr>
                <w:rFonts w:ascii="Arial Narrow" w:hAnsi="Arial Narrow"/>
                <w:b/>
                <w:bCs/>
                <w:sz w:val="22"/>
                <w:szCs w:val="22"/>
              </w:rPr>
              <w:t>0</w:t>
            </w:r>
          </w:p>
        </w:tc>
      </w:tr>
      <w:tr w:rsidR="00BA6843" w:rsidRPr="00BA6843" w14:paraId="2DEC3EB1" w14:textId="77777777" w:rsidTr="00F44434">
        <w:trPr>
          <w:trHeight w:val="330"/>
          <w:jc w:val="center"/>
        </w:trPr>
        <w:tc>
          <w:tcPr>
            <w:tcW w:w="2190" w:type="dxa"/>
            <w:tcBorders>
              <w:top w:val="single" w:sz="4" w:space="0" w:color="auto"/>
              <w:left w:val="single" w:sz="12" w:space="0" w:color="auto"/>
              <w:bottom w:val="single" w:sz="4" w:space="0" w:color="auto"/>
              <w:right w:val="single" w:sz="12" w:space="0" w:color="auto"/>
            </w:tcBorders>
            <w:noWrap/>
            <w:vAlign w:val="center"/>
            <w:hideMark/>
          </w:tcPr>
          <w:p w14:paraId="1CC4D644"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Ďalšie zmeny vlastného imania</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465CC2D9" w14:textId="77777777" w:rsidR="00BA6843" w:rsidRPr="00BA6843" w:rsidRDefault="00BA6843">
            <w:pPr>
              <w:rPr>
                <w:sz w:val="20"/>
                <w:szCs w:val="20"/>
              </w:rPr>
            </w:pPr>
            <w:r w:rsidRPr="00BA6843">
              <w:rPr>
                <w:sz w:val="20"/>
                <w:szCs w:val="20"/>
              </w:rPr>
              <w:t> </w:t>
            </w:r>
          </w:p>
        </w:tc>
        <w:tc>
          <w:tcPr>
            <w:tcW w:w="1456" w:type="dxa"/>
            <w:tcBorders>
              <w:top w:val="single" w:sz="4" w:space="0" w:color="auto"/>
              <w:left w:val="nil"/>
              <w:bottom w:val="single" w:sz="4" w:space="0" w:color="auto"/>
              <w:right w:val="single" w:sz="4" w:space="0" w:color="auto"/>
            </w:tcBorders>
            <w:noWrap/>
            <w:vAlign w:val="center"/>
            <w:hideMark/>
          </w:tcPr>
          <w:p w14:paraId="6FABD7FE" w14:textId="77777777" w:rsidR="00BA6843" w:rsidRPr="00BA6843" w:rsidRDefault="00BA6843">
            <w:pPr>
              <w:rPr>
                <w:sz w:val="20"/>
                <w:szCs w:val="20"/>
              </w:rPr>
            </w:pPr>
            <w:r w:rsidRPr="00BA6843">
              <w:rPr>
                <w:sz w:val="20"/>
                <w:szCs w:val="20"/>
              </w:rPr>
              <w:t> </w:t>
            </w:r>
          </w:p>
        </w:tc>
        <w:tc>
          <w:tcPr>
            <w:tcW w:w="1456" w:type="dxa"/>
            <w:tcBorders>
              <w:top w:val="single" w:sz="4" w:space="0" w:color="auto"/>
              <w:left w:val="nil"/>
              <w:bottom w:val="single" w:sz="4" w:space="0" w:color="auto"/>
              <w:right w:val="single" w:sz="4" w:space="0" w:color="auto"/>
            </w:tcBorders>
            <w:noWrap/>
            <w:vAlign w:val="center"/>
            <w:hideMark/>
          </w:tcPr>
          <w:p w14:paraId="2E8A3152" w14:textId="77777777" w:rsidR="00BA6843" w:rsidRPr="00BA6843" w:rsidRDefault="00BA6843">
            <w:pPr>
              <w:rPr>
                <w:sz w:val="20"/>
                <w:szCs w:val="20"/>
              </w:rPr>
            </w:pPr>
            <w:r w:rsidRPr="00BA6843">
              <w:rPr>
                <w:sz w:val="20"/>
                <w:szCs w:val="20"/>
              </w:rPr>
              <w:t> </w:t>
            </w:r>
          </w:p>
        </w:tc>
        <w:tc>
          <w:tcPr>
            <w:tcW w:w="1456" w:type="dxa"/>
            <w:tcBorders>
              <w:top w:val="single" w:sz="4" w:space="0" w:color="auto"/>
              <w:left w:val="nil"/>
              <w:bottom w:val="single" w:sz="4" w:space="0" w:color="auto"/>
              <w:right w:val="single" w:sz="4" w:space="0" w:color="auto"/>
            </w:tcBorders>
            <w:noWrap/>
            <w:vAlign w:val="center"/>
            <w:hideMark/>
          </w:tcPr>
          <w:p w14:paraId="0692EEFC" w14:textId="77777777" w:rsidR="00BA6843" w:rsidRPr="00BA6843" w:rsidRDefault="00BA6843">
            <w:pPr>
              <w:rPr>
                <w:sz w:val="20"/>
                <w:szCs w:val="20"/>
              </w:rPr>
            </w:pPr>
            <w:r w:rsidRPr="00BA6843">
              <w:rPr>
                <w:sz w:val="20"/>
                <w:szCs w:val="20"/>
              </w:rPr>
              <w:t> </w:t>
            </w:r>
          </w:p>
        </w:tc>
        <w:tc>
          <w:tcPr>
            <w:tcW w:w="1456" w:type="dxa"/>
            <w:tcBorders>
              <w:top w:val="single" w:sz="4" w:space="0" w:color="auto"/>
              <w:left w:val="nil"/>
              <w:bottom w:val="single" w:sz="4" w:space="0" w:color="auto"/>
              <w:right w:val="single" w:sz="12" w:space="0" w:color="auto"/>
            </w:tcBorders>
            <w:noWrap/>
            <w:vAlign w:val="center"/>
            <w:hideMark/>
          </w:tcPr>
          <w:p w14:paraId="4DE6E501" w14:textId="77777777" w:rsidR="00BA6843" w:rsidRPr="00BA6843" w:rsidRDefault="00BA6843">
            <w:pPr>
              <w:jc w:val="right"/>
              <w:rPr>
                <w:rFonts w:ascii="Arial Narrow" w:hAnsi="Arial Narrow"/>
                <w:b/>
                <w:bCs/>
                <w:sz w:val="20"/>
                <w:szCs w:val="20"/>
              </w:rPr>
            </w:pPr>
            <w:r w:rsidRPr="00BA6843">
              <w:rPr>
                <w:rFonts w:ascii="Arial Narrow" w:hAnsi="Arial Narrow"/>
                <w:b/>
                <w:bCs/>
                <w:sz w:val="20"/>
                <w:szCs w:val="20"/>
              </w:rPr>
              <w:t>0</w:t>
            </w:r>
          </w:p>
        </w:tc>
      </w:tr>
      <w:tr w:rsidR="00BA6843" w:rsidRPr="00BA6843" w14:paraId="368A9893" w14:textId="77777777" w:rsidTr="00F44434">
        <w:trPr>
          <w:trHeight w:val="267"/>
          <w:jc w:val="center"/>
        </w:trPr>
        <w:tc>
          <w:tcPr>
            <w:tcW w:w="2190" w:type="dxa"/>
            <w:tcBorders>
              <w:top w:val="single" w:sz="4" w:space="0" w:color="auto"/>
              <w:left w:val="single" w:sz="12" w:space="0" w:color="auto"/>
              <w:bottom w:val="single" w:sz="4" w:space="0" w:color="auto"/>
              <w:right w:val="single" w:sz="12" w:space="0" w:color="auto"/>
            </w:tcBorders>
            <w:noWrap/>
            <w:vAlign w:val="center"/>
            <w:hideMark/>
          </w:tcPr>
          <w:p w14:paraId="5B2DD248" w14:textId="77777777" w:rsidR="00BA6843" w:rsidRPr="00BA6843" w:rsidRDefault="00BA6843" w:rsidP="002D4549">
            <w:pPr>
              <w:rPr>
                <w:rFonts w:ascii="Arial Narrow" w:hAnsi="Arial Narrow"/>
                <w:sz w:val="22"/>
                <w:szCs w:val="22"/>
              </w:rPr>
            </w:pPr>
            <w:r w:rsidRPr="00BA6843">
              <w:rPr>
                <w:rFonts w:ascii="Arial Narrow" w:hAnsi="Arial Narrow"/>
                <w:sz w:val="22"/>
                <w:szCs w:val="22"/>
              </w:rPr>
              <w:t>Vyplatené dividendy</w:t>
            </w:r>
          </w:p>
        </w:tc>
        <w:tc>
          <w:tcPr>
            <w:tcW w:w="1454" w:type="dxa"/>
            <w:tcBorders>
              <w:top w:val="single" w:sz="4" w:space="0" w:color="auto"/>
              <w:left w:val="single" w:sz="12" w:space="0" w:color="auto"/>
              <w:bottom w:val="single" w:sz="4" w:space="0" w:color="auto"/>
              <w:right w:val="single" w:sz="4" w:space="0" w:color="auto"/>
            </w:tcBorders>
            <w:noWrap/>
            <w:vAlign w:val="center"/>
            <w:hideMark/>
          </w:tcPr>
          <w:p w14:paraId="07E90706" w14:textId="650EFA9E" w:rsidR="00BA6843" w:rsidRPr="00BA6843" w:rsidRDefault="00BA6843">
            <w:pPr>
              <w:rPr>
                <w:sz w:val="20"/>
                <w:szCs w:val="20"/>
              </w:rPr>
            </w:pPr>
            <w:r w:rsidRPr="00BA6843">
              <w:rPr>
                <w:sz w:val="20"/>
                <w:szCs w:val="20"/>
              </w:rPr>
              <w:t> </w:t>
            </w:r>
            <w:r w:rsidR="001F660E">
              <w:rPr>
                <w:sz w:val="20"/>
                <w:szCs w:val="20"/>
              </w:rPr>
              <w:t>0</w:t>
            </w:r>
          </w:p>
        </w:tc>
        <w:tc>
          <w:tcPr>
            <w:tcW w:w="1456" w:type="dxa"/>
            <w:tcBorders>
              <w:top w:val="single" w:sz="4" w:space="0" w:color="auto"/>
              <w:left w:val="nil"/>
              <w:bottom w:val="single" w:sz="4" w:space="0" w:color="auto"/>
              <w:right w:val="single" w:sz="4" w:space="0" w:color="auto"/>
            </w:tcBorders>
            <w:noWrap/>
            <w:vAlign w:val="center"/>
            <w:hideMark/>
          </w:tcPr>
          <w:p w14:paraId="11BF361E" w14:textId="4895BF90" w:rsidR="00BA6843" w:rsidRPr="00BA6843" w:rsidRDefault="00D419BA" w:rsidP="001F660E">
            <w:pPr>
              <w:jc w:val="right"/>
              <w:rPr>
                <w:sz w:val="20"/>
                <w:szCs w:val="20"/>
              </w:rPr>
            </w:pPr>
            <w:r w:rsidRPr="00D419BA">
              <w:rPr>
                <w:rFonts w:ascii="Arial Narrow" w:hAnsi="Arial Narrow"/>
                <w:sz w:val="22"/>
                <w:szCs w:val="22"/>
              </w:rPr>
              <w:t>340 000</w:t>
            </w:r>
          </w:p>
        </w:tc>
        <w:tc>
          <w:tcPr>
            <w:tcW w:w="1456" w:type="dxa"/>
            <w:tcBorders>
              <w:top w:val="single" w:sz="4" w:space="0" w:color="auto"/>
              <w:left w:val="nil"/>
              <w:bottom w:val="single" w:sz="4" w:space="0" w:color="auto"/>
              <w:right w:val="single" w:sz="4" w:space="0" w:color="auto"/>
            </w:tcBorders>
            <w:noWrap/>
            <w:vAlign w:val="center"/>
            <w:hideMark/>
          </w:tcPr>
          <w:p w14:paraId="6F8BD491" w14:textId="4B7760CE" w:rsidR="00BA6843" w:rsidRPr="00BA6843" w:rsidRDefault="00D419BA" w:rsidP="001F660E">
            <w:pPr>
              <w:jc w:val="right"/>
              <w:rPr>
                <w:sz w:val="20"/>
                <w:szCs w:val="20"/>
              </w:rPr>
            </w:pPr>
            <w:r>
              <w:rPr>
                <w:rFonts w:ascii="Arial Narrow" w:hAnsi="Arial Narrow"/>
                <w:sz w:val="22"/>
                <w:szCs w:val="22"/>
              </w:rPr>
              <w:t>340 000</w:t>
            </w:r>
          </w:p>
        </w:tc>
        <w:tc>
          <w:tcPr>
            <w:tcW w:w="1456" w:type="dxa"/>
            <w:tcBorders>
              <w:top w:val="single" w:sz="4" w:space="0" w:color="auto"/>
              <w:left w:val="nil"/>
              <w:bottom w:val="single" w:sz="4" w:space="0" w:color="auto"/>
              <w:right w:val="single" w:sz="4" w:space="0" w:color="auto"/>
            </w:tcBorders>
            <w:noWrap/>
            <w:vAlign w:val="center"/>
            <w:hideMark/>
          </w:tcPr>
          <w:p w14:paraId="6266BD4E" w14:textId="77777777" w:rsidR="00BA6843" w:rsidRPr="00BA6843" w:rsidRDefault="00BA6843">
            <w:pPr>
              <w:rPr>
                <w:sz w:val="20"/>
                <w:szCs w:val="20"/>
              </w:rPr>
            </w:pPr>
            <w:r w:rsidRPr="00BA6843">
              <w:rPr>
                <w:sz w:val="20"/>
                <w:szCs w:val="20"/>
              </w:rPr>
              <w:t> </w:t>
            </w:r>
          </w:p>
        </w:tc>
        <w:tc>
          <w:tcPr>
            <w:tcW w:w="1456" w:type="dxa"/>
            <w:tcBorders>
              <w:top w:val="single" w:sz="4" w:space="0" w:color="auto"/>
              <w:left w:val="nil"/>
              <w:bottom w:val="single" w:sz="4" w:space="0" w:color="auto"/>
              <w:right w:val="single" w:sz="12" w:space="0" w:color="auto"/>
            </w:tcBorders>
            <w:noWrap/>
            <w:vAlign w:val="center"/>
            <w:hideMark/>
          </w:tcPr>
          <w:p w14:paraId="1A793247" w14:textId="77777777" w:rsidR="00BA6843" w:rsidRPr="00BA6843" w:rsidRDefault="00BA6843">
            <w:pPr>
              <w:jc w:val="right"/>
              <w:rPr>
                <w:rFonts w:ascii="Arial Narrow" w:hAnsi="Arial Narrow"/>
                <w:b/>
                <w:bCs/>
                <w:sz w:val="20"/>
                <w:szCs w:val="20"/>
              </w:rPr>
            </w:pPr>
            <w:r w:rsidRPr="00BA6843">
              <w:rPr>
                <w:rFonts w:ascii="Arial Narrow" w:hAnsi="Arial Narrow"/>
                <w:b/>
                <w:bCs/>
                <w:sz w:val="20"/>
                <w:szCs w:val="20"/>
              </w:rPr>
              <w:t>0</w:t>
            </w:r>
          </w:p>
        </w:tc>
      </w:tr>
      <w:tr w:rsidR="00BA6843" w:rsidRPr="00BA6843" w14:paraId="6785AFDD" w14:textId="77777777" w:rsidTr="00F44434">
        <w:trPr>
          <w:trHeight w:val="318"/>
          <w:jc w:val="center"/>
        </w:trPr>
        <w:tc>
          <w:tcPr>
            <w:tcW w:w="2190" w:type="dxa"/>
            <w:tcBorders>
              <w:top w:val="single" w:sz="12" w:space="0" w:color="auto"/>
            </w:tcBorders>
            <w:noWrap/>
            <w:vAlign w:val="center"/>
            <w:hideMark/>
          </w:tcPr>
          <w:p w14:paraId="7E0BFD84" w14:textId="77777777" w:rsidR="00887993" w:rsidRPr="00BA6843" w:rsidRDefault="00887993" w:rsidP="002D4549">
            <w:pPr>
              <w:pStyle w:val="TopHeader"/>
              <w:rPr>
                <w:b w:val="0"/>
              </w:rPr>
            </w:pPr>
          </w:p>
        </w:tc>
        <w:tc>
          <w:tcPr>
            <w:tcW w:w="7278" w:type="dxa"/>
            <w:gridSpan w:val="5"/>
            <w:tcBorders>
              <w:top w:val="single" w:sz="12" w:space="0" w:color="auto"/>
            </w:tcBorders>
            <w:vAlign w:val="center"/>
            <w:hideMark/>
          </w:tcPr>
          <w:p w14:paraId="2D09A10C" w14:textId="77777777" w:rsidR="00887993" w:rsidRPr="00BA6843" w:rsidRDefault="00887993" w:rsidP="001327D4">
            <w:pPr>
              <w:pStyle w:val="TopHeader"/>
              <w:rPr>
                <w:b w:val="0"/>
              </w:rPr>
            </w:pPr>
          </w:p>
          <w:p w14:paraId="65741902" w14:textId="77777777" w:rsidR="007701B2" w:rsidRPr="00BA6843" w:rsidRDefault="007701B2" w:rsidP="001327D4">
            <w:pPr>
              <w:pStyle w:val="TopHeader"/>
              <w:rPr>
                <w:b w:val="0"/>
              </w:rPr>
            </w:pPr>
          </w:p>
          <w:p w14:paraId="31F03ECA" w14:textId="77777777" w:rsidR="007701B2" w:rsidRPr="00BA6843" w:rsidRDefault="007701B2" w:rsidP="001327D4">
            <w:pPr>
              <w:pStyle w:val="TopHeader"/>
              <w:rPr>
                <w:b w:val="0"/>
              </w:rPr>
            </w:pPr>
          </w:p>
          <w:p w14:paraId="68A595C9" w14:textId="77777777" w:rsidR="007701B2" w:rsidRPr="00BA6843" w:rsidRDefault="007701B2" w:rsidP="001327D4">
            <w:pPr>
              <w:pStyle w:val="TopHeader"/>
              <w:rPr>
                <w:b w:val="0"/>
              </w:rPr>
            </w:pPr>
          </w:p>
          <w:p w14:paraId="33702805" w14:textId="77777777" w:rsidR="007701B2" w:rsidRPr="00BA6843" w:rsidRDefault="007701B2" w:rsidP="001327D4">
            <w:pPr>
              <w:pStyle w:val="TopHeader"/>
              <w:rPr>
                <w:b w:val="0"/>
              </w:rPr>
            </w:pPr>
          </w:p>
          <w:p w14:paraId="70BC2626" w14:textId="77777777" w:rsidR="007701B2" w:rsidRPr="00BA6843" w:rsidRDefault="007701B2" w:rsidP="001327D4">
            <w:pPr>
              <w:pStyle w:val="TopHeader"/>
              <w:rPr>
                <w:b w:val="0"/>
              </w:rPr>
            </w:pPr>
          </w:p>
          <w:p w14:paraId="7D1073F1" w14:textId="77777777" w:rsidR="007701B2" w:rsidRPr="00BA6843" w:rsidRDefault="007701B2" w:rsidP="001327D4">
            <w:pPr>
              <w:pStyle w:val="TopHeader"/>
              <w:rPr>
                <w:b w:val="0"/>
              </w:rPr>
            </w:pPr>
          </w:p>
          <w:p w14:paraId="7B3CD35E" w14:textId="77777777" w:rsidR="007701B2" w:rsidRPr="00BA6843" w:rsidRDefault="007701B2" w:rsidP="001327D4">
            <w:pPr>
              <w:pStyle w:val="TopHeader"/>
              <w:rPr>
                <w:b w:val="0"/>
              </w:rPr>
            </w:pPr>
          </w:p>
        </w:tc>
      </w:tr>
      <w:tr w:rsidR="00BA6843" w:rsidRPr="00BA6843" w14:paraId="3D8443C0" w14:textId="77777777" w:rsidTr="000C6717">
        <w:trPr>
          <w:trHeight w:val="318"/>
          <w:jc w:val="center"/>
        </w:trPr>
        <w:tc>
          <w:tcPr>
            <w:tcW w:w="2190" w:type="dxa"/>
            <w:tcBorders>
              <w:bottom w:val="single" w:sz="18" w:space="0" w:color="auto"/>
            </w:tcBorders>
            <w:noWrap/>
            <w:vAlign w:val="center"/>
          </w:tcPr>
          <w:p w14:paraId="0EB88EB9" w14:textId="77777777" w:rsidR="00887993" w:rsidRPr="00BA6843" w:rsidRDefault="00887993" w:rsidP="002D4549">
            <w:pPr>
              <w:pStyle w:val="TopHeader"/>
              <w:rPr>
                <w:b w:val="0"/>
              </w:rPr>
            </w:pPr>
          </w:p>
        </w:tc>
        <w:tc>
          <w:tcPr>
            <w:tcW w:w="7278" w:type="dxa"/>
            <w:gridSpan w:val="5"/>
            <w:tcBorders>
              <w:bottom w:val="single" w:sz="18" w:space="0" w:color="auto"/>
            </w:tcBorders>
            <w:vAlign w:val="center"/>
          </w:tcPr>
          <w:p w14:paraId="59481617" w14:textId="77777777" w:rsidR="00887993" w:rsidRPr="00BA6843" w:rsidRDefault="00887993" w:rsidP="001327D4">
            <w:pPr>
              <w:pStyle w:val="TopHeader"/>
              <w:rPr>
                <w:b w:val="0"/>
              </w:rPr>
            </w:pPr>
          </w:p>
        </w:tc>
      </w:tr>
    </w:tbl>
    <w:p w14:paraId="45053CF9" w14:textId="77777777" w:rsidR="000C4F29" w:rsidRPr="00AF392C" w:rsidRDefault="000C4F29" w:rsidP="000C4F29">
      <w:pPr>
        <w:jc w:val="both"/>
        <w:rPr>
          <w:rFonts w:ascii="Arial Narrow" w:hAnsi="Arial Narrow" w:cs="Arial Narrow"/>
          <w:b/>
          <w:bCs/>
          <w:sz w:val="22"/>
          <w:szCs w:val="22"/>
        </w:rPr>
      </w:pPr>
    </w:p>
    <w:sectPr w:rsidR="000C4F29" w:rsidRPr="00AF392C" w:rsidSect="00EC0298">
      <w:headerReference w:type="default" r:id="rId8"/>
      <w:footerReference w:type="default" r:id="rId9"/>
      <w:headerReference w:type="first" r:id="rId10"/>
      <w:pgSz w:w="11907" w:h="16840" w:code="9"/>
      <w:pgMar w:top="1417" w:right="992" w:bottom="1417" w:left="1417"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550402" w14:textId="77777777" w:rsidR="00DB772E" w:rsidRDefault="00DB772E">
      <w:r>
        <w:separator/>
      </w:r>
    </w:p>
  </w:endnote>
  <w:endnote w:type="continuationSeparator" w:id="0">
    <w:p w14:paraId="1226F17A" w14:textId="77777777" w:rsidR="00DB772E" w:rsidRDefault="00DB77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charset w:val="00"/>
    <w:family w:val="auto"/>
    <w:pitch w:val="variable"/>
    <w:sig w:usb0="800000AF" w:usb1="1001ECEA" w:usb2="00000000" w:usb3="00000000" w:csb0="00000001" w:csb1="00000000"/>
  </w:font>
  <w:font w:name="Courier New">
    <w:panose1 w:val="02070309020205020404"/>
    <w:charset w:val="EE"/>
    <w:family w:val="modern"/>
    <w:pitch w:val="fixed"/>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entury Gothic">
    <w:panose1 w:val="020B0502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MT Extra">
    <w:panose1 w:val="05050102010205020202"/>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C2504F" w14:textId="2758C97E" w:rsidR="00C347F2" w:rsidRDefault="00C347F2">
    <w:pPr>
      <w:pStyle w:val="Pta"/>
      <w:jc w:val="right"/>
    </w:pPr>
    <w:r>
      <w:fldChar w:fldCharType="begin"/>
    </w:r>
    <w:r>
      <w:instrText>PAGE   \* MERGEFORMAT</w:instrText>
    </w:r>
    <w:r>
      <w:fldChar w:fldCharType="separate"/>
    </w:r>
    <w:r w:rsidR="00073466">
      <w:rPr>
        <w:noProof/>
      </w:rPr>
      <w:t>18</w:t>
    </w:r>
    <w:r>
      <w:rPr>
        <w:noProof/>
      </w:rPr>
      <w:fldChar w:fldCharType="end"/>
    </w:r>
  </w:p>
  <w:p w14:paraId="4F8FA7E3" w14:textId="77777777" w:rsidR="00C347F2" w:rsidRDefault="00C347F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FB99D3" w14:textId="77777777" w:rsidR="00DB772E" w:rsidRDefault="00DB772E">
      <w:r>
        <w:separator/>
      </w:r>
    </w:p>
  </w:footnote>
  <w:footnote w:type="continuationSeparator" w:id="0">
    <w:p w14:paraId="38370CED" w14:textId="77777777" w:rsidR="00DB772E" w:rsidRDefault="00DB77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090C3E" w14:textId="77777777" w:rsidR="00C347F2" w:rsidRPr="00B26C67" w:rsidRDefault="00C347F2" w:rsidP="008C4D3A">
    <w:pPr>
      <w:pStyle w:val="Zkladntext0"/>
      <w:tabs>
        <w:tab w:val="left" w:pos="2990"/>
        <w:tab w:val="left" w:pos="6348"/>
      </w:tabs>
      <w:ind w:left="-397" w:firstLine="0"/>
      <w:jc w:val="center"/>
      <w:rPr>
        <w:rFonts w:ascii="Arial" w:hAnsi="Arial" w:cs="Arial"/>
        <w:b/>
        <w:sz w:val="22"/>
        <w:szCs w:val="22"/>
      </w:rPr>
    </w:pPr>
    <w:r w:rsidRPr="00B26C67">
      <w:rPr>
        <w:rFonts w:ascii="Arial" w:hAnsi="Arial" w:cs="Arial"/>
        <w:b/>
        <w:sz w:val="22"/>
        <w:szCs w:val="22"/>
        <w:bdr w:val="single" w:sz="4" w:space="0" w:color="auto" w:frame="1"/>
        <w:lang w:val="sk-SK"/>
      </w:rPr>
      <w:t>Po</w:t>
    </w:r>
    <w:r w:rsidRPr="00B26C67">
      <w:rPr>
        <w:rFonts w:ascii="Arial" w:hAnsi="Arial" w:cs="Arial"/>
        <w:b/>
        <w:spacing w:val="1"/>
        <w:sz w:val="22"/>
        <w:szCs w:val="22"/>
        <w:bdr w:val="single" w:sz="4" w:space="0" w:color="auto" w:frame="1"/>
        <w:lang w:val="sk-SK"/>
      </w:rPr>
      <w:t>z</w:t>
    </w:r>
    <w:r w:rsidRPr="00B26C67">
      <w:rPr>
        <w:rFonts w:ascii="Arial" w:hAnsi="Arial" w:cs="Arial"/>
        <w:b/>
        <w:sz w:val="22"/>
        <w:szCs w:val="22"/>
        <w:bdr w:val="single" w:sz="4" w:space="0" w:color="auto" w:frame="1"/>
        <w:lang w:val="sk-SK"/>
      </w:rPr>
      <w:t>n</w:t>
    </w:r>
    <w:r w:rsidRPr="00B26C67">
      <w:rPr>
        <w:rFonts w:ascii="Arial" w:hAnsi="Arial" w:cs="Arial"/>
        <w:b/>
        <w:spacing w:val="-1"/>
        <w:sz w:val="22"/>
        <w:szCs w:val="22"/>
        <w:bdr w:val="single" w:sz="4" w:space="0" w:color="auto" w:frame="1"/>
        <w:lang w:val="sk-SK"/>
      </w:rPr>
      <w:t>á</w:t>
    </w:r>
    <w:r w:rsidRPr="00B26C67">
      <w:rPr>
        <w:rFonts w:ascii="Arial" w:hAnsi="Arial" w:cs="Arial"/>
        <w:b/>
        <w:sz w:val="22"/>
        <w:szCs w:val="22"/>
        <w:bdr w:val="single" w:sz="4" w:space="0" w:color="auto" w:frame="1"/>
        <w:lang w:val="sk-SK"/>
      </w:rPr>
      <w:t>m</w:t>
    </w:r>
    <w:r w:rsidRPr="00B26C67">
      <w:rPr>
        <w:rFonts w:ascii="Arial" w:hAnsi="Arial" w:cs="Arial"/>
        <w:b/>
        <w:spacing w:val="2"/>
        <w:sz w:val="22"/>
        <w:szCs w:val="22"/>
        <w:bdr w:val="single" w:sz="4" w:space="0" w:color="auto" w:frame="1"/>
        <w:lang w:val="sk-SK"/>
      </w:rPr>
      <w:t>k</w:t>
    </w:r>
    <w:r w:rsidRPr="00B26C67">
      <w:rPr>
        <w:rFonts w:ascii="Arial" w:hAnsi="Arial" w:cs="Arial"/>
        <w:b/>
        <w:sz w:val="22"/>
        <w:szCs w:val="22"/>
        <w:bdr w:val="single" w:sz="4" w:space="0" w:color="auto" w:frame="1"/>
        <w:lang w:val="sk-SK"/>
      </w:rPr>
      <w:t>y</w:t>
    </w:r>
    <w:r w:rsidRPr="00B26C67">
      <w:rPr>
        <w:rFonts w:ascii="Arial" w:hAnsi="Arial" w:cs="Arial"/>
        <w:b/>
        <w:spacing w:val="-8"/>
        <w:sz w:val="22"/>
        <w:szCs w:val="22"/>
        <w:bdr w:val="single" w:sz="4" w:space="0" w:color="auto" w:frame="1"/>
        <w:lang w:val="sk-SK"/>
      </w:rPr>
      <w:t xml:space="preserve"> </w:t>
    </w:r>
    <w:proofErr w:type="spellStart"/>
    <w:r w:rsidRPr="00B26C67">
      <w:rPr>
        <w:rFonts w:ascii="Arial" w:hAnsi="Arial" w:cs="Arial"/>
        <w:b/>
        <w:spacing w:val="1"/>
        <w:sz w:val="22"/>
        <w:szCs w:val="22"/>
        <w:bdr w:val="single" w:sz="4" w:space="0" w:color="auto" w:frame="1"/>
        <w:lang w:val="sk-SK"/>
      </w:rPr>
      <w:t>Ú</w:t>
    </w:r>
    <w:r w:rsidRPr="00B26C67">
      <w:rPr>
        <w:rFonts w:ascii="Arial" w:hAnsi="Arial" w:cs="Arial"/>
        <w:b/>
        <w:sz w:val="22"/>
        <w:szCs w:val="22"/>
        <w:bdr w:val="single" w:sz="4" w:space="0" w:color="auto" w:frame="1"/>
        <w:lang w:val="sk-SK"/>
      </w:rPr>
      <w:t>č</w:t>
    </w:r>
    <w:proofErr w:type="spellEnd"/>
    <w:r w:rsidRPr="00B26C67">
      <w:rPr>
        <w:rFonts w:ascii="Arial" w:hAnsi="Arial" w:cs="Arial"/>
        <w:b/>
        <w:sz w:val="22"/>
        <w:szCs w:val="22"/>
        <w:bdr w:val="single" w:sz="4" w:space="0" w:color="auto" w:frame="1"/>
      </w:rPr>
      <w:t xml:space="preserve"> POD 3 –</w:t>
    </w:r>
    <w:r w:rsidRPr="00B26C67">
      <w:rPr>
        <w:rFonts w:ascii="Arial" w:hAnsi="Arial" w:cs="Arial"/>
        <w:b/>
        <w:spacing w:val="-1"/>
        <w:sz w:val="22"/>
        <w:szCs w:val="22"/>
        <w:bdr w:val="single" w:sz="4" w:space="0" w:color="auto" w:frame="1"/>
      </w:rPr>
      <w:t xml:space="preserve"> </w:t>
    </w:r>
    <w:r w:rsidRPr="00B26C67">
      <w:rPr>
        <w:rFonts w:ascii="Arial" w:hAnsi="Arial" w:cs="Arial"/>
        <w:b/>
        <w:sz w:val="22"/>
        <w:szCs w:val="22"/>
        <w:bdr w:val="single" w:sz="4" w:space="0" w:color="auto" w:frame="1"/>
      </w:rPr>
      <w:t>01</w:t>
    </w:r>
    <w:r w:rsidRPr="00B26C67">
      <w:rPr>
        <w:rFonts w:ascii="Arial" w:hAnsi="Arial" w:cs="Arial"/>
        <w:b/>
        <w:sz w:val="22"/>
        <w:szCs w:val="22"/>
      </w:rPr>
      <w:t xml:space="preserve">                          </w:t>
    </w:r>
    <w:r w:rsidRPr="00B26C67">
      <w:rPr>
        <w:rFonts w:ascii="Arial" w:hAnsi="Arial" w:cs="Arial"/>
        <w:b/>
        <w:sz w:val="22"/>
        <w:szCs w:val="22"/>
        <w:bdr w:val="single" w:sz="4" w:space="0" w:color="auto" w:frame="1"/>
      </w:rPr>
      <w:t xml:space="preserve"> </w:t>
    </w:r>
    <w:r w:rsidRPr="00B26C67">
      <w:rPr>
        <w:rFonts w:ascii="Arial" w:hAnsi="Arial" w:cs="Arial"/>
        <w:b/>
        <w:spacing w:val="-6"/>
        <w:sz w:val="22"/>
        <w:szCs w:val="22"/>
        <w:bdr w:val="single" w:sz="4" w:space="0" w:color="auto" w:frame="1"/>
      </w:rPr>
      <w:t>I</w:t>
    </w:r>
    <w:r>
      <w:rPr>
        <w:rFonts w:ascii="Arial" w:hAnsi="Arial" w:cs="Arial"/>
        <w:b/>
        <w:sz w:val="22"/>
        <w:szCs w:val="22"/>
        <w:bdr w:val="single" w:sz="4" w:space="0" w:color="auto" w:frame="1"/>
      </w:rPr>
      <w:t>ČO: 50395009</w:t>
    </w:r>
    <w:r w:rsidRPr="00B26C67">
      <w:rPr>
        <w:rFonts w:ascii="Arial" w:hAnsi="Arial" w:cs="Arial"/>
        <w:b/>
        <w:sz w:val="22"/>
        <w:szCs w:val="22"/>
        <w:bdr w:val="single" w:sz="4" w:space="0" w:color="auto" w:frame="1"/>
      </w:rPr>
      <w:t xml:space="preserve">    </w:t>
    </w:r>
    <w:r w:rsidRPr="00B26C67">
      <w:rPr>
        <w:rFonts w:ascii="Arial" w:hAnsi="Arial" w:cs="Arial"/>
        <w:b/>
        <w:sz w:val="22"/>
        <w:szCs w:val="22"/>
      </w:rPr>
      <w:t xml:space="preserve"> </w:t>
    </w:r>
    <w:r>
      <w:rPr>
        <w:rFonts w:ascii="Arial" w:hAnsi="Arial" w:cs="Arial"/>
        <w:b/>
        <w:sz w:val="22"/>
        <w:szCs w:val="22"/>
      </w:rPr>
      <w:t xml:space="preserve">                       </w:t>
    </w:r>
    <w:r w:rsidRPr="00B26C67">
      <w:rPr>
        <w:rFonts w:ascii="Arial" w:hAnsi="Arial" w:cs="Arial"/>
        <w:b/>
        <w:sz w:val="22"/>
        <w:szCs w:val="22"/>
        <w:bdr w:val="single" w:sz="4" w:space="0" w:color="auto" w:frame="1"/>
      </w:rPr>
      <w:t xml:space="preserve"> </w:t>
    </w:r>
    <w:r w:rsidRPr="00B26C67">
      <w:rPr>
        <w:rFonts w:ascii="Arial" w:hAnsi="Arial" w:cs="Arial"/>
        <w:b/>
        <w:spacing w:val="1"/>
        <w:sz w:val="22"/>
        <w:szCs w:val="22"/>
        <w:bdr w:val="single" w:sz="4" w:space="0" w:color="auto" w:frame="1"/>
      </w:rPr>
      <w:t>D</w:t>
    </w:r>
    <w:r w:rsidRPr="00B26C67">
      <w:rPr>
        <w:rFonts w:ascii="Arial" w:hAnsi="Arial" w:cs="Arial"/>
        <w:b/>
        <w:spacing w:val="-6"/>
        <w:sz w:val="22"/>
        <w:szCs w:val="22"/>
        <w:bdr w:val="single" w:sz="4" w:space="0" w:color="auto" w:frame="1"/>
      </w:rPr>
      <w:t>I</w:t>
    </w:r>
    <w:r w:rsidRPr="00B26C67">
      <w:rPr>
        <w:rFonts w:ascii="Arial" w:hAnsi="Arial" w:cs="Arial"/>
        <w:b/>
        <w:sz w:val="22"/>
        <w:szCs w:val="22"/>
        <w:bdr w:val="single" w:sz="4" w:space="0" w:color="auto" w:frame="1"/>
      </w:rPr>
      <w:t xml:space="preserve">Č: </w:t>
    </w:r>
    <w:r>
      <w:rPr>
        <w:rFonts w:ascii="Arial" w:hAnsi="Arial" w:cs="Arial"/>
        <w:b/>
        <w:sz w:val="22"/>
        <w:szCs w:val="22"/>
        <w:bdr w:val="single" w:sz="4" w:space="0" w:color="auto" w:frame="1"/>
      </w:rPr>
      <w:t>2120302008</w:t>
    </w:r>
  </w:p>
  <w:p w14:paraId="27278D1A" w14:textId="77777777" w:rsidR="00C347F2" w:rsidRPr="00B26C67" w:rsidRDefault="00C347F2">
    <w:pPr>
      <w:pStyle w:val="Hlavika"/>
      <w:rPr>
        <w: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C347F2" w:rsidRPr="003F477D" w14:paraId="68B64DAA" w14:textId="77777777"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0F508533" w14:textId="77777777" w:rsidR="00C347F2" w:rsidRPr="003F477D" w:rsidRDefault="00C347F2"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hideMark/>
        </w:tcPr>
        <w:p w14:paraId="1F12BB96" w14:textId="77777777" w:rsidR="00C347F2" w:rsidRPr="003F477D" w:rsidRDefault="00C347F2" w:rsidP="00AD5E55">
          <w:pPr>
            <w:jc w:val="center"/>
            <w:rPr>
              <w:color w:val="000000"/>
              <w:szCs w:val="22"/>
            </w:rPr>
          </w:pPr>
        </w:p>
      </w:tc>
      <w:tc>
        <w:tcPr>
          <w:tcW w:w="420" w:type="dxa"/>
          <w:tcBorders>
            <w:top w:val="nil"/>
            <w:left w:val="nil"/>
            <w:bottom w:val="nil"/>
            <w:right w:val="nil"/>
          </w:tcBorders>
          <w:noWrap/>
          <w:vAlign w:val="bottom"/>
          <w:hideMark/>
        </w:tcPr>
        <w:p w14:paraId="2CB33CF7" w14:textId="77777777" w:rsidR="00C347F2" w:rsidRPr="003F477D" w:rsidRDefault="00C347F2"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7336908A" w14:textId="77777777" w:rsidR="00C347F2" w:rsidRPr="003F477D" w:rsidRDefault="00C347F2"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14:paraId="0F5402E9" w14:textId="77777777" w:rsidR="00C347F2" w:rsidRPr="003F477D" w:rsidRDefault="00C347F2"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25005307" w14:textId="77777777" w:rsidR="00C347F2" w:rsidRPr="003F477D" w:rsidRDefault="00C347F2"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187DF7BB" w14:textId="77777777" w:rsidR="00C347F2" w:rsidRPr="003F477D" w:rsidRDefault="00C347F2"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3957FA6" w14:textId="77777777" w:rsidR="00C347F2" w:rsidRPr="003F477D" w:rsidRDefault="00C347F2"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094EDE6C" w14:textId="77777777" w:rsidR="00C347F2" w:rsidRPr="003F477D" w:rsidRDefault="00C347F2"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1B783EA" w14:textId="77777777" w:rsidR="00C347F2" w:rsidRPr="003F477D" w:rsidRDefault="00C347F2"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684C8810" w14:textId="77777777" w:rsidR="00C347F2" w:rsidRPr="003F477D" w:rsidRDefault="00C347F2"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5B0CC8C5" w14:textId="77777777" w:rsidR="00C347F2" w:rsidRPr="003F477D" w:rsidRDefault="00C347F2"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147F0A2E" w14:textId="77777777" w:rsidR="00C347F2" w:rsidRPr="003F477D" w:rsidRDefault="00C347F2" w:rsidP="00AD5E55">
          <w:pPr>
            <w:jc w:val="center"/>
            <w:rPr>
              <w:szCs w:val="22"/>
            </w:rPr>
          </w:pPr>
          <w:r>
            <w:rPr>
              <w:szCs w:val="22"/>
            </w:rPr>
            <w:t>0</w:t>
          </w:r>
          <w:r w:rsidRPr="003F477D">
            <w:rPr>
              <w:szCs w:val="22"/>
            </w:rPr>
            <w:t> </w:t>
          </w:r>
        </w:p>
      </w:tc>
    </w:tr>
  </w:tbl>
  <w:p w14:paraId="34CE737C" w14:textId="77777777" w:rsidR="00C347F2" w:rsidRDefault="00C347F2" w:rsidP="002715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15:restartNumberingAfterBreak="0">
    <w:nsid w:val="00000002"/>
    <w:multiLevelType w:val="multilevel"/>
    <w:tmpl w:val="A8566B4E"/>
    <w:name w:val="WW8Num2"/>
    <w:lvl w:ilvl="0">
      <w:start w:val="1"/>
      <w:numFmt w:val="bullet"/>
      <w:lvlText w:val=""/>
      <w:lvlJc w:val="left"/>
      <w:pPr>
        <w:tabs>
          <w:tab w:val="num" w:pos="360"/>
        </w:tabs>
        <w:ind w:left="360" w:hanging="360"/>
      </w:pPr>
      <w:rPr>
        <w:rFonts w:ascii="Wingdings" w:hAnsi="Wingdings" w:hint="default"/>
      </w:rPr>
    </w:lvl>
    <w:lvl w:ilvl="1">
      <w:start w:val="4"/>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2" w15:restartNumberingAfterBreak="0">
    <w:nsid w:val="00000007"/>
    <w:multiLevelType w:val="singleLevel"/>
    <w:tmpl w:val="041B000D"/>
    <w:lvl w:ilvl="0">
      <w:start w:val="1"/>
      <w:numFmt w:val="bullet"/>
      <w:lvlText w:val=""/>
      <w:lvlJc w:val="left"/>
      <w:pPr>
        <w:ind w:left="720" w:hanging="360"/>
      </w:pPr>
      <w:rPr>
        <w:rFonts w:ascii="Wingdings" w:hAnsi="Wingdings" w:hint="default"/>
      </w:rPr>
    </w:lvl>
  </w:abstractNum>
  <w:abstractNum w:abstractNumId="3" w15:restartNumberingAfterBreak="0">
    <w:nsid w:val="0000000E"/>
    <w:multiLevelType w:val="singleLevel"/>
    <w:tmpl w:val="E5929238"/>
    <w:name w:val="WW8Num14"/>
    <w:lvl w:ilvl="0">
      <w:start w:val="1"/>
      <w:numFmt w:val="bullet"/>
      <w:lvlText w:val=""/>
      <w:lvlJc w:val="left"/>
      <w:pPr>
        <w:tabs>
          <w:tab w:val="num" w:pos="720"/>
        </w:tabs>
        <w:ind w:left="720" w:hanging="360"/>
      </w:pPr>
      <w:rPr>
        <w:rFonts w:ascii="Wingdings" w:hAnsi="Wingdings"/>
        <w:color w:val="auto"/>
      </w:rPr>
    </w:lvl>
  </w:abstractNum>
  <w:abstractNum w:abstractNumId="4" w15:restartNumberingAfterBreak="0">
    <w:nsid w:val="00000010"/>
    <w:multiLevelType w:val="multilevel"/>
    <w:tmpl w:val="19124C80"/>
    <w:name w:val="WW8Num16"/>
    <w:lvl w:ilvl="0">
      <w:start w:val="1"/>
      <w:numFmt w:val="decimal"/>
      <w:lvlText w:val="%1."/>
      <w:lvlJc w:val="left"/>
      <w:pPr>
        <w:tabs>
          <w:tab w:val="num" w:pos="720"/>
        </w:tabs>
        <w:ind w:left="720" w:hanging="360"/>
      </w:p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5"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 w15:restartNumberingAfterBreak="0">
    <w:nsid w:val="0DB4566F"/>
    <w:multiLevelType w:val="hybridMultilevel"/>
    <w:tmpl w:val="40BCC57A"/>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1C550F6C"/>
    <w:multiLevelType w:val="hybridMultilevel"/>
    <w:tmpl w:val="9FCE2FE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1CAE7D67"/>
    <w:multiLevelType w:val="hybridMultilevel"/>
    <w:tmpl w:val="4EC65C54"/>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CD663A2"/>
    <w:multiLevelType w:val="hybridMultilevel"/>
    <w:tmpl w:val="02C48768"/>
    <w:lvl w:ilvl="0" w:tplc="3028DCCC">
      <w:start w:val="1"/>
      <w:numFmt w:val="bullet"/>
      <w:lvlText w:val=""/>
      <w:lvlJc w:val="left"/>
      <w:pPr>
        <w:ind w:left="644" w:hanging="360"/>
      </w:pPr>
      <w:rPr>
        <w:rFonts w:ascii="Wingdings" w:hAnsi="Wingdings"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21BD16BC"/>
    <w:multiLevelType w:val="hybridMultilevel"/>
    <w:tmpl w:val="AEDA6372"/>
    <w:lvl w:ilvl="0" w:tplc="041B000F">
      <w:start w:val="1"/>
      <w:numFmt w:val="decimal"/>
      <w:lvlText w:val="%1."/>
      <w:lvlJc w:val="left"/>
      <w:pPr>
        <w:ind w:left="360" w:hanging="360"/>
      </w:pPr>
    </w:lvl>
    <w:lvl w:ilvl="1" w:tplc="A5402718">
      <w:numFmt w:val="bullet"/>
      <w:lvlText w:val="-"/>
      <w:lvlJc w:val="left"/>
      <w:pPr>
        <w:ind w:left="1440" w:hanging="360"/>
      </w:pPr>
      <w:rPr>
        <w:rFonts w:ascii="Arial Narrow" w:eastAsia="Times New Roman" w:hAnsi="Arial Narrow" w:cs="Arial Narrow"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60A061E"/>
    <w:multiLevelType w:val="hybridMultilevel"/>
    <w:tmpl w:val="DD64C7C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2CDA6E44"/>
    <w:multiLevelType w:val="hybridMultilevel"/>
    <w:tmpl w:val="478C541C"/>
    <w:lvl w:ilvl="0" w:tplc="3BBAE0A2">
      <w:start w:val="919"/>
      <w:numFmt w:val="bullet"/>
      <w:lvlText w:val="-"/>
      <w:lvlJc w:val="left"/>
      <w:pPr>
        <w:ind w:left="720" w:hanging="360"/>
      </w:pPr>
      <w:rPr>
        <w:rFonts w:ascii="Century Gothic" w:eastAsiaTheme="minorHAnsi" w:hAnsi="Century Gothic"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6" w15:restartNumberingAfterBreak="0">
    <w:nsid w:val="304335BE"/>
    <w:multiLevelType w:val="hybridMultilevel"/>
    <w:tmpl w:val="D750B04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39F06522"/>
    <w:multiLevelType w:val="hybridMultilevel"/>
    <w:tmpl w:val="D94E3EEA"/>
    <w:lvl w:ilvl="0" w:tplc="97FC0674">
      <w:start w:val="15"/>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9" w15:restartNumberingAfterBreak="0">
    <w:nsid w:val="424628F9"/>
    <w:multiLevelType w:val="hybridMultilevel"/>
    <w:tmpl w:val="47FAA9D4"/>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4FA114BA"/>
    <w:multiLevelType w:val="hybridMultilevel"/>
    <w:tmpl w:val="C150C35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1" w15:restartNumberingAfterBreak="0">
    <w:nsid w:val="5AE838A8"/>
    <w:multiLevelType w:val="hybridMultilevel"/>
    <w:tmpl w:val="9C18CD48"/>
    <w:lvl w:ilvl="0" w:tplc="041B0017">
      <w:start w:val="1"/>
      <w:numFmt w:val="lowerLetter"/>
      <w:lvlText w:val="%1)"/>
      <w:lvlJc w:val="left"/>
      <w:pPr>
        <w:ind w:left="502"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2" w15:restartNumberingAfterBreak="0">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601F4A87"/>
    <w:multiLevelType w:val="hybridMultilevel"/>
    <w:tmpl w:val="AA00435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4" w15:restartNumberingAfterBreak="0">
    <w:nsid w:val="60EE57F8"/>
    <w:multiLevelType w:val="hybridMultilevel"/>
    <w:tmpl w:val="405A4CFA"/>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6" w15:restartNumberingAfterBreak="0">
    <w:nsid w:val="6DE666C6"/>
    <w:multiLevelType w:val="hybridMultilevel"/>
    <w:tmpl w:val="245AF38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7" w15:restartNumberingAfterBreak="0">
    <w:nsid w:val="73957EFB"/>
    <w:multiLevelType w:val="hybridMultilevel"/>
    <w:tmpl w:val="7F7ADE20"/>
    <w:lvl w:ilvl="0" w:tplc="041B000D">
      <w:start w:val="1"/>
      <w:numFmt w:val="bullet"/>
      <w:lvlText w:val=""/>
      <w:lvlJc w:val="left"/>
      <w:pPr>
        <w:ind w:left="1290" w:hanging="360"/>
      </w:pPr>
      <w:rPr>
        <w:rFonts w:ascii="Wingdings" w:hAnsi="Wingdings" w:hint="default"/>
      </w:rPr>
    </w:lvl>
    <w:lvl w:ilvl="1" w:tplc="041B0003" w:tentative="1">
      <w:start w:val="1"/>
      <w:numFmt w:val="bullet"/>
      <w:lvlText w:val="o"/>
      <w:lvlJc w:val="left"/>
      <w:pPr>
        <w:ind w:left="2010" w:hanging="360"/>
      </w:pPr>
      <w:rPr>
        <w:rFonts w:ascii="Courier New" w:hAnsi="Courier New" w:cs="Courier New" w:hint="default"/>
      </w:rPr>
    </w:lvl>
    <w:lvl w:ilvl="2" w:tplc="041B0005" w:tentative="1">
      <w:start w:val="1"/>
      <w:numFmt w:val="bullet"/>
      <w:lvlText w:val=""/>
      <w:lvlJc w:val="left"/>
      <w:pPr>
        <w:ind w:left="2730" w:hanging="360"/>
      </w:pPr>
      <w:rPr>
        <w:rFonts w:ascii="Wingdings" w:hAnsi="Wingdings" w:hint="default"/>
      </w:rPr>
    </w:lvl>
    <w:lvl w:ilvl="3" w:tplc="041B0001" w:tentative="1">
      <w:start w:val="1"/>
      <w:numFmt w:val="bullet"/>
      <w:lvlText w:val=""/>
      <w:lvlJc w:val="left"/>
      <w:pPr>
        <w:ind w:left="3450" w:hanging="360"/>
      </w:pPr>
      <w:rPr>
        <w:rFonts w:ascii="Symbol" w:hAnsi="Symbol" w:hint="default"/>
      </w:rPr>
    </w:lvl>
    <w:lvl w:ilvl="4" w:tplc="041B0003" w:tentative="1">
      <w:start w:val="1"/>
      <w:numFmt w:val="bullet"/>
      <w:lvlText w:val="o"/>
      <w:lvlJc w:val="left"/>
      <w:pPr>
        <w:ind w:left="4170" w:hanging="360"/>
      </w:pPr>
      <w:rPr>
        <w:rFonts w:ascii="Courier New" w:hAnsi="Courier New" w:cs="Courier New" w:hint="default"/>
      </w:rPr>
    </w:lvl>
    <w:lvl w:ilvl="5" w:tplc="041B0005" w:tentative="1">
      <w:start w:val="1"/>
      <w:numFmt w:val="bullet"/>
      <w:lvlText w:val=""/>
      <w:lvlJc w:val="left"/>
      <w:pPr>
        <w:ind w:left="4890" w:hanging="360"/>
      </w:pPr>
      <w:rPr>
        <w:rFonts w:ascii="Wingdings" w:hAnsi="Wingdings" w:hint="default"/>
      </w:rPr>
    </w:lvl>
    <w:lvl w:ilvl="6" w:tplc="041B0001" w:tentative="1">
      <w:start w:val="1"/>
      <w:numFmt w:val="bullet"/>
      <w:lvlText w:val=""/>
      <w:lvlJc w:val="left"/>
      <w:pPr>
        <w:ind w:left="5610" w:hanging="360"/>
      </w:pPr>
      <w:rPr>
        <w:rFonts w:ascii="Symbol" w:hAnsi="Symbol" w:hint="default"/>
      </w:rPr>
    </w:lvl>
    <w:lvl w:ilvl="7" w:tplc="041B0003" w:tentative="1">
      <w:start w:val="1"/>
      <w:numFmt w:val="bullet"/>
      <w:lvlText w:val="o"/>
      <w:lvlJc w:val="left"/>
      <w:pPr>
        <w:ind w:left="6330" w:hanging="360"/>
      </w:pPr>
      <w:rPr>
        <w:rFonts w:ascii="Courier New" w:hAnsi="Courier New" w:cs="Courier New" w:hint="default"/>
      </w:rPr>
    </w:lvl>
    <w:lvl w:ilvl="8" w:tplc="041B0005" w:tentative="1">
      <w:start w:val="1"/>
      <w:numFmt w:val="bullet"/>
      <w:lvlText w:val=""/>
      <w:lvlJc w:val="left"/>
      <w:pPr>
        <w:ind w:left="7050" w:hanging="360"/>
      </w:pPr>
      <w:rPr>
        <w:rFonts w:ascii="Wingdings" w:hAnsi="Wingdings" w:hint="default"/>
      </w:rPr>
    </w:lvl>
  </w:abstractNum>
  <w:abstractNum w:abstractNumId="28" w15:restartNumberingAfterBreak="0">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9" w15:restartNumberingAfterBreak="0">
    <w:nsid w:val="78970941"/>
    <w:multiLevelType w:val="hybridMultilevel"/>
    <w:tmpl w:val="8C84430E"/>
    <w:lvl w:ilvl="0" w:tplc="041B000F">
      <w:start w:val="1"/>
      <w:numFmt w:val="decimal"/>
      <w:lvlText w:val="%1."/>
      <w:lvlJc w:val="left"/>
      <w:pPr>
        <w:ind w:left="586" w:hanging="360"/>
      </w:pPr>
    </w:lvl>
    <w:lvl w:ilvl="1" w:tplc="041B0019" w:tentative="1">
      <w:start w:val="1"/>
      <w:numFmt w:val="lowerLetter"/>
      <w:lvlText w:val="%2."/>
      <w:lvlJc w:val="left"/>
      <w:pPr>
        <w:ind w:left="1306" w:hanging="360"/>
      </w:pPr>
    </w:lvl>
    <w:lvl w:ilvl="2" w:tplc="041B001B" w:tentative="1">
      <w:start w:val="1"/>
      <w:numFmt w:val="lowerRoman"/>
      <w:lvlText w:val="%3."/>
      <w:lvlJc w:val="right"/>
      <w:pPr>
        <w:ind w:left="2026" w:hanging="180"/>
      </w:pPr>
    </w:lvl>
    <w:lvl w:ilvl="3" w:tplc="041B000F" w:tentative="1">
      <w:start w:val="1"/>
      <w:numFmt w:val="decimal"/>
      <w:lvlText w:val="%4."/>
      <w:lvlJc w:val="left"/>
      <w:pPr>
        <w:ind w:left="2746" w:hanging="360"/>
      </w:pPr>
    </w:lvl>
    <w:lvl w:ilvl="4" w:tplc="041B0019" w:tentative="1">
      <w:start w:val="1"/>
      <w:numFmt w:val="lowerLetter"/>
      <w:lvlText w:val="%5."/>
      <w:lvlJc w:val="left"/>
      <w:pPr>
        <w:ind w:left="3466" w:hanging="360"/>
      </w:pPr>
    </w:lvl>
    <w:lvl w:ilvl="5" w:tplc="041B001B" w:tentative="1">
      <w:start w:val="1"/>
      <w:numFmt w:val="lowerRoman"/>
      <w:lvlText w:val="%6."/>
      <w:lvlJc w:val="right"/>
      <w:pPr>
        <w:ind w:left="4186" w:hanging="180"/>
      </w:pPr>
    </w:lvl>
    <w:lvl w:ilvl="6" w:tplc="041B000F" w:tentative="1">
      <w:start w:val="1"/>
      <w:numFmt w:val="decimal"/>
      <w:lvlText w:val="%7."/>
      <w:lvlJc w:val="left"/>
      <w:pPr>
        <w:ind w:left="4906" w:hanging="360"/>
      </w:pPr>
    </w:lvl>
    <w:lvl w:ilvl="7" w:tplc="041B0019" w:tentative="1">
      <w:start w:val="1"/>
      <w:numFmt w:val="lowerLetter"/>
      <w:lvlText w:val="%8."/>
      <w:lvlJc w:val="left"/>
      <w:pPr>
        <w:ind w:left="5626" w:hanging="360"/>
      </w:pPr>
    </w:lvl>
    <w:lvl w:ilvl="8" w:tplc="041B001B" w:tentative="1">
      <w:start w:val="1"/>
      <w:numFmt w:val="lowerRoman"/>
      <w:lvlText w:val="%9."/>
      <w:lvlJc w:val="right"/>
      <w:pPr>
        <w:ind w:left="6346" w:hanging="180"/>
      </w:pPr>
    </w:lvl>
  </w:abstractNum>
  <w:abstractNum w:abstractNumId="30" w15:restartNumberingAfterBreak="0">
    <w:nsid w:val="79992A3A"/>
    <w:multiLevelType w:val="hybridMultilevel"/>
    <w:tmpl w:val="5E9A8F54"/>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abstractNum w:abstractNumId="32" w15:restartNumberingAfterBreak="0">
    <w:nsid w:val="7B7757CD"/>
    <w:multiLevelType w:val="hybridMultilevel"/>
    <w:tmpl w:val="4BA68168"/>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3" w15:restartNumberingAfterBreak="0">
    <w:nsid w:val="7DA27D5C"/>
    <w:multiLevelType w:val="hybridMultilevel"/>
    <w:tmpl w:val="CCDEE0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F65279E"/>
    <w:multiLevelType w:val="hybridMultilevel"/>
    <w:tmpl w:val="43CC541C"/>
    <w:lvl w:ilvl="0" w:tplc="041B000D">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5" w15:restartNumberingAfterBreak="0">
    <w:nsid w:val="7FBB7473"/>
    <w:multiLevelType w:val="hybridMultilevel"/>
    <w:tmpl w:val="3DF41996"/>
    <w:lvl w:ilvl="0" w:tplc="041B0017">
      <w:start w:val="1"/>
      <w:numFmt w:val="lowerLetter"/>
      <w:lvlText w:val="%1)"/>
      <w:lvlJc w:val="left"/>
      <w:pPr>
        <w:ind w:left="1080" w:hanging="360"/>
      </w:pPr>
    </w:lvl>
    <w:lvl w:ilvl="1" w:tplc="041B0017">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16cid:durableId="106049321">
    <w:abstractNumId w:val="25"/>
  </w:num>
  <w:num w:numId="2" w16cid:durableId="534512384">
    <w:abstractNumId w:val="5"/>
  </w:num>
  <w:num w:numId="3" w16cid:durableId="643241460">
    <w:abstractNumId w:val="13"/>
  </w:num>
  <w:num w:numId="4" w16cid:durableId="1880630735">
    <w:abstractNumId w:val="31"/>
  </w:num>
  <w:num w:numId="5" w16cid:durableId="148251337">
    <w:abstractNumId w:val="15"/>
  </w:num>
  <w:num w:numId="6" w16cid:durableId="318654824">
    <w:abstractNumId w:val="22"/>
  </w:num>
  <w:num w:numId="7" w16cid:durableId="1089275066">
    <w:abstractNumId w:val="10"/>
  </w:num>
  <w:num w:numId="8" w16cid:durableId="1611812370">
    <w:abstractNumId w:val="18"/>
  </w:num>
  <w:num w:numId="9" w16cid:durableId="1626040643">
    <w:abstractNumId w:val="28"/>
  </w:num>
  <w:num w:numId="10" w16cid:durableId="563838212">
    <w:abstractNumId w:val="23"/>
  </w:num>
  <w:num w:numId="11" w16cid:durableId="495848230">
    <w:abstractNumId w:val="12"/>
  </w:num>
  <w:num w:numId="12" w16cid:durableId="1885873363">
    <w:abstractNumId w:val="33"/>
  </w:num>
  <w:num w:numId="13" w16cid:durableId="1463648104">
    <w:abstractNumId w:val="7"/>
  </w:num>
  <w:num w:numId="14" w16cid:durableId="824516985">
    <w:abstractNumId w:val="26"/>
  </w:num>
  <w:num w:numId="15" w16cid:durableId="1839274799">
    <w:abstractNumId w:val="21"/>
  </w:num>
  <w:num w:numId="16" w16cid:durableId="687489091">
    <w:abstractNumId w:val="29"/>
  </w:num>
  <w:num w:numId="17" w16cid:durableId="186219295">
    <w:abstractNumId w:val="20"/>
  </w:num>
  <w:num w:numId="18" w16cid:durableId="1858884481">
    <w:abstractNumId w:val="4"/>
  </w:num>
  <w:num w:numId="19" w16cid:durableId="278076545">
    <w:abstractNumId w:val="1"/>
  </w:num>
  <w:num w:numId="20" w16cid:durableId="1047534362">
    <w:abstractNumId w:val="11"/>
  </w:num>
  <w:num w:numId="21" w16cid:durableId="983201779">
    <w:abstractNumId w:val="35"/>
  </w:num>
  <w:num w:numId="22" w16cid:durableId="1405251399">
    <w:abstractNumId w:val="3"/>
  </w:num>
  <w:num w:numId="23" w16cid:durableId="1520314053">
    <w:abstractNumId w:val="2"/>
  </w:num>
  <w:num w:numId="24" w16cid:durableId="1445802441">
    <w:abstractNumId w:val="30"/>
  </w:num>
  <w:num w:numId="25" w16cid:durableId="429862033">
    <w:abstractNumId w:val="0"/>
  </w:num>
  <w:num w:numId="26" w16cid:durableId="816995784">
    <w:abstractNumId w:val="19"/>
  </w:num>
  <w:num w:numId="27" w16cid:durableId="1932623197">
    <w:abstractNumId w:val="4"/>
    <w:lvlOverride w:ilvl="0">
      <w:startOverride w:val="1"/>
    </w:lvlOverride>
    <w:lvlOverride w:ilvl="1"/>
    <w:lvlOverride w:ilvl="2"/>
    <w:lvlOverride w:ilvl="3"/>
    <w:lvlOverride w:ilvl="4"/>
    <w:lvlOverride w:ilvl="5"/>
    <w:lvlOverride w:ilvl="6"/>
    <w:lvlOverride w:ilvl="7"/>
    <w:lvlOverride w:ilvl="8"/>
  </w:num>
  <w:num w:numId="28" w16cid:durableId="125970672">
    <w:abstractNumId w:val="16"/>
  </w:num>
  <w:num w:numId="29" w16cid:durableId="396589543">
    <w:abstractNumId w:val="34"/>
  </w:num>
  <w:num w:numId="30" w16cid:durableId="1153376490">
    <w:abstractNumId w:val="8"/>
  </w:num>
  <w:num w:numId="31" w16cid:durableId="1637637160">
    <w:abstractNumId w:val="24"/>
  </w:num>
  <w:num w:numId="32" w16cid:durableId="757484907">
    <w:abstractNumId w:val="32"/>
  </w:num>
  <w:num w:numId="33" w16cid:durableId="625350419">
    <w:abstractNumId w:val="9"/>
  </w:num>
  <w:num w:numId="34" w16cid:durableId="466095974">
    <w:abstractNumId w:val="27"/>
  </w:num>
  <w:num w:numId="35" w16cid:durableId="378550694">
    <w:abstractNumId w:val="6"/>
  </w:num>
  <w:num w:numId="36" w16cid:durableId="1214849781">
    <w:abstractNumId w:val="14"/>
  </w:num>
  <w:num w:numId="37" w16cid:durableId="96083842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2C1D"/>
    <w:rsid w:val="0000008D"/>
    <w:rsid w:val="00000C65"/>
    <w:rsid w:val="00001E16"/>
    <w:rsid w:val="000052DE"/>
    <w:rsid w:val="000104C1"/>
    <w:rsid w:val="00015909"/>
    <w:rsid w:val="00017B95"/>
    <w:rsid w:val="00020821"/>
    <w:rsid w:val="000239C0"/>
    <w:rsid w:val="00024CC8"/>
    <w:rsid w:val="00026B0A"/>
    <w:rsid w:val="0002705A"/>
    <w:rsid w:val="000322E4"/>
    <w:rsid w:val="000334FB"/>
    <w:rsid w:val="00035598"/>
    <w:rsid w:val="00035BAB"/>
    <w:rsid w:val="000433E0"/>
    <w:rsid w:val="0004391C"/>
    <w:rsid w:val="00043B04"/>
    <w:rsid w:val="00043BD4"/>
    <w:rsid w:val="000445E7"/>
    <w:rsid w:val="00044E9F"/>
    <w:rsid w:val="00044F31"/>
    <w:rsid w:val="00045B2B"/>
    <w:rsid w:val="0004669A"/>
    <w:rsid w:val="00050875"/>
    <w:rsid w:val="00050DD1"/>
    <w:rsid w:val="00051B40"/>
    <w:rsid w:val="000538A8"/>
    <w:rsid w:val="0005393E"/>
    <w:rsid w:val="00053F45"/>
    <w:rsid w:val="0005650F"/>
    <w:rsid w:val="00057E69"/>
    <w:rsid w:val="00060AA8"/>
    <w:rsid w:val="00064D76"/>
    <w:rsid w:val="00066A39"/>
    <w:rsid w:val="00067195"/>
    <w:rsid w:val="00070129"/>
    <w:rsid w:val="0007018F"/>
    <w:rsid w:val="000709E2"/>
    <w:rsid w:val="00070DC9"/>
    <w:rsid w:val="00073466"/>
    <w:rsid w:val="000766CD"/>
    <w:rsid w:val="00076A35"/>
    <w:rsid w:val="00077870"/>
    <w:rsid w:val="000800A2"/>
    <w:rsid w:val="00080329"/>
    <w:rsid w:val="00080B9E"/>
    <w:rsid w:val="000814D5"/>
    <w:rsid w:val="000840B4"/>
    <w:rsid w:val="0008609C"/>
    <w:rsid w:val="00086D86"/>
    <w:rsid w:val="000915D1"/>
    <w:rsid w:val="00092868"/>
    <w:rsid w:val="000933AB"/>
    <w:rsid w:val="00095A0D"/>
    <w:rsid w:val="0009688B"/>
    <w:rsid w:val="000969D1"/>
    <w:rsid w:val="000A2AF1"/>
    <w:rsid w:val="000A46AB"/>
    <w:rsid w:val="000A4BDC"/>
    <w:rsid w:val="000A7669"/>
    <w:rsid w:val="000A79BF"/>
    <w:rsid w:val="000B05BB"/>
    <w:rsid w:val="000B12AB"/>
    <w:rsid w:val="000B1BA1"/>
    <w:rsid w:val="000B1C55"/>
    <w:rsid w:val="000B1F63"/>
    <w:rsid w:val="000B252C"/>
    <w:rsid w:val="000B2961"/>
    <w:rsid w:val="000B684D"/>
    <w:rsid w:val="000C1504"/>
    <w:rsid w:val="000C374D"/>
    <w:rsid w:val="000C38B2"/>
    <w:rsid w:val="000C4F29"/>
    <w:rsid w:val="000C6717"/>
    <w:rsid w:val="000D10E4"/>
    <w:rsid w:val="000E0FA5"/>
    <w:rsid w:val="000E4475"/>
    <w:rsid w:val="000E51BE"/>
    <w:rsid w:val="000E57B5"/>
    <w:rsid w:val="000E7875"/>
    <w:rsid w:val="000F1C0D"/>
    <w:rsid w:val="000F226D"/>
    <w:rsid w:val="000F41B6"/>
    <w:rsid w:val="000F652F"/>
    <w:rsid w:val="000F7083"/>
    <w:rsid w:val="00100E8B"/>
    <w:rsid w:val="00103556"/>
    <w:rsid w:val="00103870"/>
    <w:rsid w:val="001045B9"/>
    <w:rsid w:val="00105490"/>
    <w:rsid w:val="00107489"/>
    <w:rsid w:val="00107838"/>
    <w:rsid w:val="00110E66"/>
    <w:rsid w:val="001126C4"/>
    <w:rsid w:val="001137A1"/>
    <w:rsid w:val="00114265"/>
    <w:rsid w:val="001148AB"/>
    <w:rsid w:val="001156E4"/>
    <w:rsid w:val="001162B1"/>
    <w:rsid w:val="001167F0"/>
    <w:rsid w:val="00116ECB"/>
    <w:rsid w:val="001179DA"/>
    <w:rsid w:val="00117AB1"/>
    <w:rsid w:val="00117BEB"/>
    <w:rsid w:val="00120B26"/>
    <w:rsid w:val="0012301C"/>
    <w:rsid w:val="001240A6"/>
    <w:rsid w:val="00124A2A"/>
    <w:rsid w:val="00126DE3"/>
    <w:rsid w:val="001314DC"/>
    <w:rsid w:val="001327D4"/>
    <w:rsid w:val="00136B61"/>
    <w:rsid w:val="0013729E"/>
    <w:rsid w:val="001375F1"/>
    <w:rsid w:val="0014024D"/>
    <w:rsid w:val="00141633"/>
    <w:rsid w:val="001422DA"/>
    <w:rsid w:val="00142793"/>
    <w:rsid w:val="00153956"/>
    <w:rsid w:val="00153E17"/>
    <w:rsid w:val="001545A5"/>
    <w:rsid w:val="001550FB"/>
    <w:rsid w:val="001553EC"/>
    <w:rsid w:val="00163174"/>
    <w:rsid w:val="001641B3"/>
    <w:rsid w:val="00164AC3"/>
    <w:rsid w:val="00171D3D"/>
    <w:rsid w:val="00173E72"/>
    <w:rsid w:val="00175067"/>
    <w:rsid w:val="0017523D"/>
    <w:rsid w:val="00177499"/>
    <w:rsid w:val="00177E9D"/>
    <w:rsid w:val="0018100A"/>
    <w:rsid w:val="001821C1"/>
    <w:rsid w:val="00182CD7"/>
    <w:rsid w:val="00182F4B"/>
    <w:rsid w:val="00183586"/>
    <w:rsid w:val="00183ED5"/>
    <w:rsid w:val="00184C33"/>
    <w:rsid w:val="001859AC"/>
    <w:rsid w:val="00186953"/>
    <w:rsid w:val="001901F1"/>
    <w:rsid w:val="00190302"/>
    <w:rsid w:val="001907C9"/>
    <w:rsid w:val="001922C8"/>
    <w:rsid w:val="00194863"/>
    <w:rsid w:val="00194871"/>
    <w:rsid w:val="0019511F"/>
    <w:rsid w:val="00195D56"/>
    <w:rsid w:val="001A00FE"/>
    <w:rsid w:val="001A0386"/>
    <w:rsid w:val="001A083C"/>
    <w:rsid w:val="001A1F4C"/>
    <w:rsid w:val="001A33F1"/>
    <w:rsid w:val="001A4284"/>
    <w:rsid w:val="001A42C9"/>
    <w:rsid w:val="001A44BA"/>
    <w:rsid w:val="001A46CA"/>
    <w:rsid w:val="001A5D58"/>
    <w:rsid w:val="001A5DD0"/>
    <w:rsid w:val="001A6AA3"/>
    <w:rsid w:val="001B07DB"/>
    <w:rsid w:val="001B1F02"/>
    <w:rsid w:val="001B2C23"/>
    <w:rsid w:val="001B2D25"/>
    <w:rsid w:val="001B34AD"/>
    <w:rsid w:val="001B3626"/>
    <w:rsid w:val="001B376D"/>
    <w:rsid w:val="001B4475"/>
    <w:rsid w:val="001B6812"/>
    <w:rsid w:val="001C2CAD"/>
    <w:rsid w:val="001C34D1"/>
    <w:rsid w:val="001C3B86"/>
    <w:rsid w:val="001C45D3"/>
    <w:rsid w:val="001C4FC7"/>
    <w:rsid w:val="001C5332"/>
    <w:rsid w:val="001C5B3C"/>
    <w:rsid w:val="001C6D78"/>
    <w:rsid w:val="001C7886"/>
    <w:rsid w:val="001D0025"/>
    <w:rsid w:val="001D1A72"/>
    <w:rsid w:val="001D20D0"/>
    <w:rsid w:val="001D3895"/>
    <w:rsid w:val="001E0093"/>
    <w:rsid w:val="001E1B23"/>
    <w:rsid w:val="001E6826"/>
    <w:rsid w:val="001E6C78"/>
    <w:rsid w:val="001E70A3"/>
    <w:rsid w:val="001F359C"/>
    <w:rsid w:val="001F453E"/>
    <w:rsid w:val="001F660E"/>
    <w:rsid w:val="001F6DB2"/>
    <w:rsid w:val="001F718C"/>
    <w:rsid w:val="001F7CCE"/>
    <w:rsid w:val="0020243A"/>
    <w:rsid w:val="00204B12"/>
    <w:rsid w:val="00206A3D"/>
    <w:rsid w:val="00206EFF"/>
    <w:rsid w:val="0021004C"/>
    <w:rsid w:val="002100EC"/>
    <w:rsid w:val="00211FB5"/>
    <w:rsid w:val="00212635"/>
    <w:rsid w:val="0021557D"/>
    <w:rsid w:val="0021761B"/>
    <w:rsid w:val="00221634"/>
    <w:rsid w:val="00223544"/>
    <w:rsid w:val="00223758"/>
    <w:rsid w:val="00230906"/>
    <w:rsid w:val="002342CE"/>
    <w:rsid w:val="00234AA1"/>
    <w:rsid w:val="00235630"/>
    <w:rsid w:val="00237040"/>
    <w:rsid w:val="002416C8"/>
    <w:rsid w:val="00242433"/>
    <w:rsid w:val="00242ABA"/>
    <w:rsid w:val="00242CD9"/>
    <w:rsid w:val="00242E81"/>
    <w:rsid w:val="00245DDD"/>
    <w:rsid w:val="00246C6C"/>
    <w:rsid w:val="002474D2"/>
    <w:rsid w:val="002513A5"/>
    <w:rsid w:val="00251EF5"/>
    <w:rsid w:val="00252DA5"/>
    <w:rsid w:val="00253E78"/>
    <w:rsid w:val="00257E02"/>
    <w:rsid w:val="00262920"/>
    <w:rsid w:val="002629E9"/>
    <w:rsid w:val="0026388C"/>
    <w:rsid w:val="00263DE5"/>
    <w:rsid w:val="00265418"/>
    <w:rsid w:val="00266792"/>
    <w:rsid w:val="0026737F"/>
    <w:rsid w:val="002715D0"/>
    <w:rsid w:val="002716CB"/>
    <w:rsid w:val="002729B2"/>
    <w:rsid w:val="00272AC6"/>
    <w:rsid w:val="00272B4B"/>
    <w:rsid w:val="00281335"/>
    <w:rsid w:val="00282986"/>
    <w:rsid w:val="00283B09"/>
    <w:rsid w:val="00284FBF"/>
    <w:rsid w:val="00287F94"/>
    <w:rsid w:val="00292240"/>
    <w:rsid w:val="0029438D"/>
    <w:rsid w:val="00295E36"/>
    <w:rsid w:val="00295E93"/>
    <w:rsid w:val="002961E9"/>
    <w:rsid w:val="00296685"/>
    <w:rsid w:val="002975D0"/>
    <w:rsid w:val="00297BB8"/>
    <w:rsid w:val="002A1104"/>
    <w:rsid w:val="002A1BAA"/>
    <w:rsid w:val="002A2389"/>
    <w:rsid w:val="002A28DC"/>
    <w:rsid w:val="002A2D5C"/>
    <w:rsid w:val="002A4000"/>
    <w:rsid w:val="002A78C8"/>
    <w:rsid w:val="002A7D86"/>
    <w:rsid w:val="002B0283"/>
    <w:rsid w:val="002B157A"/>
    <w:rsid w:val="002B2E75"/>
    <w:rsid w:val="002B4D40"/>
    <w:rsid w:val="002B742F"/>
    <w:rsid w:val="002C1869"/>
    <w:rsid w:val="002C1A49"/>
    <w:rsid w:val="002C25D7"/>
    <w:rsid w:val="002C3C72"/>
    <w:rsid w:val="002C4310"/>
    <w:rsid w:val="002D0D47"/>
    <w:rsid w:val="002D267F"/>
    <w:rsid w:val="002D31B2"/>
    <w:rsid w:val="002D4549"/>
    <w:rsid w:val="002D7420"/>
    <w:rsid w:val="002E1542"/>
    <w:rsid w:val="002E319D"/>
    <w:rsid w:val="002E401C"/>
    <w:rsid w:val="002E490E"/>
    <w:rsid w:val="002E4AAE"/>
    <w:rsid w:val="002E6607"/>
    <w:rsid w:val="002F1530"/>
    <w:rsid w:val="002F23B0"/>
    <w:rsid w:val="002F5C77"/>
    <w:rsid w:val="002F6688"/>
    <w:rsid w:val="002F6DCE"/>
    <w:rsid w:val="002F7BD0"/>
    <w:rsid w:val="00301520"/>
    <w:rsid w:val="00302371"/>
    <w:rsid w:val="003023F7"/>
    <w:rsid w:val="0030352C"/>
    <w:rsid w:val="003061CE"/>
    <w:rsid w:val="0030663F"/>
    <w:rsid w:val="00306960"/>
    <w:rsid w:val="00312CE9"/>
    <w:rsid w:val="00316EA4"/>
    <w:rsid w:val="003208FD"/>
    <w:rsid w:val="003223BD"/>
    <w:rsid w:val="003240CE"/>
    <w:rsid w:val="00326AA1"/>
    <w:rsid w:val="0033093A"/>
    <w:rsid w:val="00331575"/>
    <w:rsid w:val="0033179D"/>
    <w:rsid w:val="00331CFD"/>
    <w:rsid w:val="00331EB6"/>
    <w:rsid w:val="00332CC8"/>
    <w:rsid w:val="00332E9A"/>
    <w:rsid w:val="00335505"/>
    <w:rsid w:val="00335A66"/>
    <w:rsid w:val="00336F51"/>
    <w:rsid w:val="00337B31"/>
    <w:rsid w:val="003403EB"/>
    <w:rsid w:val="00340849"/>
    <w:rsid w:val="00341E34"/>
    <w:rsid w:val="00346A64"/>
    <w:rsid w:val="00346F61"/>
    <w:rsid w:val="003475CB"/>
    <w:rsid w:val="00351402"/>
    <w:rsid w:val="00352134"/>
    <w:rsid w:val="0035234F"/>
    <w:rsid w:val="00353B8D"/>
    <w:rsid w:val="00355441"/>
    <w:rsid w:val="00356355"/>
    <w:rsid w:val="00356CE9"/>
    <w:rsid w:val="00360D57"/>
    <w:rsid w:val="00362212"/>
    <w:rsid w:val="0036325F"/>
    <w:rsid w:val="0036452C"/>
    <w:rsid w:val="003672E8"/>
    <w:rsid w:val="00367493"/>
    <w:rsid w:val="00372152"/>
    <w:rsid w:val="003770C0"/>
    <w:rsid w:val="003773CD"/>
    <w:rsid w:val="00380202"/>
    <w:rsid w:val="0038045E"/>
    <w:rsid w:val="00380A73"/>
    <w:rsid w:val="00382AFE"/>
    <w:rsid w:val="0038508F"/>
    <w:rsid w:val="00386F69"/>
    <w:rsid w:val="00386FFF"/>
    <w:rsid w:val="00391830"/>
    <w:rsid w:val="00391A1E"/>
    <w:rsid w:val="00392ABF"/>
    <w:rsid w:val="00392F19"/>
    <w:rsid w:val="00394749"/>
    <w:rsid w:val="00395B39"/>
    <w:rsid w:val="00396B94"/>
    <w:rsid w:val="00396C6C"/>
    <w:rsid w:val="003974CA"/>
    <w:rsid w:val="0039764D"/>
    <w:rsid w:val="00397A5F"/>
    <w:rsid w:val="003A08B5"/>
    <w:rsid w:val="003A15E2"/>
    <w:rsid w:val="003A351E"/>
    <w:rsid w:val="003A3A88"/>
    <w:rsid w:val="003A6346"/>
    <w:rsid w:val="003A6E85"/>
    <w:rsid w:val="003B1B29"/>
    <w:rsid w:val="003B22E0"/>
    <w:rsid w:val="003B45EA"/>
    <w:rsid w:val="003B5D0C"/>
    <w:rsid w:val="003B764F"/>
    <w:rsid w:val="003C024D"/>
    <w:rsid w:val="003C13BE"/>
    <w:rsid w:val="003C20BE"/>
    <w:rsid w:val="003C355C"/>
    <w:rsid w:val="003C4F72"/>
    <w:rsid w:val="003C5C9D"/>
    <w:rsid w:val="003C7B27"/>
    <w:rsid w:val="003D1B77"/>
    <w:rsid w:val="003D2A55"/>
    <w:rsid w:val="003D3AF5"/>
    <w:rsid w:val="003D4C8A"/>
    <w:rsid w:val="003D71F4"/>
    <w:rsid w:val="003E1D99"/>
    <w:rsid w:val="003E1FCF"/>
    <w:rsid w:val="003E330A"/>
    <w:rsid w:val="003E3C41"/>
    <w:rsid w:val="003E5D2F"/>
    <w:rsid w:val="003E7344"/>
    <w:rsid w:val="003F0989"/>
    <w:rsid w:val="003F0D89"/>
    <w:rsid w:val="003F2AE2"/>
    <w:rsid w:val="003F5896"/>
    <w:rsid w:val="003F6CA1"/>
    <w:rsid w:val="003F7E4A"/>
    <w:rsid w:val="00400EF7"/>
    <w:rsid w:val="00406D81"/>
    <w:rsid w:val="00406F95"/>
    <w:rsid w:val="0041018F"/>
    <w:rsid w:val="0041493D"/>
    <w:rsid w:val="00420F05"/>
    <w:rsid w:val="004233E2"/>
    <w:rsid w:val="00426264"/>
    <w:rsid w:val="004264CD"/>
    <w:rsid w:val="00427E53"/>
    <w:rsid w:val="00432AB5"/>
    <w:rsid w:val="00433587"/>
    <w:rsid w:val="0043490E"/>
    <w:rsid w:val="00434A9A"/>
    <w:rsid w:val="004423AB"/>
    <w:rsid w:val="00444759"/>
    <w:rsid w:val="00445E8F"/>
    <w:rsid w:val="0044745F"/>
    <w:rsid w:val="0044797B"/>
    <w:rsid w:val="0045072D"/>
    <w:rsid w:val="00450A21"/>
    <w:rsid w:val="00453111"/>
    <w:rsid w:val="0045492B"/>
    <w:rsid w:val="00454AEB"/>
    <w:rsid w:val="00454F2D"/>
    <w:rsid w:val="00455364"/>
    <w:rsid w:val="004554E1"/>
    <w:rsid w:val="00455972"/>
    <w:rsid w:val="0045642D"/>
    <w:rsid w:val="00460C37"/>
    <w:rsid w:val="00460CC6"/>
    <w:rsid w:val="004617C6"/>
    <w:rsid w:val="00462200"/>
    <w:rsid w:val="00462C7E"/>
    <w:rsid w:val="00463511"/>
    <w:rsid w:val="00465ACB"/>
    <w:rsid w:val="004752D9"/>
    <w:rsid w:val="0047548B"/>
    <w:rsid w:val="00475E52"/>
    <w:rsid w:val="00482574"/>
    <w:rsid w:val="004837B0"/>
    <w:rsid w:val="00484634"/>
    <w:rsid w:val="004847C5"/>
    <w:rsid w:val="00484848"/>
    <w:rsid w:val="004848C3"/>
    <w:rsid w:val="0048664E"/>
    <w:rsid w:val="00487167"/>
    <w:rsid w:val="004876B1"/>
    <w:rsid w:val="00487B01"/>
    <w:rsid w:val="00487CB2"/>
    <w:rsid w:val="00487ED8"/>
    <w:rsid w:val="004911E4"/>
    <w:rsid w:val="00494980"/>
    <w:rsid w:val="00497560"/>
    <w:rsid w:val="004A0C7E"/>
    <w:rsid w:val="004A1C62"/>
    <w:rsid w:val="004A1E6C"/>
    <w:rsid w:val="004A2FB9"/>
    <w:rsid w:val="004A3D87"/>
    <w:rsid w:val="004B4B10"/>
    <w:rsid w:val="004B4D6E"/>
    <w:rsid w:val="004B5983"/>
    <w:rsid w:val="004B719C"/>
    <w:rsid w:val="004B7DB5"/>
    <w:rsid w:val="004C2B7E"/>
    <w:rsid w:val="004C30CE"/>
    <w:rsid w:val="004C5915"/>
    <w:rsid w:val="004C7D02"/>
    <w:rsid w:val="004D13C8"/>
    <w:rsid w:val="004D2FC9"/>
    <w:rsid w:val="004D52BA"/>
    <w:rsid w:val="004D54D0"/>
    <w:rsid w:val="004D5595"/>
    <w:rsid w:val="004D5781"/>
    <w:rsid w:val="004D6906"/>
    <w:rsid w:val="004D6B59"/>
    <w:rsid w:val="004D6D30"/>
    <w:rsid w:val="004D7D66"/>
    <w:rsid w:val="004E0131"/>
    <w:rsid w:val="004E235E"/>
    <w:rsid w:val="004E2A41"/>
    <w:rsid w:val="004E2B65"/>
    <w:rsid w:val="004E32B6"/>
    <w:rsid w:val="004E35AA"/>
    <w:rsid w:val="004E4A85"/>
    <w:rsid w:val="004E4FCE"/>
    <w:rsid w:val="004E6AC3"/>
    <w:rsid w:val="004E76A2"/>
    <w:rsid w:val="004F2E35"/>
    <w:rsid w:val="004F3F72"/>
    <w:rsid w:val="004F48BF"/>
    <w:rsid w:val="004F599D"/>
    <w:rsid w:val="005008FA"/>
    <w:rsid w:val="0050198D"/>
    <w:rsid w:val="00502FBD"/>
    <w:rsid w:val="005031B8"/>
    <w:rsid w:val="005040C3"/>
    <w:rsid w:val="005070E2"/>
    <w:rsid w:val="00511BA1"/>
    <w:rsid w:val="00511DDE"/>
    <w:rsid w:val="00512000"/>
    <w:rsid w:val="00514623"/>
    <w:rsid w:val="0051700A"/>
    <w:rsid w:val="00521A72"/>
    <w:rsid w:val="005222B8"/>
    <w:rsid w:val="00522872"/>
    <w:rsid w:val="00525485"/>
    <w:rsid w:val="00526FB9"/>
    <w:rsid w:val="00527E38"/>
    <w:rsid w:val="005310F3"/>
    <w:rsid w:val="00534020"/>
    <w:rsid w:val="005347B3"/>
    <w:rsid w:val="005362C0"/>
    <w:rsid w:val="005368B0"/>
    <w:rsid w:val="00536E44"/>
    <w:rsid w:val="00537ACB"/>
    <w:rsid w:val="00537CFA"/>
    <w:rsid w:val="00545650"/>
    <w:rsid w:val="00547AE9"/>
    <w:rsid w:val="00550A46"/>
    <w:rsid w:val="00550F28"/>
    <w:rsid w:val="00550F87"/>
    <w:rsid w:val="0055264D"/>
    <w:rsid w:val="005527DA"/>
    <w:rsid w:val="0055670C"/>
    <w:rsid w:val="00561317"/>
    <w:rsid w:val="00561BA9"/>
    <w:rsid w:val="00562E0F"/>
    <w:rsid w:val="00563169"/>
    <w:rsid w:val="00564EA9"/>
    <w:rsid w:val="00566CE3"/>
    <w:rsid w:val="00567DA2"/>
    <w:rsid w:val="005708A2"/>
    <w:rsid w:val="00573E9F"/>
    <w:rsid w:val="005747EA"/>
    <w:rsid w:val="0057641B"/>
    <w:rsid w:val="00581431"/>
    <w:rsid w:val="00582C1D"/>
    <w:rsid w:val="00582F0F"/>
    <w:rsid w:val="00585033"/>
    <w:rsid w:val="00585C1A"/>
    <w:rsid w:val="00585C39"/>
    <w:rsid w:val="00586CE9"/>
    <w:rsid w:val="00590ACE"/>
    <w:rsid w:val="00590C5C"/>
    <w:rsid w:val="00592DFA"/>
    <w:rsid w:val="00593B4A"/>
    <w:rsid w:val="00594F8E"/>
    <w:rsid w:val="005951C5"/>
    <w:rsid w:val="00595C14"/>
    <w:rsid w:val="00596246"/>
    <w:rsid w:val="005A41F7"/>
    <w:rsid w:val="005A5912"/>
    <w:rsid w:val="005A5DA6"/>
    <w:rsid w:val="005A612F"/>
    <w:rsid w:val="005B0867"/>
    <w:rsid w:val="005B74CE"/>
    <w:rsid w:val="005C08D0"/>
    <w:rsid w:val="005C3B7A"/>
    <w:rsid w:val="005C7EEB"/>
    <w:rsid w:val="005D1333"/>
    <w:rsid w:val="005D6564"/>
    <w:rsid w:val="005D7097"/>
    <w:rsid w:val="005E0982"/>
    <w:rsid w:val="005E12D2"/>
    <w:rsid w:val="005E4F88"/>
    <w:rsid w:val="005E5862"/>
    <w:rsid w:val="005E6774"/>
    <w:rsid w:val="005E6F29"/>
    <w:rsid w:val="005E6F68"/>
    <w:rsid w:val="005F0504"/>
    <w:rsid w:val="005F1DFA"/>
    <w:rsid w:val="005F26DB"/>
    <w:rsid w:val="005F4CCC"/>
    <w:rsid w:val="005F504F"/>
    <w:rsid w:val="0060105D"/>
    <w:rsid w:val="00601E4B"/>
    <w:rsid w:val="00604A94"/>
    <w:rsid w:val="00614845"/>
    <w:rsid w:val="00615C55"/>
    <w:rsid w:val="00617570"/>
    <w:rsid w:val="006179DC"/>
    <w:rsid w:val="006268AA"/>
    <w:rsid w:val="00627931"/>
    <w:rsid w:val="00630D19"/>
    <w:rsid w:val="00632065"/>
    <w:rsid w:val="00633D24"/>
    <w:rsid w:val="00634C14"/>
    <w:rsid w:val="00636459"/>
    <w:rsid w:val="00640019"/>
    <w:rsid w:val="00642FD8"/>
    <w:rsid w:val="006501A5"/>
    <w:rsid w:val="00651182"/>
    <w:rsid w:val="00651F5C"/>
    <w:rsid w:val="006528C6"/>
    <w:rsid w:val="00653B02"/>
    <w:rsid w:val="006563E0"/>
    <w:rsid w:val="00661CE7"/>
    <w:rsid w:val="006653D9"/>
    <w:rsid w:val="00671EEA"/>
    <w:rsid w:val="00673FC2"/>
    <w:rsid w:val="0067616D"/>
    <w:rsid w:val="006761B2"/>
    <w:rsid w:val="006767A9"/>
    <w:rsid w:val="00683790"/>
    <w:rsid w:val="00684E4D"/>
    <w:rsid w:val="006854F0"/>
    <w:rsid w:val="0069075E"/>
    <w:rsid w:val="006929BE"/>
    <w:rsid w:val="00693015"/>
    <w:rsid w:val="0069517A"/>
    <w:rsid w:val="00697203"/>
    <w:rsid w:val="006A00C7"/>
    <w:rsid w:val="006A0CA6"/>
    <w:rsid w:val="006A2DD8"/>
    <w:rsid w:val="006A5278"/>
    <w:rsid w:val="006A6265"/>
    <w:rsid w:val="006A7EFD"/>
    <w:rsid w:val="006B35F8"/>
    <w:rsid w:val="006B69FE"/>
    <w:rsid w:val="006B79CC"/>
    <w:rsid w:val="006C018F"/>
    <w:rsid w:val="006C1E0E"/>
    <w:rsid w:val="006C74B1"/>
    <w:rsid w:val="006C7BF2"/>
    <w:rsid w:val="006D2872"/>
    <w:rsid w:val="006D3E10"/>
    <w:rsid w:val="006D45DD"/>
    <w:rsid w:val="006D53B3"/>
    <w:rsid w:val="006D7398"/>
    <w:rsid w:val="006E13A5"/>
    <w:rsid w:val="006E1435"/>
    <w:rsid w:val="006E1D3C"/>
    <w:rsid w:val="006E30F1"/>
    <w:rsid w:val="006E324E"/>
    <w:rsid w:val="006E766F"/>
    <w:rsid w:val="006F0618"/>
    <w:rsid w:val="006F116F"/>
    <w:rsid w:val="006F131C"/>
    <w:rsid w:val="006F161C"/>
    <w:rsid w:val="006F5596"/>
    <w:rsid w:val="006F5A49"/>
    <w:rsid w:val="006F6FFE"/>
    <w:rsid w:val="00700981"/>
    <w:rsid w:val="00700ECF"/>
    <w:rsid w:val="00701C3B"/>
    <w:rsid w:val="0070294D"/>
    <w:rsid w:val="00703853"/>
    <w:rsid w:val="0070449C"/>
    <w:rsid w:val="00704DF2"/>
    <w:rsid w:val="00706249"/>
    <w:rsid w:val="0070649A"/>
    <w:rsid w:val="00710BDA"/>
    <w:rsid w:val="00711BAB"/>
    <w:rsid w:val="00711C27"/>
    <w:rsid w:val="0071241B"/>
    <w:rsid w:val="00712BD7"/>
    <w:rsid w:val="007139BF"/>
    <w:rsid w:val="007145C8"/>
    <w:rsid w:val="00714B80"/>
    <w:rsid w:val="007168F9"/>
    <w:rsid w:val="00720838"/>
    <w:rsid w:val="00721FE9"/>
    <w:rsid w:val="007230F4"/>
    <w:rsid w:val="00723420"/>
    <w:rsid w:val="00724906"/>
    <w:rsid w:val="00725033"/>
    <w:rsid w:val="00725154"/>
    <w:rsid w:val="007274B4"/>
    <w:rsid w:val="00733739"/>
    <w:rsid w:val="00733A07"/>
    <w:rsid w:val="00736286"/>
    <w:rsid w:val="00741A9D"/>
    <w:rsid w:val="00744F06"/>
    <w:rsid w:val="007475DC"/>
    <w:rsid w:val="007502AE"/>
    <w:rsid w:val="00750858"/>
    <w:rsid w:val="0075132C"/>
    <w:rsid w:val="0075306C"/>
    <w:rsid w:val="007534C7"/>
    <w:rsid w:val="0075484E"/>
    <w:rsid w:val="007550DF"/>
    <w:rsid w:val="0075541F"/>
    <w:rsid w:val="00755E77"/>
    <w:rsid w:val="007561E8"/>
    <w:rsid w:val="00760326"/>
    <w:rsid w:val="0076117A"/>
    <w:rsid w:val="00764428"/>
    <w:rsid w:val="0076539B"/>
    <w:rsid w:val="00766FE6"/>
    <w:rsid w:val="007701B2"/>
    <w:rsid w:val="00770968"/>
    <w:rsid w:val="00771D0D"/>
    <w:rsid w:val="007728FB"/>
    <w:rsid w:val="007753B9"/>
    <w:rsid w:val="00780227"/>
    <w:rsid w:val="007805CE"/>
    <w:rsid w:val="0078305F"/>
    <w:rsid w:val="0078433D"/>
    <w:rsid w:val="00790E23"/>
    <w:rsid w:val="00790F98"/>
    <w:rsid w:val="007A17D1"/>
    <w:rsid w:val="007A1F08"/>
    <w:rsid w:val="007A2481"/>
    <w:rsid w:val="007A5455"/>
    <w:rsid w:val="007A6BEE"/>
    <w:rsid w:val="007B5309"/>
    <w:rsid w:val="007B5564"/>
    <w:rsid w:val="007B6B6C"/>
    <w:rsid w:val="007C04E4"/>
    <w:rsid w:val="007C0CBE"/>
    <w:rsid w:val="007C24FE"/>
    <w:rsid w:val="007C40F2"/>
    <w:rsid w:val="007C52AA"/>
    <w:rsid w:val="007C6DC0"/>
    <w:rsid w:val="007D0D5D"/>
    <w:rsid w:val="007D4774"/>
    <w:rsid w:val="007D50DA"/>
    <w:rsid w:val="007E109E"/>
    <w:rsid w:val="007E32BC"/>
    <w:rsid w:val="007E4153"/>
    <w:rsid w:val="007E45C3"/>
    <w:rsid w:val="007E4948"/>
    <w:rsid w:val="007E6790"/>
    <w:rsid w:val="007E7210"/>
    <w:rsid w:val="007F26F7"/>
    <w:rsid w:val="007F3179"/>
    <w:rsid w:val="007F523F"/>
    <w:rsid w:val="007F6029"/>
    <w:rsid w:val="007F6E58"/>
    <w:rsid w:val="0080258D"/>
    <w:rsid w:val="0080392F"/>
    <w:rsid w:val="00805A65"/>
    <w:rsid w:val="008119BF"/>
    <w:rsid w:val="00815AE4"/>
    <w:rsid w:val="00815E71"/>
    <w:rsid w:val="00815F77"/>
    <w:rsid w:val="00821FA1"/>
    <w:rsid w:val="00822A3C"/>
    <w:rsid w:val="0082655C"/>
    <w:rsid w:val="008266BA"/>
    <w:rsid w:val="008271F6"/>
    <w:rsid w:val="00827D2A"/>
    <w:rsid w:val="00832FF0"/>
    <w:rsid w:val="008338CA"/>
    <w:rsid w:val="0084070B"/>
    <w:rsid w:val="00841872"/>
    <w:rsid w:val="00842F22"/>
    <w:rsid w:val="00843FC5"/>
    <w:rsid w:val="00844733"/>
    <w:rsid w:val="00846209"/>
    <w:rsid w:val="0085044A"/>
    <w:rsid w:val="00852D35"/>
    <w:rsid w:val="0085408B"/>
    <w:rsid w:val="00854FAD"/>
    <w:rsid w:val="00857F33"/>
    <w:rsid w:val="008608C5"/>
    <w:rsid w:val="00861401"/>
    <w:rsid w:val="00861803"/>
    <w:rsid w:val="00862F20"/>
    <w:rsid w:val="00863497"/>
    <w:rsid w:val="00864F1B"/>
    <w:rsid w:val="00865F73"/>
    <w:rsid w:val="00867392"/>
    <w:rsid w:val="00867BCF"/>
    <w:rsid w:val="00870680"/>
    <w:rsid w:val="0087132B"/>
    <w:rsid w:val="00873103"/>
    <w:rsid w:val="008772AB"/>
    <w:rsid w:val="00882F60"/>
    <w:rsid w:val="00884A8C"/>
    <w:rsid w:val="00885E04"/>
    <w:rsid w:val="00887993"/>
    <w:rsid w:val="00890505"/>
    <w:rsid w:val="00890711"/>
    <w:rsid w:val="00894384"/>
    <w:rsid w:val="008945D9"/>
    <w:rsid w:val="00894E30"/>
    <w:rsid w:val="00897645"/>
    <w:rsid w:val="008A11C8"/>
    <w:rsid w:val="008A1671"/>
    <w:rsid w:val="008A3910"/>
    <w:rsid w:val="008A4E24"/>
    <w:rsid w:val="008A632D"/>
    <w:rsid w:val="008A6CD3"/>
    <w:rsid w:val="008B0093"/>
    <w:rsid w:val="008B186E"/>
    <w:rsid w:val="008B19F2"/>
    <w:rsid w:val="008B3CF8"/>
    <w:rsid w:val="008B4817"/>
    <w:rsid w:val="008B510E"/>
    <w:rsid w:val="008B6609"/>
    <w:rsid w:val="008B6B57"/>
    <w:rsid w:val="008B6D7B"/>
    <w:rsid w:val="008B7978"/>
    <w:rsid w:val="008C14CA"/>
    <w:rsid w:val="008C237F"/>
    <w:rsid w:val="008C2857"/>
    <w:rsid w:val="008C35F2"/>
    <w:rsid w:val="008C3C60"/>
    <w:rsid w:val="008C4105"/>
    <w:rsid w:val="008C4D3A"/>
    <w:rsid w:val="008C5C88"/>
    <w:rsid w:val="008C6DA6"/>
    <w:rsid w:val="008D0B38"/>
    <w:rsid w:val="008D0F2A"/>
    <w:rsid w:val="008D0FB3"/>
    <w:rsid w:val="008D3EB6"/>
    <w:rsid w:val="008D6D25"/>
    <w:rsid w:val="008D75EA"/>
    <w:rsid w:val="008D7E4D"/>
    <w:rsid w:val="008E0F58"/>
    <w:rsid w:val="008E18B3"/>
    <w:rsid w:val="008E20AC"/>
    <w:rsid w:val="008E3EF3"/>
    <w:rsid w:val="008E5C36"/>
    <w:rsid w:val="008E6809"/>
    <w:rsid w:val="008F175E"/>
    <w:rsid w:val="008F7BD4"/>
    <w:rsid w:val="0090056C"/>
    <w:rsid w:val="00900957"/>
    <w:rsid w:val="00902703"/>
    <w:rsid w:val="0090320E"/>
    <w:rsid w:val="00903242"/>
    <w:rsid w:val="00904F38"/>
    <w:rsid w:val="0091199E"/>
    <w:rsid w:val="00914516"/>
    <w:rsid w:val="00914F9F"/>
    <w:rsid w:val="00921CF4"/>
    <w:rsid w:val="009240AF"/>
    <w:rsid w:val="0092486B"/>
    <w:rsid w:val="00925C6F"/>
    <w:rsid w:val="009272B0"/>
    <w:rsid w:val="00935334"/>
    <w:rsid w:val="00940C7E"/>
    <w:rsid w:val="00945CB3"/>
    <w:rsid w:val="0095296D"/>
    <w:rsid w:val="00952C06"/>
    <w:rsid w:val="009543AB"/>
    <w:rsid w:val="0095638F"/>
    <w:rsid w:val="0095792F"/>
    <w:rsid w:val="00961A89"/>
    <w:rsid w:val="009625B5"/>
    <w:rsid w:val="009630FD"/>
    <w:rsid w:val="00963C85"/>
    <w:rsid w:val="0096485A"/>
    <w:rsid w:val="009656E0"/>
    <w:rsid w:val="0096599D"/>
    <w:rsid w:val="00966227"/>
    <w:rsid w:val="00967EF0"/>
    <w:rsid w:val="00972767"/>
    <w:rsid w:val="009814FE"/>
    <w:rsid w:val="00982135"/>
    <w:rsid w:val="00983785"/>
    <w:rsid w:val="00983939"/>
    <w:rsid w:val="00986CE0"/>
    <w:rsid w:val="00990840"/>
    <w:rsid w:val="00992F60"/>
    <w:rsid w:val="00993F4E"/>
    <w:rsid w:val="009965DA"/>
    <w:rsid w:val="009A06CA"/>
    <w:rsid w:val="009A1F35"/>
    <w:rsid w:val="009A5353"/>
    <w:rsid w:val="009B124D"/>
    <w:rsid w:val="009B17D1"/>
    <w:rsid w:val="009B29BD"/>
    <w:rsid w:val="009B2D8C"/>
    <w:rsid w:val="009B3B60"/>
    <w:rsid w:val="009B54BA"/>
    <w:rsid w:val="009B63E2"/>
    <w:rsid w:val="009C2162"/>
    <w:rsid w:val="009C284C"/>
    <w:rsid w:val="009C49BF"/>
    <w:rsid w:val="009C58C9"/>
    <w:rsid w:val="009D0C18"/>
    <w:rsid w:val="009D17DF"/>
    <w:rsid w:val="009D2303"/>
    <w:rsid w:val="009D31DF"/>
    <w:rsid w:val="009D3DB8"/>
    <w:rsid w:val="009D6713"/>
    <w:rsid w:val="009E39F8"/>
    <w:rsid w:val="009E4B7A"/>
    <w:rsid w:val="009E69E8"/>
    <w:rsid w:val="009E7FE8"/>
    <w:rsid w:val="009F04E7"/>
    <w:rsid w:val="009F058C"/>
    <w:rsid w:val="009F139E"/>
    <w:rsid w:val="009F2E66"/>
    <w:rsid w:val="009F5D0D"/>
    <w:rsid w:val="009F65FA"/>
    <w:rsid w:val="009F6DA7"/>
    <w:rsid w:val="009F71A5"/>
    <w:rsid w:val="00A009F5"/>
    <w:rsid w:val="00A060A4"/>
    <w:rsid w:val="00A068D1"/>
    <w:rsid w:val="00A06EA9"/>
    <w:rsid w:val="00A07D29"/>
    <w:rsid w:val="00A10986"/>
    <w:rsid w:val="00A10E26"/>
    <w:rsid w:val="00A11E31"/>
    <w:rsid w:val="00A1532A"/>
    <w:rsid w:val="00A15932"/>
    <w:rsid w:val="00A16C95"/>
    <w:rsid w:val="00A20E35"/>
    <w:rsid w:val="00A2195C"/>
    <w:rsid w:val="00A2305A"/>
    <w:rsid w:val="00A2445E"/>
    <w:rsid w:val="00A24812"/>
    <w:rsid w:val="00A26876"/>
    <w:rsid w:val="00A26F91"/>
    <w:rsid w:val="00A3246D"/>
    <w:rsid w:val="00A33D96"/>
    <w:rsid w:val="00A35F64"/>
    <w:rsid w:val="00A37448"/>
    <w:rsid w:val="00A37ACC"/>
    <w:rsid w:val="00A37D7E"/>
    <w:rsid w:val="00A40E0B"/>
    <w:rsid w:val="00A47495"/>
    <w:rsid w:val="00A5030E"/>
    <w:rsid w:val="00A53820"/>
    <w:rsid w:val="00A5466C"/>
    <w:rsid w:val="00A551DF"/>
    <w:rsid w:val="00A5679E"/>
    <w:rsid w:val="00A57142"/>
    <w:rsid w:val="00A61F3D"/>
    <w:rsid w:val="00A63B92"/>
    <w:rsid w:val="00A649E0"/>
    <w:rsid w:val="00A67316"/>
    <w:rsid w:val="00A678A6"/>
    <w:rsid w:val="00A715EF"/>
    <w:rsid w:val="00A7199C"/>
    <w:rsid w:val="00A734ED"/>
    <w:rsid w:val="00A746B7"/>
    <w:rsid w:val="00A75780"/>
    <w:rsid w:val="00A76945"/>
    <w:rsid w:val="00A8074E"/>
    <w:rsid w:val="00A84C9F"/>
    <w:rsid w:val="00A9024B"/>
    <w:rsid w:val="00A902BC"/>
    <w:rsid w:val="00A91854"/>
    <w:rsid w:val="00A95B16"/>
    <w:rsid w:val="00A97409"/>
    <w:rsid w:val="00AA0570"/>
    <w:rsid w:val="00AA1FD2"/>
    <w:rsid w:val="00AA2BED"/>
    <w:rsid w:val="00AA3E88"/>
    <w:rsid w:val="00AA44FB"/>
    <w:rsid w:val="00AA5FAF"/>
    <w:rsid w:val="00AA6512"/>
    <w:rsid w:val="00AA70A4"/>
    <w:rsid w:val="00AA7D54"/>
    <w:rsid w:val="00AB0CAD"/>
    <w:rsid w:val="00AB2AE8"/>
    <w:rsid w:val="00AC5487"/>
    <w:rsid w:val="00AC6591"/>
    <w:rsid w:val="00AD0244"/>
    <w:rsid w:val="00AD0409"/>
    <w:rsid w:val="00AD1402"/>
    <w:rsid w:val="00AD381D"/>
    <w:rsid w:val="00AD4BC8"/>
    <w:rsid w:val="00AD5E55"/>
    <w:rsid w:val="00AE0094"/>
    <w:rsid w:val="00AE23E4"/>
    <w:rsid w:val="00AE28DD"/>
    <w:rsid w:val="00AE2FBC"/>
    <w:rsid w:val="00AE370A"/>
    <w:rsid w:val="00AE433D"/>
    <w:rsid w:val="00AF0C89"/>
    <w:rsid w:val="00AF392C"/>
    <w:rsid w:val="00AF4A60"/>
    <w:rsid w:val="00AF51AA"/>
    <w:rsid w:val="00AF6469"/>
    <w:rsid w:val="00AF683C"/>
    <w:rsid w:val="00AF6B3D"/>
    <w:rsid w:val="00AF7D14"/>
    <w:rsid w:val="00B00674"/>
    <w:rsid w:val="00B00ECD"/>
    <w:rsid w:val="00B0263C"/>
    <w:rsid w:val="00B05037"/>
    <w:rsid w:val="00B104DE"/>
    <w:rsid w:val="00B1126C"/>
    <w:rsid w:val="00B13D40"/>
    <w:rsid w:val="00B13E94"/>
    <w:rsid w:val="00B140E6"/>
    <w:rsid w:val="00B15EB7"/>
    <w:rsid w:val="00B165EF"/>
    <w:rsid w:val="00B20048"/>
    <w:rsid w:val="00B22268"/>
    <w:rsid w:val="00B23F82"/>
    <w:rsid w:val="00B240B0"/>
    <w:rsid w:val="00B2416E"/>
    <w:rsid w:val="00B26890"/>
    <w:rsid w:val="00B26C67"/>
    <w:rsid w:val="00B2784D"/>
    <w:rsid w:val="00B311ED"/>
    <w:rsid w:val="00B324D5"/>
    <w:rsid w:val="00B41AF0"/>
    <w:rsid w:val="00B467E9"/>
    <w:rsid w:val="00B46883"/>
    <w:rsid w:val="00B47D3C"/>
    <w:rsid w:val="00B50502"/>
    <w:rsid w:val="00B50B0E"/>
    <w:rsid w:val="00B51BCD"/>
    <w:rsid w:val="00B51F0A"/>
    <w:rsid w:val="00B52AEE"/>
    <w:rsid w:val="00B52F53"/>
    <w:rsid w:val="00B52FF9"/>
    <w:rsid w:val="00B53B34"/>
    <w:rsid w:val="00B54329"/>
    <w:rsid w:val="00B5432A"/>
    <w:rsid w:val="00B63144"/>
    <w:rsid w:val="00B6552B"/>
    <w:rsid w:val="00B66011"/>
    <w:rsid w:val="00B6608B"/>
    <w:rsid w:val="00B66313"/>
    <w:rsid w:val="00B66BF1"/>
    <w:rsid w:val="00B71E18"/>
    <w:rsid w:val="00B72F27"/>
    <w:rsid w:val="00B77490"/>
    <w:rsid w:val="00B77776"/>
    <w:rsid w:val="00B77B3C"/>
    <w:rsid w:val="00B77EB8"/>
    <w:rsid w:val="00B80016"/>
    <w:rsid w:val="00B806E1"/>
    <w:rsid w:val="00B811C0"/>
    <w:rsid w:val="00B82176"/>
    <w:rsid w:val="00B83224"/>
    <w:rsid w:val="00B856AB"/>
    <w:rsid w:val="00B85A12"/>
    <w:rsid w:val="00B87E21"/>
    <w:rsid w:val="00B9102F"/>
    <w:rsid w:val="00B93686"/>
    <w:rsid w:val="00B93BB8"/>
    <w:rsid w:val="00B94B7C"/>
    <w:rsid w:val="00B96018"/>
    <w:rsid w:val="00BA0D20"/>
    <w:rsid w:val="00BA0D32"/>
    <w:rsid w:val="00BA12FE"/>
    <w:rsid w:val="00BA1D00"/>
    <w:rsid w:val="00BA3468"/>
    <w:rsid w:val="00BA362F"/>
    <w:rsid w:val="00BA43D8"/>
    <w:rsid w:val="00BA51D4"/>
    <w:rsid w:val="00BA6843"/>
    <w:rsid w:val="00BA6F2F"/>
    <w:rsid w:val="00BC3432"/>
    <w:rsid w:val="00BC3B7F"/>
    <w:rsid w:val="00BC3D4A"/>
    <w:rsid w:val="00BC7048"/>
    <w:rsid w:val="00BC7121"/>
    <w:rsid w:val="00BD0A81"/>
    <w:rsid w:val="00BD1D08"/>
    <w:rsid w:val="00BD2B54"/>
    <w:rsid w:val="00BD2F98"/>
    <w:rsid w:val="00BD55A8"/>
    <w:rsid w:val="00BE1A6C"/>
    <w:rsid w:val="00BE2ED8"/>
    <w:rsid w:val="00BE7888"/>
    <w:rsid w:val="00BE796A"/>
    <w:rsid w:val="00BF0120"/>
    <w:rsid w:val="00BF056E"/>
    <w:rsid w:val="00BF1944"/>
    <w:rsid w:val="00BF26EB"/>
    <w:rsid w:val="00BF2984"/>
    <w:rsid w:val="00BF48FD"/>
    <w:rsid w:val="00BF4EC0"/>
    <w:rsid w:val="00BF51A4"/>
    <w:rsid w:val="00C01AB5"/>
    <w:rsid w:val="00C035C7"/>
    <w:rsid w:val="00C0603C"/>
    <w:rsid w:val="00C073E5"/>
    <w:rsid w:val="00C07A86"/>
    <w:rsid w:val="00C128B8"/>
    <w:rsid w:val="00C13456"/>
    <w:rsid w:val="00C1568D"/>
    <w:rsid w:val="00C15E63"/>
    <w:rsid w:val="00C16273"/>
    <w:rsid w:val="00C206A4"/>
    <w:rsid w:val="00C24437"/>
    <w:rsid w:val="00C251F3"/>
    <w:rsid w:val="00C252C9"/>
    <w:rsid w:val="00C25689"/>
    <w:rsid w:val="00C27218"/>
    <w:rsid w:val="00C31D64"/>
    <w:rsid w:val="00C347F2"/>
    <w:rsid w:val="00C354CC"/>
    <w:rsid w:val="00C36A24"/>
    <w:rsid w:val="00C408E8"/>
    <w:rsid w:val="00C41DAA"/>
    <w:rsid w:val="00C42CE5"/>
    <w:rsid w:val="00C44354"/>
    <w:rsid w:val="00C45559"/>
    <w:rsid w:val="00C47BCC"/>
    <w:rsid w:val="00C47EB8"/>
    <w:rsid w:val="00C5137E"/>
    <w:rsid w:val="00C5163D"/>
    <w:rsid w:val="00C521F8"/>
    <w:rsid w:val="00C53BB5"/>
    <w:rsid w:val="00C55FAB"/>
    <w:rsid w:val="00C560F3"/>
    <w:rsid w:val="00C57038"/>
    <w:rsid w:val="00C61C50"/>
    <w:rsid w:val="00C62F1E"/>
    <w:rsid w:val="00C62F2C"/>
    <w:rsid w:val="00C66B39"/>
    <w:rsid w:val="00C676B8"/>
    <w:rsid w:val="00C70EB9"/>
    <w:rsid w:val="00C71790"/>
    <w:rsid w:val="00C717F4"/>
    <w:rsid w:val="00C73127"/>
    <w:rsid w:val="00C73DCF"/>
    <w:rsid w:val="00C74B86"/>
    <w:rsid w:val="00C75EE9"/>
    <w:rsid w:val="00C777CB"/>
    <w:rsid w:val="00C80FCD"/>
    <w:rsid w:val="00C81E65"/>
    <w:rsid w:val="00C83B74"/>
    <w:rsid w:val="00C84F78"/>
    <w:rsid w:val="00C86E91"/>
    <w:rsid w:val="00C8756E"/>
    <w:rsid w:val="00C87B89"/>
    <w:rsid w:val="00C91085"/>
    <w:rsid w:val="00C94056"/>
    <w:rsid w:val="00C961E6"/>
    <w:rsid w:val="00C9638C"/>
    <w:rsid w:val="00C974FC"/>
    <w:rsid w:val="00CA07CD"/>
    <w:rsid w:val="00CA07D2"/>
    <w:rsid w:val="00CA11F7"/>
    <w:rsid w:val="00CB05A9"/>
    <w:rsid w:val="00CB15B6"/>
    <w:rsid w:val="00CB5240"/>
    <w:rsid w:val="00CB61CF"/>
    <w:rsid w:val="00CB72E3"/>
    <w:rsid w:val="00CB7451"/>
    <w:rsid w:val="00CC0418"/>
    <w:rsid w:val="00CC393A"/>
    <w:rsid w:val="00CC40E4"/>
    <w:rsid w:val="00CC46BD"/>
    <w:rsid w:val="00CC51F1"/>
    <w:rsid w:val="00CC6D14"/>
    <w:rsid w:val="00CD0EB6"/>
    <w:rsid w:val="00CD1923"/>
    <w:rsid w:val="00CD1BFB"/>
    <w:rsid w:val="00CD1C37"/>
    <w:rsid w:val="00CD2EA4"/>
    <w:rsid w:val="00CD452D"/>
    <w:rsid w:val="00CD49D2"/>
    <w:rsid w:val="00CD560B"/>
    <w:rsid w:val="00CD594A"/>
    <w:rsid w:val="00CD672D"/>
    <w:rsid w:val="00CD7556"/>
    <w:rsid w:val="00CD7CBE"/>
    <w:rsid w:val="00CE0F56"/>
    <w:rsid w:val="00CE25E8"/>
    <w:rsid w:val="00CE47B4"/>
    <w:rsid w:val="00CE4B81"/>
    <w:rsid w:val="00CE64C9"/>
    <w:rsid w:val="00CF092E"/>
    <w:rsid w:val="00CF2518"/>
    <w:rsid w:val="00CF38B8"/>
    <w:rsid w:val="00CF7485"/>
    <w:rsid w:val="00D004CC"/>
    <w:rsid w:val="00D0139B"/>
    <w:rsid w:val="00D04157"/>
    <w:rsid w:val="00D13775"/>
    <w:rsid w:val="00D14318"/>
    <w:rsid w:val="00D15721"/>
    <w:rsid w:val="00D172F4"/>
    <w:rsid w:val="00D223FE"/>
    <w:rsid w:val="00D237A3"/>
    <w:rsid w:val="00D23B0B"/>
    <w:rsid w:val="00D23D4E"/>
    <w:rsid w:val="00D25694"/>
    <w:rsid w:val="00D30075"/>
    <w:rsid w:val="00D31797"/>
    <w:rsid w:val="00D319A0"/>
    <w:rsid w:val="00D33215"/>
    <w:rsid w:val="00D33238"/>
    <w:rsid w:val="00D343DA"/>
    <w:rsid w:val="00D34567"/>
    <w:rsid w:val="00D35100"/>
    <w:rsid w:val="00D36819"/>
    <w:rsid w:val="00D378F3"/>
    <w:rsid w:val="00D4026E"/>
    <w:rsid w:val="00D404F7"/>
    <w:rsid w:val="00D419BA"/>
    <w:rsid w:val="00D42468"/>
    <w:rsid w:val="00D434AC"/>
    <w:rsid w:val="00D45EE1"/>
    <w:rsid w:val="00D466AB"/>
    <w:rsid w:val="00D47EBF"/>
    <w:rsid w:val="00D505AF"/>
    <w:rsid w:val="00D51AF9"/>
    <w:rsid w:val="00D56191"/>
    <w:rsid w:val="00D56526"/>
    <w:rsid w:val="00D56E60"/>
    <w:rsid w:val="00D57828"/>
    <w:rsid w:val="00D57B09"/>
    <w:rsid w:val="00D62429"/>
    <w:rsid w:val="00D62902"/>
    <w:rsid w:val="00D65F08"/>
    <w:rsid w:val="00D672B6"/>
    <w:rsid w:val="00D676DD"/>
    <w:rsid w:val="00D84681"/>
    <w:rsid w:val="00D90647"/>
    <w:rsid w:val="00D90FDC"/>
    <w:rsid w:val="00D91B7B"/>
    <w:rsid w:val="00D92888"/>
    <w:rsid w:val="00D958E3"/>
    <w:rsid w:val="00D97CDB"/>
    <w:rsid w:val="00DA1265"/>
    <w:rsid w:val="00DA129C"/>
    <w:rsid w:val="00DA2477"/>
    <w:rsid w:val="00DA2601"/>
    <w:rsid w:val="00DA33E6"/>
    <w:rsid w:val="00DA3816"/>
    <w:rsid w:val="00DA40CD"/>
    <w:rsid w:val="00DA4EEF"/>
    <w:rsid w:val="00DA5FBD"/>
    <w:rsid w:val="00DA68AA"/>
    <w:rsid w:val="00DA7353"/>
    <w:rsid w:val="00DB00DC"/>
    <w:rsid w:val="00DB3F54"/>
    <w:rsid w:val="00DB7199"/>
    <w:rsid w:val="00DB772E"/>
    <w:rsid w:val="00DC273A"/>
    <w:rsid w:val="00DC6648"/>
    <w:rsid w:val="00DC6C53"/>
    <w:rsid w:val="00DC77A2"/>
    <w:rsid w:val="00DD005F"/>
    <w:rsid w:val="00DD36B7"/>
    <w:rsid w:val="00DD45F0"/>
    <w:rsid w:val="00DD596D"/>
    <w:rsid w:val="00DD6176"/>
    <w:rsid w:val="00DE00F7"/>
    <w:rsid w:val="00DE2B8A"/>
    <w:rsid w:val="00DE4D02"/>
    <w:rsid w:val="00DE75CD"/>
    <w:rsid w:val="00DE7CA6"/>
    <w:rsid w:val="00DF0BC8"/>
    <w:rsid w:val="00E01BC5"/>
    <w:rsid w:val="00E0246C"/>
    <w:rsid w:val="00E02BAC"/>
    <w:rsid w:val="00E06F2C"/>
    <w:rsid w:val="00E127AF"/>
    <w:rsid w:val="00E13536"/>
    <w:rsid w:val="00E13E03"/>
    <w:rsid w:val="00E13F3C"/>
    <w:rsid w:val="00E17587"/>
    <w:rsid w:val="00E2088C"/>
    <w:rsid w:val="00E22AA7"/>
    <w:rsid w:val="00E247AD"/>
    <w:rsid w:val="00E2552D"/>
    <w:rsid w:val="00E25D82"/>
    <w:rsid w:val="00E30EE5"/>
    <w:rsid w:val="00E31C96"/>
    <w:rsid w:val="00E31E32"/>
    <w:rsid w:val="00E32473"/>
    <w:rsid w:val="00E32637"/>
    <w:rsid w:val="00E33382"/>
    <w:rsid w:val="00E3674B"/>
    <w:rsid w:val="00E40050"/>
    <w:rsid w:val="00E410E3"/>
    <w:rsid w:val="00E42502"/>
    <w:rsid w:val="00E43AEB"/>
    <w:rsid w:val="00E43C2E"/>
    <w:rsid w:val="00E44945"/>
    <w:rsid w:val="00E44F15"/>
    <w:rsid w:val="00E45FF1"/>
    <w:rsid w:val="00E4638F"/>
    <w:rsid w:val="00E508B2"/>
    <w:rsid w:val="00E50A4C"/>
    <w:rsid w:val="00E517ED"/>
    <w:rsid w:val="00E51AE1"/>
    <w:rsid w:val="00E53B59"/>
    <w:rsid w:val="00E55384"/>
    <w:rsid w:val="00E5539A"/>
    <w:rsid w:val="00E55B3B"/>
    <w:rsid w:val="00E56718"/>
    <w:rsid w:val="00E576E7"/>
    <w:rsid w:val="00E57DFE"/>
    <w:rsid w:val="00E6025D"/>
    <w:rsid w:val="00E60AA7"/>
    <w:rsid w:val="00E61271"/>
    <w:rsid w:val="00E61ACE"/>
    <w:rsid w:val="00E627EF"/>
    <w:rsid w:val="00E62828"/>
    <w:rsid w:val="00E63F56"/>
    <w:rsid w:val="00E645CE"/>
    <w:rsid w:val="00E65523"/>
    <w:rsid w:val="00E65655"/>
    <w:rsid w:val="00E65845"/>
    <w:rsid w:val="00E67116"/>
    <w:rsid w:val="00E70599"/>
    <w:rsid w:val="00E7088D"/>
    <w:rsid w:val="00E72057"/>
    <w:rsid w:val="00E72844"/>
    <w:rsid w:val="00E72D00"/>
    <w:rsid w:val="00E72E71"/>
    <w:rsid w:val="00E73317"/>
    <w:rsid w:val="00E73D11"/>
    <w:rsid w:val="00E73FEF"/>
    <w:rsid w:val="00E7453F"/>
    <w:rsid w:val="00E760E6"/>
    <w:rsid w:val="00E81C52"/>
    <w:rsid w:val="00E81DC5"/>
    <w:rsid w:val="00E8221C"/>
    <w:rsid w:val="00E84449"/>
    <w:rsid w:val="00E90529"/>
    <w:rsid w:val="00E90D5C"/>
    <w:rsid w:val="00E97221"/>
    <w:rsid w:val="00EA0DDC"/>
    <w:rsid w:val="00EA1A31"/>
    <w:rsid w:val="00EA33CE"/>
    <w:rsid w:val="00EB26BC"/>
    <w:rsid w:val="00EB3ECE"/>
    <w:rsid w:val="00EB4903"/>
    <w:rsid w:val="00EB5BB2"/>
    <w:rsid w:val="00EB6193"/>
    <w:rsid w:val="00EC0298"/>
    <w:rsid w:val="00EC1762"/>
    <w:rsid w:val="00EC203E"/>
    <w:rsid w:val="00EC2956"/>
    <w:rsid w:val="00EC7760"/>
    <w:rsid w:val="00ED01DF"/>
    <w:rsid w:val="00ED1E21"/>
    <w:rsid w:val="00ED7779"/>
    <w:rsid w:val="00EE5437"/>
    <w:rsid w:val="00EE6EC2"/>
    <w:rsid w:val="00EE770F"/>
    <w:rsid w:val="00EF0127"/>
    <w:rsid w:val="00EF2EC6"/>
    <w:rsid w:val="00EF6214"/>
    <w:rsid w:val="00F03523"/>
    <w:rsid w:val="00F05219"/>
    <w:rsid w:val="00F07324"/>
    <w:rsid w:val="00F1087E"/>
    <w:rsid w:val="00F116FD"/>
    <w:rsid w:val="00F14013"/>
    <w:rsid w:val="00F1419E"/>
    <w:rsid w:val="00F15A2F"/>
    <w:rsid w:val="00F20F67"/>
    <w:rsid w:val="00F210A0"/>
    <w:rsid w:val="00F21843"/>
    <w:rsid w:val="00F23BF7"/>
    <w:rsid w:val="00F246E3"/>
    <w:rsid w:val="00F25342"/>
    <w:rsid w:val="00F25656"/>
    <w:rsid w:val="00F2575B"/>
    <w:rsid w:val="00F26D58"/>
    <w:rsid w:val="00F30374"/>
    <w:rsid w:val="00F32832"/>
    <w:rsid w:val="00F40C14"/>
    <w:rsid w:val="00F420C8"/>
    <w:rsid w:val="00F43ABD"/>
    <w:rsid w:val="00F44434"/>
    <w:rsid w:val="00F452BA"/>
    <w:rsid w:val="00F454C8"/>
    <w:rsid w:val="00F45973"/>
    <w:rsid w:val="00F45ACE"/>
    <w:rsid w:val="00F5097F"/>
    <w:rsid w:val="00F51C02"/>
    <w:rsid w:val="00F53259"/>
    <w:rsid w:val="00F57983"/>
    <w:rsid w:val="00F57D81"/>
    <w:rsid w:val="00F60FEA"/>
    <w:rsid w:val="00F616AF"/>
    <w:rsid w:val="00F62D82"/>
    <w:rsid w:val="00F658AA"/>
    <w:rsid w:val="00F70EDE"/>
    <w:rsid w:val="00F7113F"/>
    <w:rsid w:val="00F724BB"/>
    <w:rsid w:val="00F75D2A"/>
    <w:rsid w:val="00F75DC3"/>
    <w:rsid w:val="00F773E0"/>
    <w:rsid w:val="00F81644"/>
    <w:rsid w:val="00F82459"/>
    <w:rsid w:val="00F83213"/>
    <w:rsid w:val="00F836A0"/>
    <w:rsid w:val="00F863E6"/>
    <w:rsid w:val="00F86679"/>
    <w:rsid w:val="00F8734A"/>
    <w:rsid w:val="00F91C23"/>
    <w:rsid w:val="00F920DE"/>
    <w:rsid w:val="00F94B39"/>
    <w:rsid w:val="00F951F3"/>
    <w:rsid w:val="00F979CB"/>
    <w:rsid w:val="00FA0504"/>
    <w:rsid w:val="00FA2EBF"/>
    <w:rsid w:val="00FA5372"/>
    <w:rsid w:val="00FA76BF"/>
    <w:rsid w:val="00FB1203"/>
    <w:rsid w:val="00FB124C"/>
    <w:rsid w:val="00FB427A"/>
    <w:rsid w:val="00FB4F0F"/>
    <w:rsid w:val="00FB5678"/>
    <w:rsid w:val="00FB7889"/>
    <w:rsid w:val="00FC2B3D"/>
    <w:rsid w:val="00FC2DFB"/>
    <w:rsid w:val="00FC4C6F"/>
    <w:rsid w:val="00FC62D2"/>
    <w:rsid w:val="00FC64AE"/>
    <w:rsid w:val="00FC75CB"/>
    <w:rsid w:val="00FD1D0B"/>
    <w:rsid w:val="00FD24D8"/>
    <w:rsid w:val="00FD3A1E"/>
    <w:rsid w:val="00FD5BD5"/>
    <w:rsid w:val="00FE04CC"/>
    <w:rsid w:val="00FE0BA7"/>
    <w:rsid w:val="00FF1C1B"/>
    <w:rsid w:val="00FF230B"/>
    <w:rsid w:val="00FF324C"/>
    <w:rsid w:val="00FF50C7"/>
    <w:rsid w:val="00FF67E6"/>
    <w:rsid w:val="00FF6B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75431E1E"/>
  <w15:docId w15:val="{30A30B0C-E648-45DF-9B67-F6938B158D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99" w:qFormat="1"/>
    <w:lsdException w:name="Closing" w:semiHidden="1" w:unhideWhenUsed="1"/>
    <w:lsdException w:name="Signature" w:semiHidden="1" w:unhideWhenUsed="1"/>
    <w:lsdException w:name="Default Paragraph Font" w:locked="1"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b/>
      <w:bCs/>
    </w:rPr>
  </w:style>
  <w:style w:type="paragraph" w:styleId="Nadpis3">
    <w:name w:val="heading 3"/>
    <w:basedOn w:val="Normlny"/>
    <w:next w:val="Normlny"/>
    <w:link w:val="Nadpis3Char"/>
    <w:semiHidden/>
    <w:unhideWhenUsed/>
    <w:qFormat/>
    <w:locked/>
    <w:rsid w:val="00184C33"/>
    <w:pPr>
      <w:keepNext/>
      <w:keepLines/>
      <w:spacing w:before="20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sid w:val="00A15932"/>
    <w:rPr>
      <w:b/>
      <w:bCs/>
      <w:kern w:val="32"/>
      <w:sz w:val="24"/>
      <w:szCs w:val="24"/>
      <w:lang w:val="sk-SK" w:eastAsia="sk-SK"/>
    </w:rPr>
  </w:style>
  <w:style w:type="character" w:customStyle="1" w:styleId="Nadpis2Char">
    <w:name w:val="Nadpis 2 Char"/>
    <w:link w:val="Nadpis2"/>
    <w:semiHidden/>
    <w:locked/>
    <w:rsid w:val="00A15932"/>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sid w:val="00A15932"/>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sid w:val="00A15932"/>
    <w:rPr>
      <w:sz w:val="24"/>
      <w:szCs w:val="24"/>
    </w:rPr>
  </w:style>
  <w:style w:type="character" w:styleId="slostrany">
    <w:name w:val="page number"/>
    <w:basedOn w:val="Predvolenpsmoodseku"/>
    <w:rsid w:val="006761B2"/>
  </w:style>
  <w:style w:type="table" w:styleId="Mriekatabuky">
    <w:name w:val="Table Grid"/>
    <w:basedOn w:val="Normlnatabuka"/>
    <w:uiPriority w:val="59"/>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0">
    <w:name w:val="Body Text"/>
    <w:basedOn w:val="Normlny"/>
    <w:link w:val="ZkladntextChar"/>
    <w:uiPriority w:val="1"/>
    <w:unhideWhenUsed/>
    <w:qFormat/>
    <w:rsid w:val="00EA0DDC"/>
    <w:pPr>
      <w:widowControl w:val="0"/>
      <w:ind w:left="668" w:hanging="567"/>
    </w:pPr>
    <w:rPr>
      <w:lang w:val="en-US" w:eastAsia="en-US"/>
    </w:rPr>
  </w:style>
  <w:style w:type="character" w:customStyle="1" w:styleId="ZkladntextChar">
    <w:name w:val="Základný text Char"/>
    <w:link w:val="Zkladntext0"/>
    <w:uiPriority w:val="1"/>
    <w:rsid w:val="00EA0DDC"/>
    <w:rPr>
      <w:sz w:val="24"/>
      <w:szCs w:val="24"/>
      <w:lang w:val="en-US" w:eastAsia="en-US"/>
    </w:rPr>
  </w:style>
  <w:style w:type="table" w:customStyle="1" w:styleId="TableNormal">
    <w:name w:val="Table Normal"/>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customStyle="1" w:styleId="Zkladntext21">
    <w:name w:val="Základný text 21"/>
    <w:basedOn w:val="Normlny"/>
    <w:rsid w:val="003F0989"/>
    <w:pPr>
      <w:widowControl w:val="0"/>
      <w:suppressAutoHyphens/>
      <w:overflowPunct w:val="0"/>
      <w:autoSpaceDE w:val="0"/>
      <w:spacing w:before="120"/>
      <w:ind w:left="57"/>
      <w:textAlignment w:val="baseline"/>
    </w:pPr>
    <w:rPr>
      <w:szCs w:val="20"/>
      <w:lang w:val="en-US" w:eastAsia="ar-SA"/>
    </w:rPr>
  </w:style>
  <w:style w:type="paragraph" w:customStyle="1" w:styleId="Zarkazkladnhotextu31">
    <w:name w:val="Zarážka základného textu 31"/>
    <w:basedOn w:val="Normlny"/>
    <w:rsid w:val="0096599D"/>
    <w:pPr>
      <w:suppressAutoHyphens/>
      <w:ind w:left="567" w:hanging="567"/>
      <w:jc w:val="both"/>
    </w:pPr>
    <w:rPr>
      <w:szCs w:val="20"/>
      <w:lang w:val="cs-CZ" w:eastAsia="ar-SA"/>
    </w:rPr>
  </w:style>
  <w:style w:type="paragraph" w:styleId="Odsekzoznamu">
    <w:name w:val="List Paragraph"/>
    <w:basedOn w:val="Normlny"/>
    <w:qFormat/>
    <w:rsid w:val="0096599D"/>
    <w:pPr>
      <w:ind w:left="720"/>
      <w:contextualSpacing/>
    </w:pPr>
  </w:style>
  <w:style w:type="character" w:customStyle="1" w:styleId="Nadpis3Char">
    <w:name w:val="Nadpis 3 Char"/>
    <w:basedOn w:val="Predvolenpsmoodseku"/>
    <w:link w:val="Nadpis3"/>
    <w:semiHidden/>
    <w:rsid w:val="00184C33"/>
    <w:rPr>
      <w:rFonts w:asciiTheme="majorHAnsi" w:eastAsiaTheme="majorEastAsia" w:hAnsiTheme="majorHAnsi" w:cstheme="majorBidi"/>
      <w:b/>
      <w:bCs/>
      <w:color w:val="4F81BD" w:themeColor="accent1"/>
      <w:sz w:val="24"/>
      <w:szCs w:val="24"/>
    </w:rPr>
  </w:style>
  <w:style w:type="paragraph" w:styleId="Zarkazkladnhotextu">
    <w:name w:val="Body Text Indent"/>
    <w:basedOn w:val="Normlny"/>
    <w:link w:val="ZarkazkladnhotextuChar"/>
    <w:rsid w:val="00184C33"/>
    <w:pPr>
      <w:spacing w:after="120"/>
      <w:ind w:left="283"/>
    </w:pPr>
  </w:style>
  <w:style w:type="character" w:customStyle="1" w:styleId="ZarkazkladnhotextuChar">
    <w:name w:val="Zarážka základného textu Char"/>
    <w:basedOn w:val="Predvolenpsmoodseku"/>
    <w:link w:val="Zarkazkladnhotextu"/>
    <w:rsid w:val="00184C33"/>
    <w:rPr>
      <w:sz w:val="24"/>
      <w:szCs w:val="24"/>
    </w:rPr>
  </w:style>
  <w:style w:type="paragraph" w:styleId="Obyajntext">
    <w:name w:val="Plain Text"/>
    <w:basedOn w:val="Normlny"/>
    <w:link w:val="ObyajntextChar"/>
    <w:rsid w:val="00184C33"/>
    <w:pPr>
      <w:suppressAutoHyphens/>
    </w:pPr>
    <w:rPr>
      <w:rFonts w:ascii="MT Extra" w:hAnsi="MT Extra" w:cs="Courier New"/>
      <w:sz w:val="20"/>
      <w:szCs w:val="20"/>
      <w:lang w:eastAsia="ar-SA"/>
    </w:rPr>
  </w:style>
  <w:style w:type="character" w:customStyle="1" w:styleId="ObyajntextChar">
    <w:name w:val="Obyčajný text Char"/>
    <w:basedOn w:val="Predvolenpsmoodseku"/>
    <w:link w:val="Obyajntext"/>
    <w:rsid w:val="00184C33"/>
    <w:rPr>
      <w:rFonts w:ascii="MT Extra" w:hAnsi="MT Extra" w:cs="Courier New"/>
      <w:lang w:eastAsia="ar-SA"/>
    </w:rPr>
  </w:style>
  <w:style w:type="paragraph" w:customStyle="1" w:styleId="NormlnyDobloku">
    <w:name w:val="Normálny Do bloku"/>
    <w:basedOn w:val="Normlny"/>
    <w:link w:val="NormlnyDoblokuChar"/>
    <w:qFormat/>
    <w:rsid w:val="0030663F"/>
    <w:pPr>
      <w:spacing w:after="360" w:line="276" w:lineRule="auto"/>
      <w:jc w:val="both"/>
    </w:pPr>
    <w:rPr>
      <w:rFonts w:ascii="Arial" w:eastAsia="Calibri" w:hAnsi="Arial"/>
      <w:sz w:val="22"/>
      <w:szCs w:val="22"/>
      <w:lang w:eastAsia="en-US"/>
    </w:rPr>
  </w:style>
  <w:style w:type="character" w:customStyle="1" w:styleId="NormlnyDoblokuChar">
    <w:name w:val="Normálny Do bloku Char"/>
    <w:link w:val="NormlnyDobloku"/>
    <w:rsid w:val="0030663F"/>
    <w:rPr>
      <w:rFonts w:ascii="Arial" w:eastAsia="Calibri" w:hAnsi="Arial"/>
      <w:sz w:val="22"/>
      <w:szCs w:val="22"/>
      <w:lang w:eastAsia="en-US"/>
    </w:rPr>
  </w:style>
  <w:style w:type="paragraph" w:customStyle="1" w:styleId="Zarkazkladnhotextu21">
    <w:name w:val="Zarážka základného textu 21"/>
    <w:basedOn w:val="Normlny"/>
    <w:rsid w:val="008D75EA"/>
    <w:pPr>
      <w:suppressAutoHyphens/>
      <w:ind w:left="284" w:hanging="284"/>
      <w:jc w:val="both"/>
    </w:pPr>
    <w:rPr>
      <w:szCs w:val="20"/>
      <w:lang w:val="cs-CZ" w:eastAsia="ar-SA"/>
    </w:rPr>
  </w:style>
  <w:style w:type="paragraph" w:styleId="Textbubliny">
    <w:name w:val="Balloon Text"/>
    <w:basedOn w:val="Normlny"/>
    <w:link w:val="TextbublinyChar"/>
    <w:rsid w:val="003B45EA"/>
    <w:rPr>
      <w:rFonts w:ascii="Tahoma" w:hAnsi="Tahoma" w:cs="Tahoma"/>
      <w:sz w:val="16"/>
      <w:szCs w:val="16"/>
    </w:rPr>
  </w:style>
  <w:style w:type="character" w:customStyle="1" w:styleId="TextbublinyChar">
    <w:name w:val="Text bubliny Char"/>
    <w:basedOn w:val="Predvolenpsmoodseku"/>
    <w:link w:val="Textbubliny"/>
    <w:rsid w:val="003B45EA"/>
    <w:rPr>
      <w:rFonts w:ascii="Tahoma" w:hAnsi="Tahoma" w:cs="Tahoma"/>
      <w:sz w:val="16"/>
      <w:szCs w:val="16"/>
    </w:rPr>
  </w:style>
  <w:style w:type="paragraph" w:styleId="Podtitul">
    <w:name w:val="Subtitle"/>
    <w:basedOn w:val="Normlny"/>
    <w:next w:val="Normlny"/>
    <w:link w:val="PodtitulChar"/>
    <w:qFormat/>
    <w:locked/>
    <w:rsid w:val="00FA2EBF"/>
    <w:pPr>
      <w:numPr>
        <w:ilvl w:val="1"/>
      </w:numPr>
    </w:pPr>
    <w:rPr>
      <w:rFonts w:asciiTheme="majorHAnsi" w:eastAsiaTheme="majorEastAsia" w:hAnsiTheme="majorHAnsi" w:cstheme="majorBidi"/>
      <w:i/>
      <w:iCs/>
      <w:color w:val="4F81BD" w:themeColor="accent1"/>
      <w:spacing w:val="15"/>
    </w:rPr>
  </w:style>
  <w:style w:type="character" w:customStyle="1" w:styleId="PodtitulChar">
    <w:name w:val="Podtitul Char"/>
    <w:basedOn w:val="Predvolenpsmoodseku"/>
    <w:link w:val="Podtitul"/>
    <w:rsid w:val="00FA2EBF"/>
    <w:rPr>
      <w:rFonts w:asciiTheme="majorHAnsi" w:eastAsiaTheme="majorEastAsia" w:hAnsiTheme="majorHAnsi" w:cstheme="majorBidi"/>
      <w:i/>
      <w:iCs/>
      <w:color w:val="4F81BD" w:themeColor="accent1"/>
      <w:spacing w:val="15"/>
      <w:sz w:val="24"/>
      <w:szCs w:val="24"/>
    </w:rPr>
  </w:style>
  <w:style w:type="character" w:styleId="Odkaznakomentr">
    <w:name w:val="annotation reference"/>
    <w:basedOn w:val="Predvolenpsmoodseku"/>
    <w:semiHidden/>
    <w:unhideWhenUsed/>
    <w:rsid w:val="000445E7"/>
    <w:rPr>
      <w:sz w:val="16"/>
      <w:szCs w:val="16"/>
    </w:rPr>
  </w:style>
  <w:style w:type="paragraph" w:styleId="Textkomentra">
    <w:name w:val="annotation text"/>
    <w:basedOn w:val="Normlny"/>
    <w:link w:val="TextkomentraChar"/>
    <w:semiHidden/>
    <w:unhideWhenUsed/>
    <w:rsid w:val="000445E7"/>
    <w:rPr>
      <w:sz w:val="20"/>
      <w:szCs w:val="20"/>
    </w:rPr>
  </w:style>
  <w:style w:type="character" w:customStyle="1" w:styleId="TextkomentraChar">
    <w:name w:val="Text komentára Char"/>
    <w:basedOn w:val="Predvolenpsmoodseku"/>
    <w:link w:val="Textkomentra"/>
    <w:semiHidden/>
    <w:rsid w:val="000445E7"/>
  </w:style>
  <w:style w:type="paragraph" w:styleId="Predmetkomentra">
    <w:name w:val="annotation subject"/>
    <w:basedOn w:val="Textkomentra"/>
    <w:next w:val="Textkomentra"/>
    <w:link w:val="PredmetkomentraChar"/>
    <w:semiHidden/>
    <w:unhideWhenUsed/>
    <w:rsid w:val="000445E7"/>
    <w:rPr>
      <w:b/>
      <w:bCs/>
    </w:rPr>
  </w:style>
  <w:style w:type="character" w:customStyle="1" w:styleId="PredmetkomentraChar">
    <w:name w:val="Predmet komentára Char"/>
    <w:basedOn w:val="TextkomentraChar"/>
    <w:link w:val="Predmetkomentra"/>
    <w:semiHidden/>
    <w:rsid w:val="000445E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458499576">
      <w:bodyDiv w:val="1"/>
      <w:marLeft w:val="0"/>
      <w:marRight w:val="0"/>
      <w:marTop w:val="0"/>
      <w:marBottom w:val="0"/>
      <w:divBdr>
        <w:top w:val="none" w:sz="0" w:space="0" w:color="auto"/>
        <w:left w:val="none" w:sz="0" w:space="0" w:color="auto"/>
        <w:bottom w:val="none" w:sz="0" w:space="0" w:color="auto"/>
        <w:right w:val="none" w:sz="0" w:space="0" w:color="auto"/>
      </w:divBdr>
    </w:div>
    <w:div w:id="613169343">
      <w:bodyDiv w:val="1"/>
      <w:marLeft w:val="0"/>
      <w:marRight w:val="0"/>
      <w:marTop w:val="0"/>
      <w:marBottom w:val="0"/>
      <w:divBdr>
        <w:top w:val="none" w:sz="0" w:space="0" w:color="auto"/>
        <w:left w:val="none" w:sz="0" w:space="0" w:color="auto"/>
        <w:bottom w:val="none" w:sz="0" w:space="0" w:color="auto"/>
        <w:right w:val="none" w:sz="0" w:space="0" w:color="auto"/>
      </w:divBdr>
    </w:div>
    <w:div w:id="662395165">
      <w:bodyDiv w:val="1"/>
      <w:marLeft w:val="0"/>
      <w:marRight w:val="0"/>
      <w:marTop w:val="0"/>
      <w:marBottom w:val="0"/>
      <w:divBdr>
        <w:top w:val="none" w:sz="0" w:space="0" w:color="auto"/>
        <w:left w:val="none" w:sz="0" w:space="0" w:color="auto"/>
        <w:bottom w:val="none" w:sz="0" w:space="0" w:color="auto"/>
        <w:right w:val="none" w:sz="0" w:space="0" w:color="auto"/>
      </w:divBdr>
    </w:div>
    <w:div w:id="1043208738">
      <w:bodyDiv w:val="1"/>
      <w:marLeft w:val="0"/>
      <w:marRight w:val="0"/>
      <w:marTop w:val="0"/>
      <w:marBottom w:val="0"/>
      <w:divBdr>
        <w:top w:val="none" w:sz="0" w:space="0" w:color="auto"/>
        <w:left w:val="none" w:sz="0" w:space="0" w:color="auto"/>
        <w:bottom w:val="none" w:sz="0" w:space="0" w:color="auto"/>
        <w:right w:val="none" w:sz="0" w:space="0" w:color="auto"/>
      </w:divBdr>
    </w:div>
    <w:div w:id="1070272775">
      <w:bodyDiv w:val="1"/>
      <w:marLeft w:val="0"/>
      <w:marRight w:val="0"/>
      <w:marTop w:val="0"/>
      <w:marBottom w:val="0"/>
      <w:divBdr>
        <w:top w:val="none" w:sz="0" w:space="0" w:color="auto"/>
        <w:left w:val="none" w:sz="0" w:space="0" w:color="auto"/>
        <w:bottom w:val="none" w:sz="0" w:space="0" w:color="auto"/>
        <w:right w:val="none" w:sz="0" w:space="0" w:color="auto"/>
      </w:divBdr>
    </w:div>
    <w:div w:id="1286229191">
      <w:bodyDiv w:val="1"/>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1690446753">
      <w:bodyDiv w:val="1"/>
      <w:marLeft w:val="0"/>
      <w:marRight w:val="0"/>
      <w:marTop w:val="0"/>
      <w:marBottom w:val="0"/>
      <w:divBdr>
        <w:top w:val="none" w:sz="0" w:space="0" w:color="auto"/>
        <w:left w:val="none" w:sz="0" w:space="0" w:color="auto"/>
        <w:bottom w:val="none" w:sz="0" w:space="0" w:color="auto"/>
        <w:right w:val="none" w:sz="0" w:space="0" w:color="auto"/>
      </w:divBdr>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C0E3AE-C4A9-459E-A5EC-625C2FC0F7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TotalTime>
  <Pages>18</Pages>
  <Words>4557</Words>
  <Characters>25978</Characters>
  <Application>Microsoft Office Word</Application>
  <DocSecurity>0</DocSecurity>
  <Lines>216</Lines>
  <Paragraphs>60</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30475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Admin</cp:lastModifiedBy>
  <cp:revision>3</cp:revision>
  <cp:lastPrinted>2021-03-15T08:13:00Z</cp:lastPrinted>
  <dcterms:created xsi:type="dcterms:W3CDTF">2025-03-21T06:50:00Z</dcterms:created>
  <dcterms:modified xsi:type="dcterms:W3CDTF">2025-03-21T08:18:00Z</dcterms:modified>
</cp:coreProperties>
</file>