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</w:t>
      </w:r>
      <w:r w:rsidR="00685760">
        <w:t>2023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685760" w:rsidRDefault="00075697">
      <w:pPr>
        <w:spacing w:after="226"/>
        <w:ind w:left="-5" w:right="6077"/>
      </w:pPr>
      <w:r>
        <w:t xml:space="preserve">Obchodné meno (názov) účtovnej jednotky </w:t>
      </w:r>
    </w:p>
    <w:p w:rsidR="001A6C98" w:rsidRDefault="00685760">
      <w:pPr>
        <w:spacing w:after="226"/>
        <w:ind w:left="-5" w:right="6077"/>
      </w:pPr>
      <w:r>
        <w:t xml:space="preserve">PM </w:t>
      </w:r>
      <w:proofErr w:type="spellStart"/>
      <w:r>
        <w:t>Agri</w:t>
      </w:r>
      <w:proofErr w:type="spellEnd"/>
      <w:r w:rsidR="00075697">
        <w:t xml:space="preserve"> s.r.o</w:t>
      </w:r>
    </w:p>
    <w:p w:rsidR="001A6C98" w:rsidRDefault="00075697">
      <w:pPr>
        <w:ind w:left="-5"/>
      </w:pPr>
      <w:r>
        <w:t>Sídlo účtovnej jednotky:</w:t>
      </w:r>
    </w:p>
    <w:p w:rsidR="001A6C98" w:rsidRDefault="00685760">
      <w:pPr>
        <w:spacing w:after="231" w:line="255" w:lineRule="auto"/>
        <w:ind w:left="-5"/>
      </w:pPr>
      <w:r>
        <w:t>Hospodársky dvor VKK, 049 13 Hucín 217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</w:r>
      <w:r w:rsidR="00685760">
        <w:t>55235123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</w:r>
      <w:r w:rsidR="00685760">
        <w:t>2121910956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</w:r>
      <w:r w:rsidR="00685760">
        <w:t>01</w:t>
      </w:r>
      <w:r>
        <w:t>.</w:t>
      </w:r>
      <w:r w:rsidR="00685760">
        <w:t>50</w:t>
      </w:r>
      <w:r>
        <w:t>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</w:r>
      <w:r w:rsidR="00685760">
        <w:t>zmiešané hospodárstvo</w:t>
      </w:r>
    </w:p>
    <w:p w:rsidR="001A6C98" w:rsidRDefault="00075697">
      <w:pPr>
        <w:ind w:left="-5"/>
      </w:pPr>
      <w:r>
        <w:t>Dátum vzniku:</w:t>
      </w:r>
    </w:p>
    <w:p w:rsidR="001A6C98" w:rsidRDefault="00685760">
      <w:pPr>
        <w:spacing w:after="3" w:line="255" w:lineRule="auto"/>
        <w:ind w:left="-5"/>
      </w:pPr>
      <w:r>
        <w:t>17.02.2023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685760">
      <w:pPr>
        <w:spacing w:after="231" w:line="255" w:lineRule="auto"/>
        <w:ind w:left="-5"/>
      </w:pPr>
      <w:r>
        <w:t>45743/S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2518A3">
        <w:t xml:space="preserve">     Účtovná závierka spoločnosti  zostavená k 31.12.2023 bola schválená dňa </w:t>
      </w:r>
      <w:r w:rsidR="002518A3">
        <w:t>20</w:t>
      </w:r>
      <w:r w:rsidR="002518A3">
        <w:t>.06.202</w:t>
      </w:r>
      <w:r w:rsidR="002518A3">
        <w:t>4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2518A3">
            <w:pPr>
              <w:spacing w:after="0" w:line="259" w:lineRule="auto"/>
              <w:ind w:left="42" w:firstLine="0"/>
              <w:jc w:val="center"/>
            </w:pPr>
            <w:r>
              <w:t>0,8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2518A3">
            <w:pPr>
              <w:spacing w:after="0" w:line="259" w:lineRule="auto"/>
              <w:ind w:left="43" w:firstLine="0"/>
              <w:jc w:val="center"/>
            </w:pPr>
            <w:r>
              <w:t>5,3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C812C4" w:rsidP="000F7126">
            <w:pPr>
              <w:spacing w:after="0" w:line="259" w:lineRule="auto"/>
              <w:ind w:left="42" w:firstLine="0"/>
              <w:jc w:val="center"/>
            </w:pPr>
            <w:r>
              <w:t>2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2518A3" w:rsidP="002518A3">
            <w:pPr>
              <w:spacing w:after="0" w:line="259" w:lineRule="auto"/>
              <w:ind w:left="43" w:firstLine="0"/>
              <w:jc w:val="center"/>
            </w:pPr>
            <w:r>
              <w:t>2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F7126">
            <w:pPr>
              <w:spacing w:after="0" w:line="259" w:lineRule="auto"/>
              <w:ind w:left="42" w:firstLine="0"/>
              <w:jc w:val="center"/>
            </w:pPr>
            <w:r>
              <w:t>0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2518A3">
            <w:pPr>
              <w:spacing w:after="0" w:line="259" w:lineRule="auto"/>
              <w:ind w:left="43" w:firstLine="0"/>
              <w:jc w:val="center"/>
            </w:pPr>
            <w:r>
              <w:t>0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 w:rsidP="002518A3">
      <w:pPr>
        <w:spacing w:after="231" w:line="255" w:lineRule="auto"/>
        <w:ind w:left="-5"/>
      </w:pPr>
      <w:r>
        <w:t xml:space="preserve">     </w:t>
      </w:r>
      <w:r w:rsidR="002518A3">
        <w:t>Účtovná jednotka počas roka 2024 nevykonala žiadne zmeny účtovných zásad a metód, oproti predchádzajúcemu účtovnému obdobiu.</w:t>
      </w:r>
    </w:p>
    <w:p w:rsidR="002518A3" w:rsidRDefault="00075697">
      <w:pPr>
        <w:numPr>
          <w:ilvl w:val="0"/>
          <w:numId w:val="3"/>
        </w:numPr>
        <w:spacing w:after="231" w:line="255" w:lineRule="auto"/>
        <w:ind w:hanging="288"/>
      </w:pPr>
      <w:r>
        <w:t xml:space="preserve">Informácie o charaktere a účele transakcií, ktoré sa neuvádzajú v súvahe   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bookmarkStart w:id="0" w:name="_GoBack"/>
      <w:bookmarkEnd w:id="0"/>
      <w:r>
        <w:t xml:space="preserve">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</w:t>
      </w:r>
      <w:r w:rsidR="000F7126">
        <w:t>Účtovná jednotka neúčtovala o dlhodobom hmotnom majetku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lastRenderedPageBreak/>
        <w:t xml:space="preserve">     -</w:t>
      </w:r>
    </w:p>
    <w:p w:rsidR="001A6C98" w:rsidRDefault="00075697">
      <w:pPr>
        <w:spacing w:after="226"/>
        <w:ind w:left="-5" w:right="4115"/>
      </w:pPr>
      <w:r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3" w:firstLine="0"/>
              <w:jc w:val="center"/>
            </w:pP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43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138" w:firstLine="0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39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1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5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0" w:firstLine="0"/>
            </w:pP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90" w:firstLine="0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1A6C98">
            <w:pPr>
              <w:spacing w:after="0" w:line="259" w:lineRule="auto"/>
              <w:ind w:left="36" w:firstLine="0"/>
              <w:jc w:val="center"/>
            </w:pP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1A6C98">
            <w:pPr>
              <w:spacing w:after="0" w:line="259" w:lineRule="auto"/>
              <w:ind w:left="40" w:firstLine="0"/>
              <w:jc w:val="center"/>
            </w:pP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165" w:rsidRDefault="00531165">
      <w:pPr>
        <w:spacing w:after="0" w:line="240" w:lineRule="auto"/>
      </w:pPr>
      <w:r>
        <w:separator/>
      </w:r>
    </w:p>
  </w:endnote>
  <w:endnote w:type="continuationSeparator" w:id="0">
    <w:p w:rsidR="00531165" w:rsidRDefault="0053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8A3" w:rsidRPr="002518A3">
      <w:rPr>
        <w:noProof/>
        <w:sz w:val="12"/>
      </w:rPr>
      <w:t>4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165" w:rsidRDefault="00531165">
      <w:pPr>
        <w:spacing w:after="0" w:line="240" w:lineRule="auto"/>
      </w:pPr>
      <w:r>
        <w:separator/>
      </w:r>
    </w:p>
  </w:footnote>
  <w:footnote w:type="continuationSeparator" w:id="0">
    <w:p w:rsidR="00531165" w:rsidRDefault="0053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 xml:space="preserve">IČO </w:t>
    </w:r>
    <w:r w:rsidR="00685760">
      <w:rPr>
        <w:sz w:val="12"/>
      </w:rPr>
      <w:t>55235123</w:t>
    </w:r>
    <w:r>
      <w:rPr>
        <w:sz w:val="12"/>
      </w:rPr>
      <w:tab/>
      <w:t xml:space="preserve">DIČ  </w:t>
    </w:r>
    <w:r w:rsidR="00685760">
      <w:rPr>
        <w:sz w:val="12"/>
      </w:rPr>
      <w:t>2121910956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0F7126"/>
    <w:rsid w:val="00184504"/>
    <w:rsid w:val="001A6C98"/>
    <w:rsid w:val="002518A3"/>
    <w:rsid w:val="00274CD1"/>
    <w:rsid w:val="00531165"/>
    <w:rsid w:val="00685760"/>
    <w:rsid w:val="00C812C4"/>
    <w:rsid w:val="00D6168F"/>
    <w:rsid w:val="00E05982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BC41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 mzdy</cp:lastModifiedBy>
  <cp:revision>4</cp:revision>
  <dcterms:created xsi:type="dcterms:W3CDTF">2024-03-19T08:57:00Z</dcterms:created>
  <dcterms:modified xsi:type="dcterms:W3CDTF">2025-03-25T11:05:00Z</dcterms:modified>
</cp:coreProperties>
</file>