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460FE29" w14:textId="77777777" w:rsidR="00F404E8" w:rsidRPr="00A55E63" w:rsidRDefault="00F404E8" w:rsidP="001E6B06">
      <w:pPr>
        <w:spacing w:before="2" w:line="140" w:lineRule="exact"/>
        <w:jc w:val="both"/>
        <w:rPr>
          <w:sz w:val="14"/>
          <w:szCs w:val="14"/>
          <w:lang w:val="en-US"/>
        </w:rPr>
      </w:pPr>
    </w:p>
    <w:p w14:paraId="280340EA" w14:textId="77777777" w:rsidR="00913435" w:rsidRPr="00A55E63" w:rsidRDefault="00913435" w:rsidP="00C7097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7D6C16">
        <w:rPr>
          <w:rFonts w:ascii="Arial Narrow" w:hAnsi="Arial Narrow"/>
          <w:b/>
        </w:rPr>
        <w:t xml:space="preserve">účtovnej závierke za rok </w:t>
      </w:r>
      <w:r w:rsidR="00421F65">
        <w:rPr>
          <w:rFonts w:ascii="Arial Narrow" w:hAnsi="Arial Narrow"/>
          <w:b/>
        </w:rPr>
        <w:t>202</w:t>
      </w:r>
      <w:r w:rsidR="00421EAB">
        <w:rPr>
          <w:rFonts w:ascii="Arial Narrow" w:hAnsi="Arial Narrow"/>
          <w:b/>
        </w:rPr>
        <w:t>4</w:t>
      </w:r>
    </w:p>
    <w:p w14:paraId="1FDE1891" w14:textId="77777777" w:rsidR="003657F5" w:rsidRPr="00A55E63" w:rsidRDefault="00913435" w:rsidP="001E6B0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26613810" w14:textId="77777777" w:rsidR="00913435" w:rsidRPr="00A55E63" w:rsidRDefault="00913435" w:rsidP="001E6B0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7AB078ED" w14:textId="77777777" w:rsidR="00F404E8" w:rsidRPr="00256E7B" w:rsidRDefault="00F404E8" w:rsidP="001E6B06">
      <w:pPr>
        <w:spacing w:before="7" w:line="240" w:lineRule="exact"/>
        <w:jc w:val="both"/>
        <w:rPr>
          <w:rFonts w:ascii="Arial" w:hAnsi="Arial" w:cs="Arial"/>
        </w:rPr>
      </w:pPr>
    </w:p>
    <w:p w14:paraId="5F1C285D" w14:textId="77777777" w:rsidR="00F404E8" w:rsidRPr="00A55E63" w:rsidRDefault="002C12B4" w:rsidP="001E6B06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564552D2" w14:textId="77777777" w:rsidR="00F404E8" w:rsidRPr="00A55E63" w:rsidRDefault="002C12B4" w:rsidP="001E6B06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3C8736BA" w14:textId="77777777" w:rsidR="00F404E8" w:rsidRPr="00A55E63" w:rsidRDefault="00F404E8" w:rsidP="001E6B06">
      <w:pPr>
        <w:spacing w:before="7" w:line="240" w:lineRule="exact"/>
        <w:jc w:val="both"/>
        <w:rPr>
          <w:rFonts w:ascii="Arial" w:hAnsi="Arial" w:cs="Arial"/>
        </w:rPr>
      </w:pPr>
    </w:p>
    <w:p w14:paraId="2A4B61C0" w14:textId="77777777" w:rsidR="00F404E8" w:rsidRPr="00A55E63" w:rsidRDefault="001406AD" w:rsidP="001E6B0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28F1D6F9" w14:textId="77777777" w:rsidR="00F404E8" w:rsidRPr="00A55E63" w:rsidRDefault="00F404E8" w:rsidP="001E6B06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B15261" w14:paraId="04560359" w14:textId="77777777" w:rsidTr="001E6B06">
        <w:tc>
          <w:tcPr>
            <w:tcW w:w="3085" w:type="dxa"/>
            <w:shd w:val="clear" w:color="auto" w:fill="auto"/>
          </w:tcPr>
          <w:p w14:paraId="60D0C83A" w14:textId="77777777" w:rsidR="002D7E6D" w:rsidRPr="00B15261" w:rsidRDefault="002D7E6D" w:rsidP="001E6B06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  <w:vAlign w:val="center"/>
          </w:tcPr>
          <w:p w14:paraId="449E34A2" w14:textId="77777777" w:rsidR="002D7E6D" w:rsidRPr="00B15261" w:rsidRDefault="00E4756A" w:rsidP="001E6B0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OnIT s.r.o.</w:t>
            </w:r>
          </w:p>
        </w:tc>
      </w:tr>
      <w:tr w:rsidR="00A55E63" w:rsidRPr="00B15261" w14:paraId="0E0AF77C" w14:textId="77777777" w:rsidTr="001E6B06">
        <w:tc>
          <w:tcPr>
            <w:tcW w:w="3085" w:type="dxa"/>
            <w:shd w:val="clear" w:color="auto" w:fill="auto"/>
          </w:tcPr>
          <w:p w14:paraId="72CB0E4C" w14:textId="77777777" w:rsidR="002D7E6D" w:rsidRPr="00B15261" w:rsidRDefault="002D7E6D" w:rsidP="001E6B06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  <w:vAlign w:val="center"/>
          </w:tcPr>
          <w:p w14:paraId="72F076D0" w14:textId="77777777" w:rsidR="002D7E6D" w:rsidRPr="00B15261" w:rsidRDefault="00E4756A" w:rsidP="001E6B0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55010903</w:t>
            </w:r>
          </w:p>
        </w:tc>
      </w:tr>
      <w:tr w:rsidR="00A55E63" w:rsidRPr="00B15261" w14:paraId="421B84D8" w14:textId="77777777" w:rsidTr="001E6B06">
        <w:tc>
          <w:tcPr>
            <w:tcW w:w="3085" w:type="dxa"/>
            <w:shd w:val="clear" w:color="auto" w:fill="auto"/>
          </w:tcPr>
          <w:p w14:paraId="55C51581" w14:textId="77777777" w:rsidR="002D7E6D" w:rsidRPr="00B15261" w:rsidRDefault="002D7E6D" w:rsidP="001E6B06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  <w:vAlign w:val="center"/>
          </w:tcPr>
          <w:p w14:paraId="04D6DE51" w14:textId="77777777" w:rsidR="002D7E6D" w:rsidRPr="00B15261" w:rsidRDefault="00E4756A" w:rsidP="001E6B0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Ľudovíta Fullu 3012/6, 84105 Bratislava</w:t>
            </w:r>
          </w:p>
        </w:tc>
      </w:tr>
    </w:tbl>
    <w:p w14:paraId="34C42DE2" w14:textId="77777777" w:rsidR="002D7E6D" w:rsidRPr="00A55E63" w:rsidRDefault="002D7E6D" w:rsidP="001E6B06">
      <w:pPr>
        <w:spacing w:line="260" w:lineRule="exact"/>
        <w:jc w:val="both"/>
        <w:rPr>
          <w:rFonts w:ascii="Arial" w:hAnsi="Arial" w:cs="Arial"/>
        </w:rPr>
      </w:pPr>
    </w:p>
    <w:p w14:paraId="652101A7" w14:textId="77777777" w:rsidR="00AD6C8A" w:rsidRPr="00A55E63" w:rsidRDefault="001406AD" w:rsidP="001E6B0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1E6B06">
        <w:rPr>
          <w:rFonts w:ascii="Arial" w:hAnsi="Arial" w:cs="Arial"/>
          <w:spacing w:val="-5"/>
          <w:sz w:val="22"/>
          <w:szCs w:val="22"/>
        </w:rPr>
        <w:t xml:space="preserve"> Spoločnosť </w:t>
      </w:r>
      <w:r w:rsidR="00E4756A">
        <w:rPr>
          <w:rFonts w:ascii="Arial" w:hAnsi="Arial" w:cs="Arial"/>
          <w:spacing w:val="-5"/>
          <w:sz w:val="22"/>
          <w:szCs w:val="22"/>
        </w:rPr>
        <w:t xml:space="preserve">OnIT </w:t>
      </w:r>
      <w:r w:rsidR="001E6B06">
        <w:rPr>
          <w:rFonts w:ascii="Arial" w:hAnsi="Arial" w:cs="Arial"/>
          <w:spacing w:val="-5"/>
          <w:sz w:val="22"/>
          <w:szCs w:val="22"/>
        </w:rPr>
        <w:t>s.r.o. nie je súčasťou konsolidovaného celku.</w:t>
      </w:r>
    </w:p>
    <w:p w14:paraId="3E49599B" w14:textId="77777777" w:rsidR="002D7E6D" w:rsidRPr="00A55E63" w:rsidRDefault="002D7E6D" w:rsidP="001E6B0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EFF6567" w14:textId="77777777" w:rsidR="00F404E8" w:rsidRPr="00A55E63" w:rsidRDefault="00AD6C8A" w:rsidP="001E6B06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46E1EEF1" w14:textId="77777777" w:rsidR="002D7E6D" w:rsidRPr="00A55E63" w:rsidRDefault="002D7E6D" w:rsidP="001E6B06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B15261" w14:paraId="16E3A53D" w14:textId="77777777" w:rsidTr="00B15261">
        <w:tc>
          <w:tcPr>
            <w:tcW w:w="4219" w:type="dxa"/>
            <w:shd w:val="clear" w:color="auto" w:fill="auto"/>
          </w:tcPr>
          <w:p w14:paraId="64987B2D" w14:textId="77777777" w:rsidR="002D7E6D" w:rsidRPr="00B15261" w:rsidRDefault="002D7E6D" w:rsidP="001E6B06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48BA4F34" w14:textId="77777777" w:rsidR="002D7E6D" w:rsidRPr="00B15261" w:rsidRDefault="002D7E6D" w:rsidP="001E6B06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2E7D6046" w14:textId="77777777" w:rsidR="002D7E6D" w:rsidRPr="00B15261" w:rsidRDefault="002D7E6D" w:rsidP="001E6B06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1AE323DD" w14:textId="77777777" w:rsidR="002D7E6D" w:rsidRPr="00B15261" w:rsidRDefault="002D7E6D" w:rsidP="001E6B06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74BD1B1D" w14:textId="77777777" w:rsidTr="001E6B06">
        <w:tc>
          <w:tcPr>
            <w:tcW w:w="4219" w:type="dxa"/>
            <w:shd w:val="clear" w:color="auto" w:fill="auto"/>
          </w:tcPr>
          <w:p w14:paraId="3646C15E" w14:textId="77777777" w:rsidR="002D7E6D" w:rsidRPr="00B15261" w:rsidRDefault="002D7E6D" w:rsidP="001E6B06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  <w:vAlign w:val="center"/>
          </w:tcPr>
          <w:p w14:paraId="5375136E" w14:textId="77777777" w:rsidR="002D7E6D" w:rsidRPr="00B15261" w:rsidRDefault="00256E7B" w:rsidP="001E6B06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  <w:vAlign w:val="center"/>
          </w:tcPr>
          <w:p w14:paraId="4D774C76" w14:textId="77777777" w:rsidR="002D7E6D" w:rsidRPr="00B15261" w:rsidRDefault="00256E7B" w:rsidP="001E6B06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15C615FB" w14:textId="77777777" w:rsidR="002D7E6D" w:rsidRPr="00A55E63" w:rsidRDefault="002D7E6D" w:rsidP="001E6B06">
      <w:pPr>
        <w:spacing w:line="260" w:lineRule="exact"/>
        <w:jc w:val="both"/>
        <w:rPr>
          <w:rFonts w:ascii="Arial" w:hAnsi="Arial" w:cs="Arial"/>
        </w:rPr>
      </w:pPr>
    </w:p>
    <w:p w14:paraId="6B460E21" w14:textId="77777777" w:rsidR="00F404E8" w:rsidRPr="00A55E63" w:rsidRDefault="00F404E8" w:rsidP="001E6B06">
      <w:pPr>
        <w:spacing w:before="1" w:line="280" w:lineRule="exact"/>
        <w:jc w:val="both"/>
        <w:rPr>
          <w:rFonts w:ascii="Arial" w:hAnsi="Arial" w:cs="Arial"/>
        </w:rPr>
      </w:pPr>
    </w:p>
    <w:p w14:paraId="799900EB" w14:textId="77777777" w:rsidR="00F404E8" w:rsidRPr="00A55E63" w:rsidRDefault="002C12B4" w:rsidP="001E6B06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7DC53E2A" w14:textId="77777777" w:rsidR="00F404E8" w:rsidRPr="00A55E63" w:rsidRDefault="002C12B4" w:rsidP="001E6B06">
      <w:pPr>
        <w:ind w:right="836"/>
        <w:jc w:val="both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12EEC8C6" w14:textId="77777777" w:rsidR="00F404E8" w:rsidRPr="00A55E63" w:rsidRDefault="00F404E8" w:rsidP="001E6B06">
      <w:pPr>
        <w:spacing w:before="11" w:line="260" w:lineRule="exact"/>
        <w:jc w:val="both"/>
        <w:rPr>
          <w:rFonts w:ascii="Arial" w:hAnsi="Arial" w:cs="Arial"/>
        </w:rPr>
      </w:pPr>
    </w:p>
    <w:p w14:paraId="6D98FC9D" w14:textId="77777777" w:rsidR="00401155" w:rsidRDefault="00401155" w:rsidP="001E6B0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4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1E6B06">
        <w:rPr>
          <w:rFonts w:ascii="Arial" w:hAnsi="Arial" w:cs="Arial"/>
          <w:spacing w:val="-4"/>
          <w:sz w:val="22"/>
          <w:szCs w:val="22"/>
        </w:rPr>
        <w:t>Účtovna závierka spoločnosti bola vypracovaná ako riadna  a spoločnosť </w:t>
      </w:r>
      <w:r w:rsidR="00174994">
        <w:rPr>
          <w:rFonts w:ascii="Arial" w:hAnsi="Arial" w:cs="Arial"/>
          <w:spacing w:val="-4"/>
          <w:sz w:val="22"/>
          <w:szCs w:val="22"/>
        </w:rPr>
        <w:t>má v záujme vo svojej činnosti pokračovať i</w:t>
      </w:r>
      <w:r w:rsidR="00E4756A">
        <w:rPr>
          <w:rFonts w:ascii="Arial" w:hAnsi="Arial" w:cs="Arial"/>
          <w:spacing w:val="-4"/>
          <w:sz w:val="22"/>
          <w:szCs w:val="22"/>
        </w:rPr>
        <w:t> </w:t>
      </w:r>
      <w:r w:rsidR="00174994">
        <w:rPr>
          <w:rFonts w:ascii="Arial" w:hAnsi="Arial" w:cs="Arial"/>
          <w:spacing w:val="-4"/>
          <w:sz w:val="22"/>
          <w:szCs w:val="22"/>
        </w:rPr>
        <w:t>naďalej</w:t>
      </w:r>
      <w:r w:rsidR="00E4756A">
        <w:rPr>
          <w:rFonts w:ascii="Arial" w:hAnsi="Arial" w:cs="Arial"/>
          <w:spacing w:val="-4"/>
          <w:sz w:val="22"/>
          <w:szCs w:val="22"/>
        </w:rPr>
        <w:t xml:space="preserve">. </w:t>
      </w:r>
    </w:p>
    <w:p w14:paraId="21200514" w14:textId="77777777" w:rsidR="00174994" w:rsidRPr="00A55E63" w:rsidRDefault="00174994" w:rsidP="001E6B0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46F956C" w14:textId="77777777" w:rsidR="00401155" w:rsidRPr="00A55E63" w:rsidRDefault="00401155" w:rsidP="001E6B0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7C4432D" w14:textId="77777777" w:rsidR="002D7E6D" w:rsidRPr="00A55E63" w:rsidRDefault="002D7E6D" w:rsidP="001E6B0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B15261" w14:paraId="4066D9E6" w14:textId="77777777" w:rsidTr="00B15261">
        <w:tc>
          <w:tcPr>
            <w:tcW w:w="4843" w:type="dxa"/>
            <w:shd w:val="clear" w:color="auto" w:fill="auto"/>
          </w:tcPr>
          <w:p w14:paraId="2F51E140" w14:textId="77777777" w:rsidR="002D7E6D" w:rsidRPr="00B15261" w:rsidRDefault="002D7E6D" w:rsidP="001E6B0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733B2E29" w14:textId="77777777" w:rsidR="002D7E6D" w:rsidRPr="00B15261" w:rsidRDefault="002D7E6D" w:rsidP="001E6B0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6E7771BB" w14:textId="77777777" w:rsidTr="00B15261">
        <w:tc>
          <w:tcPr>
            <w:tcW w:w="4843" w:type="dxa"/>
            <w:shd w:val="clear" w:color="auto" w:fill="auto"/>
          </w:tcPr>
          <w:p w14:paraId="44C221E6" w14:textId="77777777" w:rsidR="002D7E6D" w:rsidRPr="00B15261" w:rsidRDefault="00256E7B" w:rsidP="00256E7B">
            <w:pPr>
              <w:pStyle w:val="Zkladntext"/>
              <w:tabs>
                <w:tab w:val="left" w:pos="3012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ab/>
            </w:r>
          </w:p>
        </w:tc>
        <w:tc>
          <w:tcPr>
            <w:tcW w:w="4844" w:type="dxa"/>
            <w:shd w:val="clear" w:color="auto" w:fill="auto"/>
          </w:tcPr>
          <w:p w14:paraId="669B4A1F" w14:textId="77777777" w:rsidR="002D7E6D" w:rsidRPr="00B15261" w:rsidRDefault="00A55E63" w:rsidP="001E6B0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EF9FE32" w14:textId="77777777" w:rsidTr="00B15261">
        <w:tc>
          <w:tcPr>
            <w:tcW w:w="4843" w:type="dxa"/>
            <w:shd w:val="clear" w:color="auto" w:fill="auto"/>
          </w:tcPr>
          <w:p w14:paraId="77531767" w14:textId="77777777" w:rsidR="002D7E6D" w:rsidRPr="00B15261" w:rsidRDefault="002D7E6D" w:rsidP="001E6B0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49B5D004" w14:textId="77777777" w:rsidR="002D7E6D" w:rsidRPr="00B15261" w:rsidRDefault="00A55E63" w:rsidP="001E6B0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E2D9646" w14:textId="77777777" w:rsidTr="00B15261">
        <w:tc>
          <w:tcPr>
            <w:tcW w:w="4843" w:type="dxa"/>
            <w:shd w:val="clear" w:color="auto" w:fill="auto"/>
          </w:tcPr>
          <w:p w14:paraId="3799AEB7" w14:textId="77777777" w:rsidR="002D7E6D" w:rsidRPr="00B15261" w:rsidRDefault="002D7E6D" w:rsidP="001E6B0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1DD06133" w14:textId="77777777" w:rsidR="002D7E6D" w:rsidRPr="00B15261" w:rsidRDefault="00A55E63" w:rsidP="001E6B0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D5E4011" w14:textId="77777777" w:rsidTr="00B15261">
        <w:tc>
          <w:tcPr>
            <w:tcW w:w="4843" w:type="dxa"/>
            <w:shd w:val="clear" w:color="auto" w:fill="auto"/>
          </w:tcPr>
          <w:p w14:paraId="15EAF6D7" w14:textId="77777777" w:rsidR="002D7E6D" w:rsidRPr="00B15261" w:rsidRDefault="002D7E6D" w:rsidP="001E6B0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720C4FCC" w14:textId="77777777" w:rsidR="002D7E6D" w:rsidRPr="00B15261" w:rsidRDefault="00A55E63" w:rsidP="001E6B0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78391DC" w14:textId="77777777" w:rsidTr="00B15261">
        <w:tc>
          <w:tcPr>
            <w:tcW w:w="4843" w:type="dxa"/>
            <w:shd w:val="clear" w:color="auto" w:fill="auto"/>
          </w:tcPr>
          <w:p w14:paraId="03CCA8DE" w14:textId="77777777" w:rsidR="002D7E6D" w:rsidRPr="00B15261" w:rsidRDefault="002D7E6D" w:rsidP="001E6B0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5D76F436" w14:textId="77777777" w:rsidR="002D7E6D" w:rsidRPr="00B15261" w:rsidRDefault="00A55E63" w:rsidP="001E6B0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45A28527" w14:textId="77777777" w:rsidTr="00B15261">
        <w:tc>
          <w:tcPr>
            <w:tcW w:w="4843" w:type="dxa"/>
            <w:shd w:val="clear" w:color="auto" w:fill="auto"/>
          </w:tcPr>
          <w:p w14:paraId="4D7F8162" w14:textId="77777777" w:rsidR="002D7E6D" w:rsidRPr="00B15261" w:rsidRDefault="002D7E6D" w:rsidP="001E6B0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2F936BFD" w14:textId="77777777" w:rsidR="002D7E6D" w:rsidRPr="00B15261" w:rsidRDefault="00A55E63" w:rsidP="001E6B0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4F00A942" w14:textId="77777777" w:rsidTr="00B15261">
        <w:tc>
          <w:tcPr>
            <w:tcW w:w="4843" w:type="dxa"/>
            <w:shd w:val="clear" w:color="auto" w:fill="auto"/>
          </w:tcPr>
          <w:p w14:paraId="06DB0482" w14:textId="77777777" w:rsidR="002D7E6D" w:rsidRPr="00B15261" w:rsidRDefault="002D7E6D" w:rsidP="001E6B0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1B48B2D0" w14:textId="77777777" w:rsidR="002D7E6D" w:rsidRPr="00B15261" w:rsidRDefault="00A55E63" w:rsidP="001E6B0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41AC6FFC" w14:textId="77777777" w:rsidTr="00B15261">
        <w:tc>
          <w:tcPr>
            <w:tcW w:w="4843" w:type="dxa"/>
            <w:shd w:val="clear" w:color="auto" w:fill="auto"/>
          </w:tcPr>
          <w:p w14:paraId="676A1EB1" w14:textId="77777777" w:rsidR="002D7E6D" w:rsidRPr="00B15261" w:rsidRDefault="002D7E6D" w:rsidP="001E6B0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6D2864B5" w14:textId="77777777" w:rsidR="002D7E6D" w:rsidRPr="00B15261" w:rsidRDefault="00A55E63" w:rsidP="001E6B0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0F50F6AF" w14:textId="77777777" w:rsidR="002D7E6D" w:rsidRPr="00A55E63" w:rsidRDefault="002D7E6D" w:rsidP="001E6B0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0144CC6" w14:textId="77777777" w:rsidR="00401155" w:rsidRPr="00A55E63" w:rsidRDefault="00401155" w:rsidP="001E6B06">
      <w:pPr>
        <w:widowControl/>
        <w:autoSpaceDE w:val="0"/>
        <w:autoSpaceDN w:val="0"/>
        <w:adjustRightInd w:val="0"/>
        <w:jc w:val="both"/>
        <w:rPr>
          <w:rFonts w:ascii="Arial" w:hAnsi="Arial" w:cs="Arial"/>
          <w:lang w:eastAsia="sk-SK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</w:rPr>
        <w:t>Spôsob</w:t>
      </w:r>
      <w:r w:rsidR="002C12B4" w:rsidRPr="00A55E63">
        <w:rPr>
          <w:rFonts w:ascii="Arial" w:hAnsi="Arial" w:cs="Arial"/>
          <w:spacing w:val="19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o</w:t>
      </w:r>
      <w:r w:rsidR="002C12B4" w:rsidRPr="00A55E63">
        <w:rPr>
          <w:rFonts w:ascii="Arial" w:hAnsi="Arial" w:cs="Arial"/>
          <w:spacing w:val="-3"/>
        </w:rPr>
        <w:t>s</w:t>
      </w:r>
      <w:r w:rsidR="002C12B4" w:rsidRPr="00A55E63">
        <w:rPr>
          <w:rFonts w:ascii="Arial" w:hAnsi="Arial" w:cs="Arial"/>
        </w:rPr>
        <w:t>tav</w:t>
      </w:r>
      <w:r w:rsidR="002C12B4" w:rsidRPr="00A55E63">
        <w:rPr>
          <w:rFonts w:ascii="Arial" w:hAnsi="Arial" w:cs="Arial"/>
          <w:spacing w:val="-2"/>
        </w:rPr>
        <w:t>e</w:t>
      </w:r>
      <w:r w:rsidR="002C12B4" w:rsidRPr="00A55E63">
        <w:rPr>
          <w:rFonts w:ascii="Arial" w:hAnsi="Arial" w:cs="Arial"/>
        </w:rPr>
        <w:t>nia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  <w:u w:val="single"/>
        </w:rPr>
        <w:t>odpisov</w:t>
      </w:r>
      <w:r w:rsidR="002C12B4" w:rsidRPr="00A55E63">
        <w:rPr>
          <w:rFonts w:ascii="Arial" w:hAnsi="Arial" w:cs="Arial"/>
          <w:spacing w:val="-1"/>
          <w:u w:val="single"/>
        </w:rPr>
        <w:t>é</w:t>
      </w:r>
      <w:r w:rsidR="002C12B4" w:rsidRPr="00A55E63">
        <w:rPr>
          <w:rFonts w:ascii="Arial" w:hAnsi="Arial" w:cs="Arial"/>
          <w:u w:val="single"/>
        </w:rPr>
        <w:t>ho</w:t>
      </w:r>
      <w:r w:rsidR="002C12B4" w:rsidRPr="00A55E63">
        <w:rPr>
          <w:rFonts w:ascii="Arial" w:hAnsi="Arial" w:cs="Arial"/>
          <w:spacing w:val="18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plán</w:t>
      </w:r>
      <w:r w:rsidR="001E6B06">
        <w:rPr>
          <w:rFonts w:ascii="Arial" w:hAnsi="Arial" w:cs="Arial"/>
          <w:u w:val="single"/>
        </w:rPr>
        <w:t>u</w:t>
      </w:r>
      <w:r w:rsidRPr="00A55E63">
        <w:rPr>
          <w:rFonts w:ascii="Arial" w:hAnsi="Arial" w:cs="Arial"/>
        </w:rPr>
        <w:t>:</w:t>
      </w:r>
      <w:r w:rsidR="001E6B06">
        <w:rPr>
          <w:rFonts w:ascii="Arial" w:hAnsi="Arial" w:cs="Arial"/>
        </w:rPr>
        <w:t xml:space="preserve"> </w:t>
      </w:r>
      <w:r w:rsidR="001E6B06">
        <w:rPr>
          <w:rFonts w:ascii="Arial" w:hAnsi="Arial" w:cs="Arial"/>
          <w:lang w:eastAsia="sk-SK"/>
        </w:rPr>
        <w:t>Odpisový plán dlhodobého hmotného majetku a dlhodobého nehmotného majetku vo firme je stanovený v súlade so zákonom o dani z príjmu a zákonom o účtovníctve.</w:t>
      </w:r>
    </w:p>
    <w:p w14:paraId="15D2206C" w14:textId="77777777" w:rsidR="00401155" w:rsidRPr="00A55E63" w:rsidRDefault="00401155" w:rsidP="001E6B0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9329691" w14:textId="77777777" w:rsidR="00401155" w:rsidRPr="00A55E63" w:rsidRDefault="00401155" w:rsidP="00E4756A">
      <w:pPr>
        <w:widowControl/>
        <w:autoSpaceDE w:val="0"/>
        <w:autoSpaceDN w:val="0"/>
        <w:adjustRightInd w:val="0"/>
        <w:jc w:val="both"/>
        <w:rPr>
          <w:rFonts w:ascii="Arial" w:hAnsi="Arial" w:cs="Arial"/>
          <w:spacing w:val="-5"/>
        </w:rPr>
      </w:pPr>
      <w:r w:rsidRPr="00A55E63">
        <w:rPr>
          <w:rFonts w:ascii="Arial" w:hAnsi="Arial" w:cs="Arial"/>
        </w:rPr>
        <w:t xml:space="preserve">4. </w:t>
      </w:r>
      <w:r w:rsidR="002C12B4" w:rsidRPr="00A55E63">
        <w:rPr>
          <w:rFonts w:ascii="Arial" w:hAnsi="Arial" w:cs="Arial"/>
          <w:spacing w:val="-3"/>
          <w:u w:val="single"/>
        </w:rPr>
        <w:t>Z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y</w:t>
      </w:r>
      <w:r w:rsidR="002C12B4" w:rsidRPr="00A55E63">
        <w:rPr>
          <w:rFonts w:ascii="Arial" w:hAnsi="Arial" w:cs="Arial"/>
          <w:spacing w:val="2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ú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tov</w:t>
      </w:r>
      <w:r w:rsidR="002C12B4" w:rsidRPr="00A55E63">
        <w:rPr>
          <w:rFonts w:ascii="Arial" w:hAnsi="Arial" w:cs="Arial"/>
          <w:spacing w:val="5"/>
          <w:u w:val="single"/>
        </w:rPr>
        <w:t>n</w:t>
      </w:r>
      <w:r w:rsidR="002C12B4" w:rsidRPr="00A55E63">
        <w:rPr>
          <w:rFonts w:ascii="Arial" w:hAnsi="Arial" w:cs="Arial"/>
          <w:spacing w:val="-5"/>
          <w:u w:val="single"/>
        </w:rPr>
        <w:t>ý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á</w:t>
      </w:r>
      <w:r w:rsidR="002C12B4" w:rsidRPr="00A55E63">
        <w:rPr>
          <w:rFonts w:ascii="Arial" w:hAnsi="Arial" w:cs="Arial"/>
          <w:u w:val="single"/>
        </w:rPr>
        <w:t>s</w:t>
      </w:r>
      <w:r w:rsidR="002C12B4" w:rsidRPr="00A55E63">
        <w:rPr>
          <w:rFonts w:ascii="Arial" w:hAnsi="Arial" w:cs="Arial"/>
          <w:spacing w:val="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a</w:t>
      </w:r>
      <w:r w:rsidR="002C12B4" w:rsidRPr="00A55E63">
        <w:rPr>
          <w:rFonts w:ascii="Arial" w:hAnsi="Arial" w:cs="Arial"/>
          <w:spacing w:val="1"/>
          <w:u w:val="single"/>
        </w:rPr>
        <w:t xml:space="preserve"> z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1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y</w:t>
      </w:r>
      <w:r w:rsidR="002C12B4" w:rsidRPr="00A55E63">
        <w:rPr>
          <w:rFonts w:ascii="Arial" w:hAnsi="Arial" w:cs="Arial"/>
          <w:spacing w:val="59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ú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tov</w:t>
      </w:r>
      <w:r w:rsidR="002C12B4" w:rsidRPr="00A55E63">
        <w:rPr>
          <w:rFonts w:ascii="Arial" w:hAnsi="Arial" w:cs="Arial"/>
          <w:spacing w:val="5"/>
          <w:u w:val="single"/>
        </w:rPr>
        <w:t>n</w:t>
      </w:r>
      <w:r w:rsidR="002C12B4" w:rsidRPr="00A55E63">
        <w:rPr>
          <w:rFonts w:ascii="Arial" w:hAnsi="Arial" w:cs="Arial"/>
          <w:spacing w:val="-5"/>
          <w:u w:val="single"/>
        </w:rPr>
        <w:t>ý</w:t>
      </w:r>
      <w:r w:rsidR="002C12B4" w:rsidRPr="00A55E63">
        <w:rPr>
          <w:rFonts w:ascii="Arial" w:hAnsi="Arial" w:cs="Arial"/>
          <w:spacing w:val="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metód</w:t>
      </w:r>
      <w:r w:rsidRPr="00A55E63">
        <w:rPr>
          <w:rFonts w:ascii="Arial" w:hAnsi="Arial" w:cs="Arial"/>
          <w:spacing w:val="-5"/>
        </w:rPr>
        <w:t>:</w:t>
      </w:r>
      <w:r w:rsidR="001E6B06">
        <w:rPr>
          <w:rFonts w:ascii="Arial" w:hAnsi="Arial" w:cs="Arial"/>
          <w:spacing w:val="-5"/>
        </w:rPr>
        <w:t xml:space="preserve"> </w:t>
      </w:r>
      <w:r w:rsidR="00E4756A">
        <w:rPr>
          <w:rFonts w:ascii="Arial" w:hAnsi="Arial" w:cs="Arial"/>
          <w:spacing w:val="-5"/>
        </w:rPr>
        <w:t>Ú</w:t>
      </w:r>
      <w:r w:rsidR="001E6B06">
        <w:rPr>
          <w:rFonts w:ascii="Arial" w:hAnsi="Arial" w:cs="Arial"/>
          <w:lang w:eastAsia="sk-SK"/>
        </w:rPr>
        <w:t>čtovná jednotka sa zaradila ako mikroúčtovná jednotka, nakoľko splnila</w:t>
      </w:r>
      <w:r w:rsidR="00E4756A">
        <w:rPr>
          <w:rFonts w:ascii="Arial" w:hAnsi="Arial" w:cs="Arial"/>
          <w:lang w:eastAsia="sk-SK"/>
        </w:rPr>
        <w:t xml:space="preserve"> </w:t>
      </w:r>
      <w:r w:rsidR="001E6B06">
        <w:rPr>
          <w:rFonts w:ascii="Arial" w:hAnsi="Arial" w:cs="Arial"/>
          <w:lang w:eastAsia="sk-SK"/>
        </w:rPr>
        <w:t>všetky stanovené podmienky.</w:t>
      </w:r>
    </w:p>
    <w:p w14:paraId="64C70F84" w14:textId="77777777" w:rsidR="00401155" w:rsidRPr="00A55E63" w:rsidRDefault="00401155" w:rsidP="001E6B0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3AB28CC" w14:textId="77777777" w:rsidR="00401155" w:rsidRDefault="00401155" w:rsidP="001E6B0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lang w:eastAsia="sk-SK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1E6B06">
        <w:rPr>
          <w:rFonts w:ascii="Arial" w:hAnsi="Arial" w:cs="Arial"/>
          <w:lang w:eastAsia="sk-SK"/>
        </w:rPr>
        <w:t xml:space="preserve">Informácie o dotáciách: Firma nemala v roku </w:t>
      </w:r>
      <w:r w:rsidR="00C043FB">
        <w:rPr>
          <w:rFonts w:ascii="Arial" w:hAnsi="Arial" w:cs="Arial"/>
          <w:lang w:eastAsia="sk-SK"/>
        </w:rPr>
        <w:t>20</w:t>
      </w:r>
      <w:r w:rsidR="002A2EAE">
        <w:rPr>
          <w:rFonts w:ascii="Arial" w:hAnsi="Arial" w:cs="Arial"/>
          <w:lang w:eastAsia="sk-SK"/>
        </w:rPr>
        <w:t>2</w:t>
      </w:r>
      <w:r w:rsidR="00421EAB">
        <w:rPr>
          <w:rFonts w:ascii="Arial" w:hAnsi="Arial" w:cs="Arial"/>
          <w:lang w:eastAsia="sk-SK"/>
        </w:rPr>
        <w:t>4</w:t>
      </w:r>
      <w:r w:rsidR="001E6B06">
        <w:rPr>
          <w:rFonts w:ascii="Arial" w:hAnsi="Arial" w:cs="Arial"/>
          <w:lang w:eastAsia="sk-SK"/>
        </w:rPr>
        <w:t xml:space="preserve"> žiadne dotácie.</w:t>
      </w:r>
    </w:p>
    <w:p w14:paraId="1848FEE4" w14:textId="77777777" w:rsidR="001E6B06" w:rsidRPr="00A55E63" w:rsidRDefault="001E6B06" w:rsidP="001E6B0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3673011" w14:textId="77777777" w:rsidR="001E6B06" w:rsidRDefault="00401155" w:rsidP="001E6B06">
      <w:pPr>
        <w:widowControl/>
        <w:autoSpaceDE w:val="0"/>
        <w:autoSpaceDN w:val="0"/>
        <w:adjustRightInd w:val="0"/>
        <w:jc w:val="both"/>
        <w:rPr>
          <w:rFonts w:ascii="Arial" w:hAnsi="Arial" w:cs="Arial"/>
          <w:lang w:eastAsia="sk-SK"/>
        </w:rPr>
      </w:pPr>
      <w:r w:rsidRPr="00A55E63">
        <w:rPr>
          <w:rFonts w:ascii="Arial" w:hAnsi="Arial" w:cs="Arial"/>
        </w:rPr>
        <w:t xml:space="preserve">6. </w:t>
      </w:r>
      <w:r w:rsidR="001E6B06">
        <w:rPr>
          <w:rFonts w:ascii="Arial" w:hAnsi="Arial" w:cs="Arial"/>
          <w:lang w:eastAsia="sk-SK"/>
        </w:rPr>
        <w:t xml:space="preserve">Informácie o účtovaní významných opráv chýb: Firma v roku </w:t>
      </w:r>
      <w:r w:rsidR="00C043FB">
        <w:rPr>
          <w:rFonts w:ascii="Arial" w:hAnsi="Arial" w:cs="Arial"/>
          <w:lang w:eastAsia="sk-SK"/>
        </w:rPr>
        <w:t>20</w:t>
      </w:r>
      <w:r w:rsidR="002A2EAE">
        <w:rPr>
          <w:rFonts w:ascii="Arial" w:hAnsi="Arial" w:cs="Arial"/>
          <w:lang w:eastAsia="sk-SK"/>
        </w:rPr>
        <w:t>2</w:t>
      </w:r>
      <w:r w:rsidR="00421EAB">
        <w:rPr>
          <w:rFonts w:ascii="Arial" w:hAnsi="Arial" w:cs="Arial"/>
          <w:lang w:eastAsia="sk-SK"/>
        </w:rPr>
        <w:t xml:space="preserve">4 </w:t>
      </w:r>
      <w:r w:rsidR="001E6B06">
        <w:rPr>
          <w:rFonts w:ascii="Arial" w:hAnsi="Arial" w:cs="Arial"/>
          <w:lang w:eastAsia="sk-SK"/>
        </w:rPr>
        <w:t>neúčtovala o významných</w:t>
      </w:r>
    </w:p>
    <w:p w14:paraId="68ABE1B4" w14:textId="77777777" w:rsidR="00F404E8" w:rsidRDefault="001E6B06" w:rsidP="001E6B0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lang w:eastAsia="sk-SK"/>
        </w:rPr>
      </w:pPr>
      <w:r>
        <w:rPr>
          <w:rFonts w:ascii="Arial" w:hAnsi="Arial" w:cs="Arial"/>
          <w:lang w:eastAsia="sk-SK"/>
        </w:rPr>
        <w:lastRenderedPageBreak/>
        <w:t>opravách chýb minulých účtovných období.</w:t>
      </w:r>
    </w:p>
    <w:p w14:paraId="24FE94F4" w14:textId="77777777" w:rsidR="001E6B06" w:rsidRPr="00A55E63" w:rsidRDefault="001E6B06" w:rsidP="001E6B0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</w:rPr>
      </w:pPr>
    </w:p>
    <w:p w14:paraId="55A510F5" w14:textId="77777777" w:rsidR="00F404E8" w:rsidRPr="00A55E63" w:rsidRDefault="002C12B4" w:rsidP="001E6B06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38886950" w14:textId="77777777" w:rsidR="00F404E8" w:rsidRPr="00A55E63" w:rsidRDefault="002C12B4" w:rsidP="001E6B06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643CE186" w14:textId="77777777" w:rsidR="00F404E8" w:rsidRPr="00A55E63" w:rsidRDefault="00F404E8" w:rsidP="001E6B06">
      <w:pPr>
        <w:spacing w:before="11" w:line="260" w:lineRule="exact"/>
        <w:jc w:val="both"/>
        <w:rPr>
          <w:rFonts w:ascii="Arial" w:hAnsi="Arial" w:cs="Arial"/>
        </w:rPr>
      </w:pPr>
    </w:p>
    <w:p w14:paraId="0EA4CC1E" w14:textId="77777777" w:rsidR="007D6C16" w:rsidRDefault="00373635" w:rsidP="001E6B06">
      <w:pPr>
        <w:widowControl/>
        <w:autoSpaceDE w:val="0"/>
        <w:autoSpaceDN w:val="0"/>
        <w:adjustRightInd w:val="0"/>
        <w:jc w:val="both"/>
        <w:rPr>
          <w:rFonts w:ascii="Arial" w:hAnsi="Arial" w:cs="Arial"/>
          <w:lang w:eastAsia="sk-SK"/>
        </w:rPr>
      </w:pPr>
      <w:r w:rsidRPr="00A55E63">
        <w:rPr>
          <w:rFonts w:ascii="Arial" w:hAnsi="Arial" w:cs="Arial"/>
          <w:spacing w:val="-4"/>
        </w:rPr>
        <w:t xml:space="preserve">1. </w:t>
      </w:r>
      <w:r w:rsidR="001E6B06">
        <w:rPr>
          <w:rFonts w:ascii="Arial" w:hAnsi="Arial" w:cs="Arial"/>
          <w:lang w:eastAsia="sk-SK"/>
        </w:rPr>
        <w:t>Informácia o sume a dôvodoch vzniku jednotlivých položiek nákladov alebo výnosov</w:t>
      </w:r>
      <w:r w:rsidR="001E6B06">
        <w:rPr>
          <w:rFonts w:ascii="Arial" w:hAnsi="Arial" w:cs="Arial"/>
          <w:b/>
          <w:bCs/>
          <w:lang w:eastAsia="sk-SK"/>
        </w:rPr>
        <w:t xml:space="preserve">: </w:t>
      </w:r>
      <w:r w:rsidR="001E6B06">
        <w:rPr>
          <w:rFonts w:ascii="Arial" w:hAnsi="Arial" w:cs="Arial"/>
          <w:lang w:eastAsia="sk-SK"/>
        </w:rPr>
        <w:t xml:space="preserve">Účtovná jednotka v roku </w:t>
      </w:r>
      <w:r w:rsidR="00C043FB">
        <w:rPr>
          <w:rFonts w:ascii="Arial" w:hAnsi="Arial" w:cs="Arial"/>
          <w:lang w:eastAsia="sk-SK"/>
        </w:rPr>
        <w:t>20</w:t>
      </w:r>
      <w:r w:rsidR="002A2EAE">
        <w:rPr>
          <w:rFonts w:ascii="Arial" w:hAnsi="Arial" w:cs="Arial"/>
          <w:lang w:eastAsia="sk-SK"/>
        </w:rPr>
        <w:t>2</w:t>
      </w:r>
      <w:r w:rsidR="00421EAB">
        <w:rPr>
          <w:rFonts w:ascii="Arial" w:hAnsi="Arial" w:cs="Arial"/>
          <w:lang w:eastAsia="sk-SK"/>
        </w:rPr>
        <w:t>4</w:t>
      </w:r>
      <w:r w:rsidR="007D6C16">
        <w:rPr>
          <w:rFonts w:ascii="Arial" w:hAnsi="Arial" w:cs="Arial"/>
          <w:lang w:eastAsia="sk-SK"/>
        </w:rPr>
        <w:t xml:space="preserve"> </w:t>
      </w:r>
      <w:r w:rsidR="002A2EAE">
        <w:rPr>
          <w:rFonts w:ascii="Arial" w:hAnsi="Arial" w:cs="Arial"/>
          <w:lang w:eastAsia="sk-SK"/>
        </w:rPr>
        <w:t xml:space="preserve">vykázala </w:t>
      </w:r>
      <w:r w:rsidR="001E6B06">
        <w:rPr>
          <w:rFonts w:ascii="Arial" w:hAnsi="Arial" w:cs="Arial"/>
          <w:lang w:eastAsia="sk-SK"/>
        </w:rPr>
        <w:t>bežné náklady a výnosy súvisiace s jej podnikateľskou činnosťou</w:t>
      </w:r>
      <w:r w:rsidR="00D10648">
        <w:rPr>
          <w:rFonts w:ascii="Arial" w:hAnsi="Arial" w:cs="Arial"/>
          <w:lang w:eastAsia="sk-SK"/>
        </w:rPr>
        <w:t xml:space="preserve"> – </w:t>
      </w:r>
      <w:r w:rsidR="00E4756A">
        <w:rPr>
          <w:rFonts w:ascii="Arial" w:hAnsi="Arial" w:cs="Arial"/>
          <w:lang w:eastAsia="sk-SK"/>
        </w:rPr>
        <w:t>vývoj softvéru a poradenstvo v oblasti IT</w:t>
      </w:r>
    </w:p>
    <w:p w14:paraId="633746BB" w14:textId="77777777" w:rsidR="007D6C16" w:rsidRDefault="007D6C16" w:rsidP="001E6B06">
      <w:pPr>
        <w:widowControl/>
        <w:autoSpaceDE w:val="0"/>
        <w:autoSpaceDN w:val="0"/>
        <w:adjustRightInd w:val="0"/>
        <w:jc w:val="both"/>
        <w:rPr>
          <w:rFonts w:ascii="Arial" w:hAnsi="Arial" w:cs="Arial"/>
          <w:lang w:eastAsia="sk-SK"/>
        </w:rPr>
      </w:pPr>
    </w:p>
    <w:p w14:paraId="5AA157BD" w14:textId="77777777" w:rsidR="001E6B06" w:rsidRDefault="00373635" w:rsidP="001E6B06">
      <w:pPr>
        <w:widowControl/>
        <w:autoSpaceDE w:val="0"/>
        <w:autoSpaceDN w:val="0"/>
        <w:adjustRightInd w:val="0"/>
        <w:jc w:val="both"/>
        <w:rPr>
          <w:rFonts w:ascii="Arial" w:hAnsi="Arial" w:cs="Arial"/>
          <w:lang w:eastAsia="sk-SK"/>
        </w:rPr>
      </w:pPr>
      <w:r w:rsidRPr="00A55E63">
        <w:rPr>
          <w:rFonts w:ascii="Arial" w:hAnsi="Arial" w:cs="Arial"/>
          <w:spacing w:val="-4"/>
        </w:rPr>
        <w:t xml:space="preserve">2. </w:t>
      </w:r>
      <w:r w:rsidR="001E6B06">
        <w:rPr>
          <w:rFonts w:ascii="Arial" w:hAnsi="Arial" w:cs="Arial"/>
          <w:lang w:eastAsia="sk-SK"/>
        </w:rPr>
        <w:t>Informácie o záväzkoch:</w:t>
      </w:r>
    </w:p>
    <w:p w14:paraId="7AAFC566" w14:textId="77777777" w:rsidR="001E6B06" w:rsidRDefault="001E6B06" w:rsidP="001E6B06">
      <w:pPr>
        <w:widowControl/>
        <w:autoSpaceDE w:val="0"/>
        <w:autoSpaceDN w:val="0"/>
        <w:adjustRightInd w:val="0"/>
        <w:jc w:val="both"/>
        <w:rPr>
          <w:rFonts w:ascii="Arial" w:hAnsi="Arial" w:cs="Arial"/>
          <w:lang w:eastAsia="sk-SK"/>
        </w:rPr>
      </w:pPr>
      <w:r>
        <w:rPr>
          <w:rFonts w:ascii="Arial" w:hAnsi="Arial" w:cs="Arial"/>
          <w:lang w:eastAsia="sk-SK"/>
        </w:rPr>
        <w:t>- Spoločnosť nemá záväzky so zostatkovou dobou splatnosti dlhšou ako päť rokov.</w:t>
      </w:r>
    </w:p>
    <w:p w14:paraId="4434CECB" w14:textId="77777777" w:rsidR="001E6B06" w:rsidRDefault="001E6B06" w:rsidP="001E6B06">
      <w:pPr>
        <w:widowControl/>
        <w:autoSpaceDE w:val="0"/>
        <w:autoSpaceDN w:val="0"/>
        <w:adjustRightInd w:val="0"/>
        <w:jc w:val="both"/>
        <w:rPr>
          <w:rFonts w:ascii="Arial" w:hAnsi="Arial" w:cs="Arial"/>
          <w:lang w:eastAsia="sk-SK"/>
        </w:rPr>
      </w:pPr>
      <w:r>
        <w:rPr>
          <w:rFonts w:ascii="Arial" w:hAnsi="Arial" w:cs="Arial"/>
          <w:lang w:eastAsia="sk-SK"/>
        </w:rPr>
        <w:t>- Spoločnosť nemá zabezpečené záväzky.</w:t>
      </w:r>
    </w:p>
    <w:p w14:paraId="38EE1B96" w14:textId="77777777" w:rsidR="001E6B06" w:rsidRDefault="001E6B06" w:rsidP="001E6B06">
      <w:pPr>
        <w:widowControl/>
        <w:autoSpaceDE w:val="0"/>
        <w:autoSpaceDN w:val="0"/>
        <w:adjustRightInd w:val="0"/>
        <w:jc w:val="both"/>
        <w:rPr>
          <w:rFonts w:ascii="Arial" w:hAnsi="Arial" w:cs="Arial"/>
          <w:lang w:eastAsia="sk-SK"/>
        </w:rPr>
      </w:pPr>
    </w:p>
    <w:p w14:paraId="21A51B2B" w14:textId="77777777" w:rsidR="001E6B06" w:rsidRDefault="00373635" w:rsidP="001E6B06">
      <w:pPr>
        <w:widowControl/>
        <w:autoSpaceDE w:val="0"/>
        <w:autoSpaceDN w:val="0"/>
        <w:adjustRightInd w:val="0"/>
        <w:jc w:val="both"/>
        <w:rPr>
          <w:rFonts w:ascii="Arial" w:hAnsi="Arial" w:cs="Arial"/>
          <w:lang w:eastAsia="sk-SK"/>
        </w:rPr>
      </w:pPr>
      <w:r w:rsidRPr="00A55E63">
        <w:rPr>
          <w:rFonts w:ascii="Arial" w:hAnsi="Arial" w:cs="Arial"/>
        </w:rPr>
        <w:t xml:space="preserve">3. </w:t>
      </w:r>
      <w:r w:rsidR="001E6B06">
        <w:rPr>
          <w:rFonts w:ascii="Arial" w:hAnsi="Arial" w:cs="Arial"/>
          <w:lang w:eastAsia="sk-SK"/>
        </w:rPr>
        <w:t>Informácie o vlastných akciách: Spoločnosť nenadobudla žiadne vlastné akcie.</w:t>
      </w:r>
    </w:p>
    <w:p w14:paraId="560FF3A5" w14:textId="77777777" w:rsidR="001E6B06" w:rsidRDefault="001E6B06" w:rsidP="001E6B06">
      <w:pPr>
        <w:widowControl/>
        <w:autoSpaceDE w:val="0"/>
        <w:autoSpaceDN w:val="0"/>
        <w:adjustRightInd w:val="0"/>
        <w:jc w:val="both"/>
        <w:rPr>
          <w:rFonts w:ascii="Arial" w:hAnsi="Arial" w:cs="Arial"/>
          <w:lang w:eastAsia="sk-SK"/>
        </w:rPr>
      </w:pPr>
    </w:p>
    <w:p w14:paraId="3D02F588" w14:textId="77777777" w:rsidR="001E6B06" w:rsidRDefault="00373635" w:rsidP="001E6B06">
      <w:pPr>
        <w:widowControl/>
        <w:autoSpaceDE w:val="0"/>
        <w:autoSpaceDN w:val="0"/>
        <w:adjustRightInd w:val="0"/>
        <w:jc w:val="both"/>
        <w:rPr>
          <w:rFonts w:ascii="Arial" w:hAnsi="Arial" w:cs="Arial"/>
          <w:lang w:eastAsia="sk-SK"/>
        </w:rPr>
      </w:pPr>
      <w:r w:rsidRPr="00A55E63">
        <w:rPr>
          <w:rFonts w:ascii="Arial" w:hAnsi="Arial" w:cs="Arial"/>
        </w:rPr>
        <w:t xml:space="preserve">4. </w:t>
      </w:r>
      <w:r w:rsidR="001E6B06">
        <w:rPr>
          <w:rFonts w:ascii="Arial" w:hAnsi="Arial" w:cs="Arial"/>
          <w:lang w:eastAsia="sk-SK"/>
        </w:rPr>
        <w:t xml:space="preserve">Informácie o orgánoch účtovnej jednotky: Členom štatutárneho orgánu neboli v roku </w:t>
      </w:r>
      <w:r w:rsidR="00C043FB">
        <w:rPr>
          <w:rFonts w:ascii="Arial" w:hAnsi="Arial" w:cs="Arial"/>
          <w:lang w:eastAsia="sk-SK"/>
        </w:rPr>
        <w:t>20</w:t>
      </w:r>
      <w:r w:rsidR="00E4756A">
        <w:rPr>
          <w:rFonts w:ascii="Arial" w:hAnsi="Arial" w:cs="Arial"/>
          <w:lang w:eastAsia="sk-SK"/>
        </w:rPr>
        <w:t>2</w:t>
      </w:r>
      <w:r w:rsidR="00421EAB">
        <w:rPr>
          <w:rFonts w:ascii="Arial" w:hAnsi="Arial" w:cs="Arial"/>
          <w:lang w:eastAsia="sk-SK"/>
        </w:rPr>
        <w:t>4</w:t>
      </w:r>
    </w:p>
    <w:p w14:paraId="35922E29" w14:textId="77777777" w:rsidR="001E6B06" w:rsidRDefault="001E6B06" w:rsidP="001E6B06">
      <w:pPr>
        <w:widowControl/>
        <w:autoSpaceDE w:val="0"/>
        <w:autoSpaceDN w:val="0"/>
        <w:adjustRightInd w:val="0"/>
        <w:jc w:val="both"/>
        <w:rPr>
          <w:rFonts w:ascii="Arial" w:hAnsi="Arial" w:cs="Arial"/>
          <w:lang w:eastAsia="sk-SK"/>
        </w:rPr>
      </w:pPr>
      <w:r>
        <w:rPr>
          <w:rFonts w:ascii="Arial" w:hAnsi="Arial" w:cs="Arial"/>
          <w:lang w:eastAsia="sk-SK"/>
        </w:rPr>
        <w:t>poskytnuté žiadne záruky, pôžičky, finančné alebo ine plnenia na súkromné účely.</w:t>
      </w:r>
    </w:p>
    <w:p w14:paraId="4401A6DF" w14:textId="77777777" w:rsidR="001E6B06" w:rsidRDefault="001E6B06" w:rsidP="001E6B06">
      <w:pPr>
        <w:widowControl/>
        <w:autoSpaceDE w:val="0"/>
        <w:autoSpaceDN w:val="0"/>
        <w:adjustRightInd w:val="0"/>
        <w:jc w:val="both"/>
        <w:rPr>
          <w:rFonts w:ascii="Arial" w:hAnsi="Arial" w:cs="Arial"/>
          <w:lang w:eastAsia="sk-SK"/>
        </w:rPr>
      </w:pPr>
    </w:p>
    <w:p w14:paraId="0E6B99E6" w14:textId="77777777" w:rsidR="001E6B06" w:rsidRDefault="001E6B06" w:rsidP="001E6B06">
      <w:pPr>
        <w:widowControl/>
        <w:autoSpaceDE w:val="0"/>
        <w:autoSpaceDN w:val="0"/>
        <w:adjustRightInd w:val="0"/>
        <w:jc w:val="both"/>
        <w:rPr>
          <w:rFonts w:ascii="Arial" w:hAnsi="Arial" w:cs="Arial"/>
          <w:lang w:eastAsia="sk-SK"/>
        </w:rPr>
      </w:pPr>
      <w:r>
        <w:rPr>
          <w:rFonts w:ascii="Arial" w:hAnsi="Arial" w:cs="Arial"/>
          <w:lang w:eastAsia="sk-SK"/>
        </w:rPr>
        <w:t>5. Informácie o povinnostiach účtovnej jednotky, a to:</w:t>
      </w:r>
    </w:p>
    <w:p w14:paraId="50FBBAB6" w14:textId="77777777" w:rsidR="001E6B06" w:rsidRDefault="001E6B06" w:rsidP="001E6B06">
      <w:pPr>
        <w:widowControl/>
        <w:autoSpaceDE w:val="0"/>
        <w:autoSpaceDN w:val="0"/>
        <w:adjustRightInd w:val="0"/>
        <w:jc w:val="both"/>
        <w:rPr>
          <w:rFonts w:ascii="Arial" w:hAnsi="Arial" w:cs="Arial"/>
          <w:lang w:eastAsia="sk-SK"/>
        </w:rPr>
      </w:pPr>
      <w:r>
        <w:rPr>
          <w:rFonts w:ascii="Arial" w:hAnsi="Arial" w:cs="Arial"/>
          <w:lang w:eastAsia="sk-SK"/>
        </w:rPr>
        <w:t>a) Spoločnosť nemá žiadne finančné povinnosti,ktoré by neboli vykázané v súvahe.</w:t>
      </w:r>
    </w:p>
    <w:p w14:paraId="6436ADC2" w14:textId="77777777" w:rsidR="001E6B06" w:rsidRDefault="001E6B06" w:rsidP="001E6B06">
      <w:pPr>
        <w:widowControl/>
        <w:autoSpaceDE w:val="0"/>
        <w:autoSpaceDN w:val="0"/>
        <w:adjustRightInd w:val="0"/>
        <w:jc w:val="both"/>
        <w:rPr>
          <w:rFonts w:ascii="Arial" w:hAnsi="Arial" w:cs="Arial"/>
          <w:lang w:eastAsia="sk-SK"/>
        </w:rPr>
      </w:pPr>
      <w:r>
        <w:rPr>
          <w:rFonts w:ascii="Arial" w:hAnsi="Arial" w:cs="Arial"/>
          <w:lang w:eastAsia="sk-SK"/>
        </w:rPr>
        <w:t>b) Spoločnosť nemá žiadne podmienené záväzky.</w:t>
      </w:r>
    </w:p>
    <w:p w14:paraId="20B4DCEC" w14:textId="77777777" w:rsidR="001E6B06" w:rsidRDefault="001E6B06" w:rsidP="001E6B06">
      <w:pPr>
        <w:widowControl/>
        <w:autoSpaceDE w:val="0"/>
        <w:autoSpaceDN w:val="0"/>
        <w:adjustRightInd w:val="0"/>
        <w:jc w:val="both"/>
        <w:rPr>
          <w:rFonts w:ascii="Arial" w:hAnsi="Arial" w:cs="Arial"/>
          <w:lang w:eastAsia="sk-SK"/>
        </w:rPr>
      </w:pPr>
      <w:r>
        <w:rPr>
          <w:rFonts w:ascii="Arial" w:hAnsi="Arial" w:cs="Arial"/>
          <w:lang w:eastAsia="sk-SK"/>
        </w:rPr>
        <w:t>d) Spoločnosť nemá žiadne povinnosti voči zamestnancom vyplývajúce z dôchodkových</w:t>
      </w:r>
    </w:p>
    <w:p w14:paraId="558BFD5C" w14:textId="77777777" w:rsidR="001E6B06" w:rsidRDefault="001E6B06" w:rsidP="001E6B06">
      <w:pPr>
        <w:widowControl/>
        <w:autoSpaceDE w:val="0"/>
        <w:autoSpaceDN w:val="0"/>
        <w:adjustRightInd w:val="0"/>
        <w:jc w:val="both"/>
        <w:rPr>
          <w:rFonts w:ascii="Arial" w:hAnsi="Arial" w:cs="Arial"/>
          <w:lang w:eastAsia="sk-SK"/>
        </w:rPr>
      </w:pPr>
      <w:r>
        <w:rPr>
          <w:rFonts w:ascii="Arial" w:hAnsi="Arial" w:cs="Arial"/>
          <w:lang w:eastAsia="sk-SK"/>
        </w:rPr>
        <w:t>programov.</w:t>
      </w:r>
    </w:p>
    <w:p w14:paraId="76839207" w14:textId="77777777" w:rsidR="001E6B06" w:rsidRDefault="001E6B06" w:rsidP="001E6B06">
      <w:pPr>
        <w:widowControl/>
        <w:autoSpaceDE w:val="0"/>
        <w:autoSpaceDN w:val="0"/>
        <w:adjustRightInd w:val="0"/>
        <w:jc w:val="both"/>
        <w:rPr>
          <w:rFonts w:ascii="Arial" w:hAnsi="Arial" w:cs="Arial"/>
          <w:lang w:eastAsia="sk-SK"/>
        </w:rPr>
      </w:pPr>
    </w:p>
    <w:p w14:paraId="30860E0E" w14:textId="77777777" w:rsidR="009D5C84" w:rsidRPr="00A55E63" w:rsidRDefault="001E6B06" w:rsidP="001E6B06">
      <w:pPr>
        <w:widowControl/>
        <w:autoSpaceDE w:val="0"/>
        <w:autoSpaceDN w:val="0"/>
        <w:adjustRightInd w:val="0"/>
        <w:jc w:val="both"/>
        <w:rPr>
          <w:rFonts w:ascii="Arial" w:hAnsi="Arial" w:cs="Arial"/>
        </w:rPr>
      </w:pPr>
      <w:r>
        <w:rPr>
          <w:rFonts w:ascii="Arial" w:hAnsi="Arial" w:cs="Arial"/>
          <w:lang w:eastAsia="sk-SK"/>
        </w:rPr>
        <w:t>6. Firme neboli udelené žiadne práva poskytovať služby vo verejnom záujme.</w:t>
      </w:r>
    </w:p>
    <w:sectPr w:rsidR="009D5C84" w:rsidRPr="00A55E63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5F26C10" w14:textId="77777777" w:rsidR="00232211" w:rsidRDefault="00232211">
      <w:r>
        <w:separator/>
      </w:r>
    </w:p>
  </w:endnote>
  <w:endnote w:type="continuationSeparator" w:id="0">
    <w:p w14:paraId="5E27AFE0" w14:textId="77777777" w:rsidR="00232211" w:rsidRDefault="0023221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D59129D" w14:textId="77777777" w:rsidR="00E4756A" w:rsidRDefault="00E4756A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6ED1B6C" w14:textId="77777777" w:rsidR="00F404E8" w:rsidRDefault="00845761">
    <w:pPr>
      <w:spacing w:line="200" w:lineRule="exact"/>
      <w:rPr>
        <w:sz w:val="20"/>
        <w:szCs w:val="20"/>
      </w:rPr>
    </w:pPr>
    <w:r>
      <w:rPr>
        <w:lang w:val="en-US"/>
      </w:rPr>
      <w:pict w14:anchorId="045040B6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1;mso-position-horizontal-relative:page;mso-position-vertical-relative:page" filled="f" stroked="f">
          <v:textbox inset="0,0,0,0">
            <w:txbxContent>
              <w:p w14:paraId="15CF3A0C" w14:textId="77777777"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r>
                  <w:fldChar w:fldCharType="begin"/>
                </w:r>
                <w:r>
                  <w:instrText xml:space="preserve"> PAGE </w:instrText>
                </w:r>
                <w:r>
                  <w:fldChar w:fldCharType="separate"/>
                </w:r>
                <w:r w:rsidR="00C043FB">
                  <w:rPr>
                    <w:noProof/>
                  </w:rPr>
                  <w:t>2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9F1FFD9" w14:textId="77777777" w:rsidR="00E4756A" w:rsidRDefault="00E4756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BDEEC80" w14:textId="77777777" w:rsidR="00232211" w:rsidRDefault="00232211">
      <w:r>
        <w:separator/>
      </w:r>
    </w:p>
  </w:footnote>
  <w:footnote w:type="continuationSeparator" w:id="0">
    <w:p w14:paraId="4DCBF655" w14:textId="77777777" w:rsidR="00232211" w:rsidRDefault="0023221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CD20457" w14:textId="77777777" w:rsidR="00E4756A" w:rsidRDefault="00E4756A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C79ACCE" w14:textId="77777777" w:rsidR="0055784D" w:rsidRDefault="0055784D">
    <w:pPr>
      <w:pStyle w:val="Hlavika"/>
    </w:pPr>
  </w:p>
  <w:p w14:paraId="42E73F17" w14:textId="77777777" w:rsidR="0055784D" w:rsidRDefault="0055784D">
    <w:pPr>
      <w:pStyle w:val="Hlavika"/>
    </w:pPr>
  </w:p>
  <w:p w14:paraId="3C6C308B" w14:textId="77777777" w:rsidR="0055784D" w:rsidRDefault="0055784D">
    <w:pPr>
      <w:pStyle w:val="Hlavika"/>
    </w:pPr>
  </w:p>
  <w:p w14:paraId="1D8F2083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E4756A">
      <w:rPr>
        <w:rFonts w:ascii="Arial" w:hAnsi="Arial" w:cs="Arial"/>
        <w:sz w:val="22"/>
        <w:szCs w:val="22"/>
        <w:bdr w:val="single" w:sz="4" w:space="0" w:color="auto"/>
      </w:rPr>
      <w:t>55010903</w:t>
    </w:r>
    <w:r w:rsidR="002A2EAE">
      <w:rPr>
        <w:rFonts w:ascii="Arial" w:hAnsi="Arial" w:cs="Arial"/>
        <w:sz w:val="22"/>
        <w:szCs w:val="22"/>
        <w:bdr w:val="single" w:sz="4" w:space="0" w:color="auto"/>
      </w:rPr>
      <w:t xml:space="preserve">           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1E6B06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E4756A">
      <w:rPr>
        <w:rFonts w:ascii="Arial" w:hAnsi="Arial" w:cs="Arial"/>
        <w:sz w:val="22"/>
        <w:szCs w:val="22"/>
        <w:bdr w:val="single" w:sz="4" w:space="0" w:color="auto"/>
      </w:rPr>
      <w:t>2121843427</w:t>
    </w:r>
  </w:p>
  <w:p w14:paraId="16DEF72B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02BCDB3B" w14:textId="77777777" w:rsidR="0055784D" w:rsidRDefault="0055784D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3987EC4" w14:textId="77777777" w:rsidR="00E4756A" w:rsidRDefault="00E4756A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215356666">
    <w:abstractNumId w:val="0"/>
  </w:num>
  <w:num w:numId="2" w16cid:durableId="1584951371">
    <w:abstractNumId w:val="6"/>
  </w:num>
  <w:num w:numId="3" w16cid:durableId="1103456865">
    <w:abstractNumId w:val="5"/>
  </w:num>
  <w:num w:numId="4" w16cid:durableId="1224678169">
    <w:abstractNumId w:val="1"/>
  </w:num>
  <w:num w:numId="5" w16cid:durableId="861473339">
    <w:abstractNumId w:val="4"/>
  </w:num>
  <w:num w:numId="6" w16cid:durableId="798689232">
    <w:abstractNumId w:val="2"/>
  </w:num>
  <w:num w:numId="7" w16cid:durableId="184365887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grammar="clean"/>
  <w:doNotTrackMoves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F404E8"/>
    <w:rsid w:val="00000DF7"/>
    <w:rsid w:val="000F74FF"/>
    <w:rsid w:val="001406AD"/>
    <w:rsid w:val="00174994"/>
    <w:rsid w:val="001B10D3"/>
    <w:rsid w:val="001E6B06"/>
    <w:rsid w:val="00213CD0"/>
    <w:rsid w:val="00232211"/>
    <w:rsid w:val="002401F1"/>
    <w:rsid w:val="00256E7B"/>
    <w:rsid w:val="00295678"/>
    <w:rsid w:val="002A2EAE"/>
    <w:rsid w:val="002C12B4"/>
    <w:rsid w:val="002D7E6D"/>
    <w:rsid w:val="00313733"/>
    <w:rsid w:val="003657F5"/>
    <w:rsid w:val="00373229"/>
    <w:rsid w:val="00373635"/>
    <w:rsid w:val="003B36B5"/>
    <w:rsid w:val="003D056F"/>
    <w:rsid w:val="00401155"/>
    <w:rsid w:val="00421EAB"/>
    <w:rsid w:val="00421F65"/>
    <w:rsid w:val="004A2BF3"/>
    <w:rsid w:val="0055784D"/>
    <w:rsid w:val="00592A5D"/>
    <w:rsid w:val="005E7BA9"/>
    <w:rsid w:val="00623868"/>
    <w:rsid w:val="00637F73"/>
    <w:rsid w:val="00676DB4"/>
    <w:rsid w:val="00700B8F"/>
    <w:rsid w:val="007731CD"/>
    <w:rsid w:val="007D6C16"/>
    <w:rsid w:val="00803473"/>
    <w:rsid w:val="00845761"/>
    <w:rsid w:val="008771A6"/>
    <w:rsid w:val="0089486D"/>
    <w:rsid w:val="008E7E2C"/>
    <w:rsid w:val="00913435"/>
    <w:rsid w:val="00916772"/>
    <w:rsid w:val="009A27D0"/>
    <w:rsid w:val="009D5C84"/>
    <w:rsid w:val="00A55E63"/>
    <w:rsid w:val="00A82769"/>
    <w:rsid w:val="00AD6C8A"/>
    <w:rsid w:val="00AD749D"/>
    <w:rsid w:val="00B15261"/>
    <w:rsid w:val="00B15E67"/>
    <w:rsid w:val="00B7440A"/>
    <w:rsid w:val="00C01CB7"/>
    <w:rsid w:val="00C043FB"/>
    <w:rsid w:val="00C70976"/>
    <w:rsid w:val="00CC3205"/>
    <w:rsid w:val="00CD545D"/>
    <w:rsid w:val="00D10648"/>
    <w:rsid w:val="00D468DE"/>
    <w:rsid w:val="00E4756A"/>
    <w:rsid w:val="00E64DEE"/>
    <w:rsid w:val="00E77DE8"/>
    <w:rsid w:val="00E8199C"/>
    <w:rsid w:val="00EB4798"/>
    <w:rsid w:val="00EB55FA"/>
    <w:rsid w:val="00EC524B"/>
    <w:rsid w:val="00EE209B"/>
    <w:rsid w:val="00EE5474"/>
    <w:rsid w:val="00EF4586"/>
    <w:rsid w:val="00F177EF"/>
    <w:rsid w:val="00F32073"/>
    <w:rsid w:val="00F404E8"/>
    <w:rsid w:val="00F4577B"/>
    <w:rsid w:val="00F817B0"/>
    <w:rsid w:val="00F97E03"/>
    <w:rsid w:val="00FC35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5738828"/>
  <w15:chartTrackingRefBased/>
  <w15:docId w15:val="{6FC93D93-952E-4CF1-B353-1744985A87E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457</Words>
  <Characters>2609</Characters>
  <Application>Microsoft Office Word</Application>
  <DocSecurity>0</DocSecurity>
  <Lines>21</Lines>
  <Paragraphs>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3060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Moravcová, Michaela</cp:lastModifiedBy>
  <cp:revision>2</cp:revision>
  <cp:lastPrinted>2018-04-30T07:32:00Z</cp:lastPrinted>
  <dcterms:created xsi:type="dcterms:W3CDTF">2025-03-30T17:55:00Z</dcterms:created>
  <dcterms:modified xsi:type="dcterms:W3CDTF">2025-03-30T17:55:00Z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  <property fmtid="{D5CDD505-2E9C-101B-9397-08002B2CF9AE}" pid="4" name="MSIP_Label_6a0c4d74-2ddf-4a3f-9c85-3b2ab35ffe4a_Enabled">
    <vt:lpwstr>True</vt:lpwstr>
  </property>
  <property fmtid="{D5CDD505-2E9C-101B-9397-08002B2CF9AE}" pid="5" name="MSIP_Label_6a0c4d74-2ddf-4a3f-9c85-3b2ab35ffe4a_SiteId">
    <vt:lpwstr>95735dfb-83cb-4be7-9b78-61e3b2310d49</vt:lpwstr>
  </property>
  <property fmtid="{D5CDD505-2E9C-101B-9397-08002B2CF9AE}" pid="6" name="MSIP_Label_6a0c4d74-2ddf-4a3f-9c85-3b2ab35ffe4a_Owner">
    <vt:lpwstr>Michaela.Moravcova@zse.sk</vt:lpwstr>
  </property>
  <property fmtid="{D5CDD505-2E9C-101B-9397-08002B2CF9AE}" pid="7" name="MSIP_Label_6a0c4d74-2ddf-4a3f-9c85-3b2ab35ffe4a_SetDate">
    <vt:lpwstr>2019-06-30T08:02:55.2163113Z</vt:lpwstr>
  </property>
  <property fmtid="{D5CDD505-2E9C-101B-9397-08002B2CF9AE}" pid="8" name="MSIP_Label_6a0c4d74-2ddf-4a3f-9c85-3b2ab35ffe4a_Name">
    <vt:lpwstr>Interné (Internal)</vt:lpwstr>
  </property>
  <property fmtid="{D5CDD505-2E9C-101B-9397-08002B2CF9AE}" pid="9" name="MSIP_Label_6a0c4d74-2ddf-4a3f-9c85-3b2ab35ffe4a_Application">
    <vt:lpwstr>Microsoft Azure Information Protection</vt:lpwstr>
  </property>
  <property fmtid="{D5CDD505-2E9C-101B-9397-08002B2CF9AE}" pid="10" name="MSIP_Label_6a0c4d74-2ddf-4a3f-9c85-3b2ab35ffe4a_Extended_MSFT_Method">
    <vt:lpwstr>Automatic</vt:lpwstr>
  </property>
  <property fmtid="{D5CDD505-2E9C-101B-9397-08002B2CF9AE}" pid="11" name="Sensitivity">
    <vt:lpwstr>Interné (Internal)</vt:lpwstr>
  </property>
</Properties>
</file>