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751E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B33B9C">
        <w:rPr>
          <w:sz w:val="20"/>
          <w:szCs w:val="20"/>
        </w:rPr>
        <w:t>46942092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2023671056</w:t>
      </w:r>
    </w:p>
    <w:p w:rsidR="00A80154" w:rsidRDefault="00A80154" w:rsidP="00A80154">
      <w:pPr>
        <w:spacing w:after="0" w:line="240" w:lineRule="auto"/>
        <w:rPr>
          <w:sz w:val="20"/>
          <w:szCs w:val="20"/>
        </w:rPr>
      </w:pP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491499">
        <w:rPr>
          <w:b/>
          <w:sz w:val="24"/>
          <w:szCs w:val="24"/>
        </w:rPr>
        <w:t>2024</w:t>
      </w:r>
    </w:p>
    <w:p w:rsidR="00A817F4" w:rsidRDefault="00A817F4" w:rsidP="00A80154">
      <w:pPr>
        <w:spacing w:after="0" w:line="240" w:lineRule="auto"/>
        <w:jc w:val="center"/>
        <w:rPr>
          <w:b/>
          <w:sz w:val="24"/>
          <w:szCs w:val="24"/>
        </w:rPr>
      </w:pPr>
    </w:p>
    <w:p w:rsidR="00A817F4" w:rsidRPr="00A956A3" w:rsidRDefault="00A817F4" w:rsidP="00A80154">
      <w:pPr>
        <w:spacing w:after="0" w:line="240" w:lineRule="auto"/>
        <w:jc w:val="center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19056F" w:rsidRPr="00A956A3" w:rsidRDefault="00B33B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SPERO STAV, s.r.o.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A817F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Okružná  3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B33B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059 01 </w:t>
      </w:r>
      <w:r>
        <w:rPr>
          <w:b/>
          <w:sz w:val="24"/>
          <w:szCs w:val="24"/>
        </w:rPr>
        <w:tab/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19056F" w:rsidRPr="00A956A3" w:rsidRDefault="00B33B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46942092</w:t>
      </w:r>
      <w:r>
        <w:rPr>
          <w:b/>
          <w:sz w:val="24"/>
          <w:szCs w:val="24"/>
        </w:rPr>
        <w:tab/>
        <w:t>2023671056</w:t>
      </w:r>
      <w:bookmarkStart w:id="0" w:name="_GoBack"/>
      <w:bookmarkEnd w:id="0"/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491499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491499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A817F4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A817F4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33B9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276" w:type="dxa"/>
          </w:tcPr>
          <w:p w:rsidR="00B51657" w:rsidRPr="00A956A3" w:rsidRDefault="00B33B9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nekúpeného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A817F4" w:rsidRPr="00A956A3" w:rsidRDefault="00A817F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17F4" w:rsidRPr="00A956A3" w:rsidRDefault="00A817F4" w:rsidP="00A80154">
      <w:pPr>
        <w:spacing w:after="0" w:line="240" w:lineRule="auto"/>
        <w:rPr>
          <w:sz w:val="24"/>
          <w:szCs w:val="24"/>
        </w:rPr>
      </w:pPr>
    </w:p>
    <w:p w:rsidR="00C873BF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A817F4" w:rsidRDefault="00A817F4" w:rsidP="00A80154">
      <w:pPr>
        <w:spacing w:after="0" w:line="240" w:lineRule="auto"/>
        <w:rPr>
          <w:sz w:val="24"/>
          <w:szCs w:val="24"/>
          <w:u w:val="single"/>
        </w:rPr>
      </w:pPr>
    </w:p>
    <w:p w:rsidR="00A817F4" w:rsidRDefault="00A817F4" w:rsidP="00A80154">
      <w:pPr>
        <w:spacing w:after="0" w:line="240" w:lineRule="auto"/>
        <w:rPr>
          <w:sz w:val="24"/>
          <w:szCs w:val="24"/>
          <w:u w:val="single"/>
        </w:rPr>
      </w:pPr>
    </w:p>
    <w:p w:rsidR="00A817F4" w:rsidRPr="00A956A3" w:rsidRDefault="00A817F4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="00CC7BEB">
        <w:rPr>
          <w:sz w:val="20"/>
          <w:szCs w:val="20"/>
        </w:rPr>
        <w:t>469</w:t>
      </w:r>
      <w:r w:rsidR="006D3778">
        <w:rPr>
          <w:sz w:val="20"/>
          <w:szCs w:val="20"/>
        </w:rPr>
        <w:t>4292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DIČ</w:t>
      </w:r>
      <w:r w:rsidR="006D3778">
        <w:rPr>
          <w:sz w:val="20"/>
          <w:szCs w:val="20"/>
        </w:rPr>
        <w:t>2023671056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0F3CC9" w:rsidRPr="000F3CC9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0F3CC9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nekúpeného dlhodobého 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17F4" w:rsidRPr="00A956A3" w:rsidRDefault="00A817F4" w:rsidP="00A80154">
      <w:pPr>
        <w:spacing w:after="0" w:line="240" w:lineRule="auto"/>
        <w:rPr>
          <w:sz w:val="24"/>
          <w:szCs w:val="24"/>
        </w:rPr>
      </w:pPr>
    </w:p>
    <w:p w:rsidR="00DA1C37" w:rsidRPr="00A956A3" w:rsidRDefault="00DA1C3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Pr="00A956A3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Zásoby obstarané kúpou účtovná jednotka oceňovala obstarávacou cenou, ktorá zahrňuje cenu obstarania a náklady súvisiace s obstaraním</w:t>
      </w:r>
    </w:p>
    <w:p w:rsidR="00A817F4" w:rsidRDefault="00A817F4" w:rsidP="00C873BF">
      <w:pPr>
        <w:spacing w:after="0" w:line="240" w:lineRule="auto"/>
        <w:rPr>
          <w:sz w:val="24"/>
          <w:szCs w:val="24"/>
        </w:rPr>
      </w:pPr>
    </w:p>
    <w:p w:rsidR="00A817F4" w:rsidRDefault="00A817F4" w:rsidP="00C873B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účtované spôsobom  B</w:t>
      </w:r>
    </w:p>
    <w:p w:rsidR="00A817F4" w:rsidRDefault="00A817F4" w:rsidP="00C873BF">
      <w:pPr>
        <w:spacing w:after="0" w:line="240" w:lineRule="auto"/>
        <w:rPr>
          <w:sz w:val="24"/>
          <w:szCs w:val="24"/>
        </w:rPr>
      </w:pPr>
    </w:p>
    <w:p w:rsidR="00A817F4" w:rsidRPr="00A956A3" w:rsidRDefault="00A817F4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</w:p>
    <w:p w:rsidR="00C873BF" w:rsidRPr="00A956A3" w:rsidRDefault="00A817F4" w:rsidP="00C873B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rovnomerný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B33B9C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="006D3778">
        <w:rPr>
          <w:sz w:val="20"/>
          <w:szCs w:val="20"/>
        </w:rPr>
        <w:t>46942092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DIČ</w:t>
      </w:r>
      <w:r w:rsidR="006D3778">
        <w:rPr>
          <w:sz w:val="20"/>
          <w:szCs w:val="20"/>
        </w:rPr>
        <w:t>2023671056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</w:p>
    <w:p w:rsidR="002E69D3" w:rsidRDefault="002E69D3" w:rsidP="002E69D3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>Dôvod nadobudnutia vlastných akcií: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0F3CC9"/>
    <w:rsid w:val="00131242"/>
    <w:rsid w:val="0019056F"/>
    <w:rsid w:val="002E69D3"/>
    <w:rsid w:val="00314031"/>
    <w:rsid w:val="00491499"/>
    <w:rsid w:val="004E751E"/>
    <w:rsid w:val="006D3778"/>
    <w:rsid w:val="00A80154"/>
    <w:rsid w:val="00A817F4"/>
    <w:rsid w:val="00A956A3"/>
    <w:rsid w:val="00B274AC"/>
    <w:rsid w:val="00B33B9C"/>
    <w:rsid w:val="00B51657"/>
    <w:rsid w:val="00C873BF"/>
    <w:rsid w:val="00CC7BEB"/>
    <w:rsid w:val="00DA1C37"/>
    <w:rsid w:val="00E8420E"/>
    <w:rsid w:val="00F75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9AC81B"/>
  <w15:docId w15:val="{F4910615-4C66-4A50-9334-7E27F18361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00B035-6517-4B69-B5E9-963D7FBB33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596</Words>
  <Characters>3400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2015-03-18T18:43:00Z</cp:lastPrinted>
  <dcterms:created xsi:type="dcterms:W3CDTF">2025-03-30T15:54:00Z</dcterms:created>
  <dcterms:modified xsi:type="dcterms:W3CDTF">2025-03-30T15:54:00Z</dcterms:modified>
</cp:coreProperties>
</file>