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98EFB" w14:textId="1411ACF5" w:rsidR="00306FED" w:rsidRDefault="003409BF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V y h l á s e n i e  k   ú č t o v n e j   z á v i e r k e</w:t>
      </w:r>
    </w:p>
    <w:p w14:paraId="68FD2222" w14:textId="77777777" w:rsidR="003409BF" w:rsidRDefault="003409BF">
      <w:pPr>
        <w:rPr>
          <w:b/>
          <w:bCs/>
          <w:i/>
          <w:iCs/>
          <w:sz w:val="28"/>
          <w:szCs w:val="28"/>
        </w:rPr>
      </w:pPr>
    </w:p>
    <w:p w14:paraId="40F07441" w14:textId="77777777" w:rsidR="003409BF" w:rsidRDefault="003409B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   31.12.2024    </w:t>
      </w:r>
    </w:p>
    <w:p w14:paraId="58074706" w14:textId="77777777" w:rsidR="003409BF" w:rsidRDefault="003409BF">
      <w:pPr>
        <w:rPr>
          <w:sz w:val="28"/>
          <w:szCs w:val="28"/>
        </w:rPr>
      </w:pPr>
    </w:p>
    <w:p w14:paraId="700FCC17" w14:textId="77777777" w:rsidR="003409BF" w:rsidRDefault="003409BF">
      <w:pPr>
        <w:rPr>
          <w:sz w:val="28"/>
          <w:szCs w:val="28"/>
        </w:rPr>
      </w:pPr>
    </w:p>
    <w:p w14:paraId="6C623874" w14:textId="2AC0101C" w:rsidR="00A11638" w:rsidRDefault="00A1163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3409BF">
        <w:rPr>
          <w:sz w:val="28"/>
          <w:szCs w:val="28"/>
        </w:rPr>
        <w:t xml:space="preserve">Konatelia firmy MANEST s. r. o. </w:t>
      </w:r>
      <w:r>
        <w:rPr>
          <w:sz w:val="28"/>
          <w:szCs w:val="28"/>
        </w:rPr>
        <w:t xml:space="preserve">, Ing. Estera Mészárosová a Ing. Matúš Mészáros, </w:t>
      </w:r>
      <w:r w:rsidR="003409BF">
        <w:rPr>
          <w:sz w:val="28"/>
          <w:szCs w:val="28"/>
        </w:rPr>
        <w:t xml:space="preserve"> prehlasujú, že dňa 31.12.2024 sa uskutočnila Výročná schôdza, na ktorej bola schválená Účtovná závierka za rok 2024 Valn</w:t>
      </w:r>
      <w:r>
        <w:rPr>
          <w:sz w:val="28"/>
          <w:szCs w:val="28"/>
        </w:rPr>
        <w:t>ým</w:t>
      </w:r>
      <w:r w:rsidR="003409BF">
        <w:rPr>
          <w:sz w:val="28"/>
          <w:szCs w:val="28"/>
        </w:rPr>
        <w:t xml:space="preserve"> zhromaždení</w:t>
      </w:r>
      <w:r>
        <w:rPr>
          <w:sz w:val="28"/>
          <w:szCs w:val="28"/>
        </w:rPr>
        <w:t>m</w:t>
      </w:r>
      <w:r w:rsidR="003409BF">
        <w:rPr>
          <w:sz w:val="28"/>
          <w:szCs w:val="28"/>
        </w:rPr>
        <w:t xml:space="preserve"> . Spoločnosť dosiahla zisk vo výške </w:t>
      </w:r>
      <w:r w:rsidR="009C5CE6">
        <w:rPr>
          <w:sz w:val="28"/>
          <w:szCs w:val="28"/>
        </w:rPr>
        <w:t>285 ,- € a daňov</w:t>
      </w:r>
      <w:r>
        <w:rPr>
          <w:sz w:val="28"/>
          <w:szCs w:val="28"/>
        </w:rPr>
        <w:t>á</w:t>
      </w:r>
      <w:r w:rsidR="009C5CE6">
        <w:rPr>
          <w:sz w:val="28"/>
          <w:szCs w:val="28"/>
        </w:rPr>
        <w:t xml:space="preserve"> povinnosť je 59 ,- .  </w:t>
      </w:r>
      <w:r w:rsidR="003409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Nakoľko minimálna  daň je </w:t>
      </w:r>
      <w:r w:rsidR="003409BF">
        <w:rPr>
          <w:sz w:val="28"/>
          <w:szCs w:val="28"/>
        </w:rPr>
        <w:t xml:space="preserve"> </w:t>
      </w:r>
      <w:r>
        <w:rPr>
          <w:sz w:val="28"/>
          <w:szCs w:val="28"/>
        </w:rPr>
        <w:t>340,- €, bude v stanovenom termíne splatená.</w:t>
      </w:r>
    </w:p>
    <w:p w14:paraId="3F78EC40" w14:textId="77777777" w:rsidR="00A11638" w:rsidRDefault="00A11638">
      <w:pPr>
        <w:rPr>
          <w:sz w:val="28"/>
          <w:szCs w:val="28"/>
        </w:rPr>
      </w:pPr>
    </w:p>
    <w:p w14:paraId="797AC262" w14:textId="77777777" w:rsidR="00A11638" w:rsidRDefault="00A11638">
      <w:pPr>
        <w:rPr>
          <w:sz w:val="28"/>
          <w:szCs w:val="28"/>
        </w:rPr>
      </w:pPr>
    </w:p>
    <w:p w14:paraId="50019EE5" w14:textId="77777777" w:rsidR="00A11638" w:rsidRDefault="00A11638">
      <w:pPr>
        <w:rPr>
          <w:sz w:val="28"/>
          <w:szCs w:val="28"/>
        </w:rPr>
      </w:pPr>
    </w:p>
    <w:p w14:paraId="5FF3B7C9" w14:textId="77777777" w:rsidR="00A11638" w:rsidRDefault="00A11638">
      <w:pPr>
        <w:rPr>
          <w:sz w:val="28"/>
          <w:szCs w:val="28"/>
        </w:rPr>
      </w:pPr>
    </w:p>
    <w:p w14:paraId="28E44706" w14:textId="77777777" w:rsidR="00A11638" w:rsidRDefault="00A11638">
      <w:pPr>
        <w:rPr>
          <w:sz w:val="28"/>
          <w:szCs w:val="28"/>
        </w:rPr>
      </w:pPr>
    </w:p>
    <w:p w14:paraId="166C8DE8" w14:textId="77777777" w:rsidR="00A11638" w:rsidRDefault="00A11638">
      <w:pPr>
        <w:rPr>
          <w:sz w:val="28"/>
          <w:szCs w:val="28"/>
        </w:rPr>
      </w:pPr>
    </w:p>
    <w:p w14:paraId="787A1EC0" w14:textId="77777777" w:rsidR="00A11638" w:rsidRDefault="00A11638">
      <w:pPr>
        <w:rPr>
          <w:sz w:val="28"/>
          <w:szCs w:val="28"/>
        </w:rPr>
      </w:pPr>
    </w:p>
    <w:p w14:paraId="4D788ED6" w14:textId="7439C376" w:rsidR="00A11638" w:rsidRDefault="00A11638">
      <w:pPr>
        <w:rPr>
          <w:sz w:val="28"/>
          <w:szCs w:val="28"/>
        </w:rPr>
      </w:pPr>
      <w:r>
        <w:rPr>
          <w:sz w:val="28"/>
          <w:szCs w:val="28"/>
        </w:rPr>
        <w:t xml:space="preserve">V Moravanoch nad Váhom </w:t>
      </w:r>
    </w:p>
    <w:p w14:paraId="62C2FD6D" w14:textId="2868ED57" w:rsidR="00A11638" w:rsidRDefault="00A11638">
      <w:pPr>
        <w:rPr>
          <w:sz w:val="28"/>
          <w:szCs w:val="28"/>
        </w:rPr>
      </w:pPr>
      <w:r>
        <w:rPr>
          <w:sz w:val="28"/>
          <w:szCs w:val="28"/>
        </w:rPr>
        <w:t>Dňa 31.12.2024</w:t>
      </w:r>
    </w:p>
    <w:p w14:paraId="2ABD7886" w14:textId="52D910B1" w:rsidR="003409BF" w:rsidRPr="003409BF" w:rsidRDefault="003409B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sectPr w:rsidR="003409BF" w:rsidRPr="003409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9BF"/>
    <w:rsid w:val="00306FED"/>
    <w:rsid w:val="003409BF"/>
    <w:rsid w:val="00966BC4"/>
    <w:rsid w:val="009C5CE6"/>
    <w:rsid w:val="00A11638"/>
    <w:rsid w:val="00BA2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C7E82"/>
  <w15:chartTrackingRefBased/>
  <w15:docId w15:val="{073C295A-3FAB-43A1-948E-6D6D523C5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BC4"/>
    <w:pPr>
      <w:spacing w:after="0"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qFormat/>
    <w:rsid w:val="00306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6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6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6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6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6FE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6FE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6FE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6FE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6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6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6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6FE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6FE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6F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6F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6F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6F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6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6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F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06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Odsekzoznamu">
    <w:name w:val="List Paragraph"/>
    <w:basedOn w:val="Normlny"/>
    <w:uiPriority w:val="34"/>
    <w:qFormat/>
    <w:rsid w:val="00306FE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306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06FED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6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6FED"/>
    <w:rPr>
      <w:i/>
      <w:iCs/>
      <w:color w:val="0F4761" w:themeColor="accent1" w:themeShade="BF"/>
    </w:rPr>
  </w:style>
  <w:style w:type="character" w:styleId="Intenzvnezvraznenie">
    <w:name w:val="Intense Emphasis"/>
    <w:basedOn w:val="Predvolenpsmoodseku"/>
    <w:uiPriority w:val="21"/>
    <w:qFormat/>
    <w:rsid w:val="00306FE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6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Manest s.r.o.</dc:creator>
  <cp:keywords/>
  <dc:description/>
  <cp:lastModifiedBy>Manest s.r.o.</cp:lastModifiedBy>
  <cp:revision>1</cp:revision>
  <cp:lastPrinted>2025-03-25T19:06:00Z</cp:lastPrinted>
  <dcterms:created xsi:type="dcterms:W3CDTF">2025-03-25T16:30:00Z</dcterms:created>
  <dcterms:modified xsi:type="dcterms:W3CDTF">2025-03-25T19:06:00Z</dcterms:modified>
</cp:coreProperties>
</file>