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CCE1" w14:textId="77777777" w:rsidR="00E62E5D" w:rsidRP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14:paraId="3721A1BD" w14:textId="597E0B84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9C4358">
        <w:rPr>
          <w:b/>
          <w:sz w:val="24"/>
          <w:szCs w:val="24"/>
        </w:rPr>
        <w:t>.01/20</w:t>
      </w:r>
      <w:r w:rsidR="00D065B1">
        <w:rPr>
          <w:b/>
          <w:sz w:val="24"/>
          <w:szCs w:val="24"/>
        </w:rPr>
        <w:t>2</w:t>
      </w:r>
      <w:r w:rsidR="00A04602">
        <w:rPr>
          <w:b/>
          <w:sz w:val="24"/>
          <w:szCs w:val="24"/>
        </w:rPr>
        <w:t>4</w:t>
      </w:r>
    </w:p>
    <w:p w14:paraId="2046ACE0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5262BF5A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3153BF74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74E4A439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027D0BCF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123AA34C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6E975CB2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3FCC1173" w14:textId="302946A0" w:rsidR="009C4358" w:rsidRDefault="009C4358" w:rsidP="009C4358">
      <w:pPr>
        <w:pStyle w:val="Bezriadkovania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="00AC5702">
        <w:rPr>
          <w:b/>
          <w:sz w:val="24"/>
          <w:szCs w:val="24"/>
        </w:rPr>
        <w:t>PPC Systems</w:t>
      </w:r>
      <w:r w:rsidR="00C54B5F">
        <w:rPr>
          <w:b/>
          <w:sz w:val="24"/>
          <w:szCs w:val="24"/>
        </w:rPr>
        <w:t>,</w:t>
      </w:r>
      <w:r w:rsidRPr="009C4358">
        <w:rPr>
          <w:b/>
          <w:sz w:val="24"/>
          <w:szCs w:val="24"/>
        </w:rPr>
        <w:t xml:space="preserve"> s.r.o</w:t>
      </w:r>
      <w:r>
        <w:rPr>
          <w:sz w:val="24"/>
          <w:szCs w:val="24"/>
        </w:rPr>
        <w:t xml:space="preserve">. so sídlom: </w:t>
      </w:r>
      <w:r w:rsidR="00AC5702">
        <w:rPr>
          <w:b/>
          <w:sz w:val="24"/>
          <w:szCs w:val="24"/>
        </w:rPr>
        <w:t>Slnečná 163/12</w:t>
      </w:r>
      <w:r w:rsidR="00B720D5">
        <w:rPr>
          <w:b/>
          <w:sz w:val="24"/>
          <w:szCs w:val="24"/>
        </w:rPr>
        <w:t xml:space="preserve"> Námestovo 029 01</w:t>
      </w:r>
      <w:r w:rsidRPr="009C4358">
        <w:rPr>
          <w:b/>
          <w:sz w:val="24"/>
          <w:szCs w:val="24"/>
        </w:rPr>
        <w:t>,</w:t>
      </w:r>
      <w:r w:rsidR="00DA58E2">
        <w:rPr>
          <w:b/>
          <w:sz w:val="24"/>
          <w:szCs w:val="24"/>
        </w:rPr>
        <w:t xml:space="preserve"> </w:t>
      </w:r>
      <w:r w:rsidRPr="009C4358">
        <w:rPr>
          <w:b/>
          <w:sz w:val="24"/>
          <w:szCs w:val="24"/>
        </w:rPr>
        <w:t xml:space="preserve">IČO: </w:t>
      </w:r>
      <w:r w:rsidR="00AC5702">
        <w:rPr>
          <w:b/>
          <w:sz w:val="24"/>
          <w:szCs w:val="24"/>
        </w:rPr>
        <w:t>55455522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</w:t>
      </w:r>
      <w:r w:rsidR="00C54B5F">
        <w:rPr>
          <w:b/>
          <w:sz w:val="24"/>
          <w:szCs w:val="24"/>
        </w:rPr>
        <w:t>212</w:t>
      </w:r>
      <w:r w:rsidR="00AC5702">
        <w:rPr>
          <w:b/>
          <w:sz w:val="24"/>
          <w:szCs w:val="24"/>
        </w:rPr>
        <w:t>1993742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</w:t>
      </w:r>
      <w:r w:rsidR="00C54B5F">
        <w:rPr>
          <w:sz w:val="24"/>
          <w:szCs w:val="24"/>
        </w:rPr>
        <w:t> </w:t>
      </w:r>
      <w:r w:rsidR="00AC5702">
        <w:rPr>
          <w:sz w:val="24"/>
          <w:szCs w:val="24"/>
        </w:rPr>
        <w:t>Žilina</w:t>
      </w:r>
      <w:r w:rsidR="00C54B5F">
        <w:rPr>
          <w:sz w:val="24"/>
          <w:szCs w:val="24"/>
        </w:rPr>
        <w:t xml:space="preserve"> </w:t>
      </w:r>
      <w:r>
        <w:rPr>
          <w:sz w:val="24"/>
          <w:szCs w:val="24"/>
        </w:rPr>
        <w:t>v </w:t>
      </w:r>
      <w:r w:rsidRPr="00111614">
        <w:rPr>
          <w:b/>
          <w:sz w:val="24"/>
          <w:szCs w:val="24"/>
        </w:rPr>
        <w:t>odd. Sro vložka č.</w:t>
      </w:r>
      <w:r w:rsidR="00B720D5">
        <w:rPr>
          <w:b/>
          <w:sz w:val="24"/>
          <w:szCs w:val="24"/>
        </w:rPr>
        <w:t>82</w:t>
      </w:r>
      <w:r w:rsidR="00AC5702">
        <w:rPr>
          <w:b/>
          <w:sz w:val="24"/>
          <w:szCs w:val="24"/>
        </w:rPr>
        <w:t>191</w:t>
      </w:r>
      <w:r w:rsidR="00B720D5">
        <w:rPr>
          <w:b/>
          <w:sz w:val="24"/>
          <w:szCs w:val="24"/>
        </w:rPr>
        <w:t>/L</w:t>
      </w:r>
      <w:r>
        <w:rPr>
          <w:sz w:val="24"/>
          <w:szCs w:val="24"/>
        </w:rPr>
        <w:t>.</w:t>
      </w:r>
    </w:p>
    <w:p w14:paraId="12C63B20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59D70600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290E23DD" w14:textId="16E52F9D"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B720D5">
        <w:rPr>
          <w:color w:val="FF0000"/>
          <w:sz w:val="24"/>
          <w:szCs w:val="24"/>
        </w:rPr>
        <w:t>2</w:t>
      </w:r>
      <w:r w:rsidR="004C62F4">
        <w:rPr>
          <w:color w:val="FF0000"/>
          <w:sz w:val="24"/>
          <w:szCs w:val="24"/>
        </w:rPr>
        <w:t>7</w:t>
      </w:r>
      <w:r w:rsidR="00B720D5">
        <w:rPr>
          <w:color w:val="FF0000"/>
          <w:sz w:val="24"/>
          <w:szCs w:val="24"/>
        </w:rPr>
        <w:t>.03.202</w:t>
      </w:r>
      <w:r w:rsidR="00A04602">
        <w:rPr>
          <w:color w:val="FF0000"/>
          <w:sz w:val="24"/>
          <w:szCs w:val="24"/>
        </w:rPr>
        <w:t>5</w:t>
      </w:r>
    </w:p>
    <w:p w14:paraId="1E82A469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14EA22CB" w14:textId="77777777" w:rsidR="009C4358" w:rsidRDefault="009C4358" w:rsidP="009C43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14:paraId="754586A2" w14:textId="77777777" w:rsidR="009C4358" w:rsidRDefault="009C4358" w:rsidP="009C4358">
      <w:pPr>
        <w:pStyle w:val="Bezriadkovania"/>
        <w:rPr>
          <w:sz w:val="24"/>
          <w:szCs w:val="24"/>
        </w:rPr>
      </w:pPr>
    </w:p>
    <w:p w14:paraId="5BC93028" w14:textId="1B90033F" w:rsidR="00C54B5F" w:rsidRPr="00C54B5F" w:rsidRDefault="009C4358" w:rsidP="00C54B5F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r w:rsidR="00C54B5F">
        <w:rPr>
          <w:sz w:val="24"/>
          <w:szCs w:val="24"/>
        </w:rPr>
        <w:t>100</w:t>
      </w:r>
      <w:r>
        <w:rPr>
          <w:sz w:val="24"/>
          <w:szCs w:val="24"/>
        </w:rPr>
        <w:t xml:space="preserve">% </w:t>
      </w:r>
      <w:r w:rsidR="00AC5702">
        <w:rPr>
          <w:sz w:val="24"/>
          <w:szCs w:val="24"/>
        </w:rPr>
        <w:t>Ing. Čajka Patrik</w:t>
      </w:r>
      <w:r w:rsidR="00C54B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bytom : </w:t>
      </w:r>
      <w:r w:rsidR="00AC5702">
        <w:rPr>
          <w:sz w:val="24"/>
          <w:szCs w:val="24"/>
        </w:rPr>
        <w:t>Slnečná 163/12</w:t>
      </w:r>
    </w:p>
    <w:p w14:paraId="074ADA3C" w14:textId="504963A5" w:rsidR="009C4358" w:rsidRDefault="00C54B5F" w:rsidP="00C54B5F">
      <w:pPr>
        <w:pStyle w:val="Bezriadkovania"/>
        <w:ind w:firstLine="708"/>
        <w:rPr>
          <w:sz w:val="24"/>
          <w:szCs w:val="24"/>
        </w:rPr>
      </w:pPr>
      <w:r w:rsidRPr="00C54B5F">
        <w:rPr>
          <w:sz w:val="24"/>
          <w:szCs w:val="24"/>
        </w:rPr>
        <w:t>Námestovo 029 01</w:t>
      </w:r>
    </w:p>
    <w:p w14:paraId="4B9715E1" w14:textId="77777777" w:rsidR="009C4358" w:rsidRPr="008D10EB" w:rsidRDefault="009C4358" w:rsidP="009C4358">
      <w:pPr>
        <w:pStyle w:val="Bezriadkovania"/>
        <w:ind w:firstLine="708"/>
        <w:rPr>
          <w:rFonts w:ascii="Calibri" w:hAnsi="Calibri"/>
          <w:sz w:val="24"/>
          <w:szCs w:val="24"/>
        </w:rPr>
      </w:pPr>
    </w:p>
    <w:p w14:paraId="7E2F362C" w14:textId="77777777"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14:paraId="743E233A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0EDA61FB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14:paraId="6AEDA20A" w14:textId="5D393609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</w:t>
      </w:r>
      <w:r w:rsidR="00D065B1">
        <w:rPr>
          <w:rFonts w:ascii="Calibri" w:hAnsi="Calibri" w:cs="Arial"/>
          <w:color w:val="800000"/>
        </w:rPr>
        <w:t>2</w:t>
      </w:r>
      <w:r w:rsidR="00A04602">
        <w:rPr>
          <w:rFonts w:ascii="Calibri" w:hAnsi="Calibri" w:cs="Arial"/>
          <w:color w:val="800000"/>
        </w:rPr>
        <w:t>4</w:t>
      </w:r>
    </w:p>
    <w:p w14:paraId="396E3AE4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14:paraId="54D60DF9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32E2FECC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49559CD2" w14:textId="77777777" w:rsidR="009C4358" w:rsidRPr="008D10EB" w:rsidRDefault="008D10EB" w:rsidP="009C4358">
      <w:pPr>
        <w:pStyle w:val="Bezriadkovania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14:paraId="746DED6B" w14:textId="77777777" w:rsidR="008D10EB" w:rsidRDefault="008D10EB" w:rsidP="009C4358">
      <w:pPr>
        <w:pStyle w:val="Bezriadkovania"/>
        <w:ind w:firstLine="708"/>
        <w:rPr>
          <w:sz w:val="24"/>
          <w:szCs w:val="24"/>
        </w:rPr>
      </w:pPr>
    </w:p>
    <w:p w14:paraId="383A0680" w14:textId="543A9EE7" w:rsidR="00111614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Rokovanie valného zhromaždenia s ručením obmedzeným otvoril </w:t>
      </w:r>
      <w:r w:rsidR="00AC5702">
        <w:rPr>
          <w:sz w:val="24"/>
          <w:szCs w:val="24"/>
        </w:rPr>
        <w:t>Ing. Čajka Patrik</w:t>
      </w:r>
      <w:r w:rsidR="00C54B5F">
        <w:rPr>
          <w:sz w:val="24"/>
          <w:szCs w:val="24"/>
        </w:rPr>
        <w:t xml:space="preserve"> bytom : </w:t>
      </w:r>
      <w:r w:rsidR="00AC5702">
        <w:rPr>
          <w:sz w:val="24"/>
          <w:szCs w:val="24"/>
        </w:rPr>
        <w:t>Slnečná 163/12</w:t>
      </w:r>
      <w:r w:rsidR="00C54B5F">
        <w:rPr>
          <w:sz w:val="24"/>
          <w:szCs w:val="24"/>
        </w:rPr>
        <w:t xml:space="preserve"> </w:t>
      </w:r>
      <w:r w:rsidR="00C54B5F" w:rsidRPr="00C54B5F">
        <w:rPr>
          <w:sz w:val="24"/>
          <w:szCs w:val="24"/>
        </w:rPr>
        <w:t>Námestovo 029 01</w:t>
      </w:r>
      <w:r>
        <w:rPr>
          <w:sz w:val="24"/>
          <w:szCs w:val="24"/>
        </w:rPr>
        <w:t>, ktor</w:t>
      </w:r>
      <w:r w:rsidR="00C54B5F">
        <w:rPr>
          <w:sz w:val="24"/>
          <w:szCs w:val="24"/>
        </w:rPr>
        <w:t>ý</w:t>
      </w:r>
      <w:r>
        <w:rPr>
          <w:sz w:val="24"/>
          <w:szCs w:val="24"/>
        </w:rPr>
        <w:t xml:space="preserve"> podal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Spoločnici sa uzniesli že menovan</w:t>
      </w:r>
      <w:r w:rsidR="00C54B5F">
        <w:rPr>
          <w:sz w:val="24"/>
          <w:szCs w:val="24"/>
        </w:rPr>
        <w:t>ý</w:t>
      </w:r>
      <w:r>
        <w:rPr>
          <w:sz w:val="24"/>
          <w:szCs w:val="24"/>
        </w:rPr>
        <w:t xml:space="preserve"> </w:t>
      </w:r>
      <w:r w:rsidR="00AC5702">
        <w:rPr>
          <w:sz w:val="24"/>
          <w:szCs w:val="24"/>
        </w:rPr>
        <w:t>Ing. Čajka Patrik</w:t>
      </w:r>
      <w:r w:rsidR="00C54B5F">
        <w:rPr>
          <w:sz w:val="24"/>
          <w:szCs w:val="24"/>
        </w:rPr>
        <w:t xml:space="preserve"> bytom : </w:t>
      </w:r>
      <w:r w:rsidR="00AC5702">
        <w:rPr>
          <w:sz w:val="24"/>
          <w:szCs w:val="24"/>
        </w:rPr>
        <w:t>Slnečná 163/12</w:t>
      </w:r>
      <w:r w:rsidR="00C54B5F">
        <w:rPr>
          <w:sz w:val="24"/>
          <w:szCs w:val="24"/>
        </w:rPr>
        <w:t xml:space="preserve"> </w:t>
      </w:r>
      <w:r w:rsidR="00C54B5F" w:rsidRPr="00C54B5F">
        <w:rPr>
          <w:sz w:val="24"/>
          <w:szCs w:val="24"/>
        </w:rPr>
        <w:t>Námestovo 029 01</w:t>
      </w:r>
      <w:r>
        <w:rPr>
          <w:sz w:val="24"/>
          <w:szCs w:val="24"/>
        </w:rPr>
        <w:t xml:space="preserve"> bude vykonávať funkciu predsedu ako aj zapisovateľ</w:t>
      </w:r>
      <w:r w:rsidR="00C54B5F">
        <w:rPr>
          <w:sz w:val="24"/>
          <w:szCs w:val="24"/>
        </w:rPr>
        <w:t xml:space="preserve"> </w:t>
      </w:r>
      <w:r>
        <w:rPr>
          <w:sz w:val="24"/>
          <w:szCs w:val="24"/>
        </w:rPr>
        <w:t>na danom valnom zhromaždení spoločnosti</w:t>
      </w:r>
      <w:r w:rsidR="00111614">
        <w:rPr>
          <w:sz w:val="24"/>
          <w:szCs w:val="24"/>
        </w:rPr>
        <w:t xml:space="preserve">. </w:t>
      </w:r>
    </w:p>
    <w:p w14:paraId="2518343E" w14:textId="77777777"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14:paraId="2C98FCE6" w14:textId="77777777" w:rsidR="009C4358" w:rsidRDefault="00111614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14:paraId="7B767D9E" w14:textId="77777777" w:rsidR="00111614" w:rsidRPr="00111614" w:rsidRDefault="00111614" w:rsidP="00111614">
      <w:pPr>
        <w:jc w:val="both"/>
        <w:rPr>
          <w:rFonts w:ascii="Calibri" w:hAnsi="Calibri" w:cs="Arial"/>
        </w:rPr>
      </w:pPr>
    </w:p>
    <w:p w14:paraId="0BBE1E66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14:paraId="17A0D63F" w14:textId="77777777" w:rsidR="00111614" w:rsidRPr="00111614" w:rsidRDefault="00111614" w:rsidP="00111614">
      <w:pPr>
        <w:rPr>
          <w:rFonts w:ascii="Calibri" w:hAnsi="Calibri"/>
        </w:rPr>
      </w:pPr>
    </w:p>
    <w:p w14:paraId="1047E24A" w14:textId="77777777"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14:paraId="30C0FB96" w14:textId="77777777" w:rsidR="0014157C" w:rsidRPr="00111614" w:rsidRDefault="0014157C" w:rsidP="00111614">
      <w:pPr>
        <w:ind w:firstLine="708"/>
        <w:rPr>
          <w:rFonts w:ascii="Calibri" w:hAnsi="Calibri"/>
        </w:rPr>
      </w:pPr>
    </w:p>
    <w:p w14:paraId="76808700" w14:textId="77777777"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14:paraId="3BC7FF37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0296B055" w14:textId="77777777"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69F76E10" w14:textId="77777777" w:rsidR="0014157C" w:rsidRDefault="0014157C" w:rsidP="00111614">
      <w:pPr>
        <w:jc w:val="both"/>
        <w:rPr>
          <w:rFonts w:ascii="Calibri" w:hAnsi="Calibri" w:cs="Arial"/>
        </w:rPr>
      </w:pPr>
    </w:p>
    <w:p w14:paraId="54465D11" w14:textId="77777777"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14:paraId="2A6D2C52" w14:textId="77777777"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14:paraId="394A02C8" w14:textId="77777777" w:rsidR="0014157C" w:rsidRPr="00111614" w:rsidRDefault="0014157C" w:rsidP="00111614">
      <w:pPr>
        <w:jc w:val="both"/>
        <w:rPr>
          <w:rFonts w:ascii="Calibri" w:hAnsi="Calibri" w:cs="Arial"/>
        </w:rPr>
      </w:pPr>
    </w:p>
    <w:p w14:paraId="675986F3" w14:textId="77777777"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14:paraId="709AFF60" w14:textId="77777777"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54403AF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1D4E0327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54DBB9F2" w14:textId="77777777"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14:paraId="0C795D65" w14:textId="65CCCC0E" w:rsidR="0014157C" w:rsidRDefault="0014157C" w:rsidP="00D065B1">
      <w:pPr>
        <w:ind w:left="708" w:hanging="708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 xml:space="preserve">poločnosti za účtovné obdobie od </w:t>
      </w:r>
      <w:r w:rsidR="00D065B1">
        <w:rPr>
          <w:rFonts w:ascii="Calibri" w:hAnsi="Calibri"/>
        </w:rPr>
        <w:t xml:space="preserve">   </w:t>
      </w:r>
      <w:r w:rsidR="00B720D5">
        <w:rPr>
          <w:rFonts w:ascii="Calibri" w:hAnsi="Calibri"/>
        </w:rPr>
        <w:t>01.0</w:t>
      </w:r>
      <w:r w:rsidR="00A04602">
        <w:rPr>
          <w:rFonts w:ascii="Calibri" w:hAnsi="Calibri"/>
        </w:rPr>
        <w:t>1</w:t>
      </w:r>
      <w:r w:rsidR="00B720D5">
        <w:rPr>
          <w:rFonts w:ascii="Calibri" w:hAnsi="Calibri"/>
        </w:rPr>
        <w:t>.202</w:t>
      </w:r>
      <w:r w:rsidR="00A04602">
        <w:rPr>
          <w:rFonts w:ascii="Calibri" w:hAnsi="Calibri"/>
        </w:rPr>
        <w:t>4</w:t>
      </w:r>
      <w:r w:rsidRPr="0014157C">
        <w:rPr>
          <w:rFonts w:ascii="Calibri" w:hAnsi="Calibri"/>
        </w:rPr>
        <w:t xml:space="preserve"> do 31.12.20</w:t>
      </w:r>
      <w:r w:rsidR="00D065B1">
        <w:rPr>
          <w:rFonts w:ascii="Calibri" w:hAnsi="Calibri"/>
        </w:rPr>
        <w:t>2</w:t>
      </w:r>
      <w:r w:rsidR="00A04602">
        <w:rPr>
          <w:rFonts w:ascii="Calibri" w:hAnsi="Calibri"/>
        </w:rPr>
        <w:t>4</w:t>
      </w:r>
      <w:r w:rsidRPr="0014157C">
        <w:rPr>
          <w:rFonts w:ascii="Calibri" w:hAnsi="Calibri"/>
        </w:rPr>
        <w:t>, ktorá sa skladá zo:</w:t>
      </w:r>
    </w:p>
    <w:p w14:paraId="2700B56C" w14:textId="436298C1" w:rsidR="00D065B1" w:rsidRPr="0014157C" w:rsidRDefault="00D065B1" w:rsidP="00D065B1">
      <w:pPr>
        <w:ind w:left="708" w:hanging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a/ vykázanie straty v sume </w:t>
      </w:r>
      <w:r w:rsidR="00C54B5F">
        <w:rPr>
          <w:rFonts w:ascii="Calibri" w:hAnsi="Calibri"/>
        </w:rPr>
        <w:t>0,-</w:t>
      </w:r>
      <w:r>
        <w:rPr>
          <w:rFonts w:ascii="Calibri" w:hAnsi="Calibri"/>
        </w:rPr>
        <w:t xml:space="preserve"> EUR</w:t>
      </w:r>
    </w:p>
    <w:p w14:paraId="613CBFE2" w14:textId="23A56777"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A04602">
        <w:rPr>
          <w:rFonts w:ascii="Calibri" w:hAnsi="Calibri"/>
          <w:i w:val="0"/>
          <w:iCs w:val="0"/>
          <w:color w:val="800000"/>
          <w:sz w:val="24"/>
        </w:rPr>
        <w:t>6858,21</w:t>
      </w:r>
      <w:r w:rsidRPr="0014157C">
        <w:rPr>
          <w:rFonts w:ascii="Calibri" w:hAnsi="Calibri"/>
          <w:i w:val="0"/>
          <w:iCs w:val="0"/>
          <w:color w:val="800000"/>
          <w:sz w:val="24"/>
        </w:rPr>
        <w:t xml:space="preserve"> </w:t>
      </w:r>
      <w:r w:rsidRPr="0014157C">
        <w:rPr>
          <w:rFonts w:ascii="Calibri" w:hAnsi="Calibri"/>
          <w:i w:val="0"/>
          <w:iCs w:val="0"/>
          <w:sz w:val="24"/>
        </w:rPr>
        <w:t>EUR  takto:</w:t>
      </w:r>
    </w:p>
    <w:p w14:paraId="729A1E29" w14:textId="33329C25" w:rsidR="00F8399D" w:rsidRPr="0014157C" w:rsidRDefault="00F8399D" w:rsidP="00F8399D">
      <w:pPr>
        <w:widowControl/>
        <w:ind w:left="360"/>
        <w:jc w:val="both"/>
        <w:rPr>
          <w:rFonts w:ascii="Calibri" w:hAnsi="Calibri"/>
          <w:color w:val="80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 w:rsidR="00C54B5F">
        <w:rPr>
          <w:rFonts w:ascii="Calibri" w:hAnsi="Calibri"/>
        </w:rPr>
        <w:t>10</w:t>
      </w:r>
      <w:r w:rsidRPr="0014157C">
        <w:rPr>
          <w:rFonts w:ascii="Calibri" w:hAnsi="Calibri"/>
        </w:rPr>
        <w:t xml:space="preserve">% základného imania Spoločnosti, t.j. vo výške </w:t>
      </w:r>
      <w:r w:rsidR="00A04602">
        <w:rPr>
          <w:rFonts w:ascii="Calibri" w:hAnsi="Calibri"/>
          <w:color w:val="800000"/>
        </w:rPr>
        <w:t>685,21</w:t>
      </w:r>
    </w:p>
    <w:p w14:paraId="1D83FBAA" w14:textId="08F9D807"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>
        <w:rPr>
          <w:rFonts w:ascii="Calibri" w:hAnsi="Calibri"/>
          <w:color w:val="800000"/>
        </w:rPr>
        <w:t>9</w:t>
      </w:r>
      <w:r w:rsidR="00C54B5F">
        <w:rPr>
          <w:rFonts w:ascii="Calibri" w:hAnsi="Calibri"/>
          <w:color w:val="800000"/>
        </w:rPr>
        <w:t>0</w:t>
      </w:r>
      <w:r>
        <w:rPr>
          <w:rFonts w:ascii="Calibri" w:hAnsi="Calibri"/>
          <w:color w:val="800000"/>
        </w:rPr>
        <w:t xml:space="preserve">%  </w:t>
      </w:r>
      <w:r w:rsidRPr="0014157C">
        <w:rPr>
          <w:rFonts w:ascii="Calibri" w:hAnsi="Calibri"/>
        </w:rPr>
        <w:t>bude:</w:t>
      </w:r>
    </w:p>
    <w:p w14:paraId="6B5A6A78" w14:textId="418F840C"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A04602">
        <w:rPr>
          <w:rFonts w:ascii="Calibri" w:hAnsi="Calibri"/>
          <w:color w:val="800000"/>
        </w:rPr>
        <w:t>6173</w:t>
      </w:r>
      <w:r w:rsidR="00DA58E2">
        <w:rPr>
          <w:rFonts w:ascii="Calibri" w:hAnsi="Calibri"/>
          <w:color w:val="800000"/>
        </w:rPr>
        <w:t xml:space="preserve"> </w:t>
      </w:r>
      <w:r w:rsidRPr="0014157C">
        <w:rPr>
          <w:rFonts w:ascii="Calibri" w:hAnsi="Calibri"/>
        </w:rPr>
        <w:t xml:space="preserve">EUR  bude zaúčtovaná ako nerozdelený zisk. </w:t>
      </w:r>
    </w:p>
    <w:p w14:paraId="06B362E7" w14:textId="77777777"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14:paraId="2AE5DB36" w14:textId="77777777"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14:paraId="4F176F4C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14:paraId="511597CA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446D10C6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27296774" w14:textId="77777777" w:rsidR="0014157C" w:rsidRPr="0014157C" w:rsidRDefault="0014157C" w:rsidP="0014157C">
      <w:pPr>
        <w:rPr>
          <w:rFonts w:ascii="Calibri" w:hAnsi="Calibri"/>
        </w:rPr>
      </w:pPr>
    </w:p>
    <w:p w14:paraId="7A7299B7" w14:textId="7AEA6AEB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</w:t>
      </w:r>
      <w:r w:rsidR="00C54B5F">
        <w:rPr>
          <w:rFonts w:ascii="Calibri" w:hAnsi="Calibri"/>
        </w:rPr>
        <w:t xml:space="preserve"> </w:t>
      </w:r>
      <w:r w:rsidRPr="0014157C">
        <w:rPr>
          <w:rFonts w:ascii="Calibri" w:hAnsi="Calibri"/>
        </w:rPr>
        <w:t>, že bolo platne prijaté:</w:t>
      </w:r>
    </w:p>
    <w:p w14:paraId="197FF3C0" w14:textId="77777777"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14:paraId="5CB6C060" w14:textId="77777777" w:rsidR="0014157C" w:rsidRPr="0014157C" w:rsidRDefault="0014157C" w:rsidP="0014157C">
      <w:pPr>
        <w:rPr>
          <w:rFonts w:ascii="Calibri" w:hAnsi="Calibri"/>
        </w:rPr>
      </w:pPr>
    </w:p>
    <w:p w14:paraId="69FF027B" w14:textId="77777777"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14:paraId="770F2031" w14:textId="77777777"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14:paraId="1A52ED24" w14:textId="77777777"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14:paraId="7A6042EF" w14:textId="47C125E3"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</w:t>
      </w:r>
      <w:r w:rsidR="00C54B5F">
        <w:rPr>
          <w:rFonts w:ascii="Calibri" w:hAnsi="Calibri" w:cs="Arial"/>
        </w:rPr>
        <w:t>i</w:t>
      </w:r>
      <w:r w:rsidRPr="0014157C">
        <w:rPr>
          <w:rFonts w:ascii="Calibri" w:hAnsi="Calibri" w:cs="Arial"/>
        </w:rPr>
        <w:t xml:space="preserve"> valného zhromažde</w:t>
      </w:r>
      <w:r>
        <w:rPr>
          <w:rFonts w:ascii="Calibri" w:hAnsi="Calibri" w:cs="Arial"/>
        </w:rPr>
        <w:t>nia oznámil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>, že program dnešného rokovania bol vyčerpaný, poďakoval všetkým prítomným a</w:t>
      </w:r>
      <w:r w:rsidR="00C54B5F">
        <w:rPr>
          <w:rFonts w:ascii="Calibri" w:hAnsi="Calibri" w:cs="Arial"/>
        </w:rPr>
        <w:t> </w:t>
      </w:r>
      <w:r w:rsidRPr="0014157C">
        <w:rPr>
          <w:rFonts w:ascii="Calibri" w:hAnsi="Calibri" w:cs="Arial"/>
        </w:rPr>
        <w:t>vyhlásil</w:t>
      </w:r>
      <w:r w:rsidR="00C54B5F">
        <w:rPr>
          <w:rFonts w:ascii="Calibri" w:hAnsi="Calibri" w:cs="Arial"/>
        </w:rPr>
        <w:t xml:space="preserve"> </w:t>
      </w:r>
      <w:r w:rsidRPr="0014157C">
        <w:rPr>
          <w:rFonts w:ascii="Calibri" w:hAnsi="Calibri" w:cs="Arial"/>
        </w:rPr>
        <w:t xml:space="preserve">dnešné rokovanie za ukončené. </w:t>
      </w:r>
    </w:p>
    <w:p w14:paraId="59F4C841" w14:textId="77777777"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14:paraId="1EB34227" w14:textId="77777777" w:rsidR="0014157C" w:rsidRDefault="0014157C" w:rsidP="008D10EB">
      <w:pPr>
        <w:jc w:val="both"/>
        <w:rPr>
          <w:rFonts w:ascii="Calibri" w:hAnsi="Calibri" w:cs="Arial"/>
        </w:rPr>
      </w:pPr>
    </w:p>
    <w:p w14:paraId="5DFD9228" w14:textId="153CFB44"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</w:t>
      </w:r>
      <w:r w:rsidR="00C54B5F">
        <w:rPr>
          <w:rFonts w:ascii="Calibri" w:hAnsi="Calibri" w:cs="Arial"/>
        </w:rPr>
        <w:t> </w:t>
      </w:r>
      <w:r w:rsidR="00A04602">
        <w:rPr>
          <w:rFonts w:ascii="Calibri" w:hAnsi="Calibri" w:cs="Arial"/>
        </w:rPr>
        <w:t>Námestove</w:t>
      </w:r>
      <w:r w:rsidR="00C54B5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dňa </w:t>
      </w:r>
      <w:r w:rsidR="00C54B5F">
        <w:rPr>
          <w:rFonts w:ascii="Calibri" w:hAnsi="Calibri" w:cs="Arial"/>
        </w:rPr>
        <w:t>2</w:t>
      </w:r>
      <w:r w:rsidR="004C62F4">
        <w:rPr>
          <w:rFonts w:ascii="Calibri" w:hAnsi="Calibri" w:cs="Arial"/>
        </w:rPr>
        <w:t>7</w:t>
      </w:r>
      <w:r w:rsidR="00B720D5">
        <w:rPr>
          <w:rFonts w:ascii="Calibri" w:hAnsi="Calibri" w:cs="Arial"/>
        </w:rPr>
        <w:t>.03.202</w:t>
      </w:r>
      <w:r w:rsidR="00A04602">
        <w:rPr>
          <w:rFonts w:ascii="Calibri" w:hAnsi="Calibri" w:cs="Arial"/>
        </w:rPr>
        <w:t>5</w:t>
      </w:r>
    </w:p>
    <w:p w14:paraId="63DCE704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C97602B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465111AF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F204C07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5118023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B6D7F28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2B3DD1A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357BF1A4" w14:textId="046BA1C2" w:rsidR="0014157C" w:rsidRPr="0014157C" w:rsidRDefault="00DA58E2" w:rsidP="00C54B5F">
      <w:pPr>
        <w:jc w:val="both"/>
        <w:rPr>
          <w:rFonts w:ascii="Calibri" w:hAnsi="Calibri" w:cs="Arial"/>
        </w:rPr>
      </w:pPr>
      <w:r>
        <w:t>Ing. Čajka Patrik</w:t>
      </w:r>
    </w:p>
    <w:p w14:paraId="6EF1E18A" w14:textId="77777777"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14:paraId="5066577A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0136D657" w14:textId="77777777" w:rsidR="009C4358" w:rsidRDefault="009C4358" w:rsidP="009C4358">
      <w:pPr>
        <w:pStyle w:val="Bezriadkovania"/>
        <w:rPr>
          <w:sz w:val="24"/>
          <w:szCs w:val="24"/>
        </w:rPr>
      </w:pPr>
    </w:p>
    <w:sectPr w:rsidR="009C4358" w:rsidSect="00B842F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76842492">
    <w:abstractNumId w:val="1"/>
  </w:num>
  <w:num w:numId="2" w16cid:durableId="70143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58"/>
    <w:rsid w:val="000F4718"/>
    <w:rsid w:val="00111614"/>
    <w:rsid w:val="0014157C"/>
    <w:rsid w:val="00195B4F"/>
    <w:rsid w:val="002D2607"/>
    <w:rsid w:val="00374D68"/>
    <w:rsid w:val="004B017C"/>
    <w:rsid w:val="004C0F42"/>
    <w:rsid w:val="004C62F4"/>
    <w:rsid w:val="004F41B2"/>
    <w:rsid w:val="00506922"/>
    <w:rsid w:val="00602DF9"/>
    <w:rsid w:val="0068319A"/>
    <w:rsid w:val="006C32C1"/>
    <w:rsid w:val="007649AE"/>
    <w:rsid w:val="007B0F7A"/>
    <w:rsid w:val="008205F9"/>
    <w:rsid w:val="00856430"/>
    <w:rsid w:val="00876987"/>
    <w:rsid w:val="008D10EB"/>
    <w:rsid w:val="009340AA"/>
    <w:rsid w:val="00967AD7"/>
    <w:rsid w:val="009C2C70"/>
    <w:rsid w:val="009C4358"/>
    <w:rsid w:val="009D5652"/>
    <w:rsid w:val="00A04602"/>
    <w:rsid w:val="00AC5702"/>
    <w:rsid w:val="00AD5FFD"/>
    <w:rsid w:val="00B04D8A"/>
    <w:rsid w:val="00B1663B"/>
    <w:rsid w:val="00B720D5"/>
    <w:rsid w:val="00B842F8"/>
    <w:rsid w:val="00BF13CA"/>
    <w:rsid w:val="00C54B5F"/>
    <w:rsid w:val="00C639A0"/>
    <w:rsid w:val="00CC50D9"/>
    <w:rsid w:val="00CD6940"/>
    <w:rsid w:val="00CF1E40"/>
    <w:rsid w:val="00D065B1"/>
    <w:rsid w:val="00D072E7"/>
    <w:rsid w:val="00D37591"/>
    <w:rsid w:val="00DA58E2"/>
    <w:rsid w:val="00E62E5D"/>
    <w:rsid w:val="00EC1AE3"/>
    <w:rsid w:val="00EF7950"/>
    <w:rsid w:val="00F8399D"/>
    <w:rsid w:val="00F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5254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y"/>
    <w:rsid w:val="0014157C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D065B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Darina</cp:lastModifiedBy>
  <cp:revision>6</cp:revision>
  <cp:lastPrinted>2016-06-02T17:03:00Z</cp:lastPrinted>
  <dcterms:created xsi:type="dcterms:W3CDTF">2025-03-26T11:37:00Z</dcterms:created>
  <dcterms:modified xsi:type="dcterms:W3CDTF">2025-03-27T10:45:00Z</dcterms:modified>
</cp:coreProperties>
</file>