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03549962" w:rsidR="00C72E9C" w:rsidRPr="00AD3E66" w:rsidRDefault="005347BB" w:rsidP="00C72E9C">
      <w:pPr>
        <w:spacing w:after="240"/>
        <w:rPr>
          <w:rFonts w:cs="Arial"/>
          <w:szCs w:val="17"/>
        </w:rPr>
      </w:pPr>
      <w:proofErr w:type="spellStart"/>
      <w:r>
        <w:rPr>
          <w:rFonts w:cs="Arial"/>
          <w:b/>
          <w:szCs w:val="17"/>
        </w:rPr>
        <w:t>Bitters</w:t>
      </w:r>
      <w:proofErr w:type="spellEnd"/>
      <w:r>
        <w:rPr>
          <w:rFonts w:cs="Arial"/>
          <w:b/>
          <w:szCs w:val="17"/>
        </w:rPr>
        <w:t xml:space="preserve"> </w:t>
      </w:r>
      <w:proofErr w:type="spellStart"/>
      <w:r>
        <w:rPr>
          <w:rFonts w:cs="Arial"/>
          <w:b/>
          <w:szCs w:val="17"/>
        </w:rPr>
        <w:t>legal</w:t>
      </w:r>
      <w:proofErr w:type="spellEnd"/>
      <w:r w:rsidR="00051A93">
        <w:rPr>
          <w:rFonts w:cs="Arial"/>
          <w:b/>
          <w:szCs w:val="17"/>
        </w:rPr>
        <w:t xml:space="preserve"> s.r.o</w:t>
      </w:r>
      <w:r w:rsidR="00A54D72">
        <w:rPr>
          <w:rFonts w:cs="Arial"/>
          <w:b/>
          <w:szCs w:val="17"/>
        </w:rPr>
        <w:t>.</w:t>
      </w:r>
      <w:r w:rsidR="00C72E9C" w:rsidRPr="00AD3E66">
        <w:rPr>
          <w:rFonts w:cs="Arial"/>
          <w:szCs w:val="17"/>
        </w:rPr>
        <w:t xml:space="preserve"> (ďalej len „spoločnosť”) je spoločnosť s ručením obmedzeným, ktorá vznikla dňa </w:t>
      </w:r>
      <w:r w:rsidR="006B5776">
        <w:rPr>
          <w:rFonts w:cs="Arial"/>
          <w:szCs w:val="17"/>
        </w:rPr>
        <w:t>01</w:t>
      </w:r>
      <w:r w:rsidR="00D27ED7" w:rsidRPr="006B5776">
        <w:rPr>
          <w:rFonts w:cs="Arial"/>
          <w:szCs w:val="17"/>
        </w:rPr>
        <w:t>.</w:t>
      </w:r>
      <w:r w:rsidR="00CC42EB" w:rsidRPr="006B5776">
        <w:rPr>
          <w:rFonts w:cs="Arial"/>
          <w:szCs w:val="17"/>
        </w:rPr>
        <w:t xml:space="preserve"> </w:t>
      </w:r>
      <w:r w:rsidR="006B5776">
        <w:rPr>
          <w:rFonts w:cs="Arial"/>
          <w:szCs w:val="17"/>
        </w:rPr>
        <w:t>septembra</w:t>
      </w:r>
      <w:r w:rsidR="00C72E9C" w:rsidRPr="006B5776">
        <w:rPr>
          <w:rFonts w:cs="Arial"/>
          <w:szCs w:val="17"/>
        </w:rPr>
        <w:t xml:space="preserve"> 20</w:t>
      </w:r>
      <w:r w:rsidR="006B5776">
        <w:rPr>
          <w:rFonts w:cs="Arial"/>
          <w:szCs w:val="17"/>
        </w:rPr>
        <w:t>24</w:t>
      </w:r>
      <w:r w:rsidR="00851DD5">
        <w:rPr>
          <w:rFonts w:cs="Arial"/>
          <w:szCs w:val="17"/>
        </w:rPr>
        <w:t xml:space="preserve">. Dňa </w:t>
      </w:r>
      <w:r>
        <w:rPr>
          <w:rFonts w:cs="Arial"/>
          <w:szCs w:val="17"/>
        </w:rPr>
        <w:t>0</w:t>
      </w:r>
      <w:r w:rsidR="00851DD5">
        <w:rPr>
          <w:rFonts w:cs="Arial"/>
          <w:szCs w:val="17"/>
        </w:rPr>
        <w:t>1.0</w:t>
      </w:r>
      <w:r>
        <w:rPr>
          <w:rFonts w:cs="Arial"/>
          <w:szCs w:val="17"/>
        </w:rPr>
        <w:t>9</w:t>
      </w:r>
      <w:r w:rsidR="00851DD5">
        <w:rPr>
          <w:rFonts w:cs="Arial"/>
          <w:szCs w:val="17"/>
        </w:rPr>
        <w:t>.20</w:t>
      </w:r>
      <w:r>
        <w:rPr>
          <w:rFonts w:cs="Arial"/>
          <w:szCs w:val="17"/>
        </w:rPr>
        <w:t>24</w:t>
      </w:r>
      <w:r w:rsidR="00851DD5">
        <w:rPr>
          <w:rFonts w:cs="Arial"/>
          <w:szCs w:val="17"/>
        </w:rPr>
        <w:t xml:space="preserve"> bola </w:t>
      </w:r>
      <w:r w:rsidR="00C72E9C" w:rsidRPr="00AD3E66">
        <w:rPr>
          <w:rFonts w:cs="Arial"/>
          <w:szCs w:val="17"/>
        </w:rPr>
        <w:t>zapísaná do Obchodného registra v</w:t>
      </w:r>
      <w:r w:rsidR="00B77816">
        <w:rPr>
          <w:rFonts w:cs="Arial"/>
          <w:szCs w:val="17"/>
        </w:rPr>
        <w:t xml:space="preserve">edenom na Mestskom súde Košice </w:t>
      </w:r>
      <w:r w:rsidR="00C72E9C" w:rsidRPr="00AD3E66">
        <w:rPr>
          <w:rFonts w:cs="Arial"/>
          <w:szCs w:val="17"/>
        </w:rPr>
        <w:t xml:space="preserve"> , oddiel s.r.o., vložka </w:t>
      </w:r>
      <w:r>
        <w:rPr>
          <w:rFonts w:cs="Arial"/>
          <w:szCs w:val="17"/>
        </w:rPr>
        <w:t>60193</w:t>
      </w:r>
      <w:r w:rsidR="00D27ED7">
        <w:rPr>
          <w:rFonts w:cs="Arial"/>
          <w:szCs w:val="17"/>
        </w:rPr>
        <w:t>/V</w:t>
      </w:r>
      <w:r w:rsidR="00C72E9C" w:rsidRPr="00AD3E66">
        <w:rPr>
          <w:rFonts w:cs="Arial"/>
          <w:szCs w:val="17"/>
        </w:rPr>
        <w:t>. Spoločnosť sídli</w:t>
      </w:r>
      <w:r w:rsidR="008A166B">
        <w:rPr>
          <w:rFonts w:cs="Arial"/>
          <w:szCs w:val="17"/>
        </w:rPr>
        <w:t xml:space="preserve"> </w:t>
      </w:r>
      <w:r>
        <w:rPr>
          <w:rFonts w:cs="Arial"/>
          <w:szCs w:val="17"/>
        </w:rPr>
        <w:t>na Magnezitárska 2164/2B</w:t>
      </w:r>
      <w:r w:rsidR="00D27ED7">
        <w:rPr>
          <w:rFonts w:cs="Arial"/>
          <w:szCs w:val="17"/>
        </w:rPr>
        <w:t>,</w:t>
      </w:r>
      <w:r w:rsidR="00C72E9C" w:rsidRPr="00AD3E66">
        <w:rPr>
          <w:rFonts w:cs="Arial"/>
          <w:szCs w:val="17"/>
        </w:rPr>
        <w:t xml:space="preserve"> </w:t>
      </w:r>
      <w:r>
        <w:rPr>
          <w:rFonts w:cs="Arial"/>
          <w:szCs w:val="17"/>
        </w:rPr>
        <w:t>040 13</w:t>
      </w:r>
      <w:r w:rsidR="00D27ED7">
        <w:rPr>
          <w:rFonts w:cs="Arial"/>
          <w:szCs w:val="17"/>
        </w:rPr>
        <w:t xml:space="preserve"> </w:t>
      </w:r>
      <w:r w:rsidR="00C72E9C" w:rsidRPr="00AD3E66">
        <w:rPr>
          <w:rFonts w:cs="Arial"/>
          <w:szCs w:val="17"/>
        </w:rPr>
        <w:t xml:space="preserve">Košice, Slovenská republika, identifikačné číslo </w:t>
      </w:r>
      <w:r>
        <w:rPr>
          <w:rFonts w:cs="Arial"/>
          <w:szCs w:val="17"/>
        </w:rPr>
        <w:t>56 448 902</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6B2E9DED" w14:textId="3C1C369F" w:rsidR="003E06B3" w:rsidRPr="005347BB" w:rsidRDefault="005347BB" w:rsidP="005347BB">
      <w:pPr>
        <w:keepNext/>
        <w:numPr>
          <w:ilvl w:val="0"/>
          <w:numId w:val="13"/>
        </w:numPr>
        <w:jc w:val="left"/>
        <w:rPr>
          <w:rFonts w:cs="Arial"/>
          <w:szCs w:val="17"/>
        </w:rPr>
      </w:pPr>
      <w:r>
        <w:rPr>
          <w:rFonts w:cs="Arial"/>
          <w:szCs w:val="17"/>
        </w:rPr>
        <w:t>Poskytovanie právnych služieb</w:t>
      </w:r>
      <w:r w:rsidR="003E06B3">
        <w:rPr>
          <w:rFonts w:cs="Arial"/>
          <w:szCs w:val="17"/>
        </w:rPr>
        <w:br/>
      </w:r>
    </w:p>
    <w:p w14:paraId="766D820F" w14:textId="77777777" w:rsidR="003E06B3" w:rsidRPr="00AD3E66" w:rsidRDefault="003E06B3" w:rsidP="003E06B3">
      <w:pPr>
        <w:keepNext/>
        <w:rPr>
          <w:rFonts w:cs="Arial"/>
          <w:szCs w:val="17"/>
        </w:rPr>
      </w:pPr>
    </w:p>
    <w:p w14:paraId="3F6FE13E" w14:textId="2168478F" w:rsidR="00C72E9C" w:rsidRDefault="00C72E9C" w:rsidP="00C72E9C">
      <w:pPr>
        <w:rPr>
          <w:snapToGrid w:val="0"/>
          <w:lang w:eastAsia="sk-SK"/>
        </w:rPr>
      </w:pP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10877590"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5347BB">
        <w:rPr>
          <w:rFonts w:cs="Arial"/>
          <w:b/>
          <w:szCs w:val="17"/>
        </w:rPr>
        <w:t>Bitters</w:t>
      </w:r>
      <w:proofErr w:type="spellEnd"/>
      <w:r w:rsidR="005347BB">
        <w:rPr>
          <w:rFonts w:cs="Arial"/>
          <w:b/>
          <w:szCs w:val="17"/>
        </w:rPr>
        <w:t xml:space="preserve"> </w:t>
      </w:r>
      <w:proofErr w:type="spellStart"/>
      <w:r w:rsidR="005347BB">
        <w:rPr>
          <w:rFonts w:cs="Arial"/>
          <w:b/>
          <w:szCs w:val="17"/>
        </w:rPr>
        <w:t>Legal</w:t>
      </w:r>
      <w:proofErr w:type="spellEnd"/>
      <w:r w:rsidR="005347BB">
        <w:rPr>
          <w:rFonts w:cs="Arial"/>
          <w:b/>
          <w:szCs w:val="17"/>
        </w:rPr>
        <w:t xml:space="preserve"> s.r.o</w:t>
      </w:r>
      <w:r w:rsidR="00A54D72">
        <w:rPr>
          <w:rFonts w:cs="Arial"/>
          <w:b/>
          <w:szCs w:val="17"/>
        </w:rPr>
        <w:t>.</w:t>
      </w:r>
      <w:r w:rsidR="00A54D72" w:rsidRPr="00AD3E66">
        <w:rPr>
          <w:rFonts w:cs="Arial"/>
          <w:szCs w:val="17"/>
        </w:rPr>
        <w:t xml:space="preserve"> </w:t>
      </w:r>
      <w:r w:rsidR="00A54D72">
        <w:rPr>
          <w:rFonts w:cs="Arial"/>
          <w:szCs w:val="17"/>
        </w:rPr>
        <w:t>.</w:t>
      </w:r>
      <w:r w:rsidRPr="002101E6">
        <w:rPr>
          <w:snapToGrid w:val="0"/>
          <w:lang w:eastAsia="sk-SK"/>
        </w:rPr>
        <w:t xml:space="preserve">Bola zostavená za účtovné obdobie od </w:t>
      </w:r>
      <w:r w:rsidR="002030F3">
        <w:rPr>
          <w:snapToGrid w:val="0"/>
          <w:lang w:eastAsia="sk-SK"/>
        </w:rPr>
        <w:t xml:space="preserve">1. </w:t>
      </w:r>
      <w:r w:rsidR="005347BB">
        <w:rPr>
          <w:snapToGrid w:val="0"/>
          <w:lang w:eastAsia="sk-SK"/>
        </w:rPr>
        <w:t>septembra</w:t>
      </w:r>
      <w:r w:rsidRPr="002101E6">
        <w:rPr>
          <w:snapToGrid w:val="0"/>
          <w:lang w:eastAsia="sk-SK"/>
        </w:rPr>
        <w:t xml:space="preserve"> do 31. decembra 20</w:t>
      </w:r>
      <w:r w:rsidR="00F74B01">
        <w:rPr>
          <w:snapToGrid w:val="0"/>
          <w:lang w:eastAsia="sk-SK"/>
        </w:rPr>
        <w:t>2</w:t>
      </w:r>
      <w:r w:rsidR="00A54D72">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52B12CE4" w:rsidR="00C72E9C" w:rsidRPr="00AD3E66" w:rsidRDefault="005347BB" w:rsidP="00756925">
            <w:pPr>
              <w:jc w:val="center"/>
              <w:rPr>
                <w:color w:val="000000"/>
                <w:sz w:val="18"/>
                <w:szCs w:val="18"/>
                <w:lang w:eastAsia="sk-SK"/>
              </w:rPr>
            </w:pPr>
            <w:r>
              <w:rPr>
                <w:color w:val="000000"/>
                <w:sz w:val="18"/>
                <w:szCs w:val="18"/>
                <w:lang w:eastAsia="sk-SK"/>
              </w:rPr>
              <w:t>2</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32A8C406"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073071DA" w:rsidR="00C72E9C" w:rsidRPr="00AD3E66" w:rsidRDefault="005347BB" w:rsidP="00756925">
            <w:pPr>
              <w:jc w:val="center"/>
              <w:rPr>
                <w:color w:val="000000"/>
                <w:sz w:val="18"/>
                <w:szCs w:val="18"/>
                <w:lang w:eastAsia="sk-SK"/>
              </w:rPr>
            </w:pPr>
            <w:r>
              <w:rPr>
                <w:color w:val="000000"/>
                <w:sz w:val="18"/>
                <w:szCs w:val="18"/>
                <w:lang w:eastAsia="sk-SK"/>
              </w:rPr>
              <w:t>2</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1163FC8"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5677E510" w:rsidR="00C81150" w:rsidRPr="002101E6" w:rsidRDefault="00C81150" w:rsidP="004174C3">
      <w:pPr>
        <w:numPr>
          <w:ilvl w:val="0"/>
          <w:numId w:val="4"/>
        </w:numPr>
      </w:pPr>
      <w:r w:rsidRPr="002101E6">
        <w:t xml:space="preserve">Účtovná závierka za rok </w:t>
      </w:r>
      <w:r w:rsidR="009605E3">
        <w:t>20</w:t>
      </w:r>
      <w:r w:rsidR="00437BBF">
        <w:t>2</w:t>
      </w:r>
      <w:r w:rsidR="00A54D72">
        <w:t>4</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w:t>
      </w:r>
      <w:r w:rsidRPr="002101E6">
        <w:lastRenderedPageBreak/>
        <w:t xml:space="preserve">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6428A419" w14:textId="77777777" w:rsidR="009821D1" w:rsidRPr="002101E6" w:rsidRDefault="009821D1" w:rsidP="009821D1">
      <w:pPr>
        <w:ind w:left="539"/>
      </w:pPr>
    </w:p>
    <w:p w14:paraId="0F907AC7" w14:textId="20514379" w:rsidR="009821D1" w:rsidRPr="002101E6" w:rsidRDefault="009821D1" w:rsidP="009821D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5B813CF8" w14:textId="77777777" w:rsidR="00C81150" w:rsidRPr="002101E6" w:rsidRDefault="00C81150" w:rsidP="00C81150"/>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747735E0" w14:textId="77777777" w:rsidR="00FE2135" w:rsidRDefault="00FE2135" w:rsidP="00EB02F1">
      <w:pPr>
        <w:ind w:left="900"/>
      </w:pPr>
    </w:p>
    <w:p w14:paraId="1979E5F2" w14:textId="7DBAA6D7" w:rsidR="00FE2135" w:rsidRPr="005347BB" w:rsidRDefault="00FE2135" w:rsidP="005347BB">
      <w:pPr>
        <w:jc w:val="left"/>
        <w:rPr>
          <w:szCs w:val="17"/>
          <w:lang w:eastAsia="sk-SK"/>
        </w:rPr>
      </w:pP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lastRenderedPageBreak/>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E2BFB" w:rsidRPr="002E2BFB"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7860F5E9" w:rsidR="00AD3E66" w:rsidRPr="00756925" w:rsidRDefault="008B7750" w:rsidP="00AD3E66">
            <w:pPr>
              <w:ind w:firstLineChars="100" w:firstLine="180"/>
              <w:jc w:val="right"/>
              <w:rPr>
                <w:bCs/>
                <w:color w:val="FF0000"/>
                <w:sz w:val="18"/>
                <w:szCs w:val="18"/>
                <w:lang w:eastAsia="sk-SK"/>
              </w:rPr>
            </w:pPr>
            <w:r w:rsidRPr="008B7750">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244FDAF7" w:rsidR="00AD3E66" w:rsidRPr="002E2BFB" w:rsidRDefault="00AD3E66" w:rsidP="00AD3E66">
            <w:pPr>
              <w:ind w:firstLineChars="100" w:firstLine="180"/>
              <w:jc w:val="right"/>
              <w:rPr>
                <w:bCs/>
                <w:sz w:val="18"/>
                <w:szCs w:val="18"/>
                <w:lang w:eastAsia="sk-SK"/>
              </w:rPr>
            </w:pP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02843EA6" w:rsidR="00AD3E66" w:rsidRPr="005C3075" w:rsidRDefault="005347BB" w:rsidP="00A71AD5">
            <w:pPr>
              <w:ind w:firstLineChars="100" w:firstLine="180"/>
              <w:jc w:val="right"/>
              <w:rPr>
                <w:bCs/>
                <w:sz w:val="18"/>
                <w:szCs w:val="18"/>
                <w:lang w:eastAsia="sk-SK"/>
              </w:rPr>
            </w:pPr>
            <w:r>
              <w:rPr>
                <w:bCs/>
                <w:sz w:val="18"/>
                <w:szCs w:val="18"/>
                <w:lang w:eastAsia="sk-SK"/>
              </w:rPr>
              <w:t>221773</w:t>
            </w:r>
          </w:p>
        </w:tc>
        <w:tc>
          <w:tcPr>
            <w:tcW w:w="1985" w:type="dxa"/>
            <w:tcBorders>
              <w:top w:val="nil"/>
              <w:left w:val="nil"/>
              <w:bottom w:val="single" w:sz="8" w:space="0" w:color="auto"/>
              <w:right w:val="single" w:sz="12" w:space="0" w:color="auto"/>
            </w:tcBorders>
            <w:shd w:val="clear" w:color="auto" w:fill="auto"/>
            <w:vAlign w:val="bottom"/>
          </w:tcPr>
          <w:p w14:paraId="4603CE53" w14:textId="7DA54076" w:rsidR="00AD3E66" w:rsidRPr="002E2BFB" w:rsidRDefault="00AD3E66" w:rsidP="00AD3E66">
            <w:pPr>
              <w:ind w:firstLineChars="100" w:firstLine="180"/>
              <w:jc w:val="right"/>
              <w:rPr>
                <w:bCs/>
                <w:sz w:val="18"/>
                <w:szCs w:val="18"/>
                <w:lang w:eastAsia="sk-SK"/>
              </w:rPr>
            </w:pP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2EC49D69" w:rsidR="00AD3E66" w:rsidRPr="005C3075" w:rsidRDefault="005347BB" w:rsidP="000E7198">
            <w:pPr>
              <w:ind w:firstLineChars="100" w:firstLine="181"/>
              <w:jc w:val="right"/>
              <w:rPr>
                <w:b/>
                <w:sz w:val="18"/>
                <w:szCs w:val="18"/>
                <w:lang w:eastAsia="sk-SK"/>
              </w:rPr>
            </w:pPr>
            <w:r>
              <w:rPr>
                <w:b/>
                <w:sz w:val="18"/>
                <w:szCs w:val="18"/>
                <w:lang w:eastAsia="sk-SK"/>
              </w:rPr>
              <w:t>221773</w:t>
            </w:r>
          </w:p>
        </w:tc>
        <w:tc>
          <w:tcPr>
            <w:tcW w:w="1985" w:type="dxa"/>
            <w:tcBorders>
              <w:top w:val="nil"/>
              <w:left w:val="nil"/>
              <w:bottom w:val="single" w:sz="8" w:space="0" w:color="auto"/>
              <w:right w:val="single" w:sz="12" w:space="0" w:color="auto"/>
            </w:tcBorders>
            <w:shd w:val="clear" w:color="auto" w:fill="auto"/>
            <w:noWrap/>
            <w:vAlign w:val="bottom"/>
          </w:tcPr>
          <w:p w14:paraId="2D579E41" w14:textId="47A6DDC3" w:rsidR="00AD3E66" w:rsidRPr="002E2BFB" w:rsidRDefault="00AD3E66" w:rsidP="00AD3E66">
            <w:pPr>
              <w:ind w:firstLineChars="100" w:firstLine="181"/>
              <w:jc w:val="right"/>
              <w:rPr>
                <w:b/>
                <w:sz w:val="18"/>
                <w:szCs w:val="18"/>
                <w:lang w:eastAsia="sk-SK"/>
              </w:rPr>
            </w:pP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4B0762A1" w:rsidR="00AD3E66" w:rsidRPr="005C3075" w:rsidRDefault="005347BB" w:rsidP="00AD3E66">
            <w:pPr>
              <w:ind w:firstLineChars="100" w:firstLine="180"/>
              <w:jc w:val="right"/>
              <w:rPr>
                <w:sz w:val="18"/>
                <w:szCs w:val="18"/>
                <w:lang w:eastAsia="sk-SK"/>
              </w:rPr>
            </w:pPr>
            <w:r>
              <w:rPr>
                <w:sz w:val="18"/>
                <w:szCs w:val="18"/>
                <w:lang w:eastAsia="sk-SK"/>
              </w:rPr>
              <w:t xml:space="preserve">4883 </w:t>
            </w:r>
          </w:p>
        </w:tc>
        <w:tc>
          <w:tcPr>
            <w:tcW w:w="1985" w:type="dxa"/>
            <w:tcBorders>
              <w:top w:val="nil"/>
              <w:left w:val="nil"/>
              <w:bottom w:val="single" w:sz="8" w:space="0" w:color="auto"/>
              <w:right w:val="single" w:sz="12" w:space="0" w:color="auto"/>
            </w:tcBorders>
            <w:shd w:val="clear" w:color="auto" w:fill="auto"/>
            <w:noWrap/>
            <w:vAlign w:val="bottom"/>
          </w:tcPr>
          <w:p w14:paraId="375C0E18" w14:textId="67965515" w:rsidR="00AD3E66" w:rsidRPr="002E2BFB" w:rsidRDefault="00AD3E66" w:rsidP="00AD3E66">
            <w:pPr>
              <w:ind w:firstLineChars="100" w:firstLine="180"/>
              <w:jc w:val="right"/>
              <w:rPr>
                <w:sz w:val="18"/>
                <w:szCs w:val="18"/>
                <w:lang w:eastAsia="sk-SK"/>
              </w:rPr>
            </w:pP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0ACE2912" w:rsidR="00AD3E66" w:rsidRPr="005C3075"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5B48C156" w:rsidR="00AD3E66" w:rsidRPr="002E2BFB" w:rsidRDefault="00AD3E66" w:rsidP="00AD3E66">
            <w:pPr>
              <w:ind w:firstLineChars="100" w:firstLine="180"/>
              <w:jc w:val="right"/>
              <w:rPr>
                <w:sz w:val="18"/>
                <w:szCs w:val="18"/>
                <w:lang w:eastAsia="sk-SK"/>
              </w:rPr>
            </w:pP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627A8112" w:rsidR="00AD3E66" w:rsidRPr="005C3075" w:rsidRDefault="005347BB" w:rsidP="00723051">
            <w:pPr>
              <w:ind w:firstLineChars="100" w:firstLine="181"/>
              <w:jc w:val="right"/>
              <w:rPr>
                <w:b/>
                <w:sz w:val="18"/>
                <w:szCs w:val="18"/>
                <w:lang w:eastAsia="sk-SK"/>
              </w:rPr>
            </w:pPr>
            <w:r>
              <w:rPr>
                <w:b/>
                <w:sz w:val="18"/>
                <w:szCs w:val="18"/>
                <w:lang w:eastAsia="sk-SK"/>
              </w:rPr>
              <w:t>4883</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0D4AFF44" w:rsidR="00AD3E66" w:rsidRPr="002E2BFB" w:rsidRDefault="00AD3E66" w:rsidP="00AD3E66">
            <w:pPr>
              <w:ind w:firstLineChars="100" w:firstLine="181"/>
              <w:jc w:val="right"/>
              <w:rPr>
                <w:b/>
                <w:sz w:val="18"/>
                <w:szCs w:val="18"/>
                <w:lang w:eastAsia="sk-SK"/>
              </w:rPr>
            </w:pPr>
          </w:p>
        </w:tc>
      </w:tr>
    </w:tbl>
    <w:p w14:paraId="3060521C" w14:textId="77777777" w:rsidR="00AD3E66" w:rsidRPr="00AD3E66" w:rsidRDefault="00AD3E66" w:rsidP="00AD3E66"/>
    <w:p w14:paraId="7A3AD050" w14:textId="77777777" w:rsidR="000B7F83" w:rsidRDefault="000B7F83" w:rsidP="008711DF">
      <w:pPr>
        <w:rPr>
          <w:i/>
          <w:color w:val="FF0000"/>
        </w:rPr>
      </w:pPr>
    </w:p>
    <w:p w14:paraId="566F9545" w14:textId="77777777" w:rsidR="000C101A" w:rsidRDefault="000C101A" w:rsidP="008711DF">
      <w:pPr>
        <w:rPr>
          <w:i/>
          <w:color w:val="FF0000"/>
        </w:rPr>
      </w:pPr>
    </w:p>
    <w:p w14:paraId="11BE57FA" w14:textId="77777777" w:rsidR="000C101A" w:rsidRDefault="000C101A" w:rsidP="008711DF">
      <w:pPr>
        <w:rPr>
          <w:i/>
          <w:color w:val="FF0000"/>
        </w:rPr>
      </w:pPr>
    </w:p>
    <w:p w14:paraId="4E41D87A" w14:textId="77777777" w:rsidR="000C101A" w:rsidRDefault="000C101A"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5094242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w:t>
      </w:r>
      <w:proofErr w:type="spellStart"/>
      <w:r w:rsidRPr="002101E6">
        <w:rPr>
          <w:snapToGrid w:val="0"/>
        </w:rPr>
        <w:t>rokov</w:t>
      </w:r>
      <w:r w:rsidR="00BF3519">
        <w:rPr>
          <w:snapToGrid w:val="0"/>
        </w:rPr>
        <w:t>p</w:t>
      </w:r>
      <w:proofErr w:type="spellEnd"/>
    </w:p>
    <w:p w14:paraId="0A70BA23"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7" w:name="T_related_parties_2"/>
      <w:bookmarkEnd w:id="6"/>
    </w:p>
    <w:bookmarkEnd w:id="7"/>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77DCCA96"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A54D72">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DD4C5" w14:textId="77777777" w:rsidR="00D040C2" w:rsidRDefault="00D040C2">
      <w:r>
        <w:separator/>
      </w:r>
    </w:p>
  </w:endnote>
  <w:endnote w:type="continuationSeparator" w:id="0">
    <w:p w14:paraId="76C9C0F7" w14:textId="77777777" w:rsidR="00D040C2" w:rsidRDefault="00D04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E83105">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58870" w14:textId="77777777" w:rsidR="00D040C2" w:rsidRDefault="00D040C2">
      <w:r>
        <w:separator/>
      </w:r>
    </w:p>
  </w:footnote>
  <w:footnote w:type="continuationSeparator" w:id="0">
    <w:p w14:paraId="60CCBB21" w14:textId="77777777" w:rsidR="00D040C2" w:rsidRDefault="00D040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029F9" w14:textId="19073B0F" w:rsidR="005347BB"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5347BB">
      <w:t>56 448 902</w:t>
    </w:r>
    <w:r>
      <w:tab/>
      <w:t>DIČ:</w:t>
    </w:r>
    <w:r w:rsidR="008E7F99">
      <w:t xml:space="preserve"> </w:t>
    </w:r>
    <w:r w:rsidR="005347BB">
      <w:t>2122319463</w:t>
    </w:r>
  </w:p>
  <w:p w14:paraId="4E904159" w14:textId="77777777" w:rsidR="00C72E9C" w:rsidRDefault="00C72E9C" w:rsidP="00C81150">
    <w:pPr>
      <w:pStyle w:val="Hlavika"/>
    </w:pPr>
    <w:bookmarkStart w:id="8" w:name="Business_name"/>
    <w:bookmarkEnd w:id="8"/>
  </w:p>
  <w:p w14:paraId="0F27D1BF" w14:textId="77777777" w:rsidR="00C72E9C" w:rsidRDefault="00C72E9C" w:rsidP="00C81150">
    <w:pPr>
      <w:pStyle w:val="Hlavika"/>
    </w:pPr>
    <w:r>
      <w:t>Poznámky individuálnej účtovnej závierky</w:t>
    </w:r>
  </w:p>
  <w:p w14:paraId="05A63AC5" w14:textId="45E29105" w:rsidR="00B6452C" w:rsidRDefault="00B6452C" w:rsidP="00C81150">
    <w:pPr>
      <w:pStyle w:val="Hlavika"/>
    </w:pPr>
    <w:r>
      <w:t>Zostavenej k 31. decembru 20</w:t>
    </w:r>
    <w:r w:rsidR="00F74B01">
      <w:t>2</w:t>
    </w:r>
    <w:r w:rsidR="00A54D72">
      <w:t>4</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765026836">
    <w:abstractNumId w:val="6"/>
  </w:num>
  <w:num w:numId="2" w16cid:durableId="1690254369">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45440037">
    <w:abstractNumId w:val="1"/>
  </w:num>
  <w:num w:numId="4" w16cid:durableId="1751849562">
    <w:abstractNumId w:val="2"/>
  </w:num>
  <w:num w:numId="5" w16cid:durableId="2036156881">
    <w:abstractNumId w:val="9"/>
  </w:num>
  <w:num w:numId="6" w16cid:durableId="199559529">
    <w:abstractNumId w:val="4"/>
  </w:num>
  <w:num w:numId="7" w16cid:durableId="28454327">
    <w:abstractNumId w:val="11"/>
  </w:num>
  <w:num w:numId="8" w16cid:durableId="211036884">
    <w:abstractNumId w:val="12"/>
  </w:num>
  <w:num w:numId="9" w16cid:durableId="1314607423">
    <w:abstractNumId w:val="0"/>
  </w:num>
  <w:num w:numId="10" w16cid:durableId="1101873837">
    <w:abstractNumId w:val="7"/>
  </w:num>
  <w:num w:numId="11" w16cid:durableId="75444960">
    <w:abstractNumId w:val="13"/>
  </w:num>
  <w:num w:numId="12" w16cid:durableId="396824397">
    <w:abstractNumId w:val="3"/>
  </w:num>
  <w:num w:numId="13" w16cid:durableId="874201165">
    <w:abstractNumId w:val="10"/>
  </w:num>
  <w:num w:numId="14" w16cid:durableId="1198398181">
    <w:abstractNumId w:val="8"/>
  </w:num>
  <w:num w:numId="15" w16cid:durableId="2000378902">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01A"/>
    <w:rsid w:val="000C1342"/>
    <w:rsid w:val="000C3965"/>
    <w:rsid w:val="000C559C"/>
    <w:rsid w:val="000C6D1B"/>
    <w:rsid w:val="000D051D"/>
    <w:rsid w:val="000D4339"/>
    <w:rsid w:val="000D6844"/>
    <w:rsid w:val="000D7DAD"/>
    <w:rsid w:val="000E123F"/>
    <w:rsid w:val="000E1EAB"/>
    <w:rsid w:val="000E38FE"/>
    <w:rsid w:val="000E4315"/>
    <w:rsid w:val="000E70D3"/>
    <w:rsid w:val="000E7198"/>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BFB"/>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59F1"/>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50CB"/>
    <w:rsid w:val="004570ED"/>
    <w:rsid w:val="004646FF"/>
    <w:rsid w:val="004654CD"/>
    <w:rsid w:val="00465890"/>
    <w:rsid w:val="00465E18"/>
    <w:rsid w:val="00470A91"/>
    <w:rsid w:val="00473947"/>
    <w:rsid w:val="00475614"/>
    <w:rsid w:val="00477E08"/>
    <w:rsid w:val="004816DC"/>
    <w:rsid w:val="00482FA6"/>
    <w:rsid w:val="00487854"/>
    <w:rsid w:val="00491B66"/>
    <w:rsid w:val="00495421"/>
    <w:rsid w:val="004964F5"/>
    <w:rsid w:val="004A1F58"/>
    <w:rsid w:val="004A273B"/>
    <w:rsid w:val="004A3AC0"/>
    <w:rsid w:val="004A40D5"/>
    <w:rsid w:val="004A4A5A"/>
    <w:rsid w:val="004A4D49"/>
    <w:rsid w:val="004A5682"/>
    <w:rsid w:val="004B1F3A"/>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39D5"/>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47B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3075"/>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5776"/>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6E"/>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5A9F"/>
    <w:rsid w:val="007C22A8"/>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0429"/>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445F"/>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50"/>
    <w:rsid w:val="008B77F4"/>
    <w:rsid w:val="008C23C1"/>
    <w:rsid w:val="008C287B"/>
    <w:rsid w:val="008C4F2A"/>
    <w:rsid w:val="008C598A"/>
    <w:rsid w:val="008D2542"/>
    <w:rsid w:val="008D4CF5"/>
    <w:rsid w:val="008D4CF7"/>
    <w:rsid w:val="008D679E"/>
    <w:rsid w:val="008D7D2B"/>
    <w:rsid w:val="008E24D7"/>
    <w:rsid w:val="008E3271"/>
    <w:rsid w:val="008E4966"/>
    <w:rsid w:val="008E4A7A"/>
    <w:rsid w:val="008E7F99"/>
    <w:rsid w:val="008F0152"/>
    <w:rsid w:val="008F103E"/>
    <w:rsid w:val="008F177D"/>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21D1"/>
    <w:rsid w:val="00983AB4"/>
    <w:rsid w:val="0098481C"/>
    <w:rsid w:val="0098634D"/>
    <w:rsid w:val="00987921"/>
    <w:rsid w:val="00990976"/>
    <w:rsid w:val="009934F6"/>
    <w:rsid w:val="00996F4A"/>
    <w:rsid w:val="00997723"/>
    <w:rsid w:val="009A597A"/>
    <w:rsid w:val="009B006E"/>
    <w:rsid w:val="009B2C12"/>
    <w:rsid w:val="009B5601"/>
    <w:rsid w:val="009B6041"/>
    <w:rsid w:val="009C239A"/>
    <w:rsid w:val="009C4F06"/>
    <w:rsid w:val="009D18F8"/>
    <w:rsid w:val="009D5AA8"/>
    <w:rsid w:val="009D64A1"/>
    <w:rsid w:val="009D6B8B"/>
    <w:rsid w:val="009E051F"/>
    <w:rsid w:val="009E172B"/>
    <w:rsid w:val="009E3F8A"/>
    <w:rsid w:val="009F247D"/>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4D72"/>
    <w:rsid w:val="00A55E6C"/>
    <w:rsid w:val="00A56692"/>
    <w:rsid w:val="00A6041A"/>
    <w:rsid w:val="00A636C0"/>
    <w:rsid w:val="00A71AD5"/>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1BE8"/>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816"/>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E6A"/>
    <w:rsid w:val="00BE08D8"/>
    <w:rsid w:val="00BE09FD"/>
    <w:rsid w:val="00BE6F6C"/>
    <w:rsid w:val="00BF0B0D"/>
    <w:rsid w:val="00BF1666"/>
    <w:rsid w:val="00BF238A"/>
    <w:rsid w:val="00BF2474"/>
    <w:rsid w:val="00BF3519"/>
    <w:rsid w:val="00C003E1"/>
    <w:rsid w:val="00C112FD"/>
    <w:rsid w:val="00C17699"/>
    <w:rsid w:val="00C17D9A"/>
    <w:rsid w:val="00C26A76"/>
    <w:rsid w:val="00C27954"/>
    <w:rsid w:val="00C30539"/>
    <w:rsid w:val="00C3474D"/>
    <w:rsid w:val="00C40A7A"/>
    <w:rsid w:val="00C426B3"/>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DF6B8B"/>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3105"/>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732"/>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2A16"/>
    <w:rsid w:val="00FC59AC"/>
    <w:rsid w:val="00FC5BA7"/>
    <w:rsid w:val="00FD1CE3"/>
    <w:rsid w:val="00FD1F54"/>
    <w:rsid w:val="00FD4DFC"/>
    <w:rsid w:val="00FD573A"/>
    <w:rsid w:val="00FD610B"/>
    <w:rsid w:val="00FE0265"/>
    <w:rsid w:val="00FE1584"/>
    <w:rsid w:val="00FE2135"/>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20DEB-699A-459D-B65E-2511CAACA8A9}">
  <ds:schemaRefs>
    <ds:schemaRef ds:uri="http://schemas.openxmlformats.org/officeDocument/2006/bibliography"/>
  </ds:schemaRefs>
</ds:datastoreItem>
</file>

<file path=customXml/itemProps2.xml><?xml version="1.0" encoding="utf-8"?>
<ds:datastoreItem xmlns:ds="http://schemas.openxmlformats.org/officeDocument/2006/customXml" ds:itemID="{7ADE1F40-D711-49EB-BEE2-5372D8175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4</Pages>
  <Words>1391</Words>
  <Characters>8277</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Horňáková, Jana</cp:lastModifiedBy>
  <cp:revision>13</cp:revision>
  <cp:lastPrinted>2021-02-09T12:46:00Z</cp:lastPrinted>
  <dcterms:created xsi:type="dcterms:W3CDTF">2024-02-02T13:07:00Z</dcterms:created>
  <dcterms:modified xsi:type="dcterms:W3CDTF">2025-03-28T12:16:00Z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