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771B" w:rsidRDefault="0095771B"/>
    <w:p w:rsidR="004C4CAA" w:rsidRDefault="004C4CAA"/>
    <w:p w:rsidR="004C4CAA" w:rsidRDefault="004C4CAA"/>
    <w:p w:rsidR="004C4CAA" w:rsidRDefault="004C4CAA"/>
    <w:p w:rsidR="004C4CAA" w:rsidRDefault="004C4CAA"/>
    <w:p w:rsidR="004C4CAA" w:rsidRDefault="004C4CAA"/>
    <w:p w:rsidR="004C4CAA" w:rsidRDefault="004C4CAA"/>
    <w:p w:rsidR="004C4CAA" w:rsidRDefault="004C4CAA"/>
    <w:p w:rsidR="004C4CAA" w:rsidRDefault="004C4CAA"/>
    <w:p w:rsidR="004C4CAA" w:rsidRDefault="004C4CAA"/>
    <w:p w:rsidR="004C4CAA" w:rsidRDefault="00390FF8" w:rsidP="004C4CA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Technical Vision International, a.s.</w:t>
      </w:r>
    </w:p>
    <w:p w:rsidR="004C4CAA" w:rsidRDefault="00390FF8" w:rsidP="004C4CA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Františkánske námestie 7, 811 01  Bratislava</w:t>
      </w: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390FF8" w:rsidP="004C4CA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</w:t>
      </w:r>
      <w:r w:rsidR="00C05042">
        <w:rPr>
          <w:b/>
          <w:sz w:val="36"/>
          <w:szCs w:val="36"/>
        </w:rPr>
        <w:t xml:space="preserve"> K DANI Z PRÍJMU</w:t>
      </w:r>
    </w:p>
    <w:p w:rsidR="004C4CAA" w:rsidRDefault="00390FF8" w:rsidP="004C4CA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20</w:t>
      </w:r>
      <w:r w:rsidR="003E595D">
        <w:rPr>
          <w:b/>
          <w:sz w:val="36"/>
          <w:szCs w:val="36"/>
        </w:rPr>
        <w:t>2</w:t>
      </w:r>
      <w:r w:rsidR="00762A42">
        <w:rPr>
          <w:b/>
          <w:sz w:val="36"/>
          <w:szCs w:val="36"/>
        </w:rPr>
        <w:t>4</w:t>
      </w: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4C4CAA" w:rsidP="004C4CAA">
      <w:pPr>
        <w:jc w:val="center"/>
        <w:rPr>
          <w:b/>
          <w:sz w:val="36"/>
          <w:szCs w:val="36"/>
        </w:rPr>
      </w:pPr>
    </w:p>
    <w:p w:rsidR="004C4CAA" w:rsidRDefault="00390FF8" w:rsidP="004C4CAA">
      <w:pPr>
        <w:rPr>
          <w:sz w:val="32"/>
          <w:szCs w:val="32"/>
        </w:rPr>
      </w:pPr>
      <w:r w:rsidRPr="004C4CAA">
        <w:rPr>
          <w:sz w:val="32"/>
          <w:szCs w:val="32"/>
        </w:rPr>
        <w:t>Zostavené</w:t>
      </w:r>
      <w:r>
        <w:rPr>
          <w:sz w:val="32"/>
          <w:szCs w:val="32"/>
        </w:rPr>
        <w:t>:</w:t>
      </w:r>
      <w:r w:rsidR="000639A3">
        <w:rPr>
          <w:sz w:val="32"/>
          <w:szCs w:val="32"/>
        </w:rPr>
        <w:t xml:space="preserve"> </w:t>
      </w:r>
      <w:r w:rsidR="00812A10">
        <w:rPr>
          <w:sz w:val="32"/>
          <w:szCs w:val="32"/>
        </w:rPr>
        <w:t>2</w:t>
      </w:r>
      <w:r w:rsidR="00762A42">
        <w:rPr>
          <w:sz w:val="32"/>
          <w:szCs w:val="32"/>
        </w:rPr>
        <w:t>3</w:t>
      </w:r>
      <w:r w:rsidR="000639A3">
        <w:rPr>
          <w:sz w:val="32"/>
          <w:szCs w:val="32"/>
        </w:rPr>
        <w:t xml:space="preserve">. </w:t>
      </w:r>
      <w:r w:rsidR="00762A42">
        <w:rPr>
          <w:sz w:val="32"/>
          <w:szCs w:val="32"/>
        </w:rPr>
        <w:t>3</w:t>
      </w:r>
      <w:r w:rsidR="000639A3">
        <w:rPr>
          <w:sz w:val="32"/>
          <w:szCs w:val="32"/>
        </w:rPr>
        <w:t>. 20</w:t>
      </w:r>
      <w:r w:rsidR="001048EE">
        <w:rPr>
          <w:sz w:val="32"/>
          <w:szCs w:val="32"/>
        </w:rPr>
        <w:t>2</w:t>
      </w:r>
      <w:r w:rsidR="00762A42">
        <w:rPr>
          <w:sz w:val="32"/>
          <w:szCs w:val="32"/>
        </w:rPr>
        <w:t>5</w:t>
      </w:r>
    </w:p>
    <w:p w:rsidR="004C4CAA" w:rsidRDefault="004C4CAA" w:rsidP="004C4CAA">
      <w:pPr>
        <w:rPr>
          <w:sz w:val="32"/>
          <w:szCs w:val="32"/>
        </w:rPr>
      </w:pPr>
    </w:p>
    <w:p w:rsidR="004C4CAA" w:rsidRDefault="004C4CAA" w:rsidP="004C4CAA">
      <w:pPr>
        <w:rPr>
          <w:sz w:val="32"/>
          <w:szCs w:val="32"/>
        </w:rPr>
      </w:pPr>
    </w:p>
    <w:p w:rsidR="004C4CAA" w:rsidRDefault="00390FF8" w:rsidP="004C4CAA">
      <w:pPr>
        <w:rPr>
          <w:sz w:val="32"/>
          <w:szCs w:val="32"/>
        </w:rPr>
      </w:pPr>
      <w:r>
        <w:rPr>
          <w:sz w:val="32"/>
          <w:szCs w:val="32"/>
        </w:rPr>
        <w:t>Schválené:</w:t>
      </w:r>
      <w:r w:rsidR="000639A3">
        <w:rPr>
          <w:sz w:val="32"/>
          <w:szCs w:val="32"/>
        </w:rPr>
        <w:t xml:space="preserve"> </w:t>
      </w:r>
      <w:r w:rsidR="00812A10">
        <w:rPr>
          <w:sz w:val="32"/>
          <w:szCs w:val="32"/>
        </w:rPr>
        <w:t>2</w:t>
      </w:r>
      <w:r w:rsidR="00762A42">
        <w:rPr>
          <w:sz w:val="32"/>
          <w:szCs w:val="32"/>
        </w:rPr>
        <w:t>3</w:t>
      </w:r>
      <w:r w:rsidR="000639A3">
        <w:rPr>
          <w:sz w:val="32"/>
          <w:szCs w:val="32"/>
        </w:rPr>
        <w:t xml:space="preserve">. </w:t>
      </w:r>
      <w:r w:rsidR="00762A42">
        <w:rPr>
          <w:sz w:val="32"/>
          <w:szCs w:val="32"/>
        </w:rPr>
        <w:t>3</w:t>
      </w:r>
      <w:r w:rsidR="000639A3">
        <w:rPr>
          <w:sz w:val="32"/>
          <w:szCs w:val="32"/>
        </w:rPr>
        <w:t>. 20</w:t>
      </w:r>
      <w:r w:rsidR="001048EE">
        <w:rPr>
          <w:sz w:val="32"/>
          <w:szCs w:val="32"/>
        </w:rPr>
        <w:t>2</w:t>
      </w:r>
      <w:r w:rsidR="00762A42">
        <w:rPr>
          <w:sz w:val="32"/>
          <w:szCs w:val="32"/>
        </w:rPr>
        <w:t>5</w:t>
      </w:r>
    </w:p>
    <w:p w:rsidR="004C4CAA" w:rsidRDefault="00390FF8" w:rsidP="004C4CAA">
      <w:pPr>
        <w:rPr>
          <w:b/>
        </w:rPr>
      </w:pPr>
      <w:r>
        <w:rPr>
          <w:b/>
        </w:rPr>
        <w:lastRenderedPageBreak/>
        <w:t>I</w:t>
      </w:r>
      <w:r w:rsidRPr="004C4CAA">
        <w:rPr>
          <w:b/>
        </w:rPr>
        <w:t>. Všeobecné údaje</w:t>
      </w:r>
    </w:p>
    <w:p w:rsidR="004C4CAA" w:rsidRDefault="004C4CAA" w:rsidP="004C4CAA">
      <w:pPr>
        <w:rPr>
          <w:b/>
        </w:rPr>
      </w:pPr>
    </w:p>
    <w:p w:rsidR="004C4CAA" w:rsidRDefault="004C4CAA" w:rsidP="004C4CAA">
      <w:pPr>
        <w:rPr>
          <w:b/>
        </w:rPr>
      </w:pPr>
    </w:p>
    <w:p w:rsidR="004C4CAA" w:rsidRDefault="00390FF8" w:rsidP="004C4CAA">
      <w:pPr>
        <w:rPr>
          <w:b/>
        </w:rPr>
      </w:pPr>
      <w:r>
        <w:rPr>
          <w:b/>
        </w:rPr>
        <w:t>1)  Informácie o spoločnosti:</w:t>
      </w:r>
    </w:p>
    <w:p w:rsidR="004C4CAA" w:rsidRDefault="004C4CAA" w:rsidP="004C4CAA">
      <w:pPr>
        <w:rPr>
          <w:b/>
        </w:rPr>
      </w:pPr>
    </w:p>
    <w:p w:rsidR="004C4CAA" w:rsidRDefault="004C4CAA" w:rsidP="004C4CAA">
      <w:pPr>
        <w:rPr>
          <w:b/>
        </w:rPr>
      </w:pPr>
    </w:p>
    <w:p w:rsidR="004C4CAA" w:rsidRDefault="00390FF8" w:rsidP="004C4CAA">
      <w:r w:rsidRPr="004C4CAA">
        <w:t>Názov</w:t>
      </w:r>
      <w:r>
        <w:t xml:space="preserve">:                         </w:t>
      </w:r>
      <w:r w:rsidRPr="004C4CAA">
        <w:rPr>
          <w:b/>
        </w:rPr>
        <w:t>Technical Vision International, a.s.</w:t>
      </w:r>
    </w:p>
    <w:p w:rsidR="004C4CAA" w:rsidRDefault="00390FF8" w:rsidP="004C4CAA">
      <w:pPr>
        <w:rPr>
          <w:b/>
        </w:rPr>
      </w:pPr>
      <w:r>
        <w:t xml:space="preserve">Sídlo:                            </w:t>
      </w:r>
      <w:r w:rsidRPr="004C4CAA">
        <w:rPr>
          <w:b/>
        </w:rPr>
        <w:t>Františkánske námestie 7,  811 01  Bratislava</w:t>
      </w:r>
    </w:p>
    <w:p w:rsidR="004C4CAA" w:rsidRDefault="00390FF8" w:rsidP="004C4CAA">
      <w:pPr>
        <w:rPr>
          <w:b/>
        </w:rPr>
      </w:pPr>
      <w:r w:rsidRPr="004C4CAA">
        <w:t>Dátum založenia:</w:t>
      </w:r>
      <w:r>
        <w:t xml:space="preserve">         </w:t>
      </w:r>
      <w:r w:rsidRPr="004C4CAA">
        <w:rPr>
          <w:b/>
        </w:rPr>
        <w:t>1. 2. 2006</w:t>
      </w:r>
    </w:p>
    <w:p w:rsidR="004C4CAA" w:rsidRDefault="00390FF8" w:rsidP="004C4CAA">
      <w:pPr>
        <w:rPr>
          <w:b/>
        </w:rPr>
      </w:pPr>
      <w:r>
        <w:t xml:space="preserve">Dátum zápisu do OR:  </w:t>
      </w:r>
      <w:r w:rsidRPr="004C4CAA">
        <w:rPr>
          <w:b/>
        </w:rPr>
        <w:t>29. 4. 2006</w:t>
      </w:r>
    </w:p>
    <w:p w:rsidR="004C4CAA" w:rsidRDefault="008D38D5" w:rsidP="004C4CAA">
      <w:pPr>
        <w:rPr>
          <w:b/>
        </w:rPr>
      </w:pPr>
      <w:r>
        <w:t xml:space="preserve">IČO:                              </w:t>
      </w:r>
      <w:r w:rsidRPr="008D38D5">
        <w:rPr>
          <w:b/>
        </w:rPr>
        <w:t>36356506</w:t>
      </w:r>
    </w:p>
    <w:p w:rsidR="008D38D5" w:rsidRDefault="006556AA" w:rsidP="004C4CAA">
      <w:pPr>
        <w:rPr>
          <w:b/>
        </w:rPr>
      </w:pPr>
      <w:r w:rsidRPr="006556AA">
        <w:t>DIČ:</w:t>
      </w:r>
      <w:r>
        <w:t xml:space="preserve">                               </w:t>
      </w:r>
      <w:r w:rsidRPr="006556AA">
        <w:rPr>
          <w:b/>
        </w:rPr>
        <w:t>2022212632</w:t>
      </w:r>
    </w:p>
    <w:p w:rsidR="006556AA" w:rsidRPr="006556AA" w:rsidRDefault="006556AA" w:rsidP="004C4CAA"/>
    <w:p w:rsidR="008D38D5" w:rsidRDefault="008D38D5" w:rsidP="004C4CAA">
      <w:pPr>
        <w:rPr>
          <w:b/>
        </w:rPr>
      </w:pPr>
    </w:p>
    <w:p w:rsidR="008D38D5" w:rsidRDefault="00390FF8" w:rsidP="004C4CAA">
      <w:pPr>
        <w:rPr>
          <w:b/>
        </w:rPr>
      </w:pPr>
      <w:r>
        <w:rPr>
          <w:b/>
        </w:rPr>
        <w:t>2)  Hlavné činnosti spoločnosti:</w:t>
      </w:r>
    </w:p>
    <w:p w:rsidR="008D38D5" w:rsidRDefault="008D38D5" w:rsidP="004C4CAA"/>
    <w:p w:rsidR="008D38D5" w:rsidRDefault="00390FF8" w:rsidP="008D38D5">
      <w:pPr>
        <w:numPr>
          <w:ilvl w:val="0"/>
          <w:numId w:val="1"/>
        </w:numPr>
        <w:jc w:val="both"/>
      </w:pPr>
      <w:r>
        <w:t>kúpa tovaru na účely jeho predaja konečnému spotrebiteľovi (maloobchod) v rozsahu voľnej živnosti,</w:t>
      </w:r>
    </w:p>
    <w:p w:rsidR="008D38D5" w:rsidRDefault="00390FF8" w:rsidP="008D38D5">
      <w:pPr>
        <w:numPr>
          <w:ilvl w:val="0"/>
          <w:numId w:val="1"/>
        </w:numPr>
        <w:jc w:val="both"/>
      </w:pPr>
      <w:r>
        <w:t>kúpa tovaru na účely jeho predaja iným prevádzkovateľom živnosti (veľkoobchod) v rozsahu voľnej živnosti,</w:t>
      </w:r>
    </w:p>
    <w:p w:rsidR="008D38D5" w:rsidRDefault="00390FF8" w:rsidP="008D38D5">
      <w:pPr>
        <w:numPr>
          <w:ilvl w:val="0"/>
          <w:numId w:val="1"/>
        </w:numPr>
        <w:jc w:val="both"/>
      </w:pPr>
      <w:r>
        <w:t>sprostredkovateľská činnosť v rozsahu voľnej živnosti,</w:t>
      </w:r>
    </w:p>
    <w:p w:rsidR="008D38D5" w:rsidRDefault="00390FF8" w:rsidP="008D38D5">
      <w:pPr>
        <w:numPr>
          <w:ilvl w:val="0"/>
          <w:numId w:val="1"/>
        </w:numPr>
        <w:jc w:val="both"/>
      </w:pPr>
      <w:r>
        <w:t>reklamná a propagačná činnosť,</w:t>
      </w:r>
    </w:p>
    <w:p w:rsidR="008D38D5" w:rsidRDefault="00FB224A" w:rsidP="008D38D5">
      <w:pPr>
        <w:numPr>
          <w:ilvl w:val="0"/>
          <w:numId w:val="1"/>
        </w:numPr>
        <w:jc w:val="both"/>
      </w:pPr>
      <w:r>
        <w:t>lea</w:t>
      </w:r>
      <w:r w:rsidR="00390FF8">
        <w:t>singová činnosť v rozsahu voľnej živnosti,</w:t>
      </w:r>
    </w:p>
    <w:p w:rsidR="008D38D5" w:rsidRDefault="00390FF8" w:rsidP="008D38D5">
      <w:pPr>
        <w:numPr>
          <w:ilvl w:val="0"/>
          <w:numId w:val="1"/>
        </w:numPr>
        <w:jc w:val="both"/>
      </w:pPr>
      <w:r>
        <w:t>organizovanie seminárov, sympózií a výstav,</w:t>
      </w:r>
    </w:p>
    <w:p w:rsidR="008D38D5" w:rsidRDefault="00390FF8" w:rsidP="008D38D5">
      <w:pPr>
        <w:numPr>
          <w:ilvl w:val="0"/>
          <w:numId w:val="1"/>
        </w:numPr>
        <w:jc w:val="both"/>
      </w:pPr>
      <w:r>
        <w:t>vydavateľská činnosť v rozsahu voľnej živnosti,</w:t>
      </w:r>
    </w:p>
    <w:p w:rsidR="008D38D5" w:rsidRDefault="00390FF8" w:rsidP="00D75CF5">
      <w:pPr>
        <w:numPr>
          <w:ilvl w:val="0"/>
          <w:numId w:val="1"/>
        </w:numPr>
        <w:jc w:val="both"/>
      </w:pPr>
      <w:r>
        <w:t>prieskum trhu a verejnej mienky</w:t>
      </w:r>
      <w:r w:rsidR="000639A3">
        <w:t>,</w:t>
      </w:r>
    </w:p>
    <w:p w:rsidR="000639A3" w:rsidRPr="000639A3" w:rsidRDefault="00390FF8" w:rsidP="000639A3">
      <w:pPr>
        <w:numPr>
          <w:ilvl w:val="0"/>
          <w:numId w:val="1"/>
        </w:numPr>
        <w:jc w:val="both"/>
      </w:pPr>
      <w:r w:rsidRPr="000639A3">
        <w:t>výroba a dodávka elektriny vyrobenej z obnoviteľných zdrojov výrobným zariadením s celkovým inštalovaným výkonom do 1 MW ak ide o výrobu a dodávku elektriny v zariadeniach na využitie bioplynu</w:t>
      </w:r>
    </w:p>
    <w:p w:rsidR="008D38D5" w:rsidRDefault="008D38D5" w:rsidP="008D38D5">
      <w:pPr>
        <w:jc w:val="both"/>
      </w:pPr>
    </w:p>
    <w:p w:rsidR="008D38D5" w:rsidRDefault="00390FF8" w:rsidP="008D38D5">
      <w:pPr>
        <w:jc w:val="both"/>
        <w:rPr>
          <w:b/>
        </w:rPr>
      </w:pPr>
      <w:r w:rsidRPr="008D38D5">
        <w:rPr>
          <w:b/>
        </w:rPr>
        <w:t>3)  Zoznam členov</w:t>
      </w:r>
    </w:p>
    <w:p w:rsidR="008D38D5" w:rsidRDefault="008D38D5" w:rsidP="008D38D5">
      <w:pPr>
        <w:jc w:val="both"/>
        <w:rPr>
          <w:b/>
        </w:rPr>
      </w:pPr>
    </w:p>
    <w:p w:rsidR="008D38D5" w:rsidRDefault="00390FF8" w:rsidP="008D38D5">
      <w:pPr>
        <w:jc w:val="both"/>
        <w:rPr>
          <w:b/>
        </w:rPr>
      </w:pPr>
      <w:r>
        <w:rPr>
          <w:b/>
        </w:rPr>
        <w:t xml:space="preserve">     Predstavenstvo</w:t>
      </w:r>
    </w:p>
    <w:p w:rsidR="008D38D5" w:rsidRDefault="00390FF8" w:rsidP="008D38D5">
      <w:pPr>
        <w:jc w:val="both"/>
      </w:pPr>
      <w:r>
        <w:rPr>
          <w:b/>
        </w:rPr>
        <w:t xml:space="preserve">     </w:t>
      </w:r>
      <w:r>
        <w:t>Predseda: G</w:t>
      </w:r>
      <w:r>
        <w:rPr>
          <w:rFonts w:cs="Arial"/>
        </w:rPr>
        <w:t>ö</w:t>
      </w:r>
      <w:r>
        <w:t>tz Kleine</w:t>
      </w:r>
    </w:p>
    <w:p w:rsidR="00DA6D3C" w:rsidRDefault="008D38D5" w:rsidP="00DA6D3C">
      <w:pPr>
        <w:jc w:val="both"/>
      </w:pPr>
      <w:r>
        <w:t xml:space="preserve">                       </w:t>
      </w:r>
      <w:r w:rsidR="00390FF8">
        <w:t>Spicherenstr. 4</w:t>
      </w:r>
    </w:p>
    <w:p w:rsidR="00602521" w:rsidRDefault="00DA6D3C" w:rsidP="00DA6D3C">
      <w:pPr>
        <w:ind w:left="708" w:firstLine="708"/>
        <w:jc w:val="both"/>
      </w:pPr>
      <w:r>
        <w:t>81667 München</w:t>
      </w:r>
    </w:p>
    <w:p w:rsidR="00602521" w:rsidRDefault="00390FF8" w:rsidP="008D38D5">
      <w:pPr>
        <w:jc w:val="both"/>
      </w:pPr>
      <w:r>
        <w:t xml:space="preserve">                       </w:t>
      </w:r>
      <w:r w:rsidR="00450AA2">
        <w:t>Nemecká spolková republika</w:t>
      </w:r>
    </w:p>
    <w:p w:rsidR="00602521" w:rsidRDefault="00390FF8" w:rsidP="008D38D5">
      <w:pPr>
        <w:jc w:val="both"/>
        <w:rPr>
          <w:b/>
        </w:rPr>
      </w:pPr>
      <w:r>
        <w:t xml:space="preserve">     </w:t>
      </w:r>
      <w:r>
        <w:rPr>
          <w:b/>
        </w:rPr>
        <w:t>Dozorná rada</w:t>
      </w:r>
    </w:p>
    <w:p w:rsidR="00602521" w:rsidRDefault="00390FF8" w:rsidP="008D38D5">
      <w:pPr>
        <w:jc w:val="both"/>
      </w:pPr>
      <w:r w:rsidRPr="00602521">
        <w:t xml:space="preserve">    </w:t>
      </w:r>
      <w:r w:rsidR="00450AA2">
        <w:t xml:space="preserve">Člen:           </w:t>
      </w:r>
      <w:r w:rsidR="000639A3">
        <w:t>Luka Werner Kalaš</w:t>
      </w:r>
    </w:p>
    <w:p w:rsidR="00602521" w:rsidRDefault="00390FF8" w:rsidP="008D38D5">
      <w:pPr>
        <w:jc w:val="both"/>
      </w:pPr>
      <w:r>
        <w:t xml:space="preserve">                       </w:t>
      </w:r>
      <w:r w:rsidR="000639A3">
        <w:t>Gaertnerstr</w:t>
      </w:r>
      <w:r w:rsidR="00DA6D3C">
        <w:t>.</w:t>
      </w:r>
      <w:r w:rsidR="000639A3">
        <w:t xml:space="preserve">  6</w:t>
      </w:r>
    </w:p>
    <w:p w:rsidR="00602521" w:rsidRDefault="00390FF8" w:rsidP="008D38D5">
      <w:pPr>
        <w:jc w:val="both"/>
      </w:pPr>
      <w:r>
        <w:t xml:space="preserve">                       </w:t>
      </w:r>
      <w:r w:rsidR="000639A3">
        <w:t>5020  Salzburg</w:t>
      </w:r>
    </w:p>
    <w:p w:rsidR="000639A3" w:rsidRDefault="00390FF8" w:rsidP="008D38D5">
      <w:pPr>
        <w:jc w:val="both"/>
      </w:pPr>
      <w:r>
        <w:tab/>
      </w:r>
      <w:r>
        <w:tab/>
      </w:r>
      <w:r w:rsidR="00450AA2">
        <w:t xml:space="preserve">Rakúska </w:t>
      </w:r>
      <w:r>
        <w:t xml:space="preserve">republika </w:t>
      </w:r>
    </w:p>
    <w:p w:rsidR="00602521" w:rsidRDefault="00602521" w:rsidP="008D38D5">
      <w:pPr>
        <w:jc w:val="both"/>
      </w:pPr>
    </w:p>
    <w:p w:rsidR="00602521" w:rsidRDefault="00390FF8" w:rsidP="008D38D5">
      <w:pPr>
        <w:jc w:val="both"/>
      </w:pPr>
      <w:r>
        <w:t xml:space="preserve">     člen:           MUDr. Peter Reiner, Ph.D.,</w:t>
      </w:r>
    </w:p>
    <w:p w:rsidR="00602521" w:rsidRDefault="00390FF8" w:rsidP="008D38D5">
      <w:pPr>
        <w:jc w:val="both"/>
      </w:pPr>
      <w:r>
        <w:t xml:space="preserve">                       Železničiarska 22</w:t>
      </w:r>
    </w:p>
    <w:p w:rsidR="00602521" w:rsidRDefault="00390FF8" w:rsidP="008D38D5">
      <w:pPr>
        <w:jc w:val="both"/>
      </w:pPr>
      <w:r>
        <w:t xml:space="preserve">                       811 04  Bratislava, SR</w:t>
      </w:r>
    </w:p>
    <w:p w:rsidR="00602521" w:rsidRDefault="00602521" w:rsidP="008D38D5">
      <w:pPr>
        <w:jc w:val="both"/>
      </w:pPr>
    </w:p>
    <w:p w:rsidR="00602521" w:rsidRDefault="00390FF8" w:rsidP="00602521">
      <w:pPr>
        <w:tabs>
          <w:tab w:val="left" w:pos="360"/>
        </w:tabs>
        <w:jc w:val="both"/>
      </w:pPr>
      <w:r>
        <w:t xml:space="preserve">      člen:          </w:t>
      </w:r>
      <w:r w:rsidR="00450AA2">
        <w:t>Ing. Monika Reinerová</w:t>
      </w:r>
    </w:p>
    <w:p w:rsidR="00602521" w:rsidRDefault="00390FF8" w:rsidP="00602521">
      <w:pPr>
        <w:tabs>
          <w:tab w:val="left" w:pos="360"/>
        </w:tabs>
        <w:jc w:val="both"/>
      </w:pPr>
      <w:r>
        <w:t xml:space="preserve">                        </w:t>
      </w:r>
      <w:r w:rsidR="00450AA2">
        <w:t>Žltá 5</w:t>
      </w:r>
    </w:p>
    <w:p w:rsidR="00602521" w:rsidRDefault="00390FF8" w:rsidP="00450AA2">
      <w:pPr>
        <w:tabs>
          <w:tab w:val="left" w:pos="360"/>
        </w:tabs>
        <w:jc w:val="both"/>
      </w:pPr>
      <w:r>
        <w:t xml:space="preserve">                        </w:t>
      </w:r>
      <w:r w:rsidR="00450AA2">
        <w:t>851 07</w:t>
      </w:r>
    </w:p>
    <w:p w:rsidR="00602521" w:rsidRDefault="00602521" w:rsidP="00602521">
      <w:pPr>
        <w:tabs>
          <w:tab w:val="left" w:pos="360"/>
        </w:tabs>
        <w:jc w:val="both"/>
      </w:pPr>
    </w:p>
    <w:p w:rsidR="00602521" w:rsidRPr="00602521" w:rsidRDefault="00390FF8" w:rsidP="00602521">
      <w:pPr>
        <w:tabs>
          <w:tab w:val="left" w:pos="360"/>
        </w:tabs>
        <w:ind w:left="360" w:hanging="360"/>
        <w:jc w:val="both"/>
        <w:rPr>
          <w:b/>
        </w:rPr>
      </w:pPr>
      <w:r w:rsidRPr="00602521">
        <w:rPr>
          <w:b/>
        </w:rPr>
        <w:t>4) Názov a sídlo podniku zostavujúceho konsolidovanú účtovnú závierku, pre ktorý je spoločnosť dcérskym podnikom:</w:t>
      </w:r>
    </w:p>
    <w:p w:rsidR="00602521" w:rsidRDefault="00390FF8" w:rsidP="00602521">
      <w:pPr>
        <w:tabs>
          <w:tab w:val="left" w:pos="360"/>
        </w:tabs>
        <w:ind w:left="360" w:hanging="360"/>
        <w:jc w:val="both"/>
      </w:pPr>
      <w:r>
        <w:t xml:space="preserve">      Spoločnosť nemá povinnosť zostavovať konsolidovanú účtovnú závierku.</w:t>
      </w:r>
    </w:p>
    <w:p w:rsidR="00602521" w:rsidRDefault="00602521" w:rsidP="00602521">
      <w:pPr>
        <w:tabs>
          <w:tab w:val="left" w:pos="360"/>
        </w:tabs>
        <w:ind w:left="360" w:hanging="360"/>
        <w:jc w:val="both"/>
      </w:pPr>
    </w:p>
    <w:p w:rsidR="00602521" w:rsidRDefault="00390FF8" w:rsidP="00602521">
      <w:pPr>
        <w:tabs>
          <w:tab w:val="left" w:pos="360"/>
        </w:tabs>
        <w:ind w:left="360" w:hanging="360"/>
        <w:jc w:val="both"/>
      </w:pPr>
      <w:r w:rsidRPr="00602521">
        <w:rPr>
          <w:b/>
        </w:rPr>
        <w:lastRenderedPageBreak/>
        <w:t>5)  Priemerný počet pracovníkov počas účtovného obdobia:</w:t>
      </w:r>
      <w:r>
        <w:rPr>
          <w:b/>
        </w:rPr>
        <w:t xml:space="preserve">         </w:t>
      </w:r>
      <w:r w:rsidRPr="00602521">
        <w:t>0</w:t>
      </w:r>
    </w:p>
    <w:p w:rsidR="00602521" w:rsidRDefault="00390FF8" w:rsidP="00602521">
      <w:pPr>
        <w:tabs>
          <w:tab w:val="left" w:pos="360"/>
        </w:tabs>
        <w:ind w:left="360" w:hanging="360"/>
        <w:jc w:val="both"/>
      </w:pPr>
      <w:r w:rsidRPr="00602521">
        <w:t xml:space="preserve">      Z</w:t>
      </w:r>
      <w:r>
        <w:t> toho riadiacich pracovníkov:                                                          0</w:t>
      </w:r>
    </w:p>
    <w:p w:rsidR="00602521" w:rsidRDefault="00390FF8" w:rsidP="00602521">
      <w:pPr>
        <w:tabs>
          <w:tab w:val="left" w:pos="360"/>
        </w:tabs>
        <w:ind w:left="360" w:hanging="360"/>
        <w:jc w:val="both"/>
      </w:pPr>
      <w:r>
        <w:t xml:space="preserve"> </w:t>
      </w:r>
    </w:p>
    <w:p w:rsidR="00602521" w:rsidRDefault="00390FF8" w:rsidP="00602521">
      <w:pPr>
        <w:tabs>
          <w:tab w:val="left" w:pos="360"/>
        </w:tabs>
        <w:ind w:left="360" w:hanging="360"/>
        <w:jc w:val="both"/>
        <w:rPr>
          <w:b/>
        </w:rPr>
      </w:pPr>
      <w:r w:rsidRPr="00602521">
        <w:rPr>
          <w:b/>
        </w:rPr>
        <w:t>6)  Dôvod zostavenia účtovnej závierky:</w:t>
      </w:r>
    </w:p>
    <w:p w:rsidR="00602521" w:rsidRDefault="00390FF8" w:rsidP="00602521">
      <w:pPr>
        <w:tabs>
          <w:tab w:val="left" w:pos="360"/>
        </w:tabs>
        <w:ind w:left="360" w:hanging="360"/>
        <w:jc w:val="both"/>
      </w:pPr>
      <w:r>
        <w:rPr>
          <w:b/>
        </w:rPr>
        <w:t xml:space="preserve">      </w:t>
      </w:r>
      <w:r w:rsidRPr="00602521">
        <w:t xml:space="preserve">Spoločnosť zostavila riadnu účtovnú závierku za účtovné obdobie </w:t>
      </w:r>
      <w:r w:rsidR="00B65D4B">
        <w:t>01</w:t>
      </w:r>
      <w:r w:rsidRPr="00602521">
        <w:t xml:space="preserve">. </w:t>
      </w:r>
      <w:r w:rsidR="00B65D4B">
        <w:t>01</w:t>
      </w:r>
      <w:r w:rsidRPr="00602521">
        <w:t>. 20</w:t>
      </w:r>
      <w:r w:rsidR="003E595D">
        <w:t>2</w:t>
      </w:r>
      <w:r w:rsidR="00762A42">
        <w:t>4</w:t>
      </w:r>
      <w:r w:rsidRPr="00602521">
        <w:t xml:space="preserve"> – 31. 12. 20</w:t>
      </w:r>
      <w:r w:rsidR="003E595D">
        <w:t>2</w:t>
      </w:r>
      <w:r w:rsidR="00762A42">
        <w:t>4</w:t>
      </w:r>
      <w:r w:rsidRPr="00602521">
        <w:t xml:space="preserve"> </w:t>
      </w:r>
      <w:r w:rsidR="00723EAD">
        <w:t>podľa zákona o účtovníctve za predpokladu nepretržitého trvania spoločnosti.</w:t>
      </w:r>
    </w:p>
    <w:p w:rsidR="00723EAD" w:rsidRDefault="00723EAD" w:rsidP="00602521">
      <w:pPr>
        <w:tabs>
          <w:tab w:val="left" w:pos="360"/>
        </w:tabs>
        <w:ind w:left="360" w:hanging="360"/>
        <w:jc w:val="both"/>
      </w:pPr>
    </w:p>
    <w:p w:rsidR="00723EAD" w:rsidRDefault="00723EAD" w:rsidP="00602521">
      <w:pPr>
        <w:tabs>
          <w:tab w:val="left" w:pos="360"/>
        </w:tabs>
        <w:ind w:left="360" w:hanging="360"/>
        <w:jc w:val="both"/>
      </w:pPr>
    </w:p>
    <w:p w:rsidR="00723EAD" w:rsidRDefault="00390FF8" w:rsidP="00602521">
      <w:pPr>
        <w:tabs>
          <w:tab w:val="left" w:pos="360"/>
        </w:tabs>
        <w:ind w:left="360" w:hanging="360"/>
        <w:jc w:val="both"/>
        <w:rPr>
          <w:b/>
        </w:rPr>
      </w:pPr>
      <w:r w:rsidRPr="00723EAD">
        <w:rPr>
          <w:b/>
        </w:rPr>
        <w:t xml:space="preserve">II. </w:t>
      </w:r>
      <w:r>
        <w:rPr>
          <w:b/>
        </w:rPr>
        <w:t xml:space="preserve"> Informácie o účtovných metódach a účtovných zásadách</w:t>
      </w:r>
    </w:p>
    <w:p w:rsidR="00723EAD" w:rsidRDefault="00723EAD" w:rsidP="00602521">
      <w:pPr>
        <w:tabs>
          <w:tab w:val="left" w:pos="360"/>
        </w:tabs>
        <w:ind w:left="360" w:hanging="360"/>
        <w:jc w:val="both"/>
        <w:rPr>
          <w:b/>
        </w:rPr>
      </w:pPr>
    </w:p>
    <w:p w:rsidR="00723EAD" w:rsidRDefault="00723EAD" w:rsidP="00602521">
      <w:pPr>
        <w:tabs>
          <w:tab w:val="left" w:pos="360"/>
        </w:tabs>
        <w:ind w:left="360" w:hanging="360"/>
        <w:jc w:val="both"/>
        <w:rPr>
          <w:b/>
        </w:rPr>
      </w:pPr>
    </w:p>
    <w:p w:rsidR="005262D0" w:rsidRDefault="00723EAD" w:rsidP="0091693D">
      <w:pPr>
        <w:tabs>
          <w:tab w:val="left" w:pos="0"/>
        </w:tabs>
        <w:jc w:val="both"/>
        <w:rPr>
          <w:b/>
        </w:rPr>
      </w:pPr>
      <w:r w:rsidRPr="00723EAD">
        <w:t xml:space="preserve">Spoločnosť </w:t>
      </w:r>
      <w:r w:rsidR="0091693D">
        <w:t>v roku 20</w:t>
      </w:r>
      <w:r w:rsidR="003E595D">
        <w:t>2</w:t>
      </w:r>
      <w:r w:rsidR="00762A42">
        <w:t>4</w:t>
      </w:r>
      <w:r w:rsidR="0091693D">
        <w:t xml:space="preserve"> </w:t>
      </w:r>
      <w:r w:rsidR="003E595D">
        <w:t>ne</w:t>
      </w:r>
      <w:r w:rsidR="0091693D">
        <w:t xml:space="preserve">pokračovala v príprave na podnikateľskú činnosť v oblasti </w:t>
      </w:r>
      <w:r w:rsidR="00D75CF5">
        <w:t xml:space="preserve"> biorafinérií</w:t>
      </w:r>
      <w:r w:rsidR="003E595D">
        <w:t xml:space="preserve"> kvôli </w:t>
      </w:r>
      <w:r w:rsidR="00450AA2">
        <w:t>zmene Územného plánu v obci Dvory nad Žitavou</w:t>
      </w:r>
      <w:r w:rsidR="003E595D">
        <w:t xml:space="preserve">. </w:t>
      </w:r>
      <w:r w:rsidR="0091693D">
        <w:t xml:space="preserve"> Za tým účelom boli práce na projekcii </w:t>
      </w:r>
      <w:r w:rsidR="003E595D">
        <w:t>zastavené</w:t>
      </w:r>
      <w:r w:rsidR="0091693D">
        <w:t xml:space="preserve">. Všetky náklady boli zatiaľ financované zálohovo z prostriedkov akcionárov a budú zaúčtované po skončení projektových prác. </w:t>
      </w:r>
      <w:r w:rsidR="00602521">
        <w:rPr>
          <w:b/>
        </w:rPr>
        <w:t xml:space="preserve">    </w:t>
      </w:r>
    </w:p>
    <w:p w:rsidR="00602521" w:rsidRDefault="005262D0" w:rsidP="0091693D">
      <w:pPr>
        <w:tabs>
          <w:tab w:val="left" w:pos="0"/>
        </w:tabs>
        <w:jc w:val="both"/>
        <w:rPr>
          <w:b/>
        </w:rPr>
      </w:pPr>
      <w:r>
        <w:t>Stavebné povolenie na výstavbu bioplynovej stanice síce trvá, ale výstavba technologického parku vo Dvoroch nad Žitavou bola zrušená</w:t>
      </w:r>
      <w:r w:rsidR="00717D1A">
        <w:t>.</w:t>
      </w:r>
    </w:p>
    <w:p w:rsidR="005262D0" w:rsidRDefault="00812A10" w:rsidP="00762A42">
      <w:r>
        <w:t>2</w:t>
      </w:r>
      <w:r w:rsidR="00762A42">
        <w:t>4</w:t>
      </w:r>
      <w:r>
        <w:t xml:space="preserve">. </w:t>
      </w:r>
      <w:r w:rsidR="00762A42">
        <w:t>apríla</w:t>
      </w:r>
      <w:r w:rsidR="00450AA2">
        <w:t xml:space="preserve"> </w:t>
      </w:r>
      <w:r w:rsidR="00390FF8" w:rsidRPr="00B671DA">
        <w:t>20</w:t>
      </w:r>
      <w:r w:rsidR="00450AA2">
        <w:t>2</w:t>
      </w:r>
      <w:r w:rsidR="00762A42">
        <w:t>4</w:t>
      </w:r>
      <w:r w:rsidR="00390FF8">
        <w:t xml:space="preserve"> bolo </w:t>
      </w:r>
      <w:r w:rsidR="005262D0">
        <w:t>V</w:t>
      </w:r>
      <w:r w:rsidR="00390FF8">
        <w:t>a</w:t>
      </w:r>
      <w:r w:rsidR="005262D0">
        <w:t>l</w:t>
      </w:r>
      <w:r w:rsidR="00390FF8">
        <w:t>né zhromaždenie v</w:t>
      </w:r>
      <w:r w:rsidR="00450AA2">
        <w:t> Bratislave. Bola zmenená Dozorná rada. Pán Jozef Herczeg a pani Lela Djakovič odišli zo spoločnosti na vlastnú žiadosť.</w:t>
      </w:r>
      <w:r w:rsidR="00762A42">
        <w:t xml:space="preserve"> </w:t>
      </w:r>
      <w:r w:rsidR="00762A42">
        <w:t>Pán Jozef Herczeg</w:t>
      </w:r>
      <w:r w:rsidR="00762A42">
        <w:t xml:space="preserve"> medzitým zosnul v auguste 2024.</w:t>
      </w:r>
      <w:r w:rsidR="000D4C3C">
        <w:t xml:space="preserve"> Lela Djakovič sa odsťahovala do Ka</w:t>
      </w:r>
      <w:bookmarkStart w:id="0" w:name="_GoBack"/>
      <w:bookmarkEnd w:id="0"/>
      <w:r w:rsidR="000D4C3C">
        <w:t>lifornie.</w:t>
      </w:r>
    </w:p>
    <w:p w:rsidR="00762A42" w:rsidRDefault="00762A42" w:rsidP="00762A42">
      <w:r>
        <w:t>Valná hromada schvaľuje priebežne účtovnú uzávierku (VH tvorí p. Kleine a p. Reiner).</w:t>
      </w:r>
    </w:p>
    <w:p w:rsidR="000D4C3C" w:rsidRDefault="000D4C3C" w:rsidP="00762A42">
      <w:r>
        <w:t>Založenie nového účtu vo Fio banke sa ukázalo veľmi nákladné. Podmienky založenia by predstavovali notárske poplatky presahujúce všetky príjmy spoločnosti.</w:t>
      </w:r>
    </w:p>
    <w:p w:rsidR="00450AA2" w:rsidRDefault="00450AA2" w:rsidP="00762A42">
      <w:pPr>
        <w:tabs>
          <w:tab w:val="left" w:pos="0"/>
        </w:tabs>
        <w:jc w:val="both"/>
      </w:pPr>
      <w:r>
        <w:t>N</w:t>
      </w:r>
      <w:r>
        <w:t xml:space="preserve">amiesto </w:t>
      </w:r>
      <w:r w:rsidR="00762A42">
        <w:t>bývalých členov</w:t>
      </w:r>
      <w:r>
        <w:t xml:space="preserve"> boli menovaní do Dozornej rady:</w:t>
      </w:r>
    </w:p>
    <w:p w:rsidR="00450AA2" w:rsidRDefault="00450AA2" w:rsidP="00450AA2">
      <w:pPr>
        <w:tabs>
          <w:tab w:val="left" w:pos="0"/>
        </w:tabs>
        <w:jc w:val="both"/>
      </w:pPr>
      <w:r>
        <w:t>Pán Luka Werner Kalaš,</w:t>
      </w:r>
    </w:p>
    <w:p w:rsidR="00812A10" w:rsidRDefault="00812A10" w:rsidP="00450AA2">
      <w:pPr>
        <w:tabs>
          <w:tab w:val="left" w:pos="0"/>
        </w:tabs>
        <w:jc w:val="both"/>
      </w:pPr>
      <w:r>
        <w:t>a</w:t>
      </w:r>
      <w:r w:rsidR="00450AA2">
        <w:t> pani Ing. Monika Reinerová.</w:t>
      </w:r>
    </w:p>
    <w:p w:rsidR="00450AA2" w:rsidRDefault="00450AA2" w:rsidP="00450AA2">
      <w:pPr>
        <w:tabs>
          <w:tab w:val="left" w:pos="0"/>
        </w:tabs>
        <w:jc w:val="both"/>
      </w:pPr>
      <w:r>
        <w:t>Táto skutočnosť bola oznámená na Okresný súd Bratislava 1 formou návrhu na zmenu zápisu.</w:t>
      </w:r>
    </w:p>
    <w:p w:rsidR="00602521" w:rsidRDefault="00812A10" w:rsidP="00812A10">
      <w:pPr>
        <w:jc w:val="both"/>
      </w:pPr>
      <w:r>
        <w:t>Dňa 25.2.2023 sme dostali oznámenie, podľa zákona č. 150/2022 Z. z. o zmene a doplnení niektorých zákonov v súvislosti s novými sídlami a obvodmi súdov, je od 1. júna 2023 našim registrovým súdom Mestský súd Bratislava III. Mestský súd Bratislava III vedie od 1. júna 2023 obchodný register pre obvod Krajského súdu v Bratislave.</w:t>
      </w:r>
    </w:p>
    <w:p w:rsidR="00762A42" w:rsidRDefault="00762A42" w:rsidP="00812A10">
      <w:pPr>
        <w:jc w:val="both"/>
      </w:pPr>
      <w:r>
        <w:t>P. Reiner bol poverený obnoviť konania na Okresnom súde Bratislava 3 a nechať vykonať zápis.</w:t>
      </w: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723EAD" w:rsidP="008D38D5">
      <w:pPr>
        <w:jc w:val="both"/>
      </w:pPr>
    </w:p>
    <w:p w:rsidR="00723EAD" w:rsidRDefault="00390FF8" w:rsidP="008D38D5">
      <w:pPr>
        <w:jc w:val="both"/>
      </w:pPr>
      <w:r>
        <w:t xml:space="preserve">V Bratislave </w:t>
      </w:r>
      <w:r w:rsidR="005F3701">
        <w:t>2</w:t>
      </w:r>
      <w:r w:rsidR="00762A42">
        <w:t>3</w:t>
      </w:r>
      <w:r>
        <w:t xml:space="preserve">. </w:t>
      </w:r>
      <w:r w:rsidR="00B65D4B">
        <w:t>0</w:t>
      </w:r>
      <w:r w:rsidR="00762A42">
        <w:t>3</w:t>
      </w:r>
      <w:r>
        <w:t>. 20</w:t>
      </w:r>
      <w:r w:rsidR="005262D0">
        <w:t>2</w:t>
      </w:r>
      <w:r w:rsidR="00762A42">
        <w:t>5</w:t>
      </w:r>
      <w:r w:rsidR="001D3D1E">
        <w:t xml:space="preserve">    </w:t>
      </w:r>
      <w:r>
        <w:t xml:space="preserve">                                           </w:t>
      </w:r>
      <w:r w:rsidR="009F1418">
        <w:t xml:space="preserve">MUDr. </w:t>
      </w:r>
      <w:smartTag w:uri="urn:schemas-microsoft-com:office:smarttags" w:element="PersonName">
        <w:smartTagPr>
          <w:attr w:name="ProductID" w:val="Peter Reiner"/>
        </w:smartTagPr>
        <w:r w:rsidR="009F1418">
          <w:t>Peter Reiner</w:t>
        </w:r>
      </w:smartTag>
      <w:r w:rsidR="009F1418">
        <w:t>, CSc.,</w:t>
      </w:r>
    </w:p>
    <w:p w:rsidR="00723EAD" w:rsidRDefault="00390FF8" w:rsidP="00723EAD">
      <w:r>
        <w:t xml:space="preserve">                                                                                      </w:t>
      </w:r>
      <w:r w:rsidR="00312417">
        <w:t xml:space="preserve"> Generálny</w:t>
      </w:r>
      <w:r>
        <w:t xml:space="preserve"> </w:t>
      </w:r>
      <w:r w:rsidR="00312417">
        <w:t>s</w:t>
      </w:r>
      <w:r w:rsidR="009F1418">
        <w:t xml:space="preserve">plnomocnenec </w:t>
      </w:r>
    </w:p>
    <w:p w:rsidR="009F1418" w:rsidRDefault="00390FF8" w:rsidP="00723EA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312417">
        <w:t>a</w:t>
      </w:r>
      <w:r>
        <w:t> člen Dozornej rady</w:t>
      </w:r>
    </w:p>
    <w:p w:rsidR="00B65D4B" w:rsidRDefault="00B65D4B" w:rsidP="00723EAD"/>
    <w:p w:rsidR="00B65D4B" w:rsidRDefault="00B65D4B" w:rsidP="00723EAD"/>
    <w:p w:rsidR="00B65D4B" w:rsidRDefault="00B65D4B" w:rsidP="00723EAD"/>
    <w:p w:rsidR="00B65D4B" w:rsidRDefault="00B65D4B" w:rsidP="00723EAD"/>
    <w:p w:rsidR="00B65D4B" w:rsidRDefault="00B65D4B" w:rsidP="00723EAD"/>
    <w:p w:rsidR="00723EAD" w:rsidRDefault="00390FF8" w:rsidP="00723EAD">
      <w:r>
        <w:t xml:space="preserve">                                                              </w:t>
      </w:r>
    </w:p>
    <w:p w:rsidR="00602521" w:rsidRDefault="00390FF8" w:rsidP="008D38D5">
      <w:pPr>
        <w:jc w:val="both"/>
      </w:pPr>
      <w:r>
        <w:t xml:space="preserve">                        </w:t>
      </w:r>
    </w:p>
    <w:p w:rsidR="00602521" w:rsidRPr="00602521" w:rsidRDefault="00390FF8" w:rsidP="008D38D5">
      <w:pPr>
        <w:jc w:val="both"/>
      </w:pPr>
      <w:r>
        <w:t xml:space="preserve">                       </w:t>
      </w:r>
    </w:p>
    <w:p w:rsidR="004C4CAA" w:rsidRDefault="004C4CAA" w:rsidP="004C4CAA">
      <w:pPr>
        <w:rPr>
          <w:b/>
        </w:rPr>
      </w:pPr>
    </w:p>
    <w:p w:rsidR="004C4CAA" w:rsidRPr="004C4CAA" w:rsidRDefault="004C4CAA" w:rsidP="004C4CAA">
      <w:pPr>
        <w:rPr>
          <w:b/>
        </w:rPr>
      </w:pPr>
    </w:p>
    <w:sectPr w:rsidR="004C4CAA" w:rsidRPr="004C4C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72CAB"/>
    <w:multiLevelType w:val="hybridMultilevel"/>
    <w:tmpl w:val="2F48451A"/>
    <w:lvl w:ilvl="0" w:tplc="6EB2299E">
      <w:start w:val="2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Arial" w:eastAsia="Times New Roman" w:hAnsi="Arial" w:cs="Arial" w:hint="default"/>
      </w:rPr>
    </w:lvl>
    <w:lvl w:ilvl="1" w:tplc="D7AA26A0" w:tentative="1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12AE0244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hint="default"/>
      </w:rPr>
    </w:lvl>
    <w:lvl w:ilvl="3" w:tplc="3F8E9F26" w:tentative="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hint="default"/>
      </w:rPr>
    </w:lvl>
    <w:lvl w:ilvl="4" w:tplc="F306DC52" w:tentative="1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E204485A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hint="default"/>
      </w:rPr>
    </w:lvl>
    <w:lvl w:ilvl="6" w:tplc="FBE4E77E" w:tentative="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hint="default"/>
      </w:rPr>
    </w:lvl>
    <w:lvl w:ilvl="7" w:tplc="68AAC40A" w:tentative="1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55A05E5C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FE"/>
    <w:rsid w:val="000523FE"/>
    <w:rsid w:val="000639A3"/>
    <w:rsid w:val="0006418F"/>
    <w:rsid w:val="000D4C3C"/>
    <w:rsid w:val="001048EE"/>
    <w:rsid w:val="001D3D1E"/>
    <w:rsid w:val="00305584"/>
    <w:rsid w:val="00312417"/>
    <w:rsid w:val="00390FF8"/>
    <w:rsid w:val="003E595D"/>
    <w:rsid w:val="00450AA2"/>
    <w:rsid w:val="004C4CAA"/>
    <w:rsid w:val="005262D0"/>
    <w:rsid w:val="005F3701"/>
    <w:rsid w:val="00602521"/>
    <w:rsid w:val="006556AA"/>
    <w:rsid w:val="00717D1A"/>
    <w:rsid w:val="00723EAD"/>
    <w:rsid w:val="00762A42"/>
    <w:rsid w:val="00812A10"/>
    <w:rsid w:val="008D38D5"/>
    <w:rsid w:val="0091693D"/>
    <w:rsid w:val="00954F0D"/>
    <w:rsid w:val="0095771B"/>
    <w:rsid w:val="009703C6"/>
    <w:rsid w:val="009F1418"/>
    <w:rsid w:val="00B65D4B"/>
    <w:rsid w:val="00B671DA"/>
    <w:rsid w:val="00BE18A1"/>
    <w:rsid w:val="00C05042"/>
    <w:rsid w:val="00D75CF5"/>
    <w:rsid w:val="00DA3CEE"/>
    <w:rsid w:val="00DA6D3C"/>
    <w:rsid w:val="00DF2A39"/>
    <w:rsid w:val="00FB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621E5F24"/>
  <w15:docId w15:val="{2E0F05AB-6EB3-4E03-94D9-47BB06F1D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hAnsi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l1">
    <w:name w:val="Štýl1"/>
    <w:basedOn w:val="Normal"/>
    <w:rsid w:val="00305584"/>
    <w:pPr>
      <w:jc w:val="right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655</Words>
  <Characters>3736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Technical Vision International, a</vt:lpstr>
      <vt:lpstr>Technical Vision International, a</vt:lpstr>
    </vt:vector>
  </TitlesOfParts>
  <Company/>
  <LinksUpToDate>false</LinksUpToDate>
  <CharactersWithSpaces>4383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Technical Vision International, a</dc:title>
  <dc:creator>Peter</dc:creator>
  <cp:lastModifiedBy>Peter</cp:lastModifiedBy>
  <cp:revision>3</cp:revision>
  <cp:lastPrinted>2009-03-29T21:24:00Z</cp:lastPrinted>
  <dcterms:created xsi:type="dcterms:W3CDTF">2025-03-23T16:00:00Z</dcterms:created>
  <dcterms:modified xsi:type="dcterms:W3CDTF">2025-03-23T16:05:00Z</dcterms:modified>
</cp:coreProperties>
</file>