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fontTable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bookmarkStart w:id="0" w:name="br1"/>
      <w:bookmarkEnd w:id="0"/>
      <w:r>
        <w:rPr>
          <w:rFonts w:ascii="Arial" w:hAnsi="Arial"/>
          <w:color w:val="FF0000"/>
          <w:sz w:val="2"/>
        </w:rPr>
        <w:t xml:space="preserve"> </w:t>
      </w:r>
    </w:p>
    <w:p>
      <w:pPr>
        <w:pStyle w:val="Normal"/>
        <w:widowControl w:val="false"/>
        <w:pBdr/>
        <w:spacing w:lineRule="exact" w:line="311" w:before="0" w:after="0"/>
        <w:jc w:val="left"/>
        <w:rPr>
          <w:rFonts w:ascii="Times New Roman" w:hAnsi="Times New Roman"/>
          <w:color w:val="000000"/>
          <w:sz w:val="28"/>
        </w:rPr>
        <w:framePr w:w="6730" w:h="311" w:x="2708" w:y="2055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8"/>
        </w:rPr>
        <w:t>Poznámky</w:t>
      </w:r>
      <w:r>
        <w:rPr>
          <w:rFonts w:ascii="Times New Roman" w:hAnsi="Times New Roman"/>
          <w:color w:val="000000"/>
          <w:spacing w:val="-2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k</w:t>
      </w:r>
      <w:r>
        <w:rPr>
          <w:rFonts w:ascii="Times New Roman" w:hAnsi="Times New Roman"/>
          <w:color w:val="000000"/>
          <w:spacing w:val="3"/>
          <w:sz w:val="28"/>
        </w:rPr>
        <w:t xml:space="preserve"> </w:t>
      </w:r>
      <w:r>
        <w:rPr>
          <w:rFonts w:cs="Times New Roman" w:ascii="Times New Roman" w:hAnsi="Times New Roman"/>
          <w:color w:val="000000"/>
          <w:sz w:val="28"/>
        </w:rPr>
        <w:t>účtovnej</w:t>
      </w:r>
      <w:r>
        <w:rPr>
          <w:rFonts w:ascii="Times New Roman" w:hAnsi="Times New Roman"/>
          <w:color w:val="000000"/>
          <w:spacing w:val="1"/>
          <w:sz w:val="28"/>
        </w:rPr>
        <w:t xml:space="preserve"> </w:t>
      </w:r>
      <w:r>
        <w:rPr>
          <w:rFonts w:cs="Times New Roman" w:ascii="Times New Roman" w:hAnsi="Times New Roman"/>
          <w:color w:val="000000"/>
          <w:spacing w:val="-1"/>
          <w:sz w:val="28"/>
        </w:rPr>
        <w:t>závierke</w:t>
      </w:r>
      <w:r>
        <w:rPr>
          <w:rFonts w:ascii="Times New Roman" w:hAnsi="Times New Roman"/>
          <w:color w:val="000000"/>
          <w:spacing w:val="1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k</w:t>
      </w:r>
      <w:r>
        <w:rPr>
          <w:rFonts w:ascii="Times New Roman" w:hAnsi="Times New Roman"/>
          <w:color w:val="000000"/>
          <w:spacing w:val="3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31.12.202</w:t>
      </w:r>
      <w:r>
        <w:rPr>
          <w:rFonts w:ascii="Times New Roman" w:hAnsi="Times New Roman"/>
          <w:color w:val="000000"/>
          <w:sz w:val="28"/>
        </w:rPr>
        <w:t>4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874" w:h="266" w:x="1416" w:y="265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-1"/>
          <w:sz w:val="24"/>
        </w:rPr>
        <w:t>A)</w:t>
      </w:r>
      <w:r>
        <w:rPr>
          <w:rFonts w:ascii="Times New Roman" w:hAnsi="Times New Roman"/>
          <w:color w:val="000000"/>
          <w:spacing w:val="48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Informácie</w:t>
      </w:r>
      <w:r>
        <w:rPr>
          <w:rFonts w:ascii="Times New Roman" w:hAnsi="Times New Roman"/>
          <w:b/>
          <w:color w:val="000000"/>
          <w:sz w:val="24"/>
        </w:rPr>
        <w:t xml:space="preserve"> o </w:t>
      </w:r>
      <w:r>
        <w:rPr>
          <w:rFonts w:cs="Times New Roman" w:ascii="Times New Roman" w:hAnsi="Times New Roman"/>
          <w:b/>
          <w:color w:val="000000"/>
          <w:sz w:val="24"/>
        </w:rPr>
        <w:t>účtovnej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>jednotke</w:t>
      </w:r>
      <w:r>
        <w:rPr>
          <w:rFonts w:ascii="Times New Roman" w:hAnsi="Times New Roman"/>
          <w:color w:val="000000"/>
          <w:sz w:val="24"/>
        </w:rPr>
        <w:t>: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542" w:x="1416" w:y="32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360" w:h="542" w:x="1416" w:y="32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5302" w:h="1094" w:x="1536" w:y="32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obchodné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meno:</w:t>
      </w:r>
      <w:r>
        <w:rPr>
          <w:rFonts w:ascii="Times New Roman" w:hAnsi="Times New Roman"/>
          <w:color w:val="000000"/>
          <w:spacing w:val="24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CARBON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, a.s.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5302" w:h="1094" w:x="1536" w:y="32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sídlo:</w:t>
      </w:r>
      <w:r>
        <w:rPr>
          <w:rFonts w:ascii="Times New Roman" w:hAnsi="Times New Roman"/>
          <w:color w:val="000000"/>
          <w:spacing w:val="132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Hlavná</w:t>
      </w:r>
      <w:r>
        <w:rPr>
          <w:rFonts w:ascii="Times New Roman" w:hAns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133 , 981 11</w:t>
      </w:r>
      <w:r>
        <w:rPr>
          <w:rFonts w:ascii="Times New Roman" w:hAnsi="Times New Roman"/>
          <w:color w:val="000000"/>
          <w:spacing w:val="12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Hnúšťa</w:t>
      </w:r>
    </w:p>
    <w:p>
      <w:pPr>
        <w:pStyle w:val="Normal"/>
        <w:widowControl w:val="false"/>
        <w:pBdr/>
        <w:spacing w:lineRule="exact" w:line="266" w:before="10" w:after="0"/>
        <w:ind w:left="600" w:hanging="0"/>
        <w:jc w:val="left"/>
        <w:rPr>
          <w:rFonts w:ascii="Times New Roman" w:hAnsi="Times New Roman"/>
          <w:color w:val="000000"/>
          <w:sz w:val="24"/>
        </w:rPr>
        <w:framePr w:w="5302" w:h="1094" w:x="1536" w:y="3203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dátum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založenia:</w:t>
      </w:r>
      <w:r>
        <w:rPr>
          <w:rFonts w:ascii="Times New Roman" w:hAnsi="Times New Roman"/>
          <w:color w:val="000000"/>
          <w:spacing w:val="24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04.10.2001</w:t>
      </w:r>
    </w:p>
    <w:p>
      <w:pPr>
        <w:pStyle w:val="Normal"/>
        <w:widowControl w:val="false"/>
        <w:pBdr/>
        <w:spacing w:lineRule="exact" w:line="266" w:before="10" w:after="0"/>
        <w:ind w:left="600" w:hanging="0"/>
        <w:jc w:val="left"/>
        <w:rPr>
          <w:rFonts w:ascii="Times New Roman" w:hAnsi="Times New Roman"/>
          <w:color w:val="000000"/>
          <w:sz w:val="24"/>
        </w:rPr>
        <w:framePr w:w="5302" w:h="1094" w:x="1536" w:y="3203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dátum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vzniku:</w:t>
      </w:r>
      <w:r>
        <w:rPr>
          <w:rFonts w:ascii="Times New Roman" w:hAnsi="Times New Roman"/>
          <w:color w:val="000000"/>
          <w:spacing w:val="48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04.10.2001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416" w:y="47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918" w:h="266" w:x="1536" w:y="470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opis </w:t>
      </w:r>
      <w:r>
        <w:rPr>
          <w:rFonts w:cs="Times New Roman" w:ascii="Times New Roman" w:hAnsi="Times New Roman"/>
          <w:color w:val="000000"/>
          <w:sz w:val="24"/>
        </w:rPr>
        <w:t>hospodárskej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činnosti: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kúpa</w:t>
      </w:r>
      <w:r>
        <w:rPr>
          <w:rFonts w:ascii="Times New Roman" w:hAnsi="Times New Roman"/>
          <w:color w:val="000000"/>
          <w:sz w:val="24"/>
        </w:rPr>
        <w:t xml:space="preserve"> tovaru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/>
          <w:color w:val="000000"/>
          <w:spacing w:val="-2"/>
          <w:sz w:val="24"/>
        </w:rPr>
        <w:t>za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pacing w:val="1"/>
          <w:sz w:val="24"/>
        </w:rPr>
        <w:t>účelom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jeho predaja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konečnému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246" w:h="266" w:x="1776" w:y="4979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spotrebiteľovi</w:t>
      </w:r>
      <w:r>
        <w:rPr>
          <w:rFonts w:ascii="Times New Roman" w:hAnsi="Times New Roman"/>
          <w:color w:val="000000"/>
          <w:sz w:val="24"/>
        </w:rPr>
        <w:t xml:space="preserve"> , /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maloobchod /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rozsahu </w:t>
      </w:r>
      <w:r>
        <w:rPr>
          <w:rFonts w:cs="Times New Roman" w:ascii="Times New Roman" w:hAnsi="Times New Roman"/>
          <w:color w:val="000000"/>
          <w:sz w:val="24"/>
        </w:rPr>
        <w:t>voľnej</w:t>
      </w:r>
      <w:r>
        <w:rPr>
          <w:rFonts w:ascii="Times New Roman" w:hAnsi="Times New Roman"/>
          <w:color w:val="000000"/>
          <w:spacing w:val="63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živnosti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–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kúpa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tovaru </w:t>
      </w:r>
      <w:r>
        <w:rPr>
          <w:rFonts w:ascii="Times New Roman" w:hAnsi="Times New Roman"/>
          <w:color w:val="000000"/>
          <w:spacing w:val="-1"/>
          <w:sz w:val="24"/>
        </w:rPr>
        <w:t>za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účelom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978" w:h="818" w:x="2136" w:y="5375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 xml:space="preserve">jeho </w:t>
      </w:r>
      <w:r>
        <w:rPr>
          <w:rFonts w:ascii="Times New Roman" w:hAnsi="Times New Roman"/>
          <w:color w:val="000000"/>
          <w:spacing w:val="-1"/>
          <w:sz w:val="24"/>
        </w:rPr>
        <w:t>predaja</w:t>
      </w:r>
      <w:r>
        <w:rPr>
          <w:rFonts w:ascii="Times New Roman" w:hAnsi="Times New Roman"/>
          <w:color w:val="000000"/>
          <w:spacing w:val="6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iným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prevádzkovateľom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živnosti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/</w:t>
      </w:r>
      <w:r>
        <w:rPr>
          <w:rFonts w:ascii="Times New Roman" w:hAnsi="Times New Roman"/>
          <w:color w:val="000000"/>
          <w:spacing w:val="3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veľkoobchod</w:t>
      </w:r>
      <w:r>
        <w:rPr>
          <w:rFonts w:ascii="Times New Roman" w:hAnsi="Times New Roman"/>
          <w:color w:val="000000"/>
          <w:sz w:val="24"/>
        </w:rPr>
        <w:t xml:space="preserve"> / v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rozsahu </w:t>
      </w:r>
      <w:r>
        <w:rPr>
          <w:rFonts w:cs="Times New Roman" w:ascii="Times New Roman" w:hAnsi="Times New Roman"/>
          <w:color w:val="000000"/>
          <w:sz w:val="24"/>
        </w:rPr>
        <w:t>voľnej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7978" w:h="818" w:x="2136" w:y="5375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živnosti,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výroba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sadzí</w:t>
      </w:r>
      <w:r>
        <w:rPr>
          <w:rFonts w:ascii="Times New Roman" w:hAnsi="Times New Roman"/>
          <w:color w:val="000000"/>
          <w:sz w:val="24"/>
        </w:rPr>
        <w:t xml:space="preserve"> , </w:t>
      </w:r>
      <w:r>
        <w:rPr>
          <w:rFonts w:cs="Times New Roman" w:ascii="Times New Roman" w:hAnsi="Times New Roman"/>
          <w:color w:val="000000"/>
          <w:sz w:val="24"/>
        </w:rPr>
        <w:t>chemická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výroba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</w:t>
      </w:r>
      <w:r>
        <w:rPr>
          <w:rFonts w:ascii="Times New Roman" w:hAns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rozsahu </w:t>
      </w:r>
      <w:r>
        <w:rPr>
          <w:rFonts w:cs="Times New Roman" w:ascii="Times New Roman" w:hAnsi="Times New Roman"/>
          <w:color w:val="000000"/>
          <w:sz w:val="24"/>
        </w:rPr>
        <w:t>voľnej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živnosti</w:t>
      </w:r>
      <w:r>
        <w:rPr>
          <w:rFonts w:ascii="Times New Roman" w:hAnsi="Times New Roman"/>
          <w:color w:val="000000"/>
          <w:sz w:val="24"/>
        </w:rPr>
        <w:t xml:space="preserve"> .</w:t>
      </w:r>
    </w:p>
    <w:p>
      <w:pPr>
        <w:pStyle w:val="Normal"/>
        <w:widowControl w:val="false"/>
        <w:pBdr/>
        <w:spacing w:lineRule="exact" w:line="266" w:before="10" w:after="0"/>
        <w:ind w:left="60" w:hanging="0"/>
        <w:jc w:val="left"/>
        <w:rPr>
          <w:rFonts w:ascii="Times New Roman" w:hAnsi="Times New Roman"/>
          <w:color w:val="000000"/>
          <w:sz w:val="24"/>
        </w:rPr>
        <w:framePr w:w="7978" w:h="818" w:x="2136" w:y="5375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podnikanie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 oblasti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nakladania s </w:t>
      </w:r>
      <w:r>
        <w:rPr>
          <w:rFonts w:cs="Times New Roman" w:ascii="Times New Roman" w:hAnsi="Times New Roman"/>
          <w:color w:val="000000"/>
          <w:sz w:val="24"/>
        </w:rPr>
        <w:t>iným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ako </w:t>
      </w:r>
      <w:r>
        <w:rPr>
          <w:rFonts w:cs="Times New Roman" w:ascii="Times New Roman" w:hAnsi="Times New Roman"/>
          <w:color w:val="000000"/>
          <w:sz w:val="24"/>
        </w:rPr>
        <w:t>nebezpečným</w:t>
      </w:r>
      <w:r>
        <w:rPr>
          <w:rFonts w:ascii="Times New Roman" w:hAnsi="Times New Roman"/>
          <w:color w:val="000000"/>
          <w:sz w:val="24"/>
        </w:rPr>
        <w:t xml:space="preserve"> odpadom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803" w:h="266" w:x="2196" w:y="6323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výskum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experimentálny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vývoj</w:t>
      </w:r>
      <w:r>
        <w:rPr>
          <w:rFonts w:ascii="Times New Roman" w:hAnsi="Times New Roman"/>
          <w:color w:val="000000"/>
          <w:sz w:val="24"/>
        </w:rPr>
        <w:t xml:space="preserve"> v </w:t>
      </w:r>
      <w:r>
        <w:rPr>
          <w:rFonts w:cs="Times New Roman" w:ascii="Times New Roman" w:hAnsi="Times New Roman"/>
          <w:color w:val="000000"/>
          <w:sz w:val="24"/>
        </w:rPr>
        <w:t>špecifickej</w:t>
      </w:r>
      <w:r>
        <w:rPr>
          <w:rFonts w:ascii="Times New Roman" w:hAnsi="Times New Roman"/>
          <w:color w:val="000000"/>
          <w:sz w:val="24"/>
        </w:rPr>
        <w:t xml:space="preserve"> oblasti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prírodných</w:t>
      </w:r>
      <w:r>
        <w:rPr>
          <w:rFonts w:ascii="Times New Roman" w:hAnsi="Times New Roman"/>
          <w:color w:val="000000"/>
          <w:sz w:val="24"/>
        </w:rPr>
        <w:t xml:space="preserve"> 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technických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287" w:h="266" w:x="2136" w:y="67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vied, interdis</w:t>
      </w:r>
      <w:r>
        <w:rPr>
          <w:rFonts w:cs="Times New Roman" w:ascii="Times New Roman" w:hAnsi="Times New Roman"/>
          <w:color w:val="000000"/>
          <w:sz w:val="24"/>
        </w:rPr>
        <w:t>ciplinárny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výskum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542" w:x="1416" w:y="739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4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360" w:h="542" w:x="1416" w:y="739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5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609" w:h="542" w:x="1536" w:y="739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právny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dôvod</w:t>
      </w:r>
      <w:r>
        <w:rPr>
          <w:rFonts w:ascii="Times New Roman" w:hAnsi="Times New Roman"/>
          <w:color w:val="000000"/>
          <w:sz w:val="24"/>
        </w:rPr>
        <w:t xml:space="preserve"> na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zostavenie </w:t>
      </w:r>
      <w:r>
        <w:rPr>
          <w:rFonts w:cs="Times New Roman" w:ascii="Times New Roman" w:hAnsi="Times New Roman"/>
          <w:color w:val="000000"/>
          <w:sz w:val="24"/>
        </w:rPr>
        <w:t>účtovnej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závierky: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8609" w:h="542" w:x="1536" w:y="739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riadna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ročná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účtovná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závierka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zmysle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zákona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o</w:t>
      </w:r>
      <w:r>
        <w:rPr>
          <w:rFonts w:ascii="Times New Roman" w:hAnsi="Times New Roman"/>
          <w:color w:val="000000"/>
          <w:spacing w:val="3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účtovníctve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pacing w:val="-1"/>
          <w:sz w:val="24"/>
        </w:rPr>
        <w:t>za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účtovné</w:t>
      </w:r>
      <w:r>
        <w:rPr>
          <w:rFonts w:ascii="Times New Roman" w:hAnsi="Times New Roman"/>
          <w:color w:val="000000"/>
          <w:sz w:val="24"/>
        </w:rPr>
        <w:t xml:space="preserve"> obdobie od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776" w:y="794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521" w:h="532" w:x="1896" w:y="794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09.03.2021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do 31.12.202</w:t>
      </w:r>
      <w:r>
        <w:rPr>
          <w:rFonts w:ascii="Times New Roman" w:hAnsi="Times New Roman"/>
          <w:color w:val="000000"/>
          <w:sz w:val="24"/>
        </w:rPr>
        <w:t>4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b/>
          <w:b/>
          <w:color w:val="000000"/>
          <w:sz w:val="24"/>
        </w:rPr>
        <w:framePr w:w="5259" w:h="266" w:x="1416" w:y="987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1"/>
          <w:sz w:val="24"/>
        </w:rPr>
        <w:t>B)</w:t>
      </w:r>
      <w:r>
        <w:rPr>
          <w:rFonts w:ascii="Times New Roman" w:hAnsi="Times New Roman"/>
          <w:color w:val="000000"/>
          <w:spacing w:val="59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Informácie</w:t>
      </w:r>
      <w:r>
        <w:rPr>
          <w:rFonts w:ascii="Times New Roman" w:hAnsi="Times New Roman"/>
          <w:b/>
          <w:color w:val="000000"/>
          <w:sz w:val="24"/>
        </w:rPr>
        <w:t xml:space="preserve"> o </w:t>
      </w:r>
      <w:r>
        <w:rPr>
          <w:rFonts w:cs="Times New Roman" w:ascii="Times New Roman" w:hAnsi="Times New Roman"/>
          <w:b/>
          <w:color w:val="000000"/>
          <w:sz w:val="24"/>
        </w:rPr>
        <w:t>účtovných</w:t>
      </w:r>
      <w:r>
        <w:rPr>
          <w:rFonts w:ascii="Times New Roman" w:hAnsi="Times New Roman"/>
          <w:b/>
          <w:color w:val="000000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metódach</w:t>
      </w:r>
      <w:r>
        <w:rPr>
          <w:rFonts w:ascii="Times New Roman" w:hAnsi="Times New Roman"/>
          <w:b/>
          <w:color w:val="000000"/>
          <w:sz w:val="24"/>
        </w:rPr>
        <w:t xml:space="preserve"> a </w:t>
      </w:r>
      <w:r>
        <w:rPr>
          <w:rFonts w:cs="Times New Roman" w:ascii="Times New Roman" w:hAnsi="Times New Roman"/>
          <w:b/>
          <w:color w:val="000000"/>
          <w:sz w:val="24"/>
        </w:rPr>
        <w:t>zásadách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1094" w:x="1416" w:y="104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</w:t>
      </w:r>
    </w:p>
    <w:p>
      <w:pPr>
        <w:pStyle w:val="Normal"/>
        <w:widowControl w:val="false"/>
        <w:pBdr/>
        <w:spacing w:lineRule="exact" w:line="266" w:before="562" w:after="0"/>
        <w:jc w:val="left"/>
        <w:rPr>
          <w:rFonts w:ascii="Times New Roman" w:hAnsi="Times New Roman"/>
          <w:color w:val="000000"/>
          <w:sz w:val="24"/>
        </w:rPr>
        <w:framePr w:w="360" w:h="1094" w:x="1416" w:y="104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906" w:h="266" w:x="1536" w:y="104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Spoločnosť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predkladá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riadnu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účtovnú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závierku</w:t>
      </w:r>
      <w:r>
        <w:rPr>
          <w:rFonts w:ascii="Times New Roman" w:hAnsi="Times New Roman"/>
          <w:color w:val="000000"/>
          <w:sz w:val="24"/>
        </w:rPr>
        <w:t xml:space="preserve"> v konkurze.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502" w:h="266" w:x="1536" w:y="1125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Ku </w:t>
      </w:r>
      <w:r>
        <w:rPr>
          <w:rFonts w:cs="Times New Roman" w:ascii="Times New Roman" w:hAnsi="Times New Roman"/>
          <w:color w:val="000000"/>
          <w:spacing w:val="-1"/>
          <w:sz w:val="24"/>
        </w:rPr>
        <w:t>zmenám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účtovných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zásad</w:t>
      </w:r>
      <w:r>
        <w:rPr>
          <w:rFonts w:ascii="Times New Roman" w:hAnsi="Times New Roman"/>
          <w:color w:val="000000"/>
          <w:sz w:val="24"/>
        </w:rPr>
        <w:t xml:space="preserve"> a </w:t>
      </w:r>
      <w:r>
        <w:rPr>
          <w:rFonts w:cs="Times New Roman" w:ascii="Times New Roman" w:hAnsi="Times New Roman"/>
          <w:color w:val="000000"/>
          <w:sz w:val="24"/>
        </w:rPr>
        <w:t>účtovných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metód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v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účtovníctve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spoločnosti</w:t>
      </w:r>
      <w:r>
        <w:rPr>
          <w:rFonts w:ascii="Times New Roman" w:hAnsi="Times New Roman"/>
          <w:color w:val="000000"/>
          <w:sz w:val="24"/>
        </w:rPr>
        <w:t xml:space="preserve"> v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tomto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793" w:h="266" w:x="1776" w:y="11532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účtovnom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období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nedošlo.</w:t>
      </w:r>
    </w:p>
    <w:p>
      <w:pPr>
        <w:pStyle w:val="Normal"/>
        <w:widowControl w:val="false"/>
        <w:pBdr/>
        <w:spacing w:lineRule="exact" w:line="266" w:before="0" w:after="0"/>
        <w:ind w:left="708" w:hanging="0"/>
        <w:jc w:val="left"/>
        <w:rPr>
          <w:rFonts w:ascii="Times New Roman" w:hAnsi="Times New Roman"/>
          <w:color w:val="000000"/>
          <w:sz w:val="24"/>
        </w:rPr>
        <w:framePr w:w="8358" w:h="808" w:x="1416" w:y="12084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Spoločnosť</w:t>
      </w:r>
      <w:r>
        <w:rPr>
          <w:rFonts w:ascii="Times New Roman" w:hAnsi="Times New Roman"/>
          <w:color w:val="000000"/>
          <w:sz w:val="24"/>
        </w:rPr>
        <w:t xml:space="preserve"> v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roku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202</w:t>
      </w:r>
      <w:r>
        <w:rPr>
          <w:rFonts w:ascii="Times New Roman" w:hAnsi="Times New Roman"/>
          <w:color w:val="000000"/>
          <w:sz w:val="24"/>
        </w:rPr>
        <w:t xml:space="preserve">3 </w:t>
      </w:r>
      <w:r>
        <w:rPr>
          <w:rFonts w:ascii="Times New Roman" w:hAnsi="Times New Roman"/>
          <w:color w:val="000000"/>
          <w:sz w:val="24"/>
        </w:rPr>
        <w:t>až 202</w:t>
      </w:r>
      <w:r>
        <w:rPr>
          <w:rFonts w:ascii="Times New Roman" w:hAnsi="Times New Roman"/>
          <w:color w:val="000000"/>
          <w:sz w:val="24"/>
        </w:rPr>
        <w:t>4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uplatňovala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spôsob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oceňovania</w:t>
      </w:r>
      <w:r>
        <w:rPr>
          <w:rFonts w:ascii="Times New Roman" w:hAnsi="Times New Roman"/>
          <w:color w:val="000000"/>
          <w:sz w:val="24"/>
        </w:rPr>
        <w:t xml:space="preserve"> majetku a</w:t>
      </w:r>
      <w:r>
        <w:rPr>
          <w:rFonts w:ascii="Times New Roman" w:hAnsi="Times New Roman"/>
          <w:color w:val="000000"/>
          <w:spacing w:val="3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záväzkov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8358" w:h="808" w:x="1416" w:y="1208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nasledovne: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4363" w:h="266" w:x="2136" w:y="12756" w:hSpace="0" w:vSpace="0" w:wrap="auto" w:vAnchor="margin" w:hAnchor="text" w:hRule="exact"/>
        <w:pBdr/>
      </w:pPr>
      <w:r>
        <w:rPr>
          <w:rFonts w:ascii="Times New Roman" w:hAnsi="Times New Roman"/>
          <w:i/>
          <w:color w:val="000000"/>
          <w:sz w:val="24"/>
        </w:rPr>
        <w:t>a)</w:t>
      </w:r>
      <w:r>
        <w:rPr>
          <w:rFonts w:ascii="Times New Roman" w:hAnsi="Times New Roman"/>
          <w:i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hmotný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majetok–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obstarávacou</w:t>
      </w:r>
      <w:r>
        <w:rPr>
          <w:rFonts w:ascii="Times New Roman" w:hAns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cenou,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i/>
          <w:i/>
          <w:color w:val="000000"/>
          <w:sz w:val="24"/>
        </w:rPr>
        <w:framePr w:w="4591" w:h="662" w:x="2136" w:y="13152" w:hSpace="0" w:vSpace="0" w:wrap="auto" w:vAnchor="margin" w:hAnchor="text" w:hRule="exact"/>
        <w:pBdr/>
      </w:pPr>
      <w:r>
        <w:rPr>
          <w:rFonts w:ascii="Times New Roman" w:hAnsi="Times New Roman"/>
          <w:i/>
          <w:color w:val="000000"/>
          <w:sz w:val="24"/>
        </w:rPr>
        <w:t>b)</w:t>
      </w:r>
      <w:r>
        <w:rPr>
          <w:rFonts w:ascii="Times New Roman" w:hAnsi="Times New Roman"/>
          <w:i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nehmotný</w:t>
      </w:r>
      <w:r>
        <w:rPr>
          <w:rFonts w:ascii="Times New Roman" w:hAns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 xml:space="preserve">majetok </w:t>
      </w:r>
      <w:r>
        <w:rPr>
          <w:rFonts w:cs="Times New Roman" w:ascii="Times New Roman" w:hAnsi="Times New Roman"/>
          <w:i/>
          <w:color w:val="000000"/>
          <w:sz w:val="24"/>
        </w:rPr>
        <w:t>–</w:t>
      </w:r>
      <w:r>
        <w:rPr>
          <w:rFonts w:ascii="Times New Roman" w:hAnsi="Times New Roman"/>
          <w:i/>
          <w:color w:val="000000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obstarávacou</w:t>
      </w:r>
      <w:r>
        <w:rPr>
          <w:rFonts w:ascii="Times New Roman" w:hAnsi="Times New Roman"/>
          <w:i/>
          <w:color w:val="000000"/>
          <w:sz w:val="24"/>
        </w:rPr>
        <w:t xml:space="preserve"> cenou,</w:t>
      </w:r>
    </w:p>
    <w:p>
      <w:pPr>
        <w:pStyle w:val="Normal"/>
        <w:widowControl w:val="false"/>
        <w:pBdr/>
        <w:spacing w:lineRule="exact" w:line="266" w:before="130" w:after="0"/>
        <w:jc w:val="left"/>
        <w:rPr>
          <w:rFonts w:ascii="Times New Roman" w:hAnsi="Times New Roman"/>
          <w:i/>
          <w:i/>
          <w:color w:val="000000"/>
          <w:sz w:val="24"/>
        </w:rPr>
        <w:framePr w:w="4591" w:h="662" w:x="2136" w:y="13152" w:hSpace="0" w:vSpace="0" w:wrap="auto" w:vAnchor="margin" w:hAnchor="text" w:hRule="exact"/>
        <w:pBdr/>
      </w:pPr>
      <w:r>
        <w:rPr>
          <w:rFonts w:ascii="Times New Roman" w:hAnsi="Times New Roman"/>
          <w:i/>
          <w:color w:val="000000"/>
          <w:spacing w:val="-1"/>
          <w:sz w:val="24"/>
        </w:rPr>
        <w:t>c)</w:t>
      </w:r>
      <w:r>
        <w:rPr>
          <w:rFonts w:ascii="Times New Roman" w:hAnsi="Times New Roman"/>
          <w:i/>
          <w:color w:val="000000"/>
          <w:spacing w:val="115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zásoby</w:t>
      </w:r>
      <w:r>
        <w:rPr>
          <w:rFonts w:ascii="Times New Roman" w:hAnsi="Times New Roman"/>
          <w:i/>
          <w:color w:val="000000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–</w:t>
      </w:r>
      <w:r>
        <w:rPr>
          <w:rFonts w:ascii="Times New Roman" w:hAnsi="Times New Roman"/>
          <w:i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obstarávacou</w:t>
      </w:r>
      <w:r>
        <w:rPr>
          <w:rFonts w:ascii="Times New Roman" w:hAnsi="Times New Roman"/>
          <w:i/>
          <w:color w:val="000000"/>
          <w:sz w:val="24"/>
        </w:rPr>
        <w:t xml:space="preserve"> cenou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i/>
          <w:i/>
          <w:color w:val="000000"/>
          <w:sz w:val="24"/>
        </w:rPr>
        <w:framePr w:w="5674" w:h="1056" w:x="2136" w:y="13944" w:hSpace="0" w:vSpace="0" w:wrap="auto" w:vAnchor="margin" w:hAnchor="text" w:hRule="exact"/>
        <w:pBdr/>
      </w:pPr>
      <w:r>
        <w:rPr>
          <w:rFonts w:ascii="Times New Roman" w:hAnsi="Times New Roman"/>
          <w:i/>
          <w:color w:val="000000"/>
          <w:sz w:val="24"/>
        </w:rPr>
        <w:t>d)</w:t>
      </w:r>
      <w:r>
        <w:rPr>
          <w:rFonts w:ascii="Times New Roman" w:hAnsi="Times New Roman"/>
          <w:i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peňažné</w:t>
      </w:r>
      <w:r>
        <w:rPr>
          <w:rFonts w:ascii="Times New Roman" w:hAns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>prostriedky</w:t>
      </w:r>
      <w:r>
        <w:rPr>
          <w:rFonts w:ascii="Times New Roman" w:hAns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>a</w:t>
      </w:r>
      <w:r>
        <w:rPr>
          <w:rFonts w:ascii="Times New Roman" w:hAnsi="Times New Roman"/>
          <w:i/>
          <w:color w:val="000000"/>
          <w:spacing w:val="3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 xml:space="preserve">ceniny </w:t>
      </w:r>
      <w:r>
        <w:rPr>
          <w:rFonts w:cs="Times New Roman" w:ascii="Times New Roman" w:hAnsi="Times New Roman"/>
          <w:i/>
          <w:color w:val="000000"/>
          <w:sz w:val="24"/>
        </w:rPr>
        <w:t>–</w:t>
      </w:r>
      <w:r>
        <w:rPr>
          <w:rFonts w:ascii="Times New Roman" w:hAnsi="Times New Roman"/>
          <w:i/>
          <w:color w:val="000000"/>
          <w:sz w:val="24"/>
        </w:rPr>
        <w:t xml:space="preserve"> menovitou hodnotou,</w:t>
      </w:r>
    </w:p>
    <w:p>
      <w:pPr>
        <w:pStyle w:val="Normal"/>
        <w:widowControl w:val="false"/>
        <w:pBdr/>
        <w:spacing w:lineRule="exact" w:line="266" w:before="128" w:after="0"/>
        <w:jc w:val="left"/>
        <w:rPr>
          <w:rFonts w:ascii="Times New Roman" w:hAnsi="Times New Roman"/>
          <w:i/>
          <w:i/>
          <w:color w:val="000000"/>
          <w:sz w:val="24"/>
        </w:rPr>
        <w:framePr w:w="5674" w:h="1056" w:x="2136" w:y="13944" w:hSpace="0" w:vSpace="0" w:wrap="auto" w:vAnchor="margin" w:hAnchor="text" w:hRule="exact"/>
        <w:pBdr/>
      </w:pPr>
      <w:r>
        <w:rPr>
          <w:rFonts w:ascii="Times New Roman" w:hAnsi="Times New Roman"/>
          <w:i/>
          <w:color w:val="000000"/>
          <w:spacing w:val="-1"/>
          <w:sz w:val="24"/>
        </w:rPr>
        <w:t>e)</w:t>
      </w:r>
      <w:r>
        <w:rPr>
          <w:rFonts w:ascii="Times New Roman" w:hAnsi="Times New Roman"/>
          <w:i/>
          <w:color w:val="000000"/>
          <w:spacing w:val="115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pohľadávky</w:t>
      </w:r>
      <w:r>
        <w:rPr>
          <w:rFonts w:ascii="Times New Roman" w:hAnsi="Times New Roman"/>
          <w:i/>
          <w:color w:val="000000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–</w:t>
      </w:r>
      <w:r>
        <w:rPr>
          <w:rFonts w:ascii="Times New Roman" w:hAnsi="Times New Roman"/>
          <w:i/>
          <w:color w:val="000000"/>
          <w:sz w:val="24"/>
        </w:rPr>
        <w:t xml:space="preserve"> menovitou hodnotou,</w:t>
      </w:r>
    </w:p>
    <w:p>
      <w:pPr>
        <w:pStyle w:val="Normal"/>
        <w:widowControl w:val="false"/>
        <w:pBdr/>
        <w:spacing w:lineRule="exact" w:line="266" w:before="130" w:after="0"/>
        <w:jc w:val="left"/>
        <w:rPr>
          <w:rFonts w:ascii="Times New Roman" w:hAnsi="Times New Roman"/>
          <w:i/>
          <w:i/>
          <w:color w:val="000000"/>
          <w:sz w:val="24"/>
        </w:rPr>
        <w:framePr w:w="5674" w:h="1056" w:x="2136" w:y="1394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-1"/>
          <w:sz w:val="24"/>
        </w:rPr>
        <w:t>f)</w:t>
      </w:r>
      <w:r>
        <w:rPr>
          <w:rFonts w:ascii="Times New Roman" w:hAnsi="Times New Roman"/>
          <w:color w:val="000000"/>
          <w:spacing w:val="142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záväzky</w:t>
      </w:r>
      <w:r>
        <w:rPr>
          <w:rFonts w:ascii="Times New Roman" w:hAnsi="Times New Roman"/>
          <w:i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i/>
          <w:color w:val="000000"/>
          <w:sz w:val="24"/>
        </w:rPr>
        <w:t>–</w:t>
      </w:r>
      <w:r>
        <w:rPr>
          <w:rFonts w:ascii="Times New Roman" w:hAns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>menovitou hodnotou.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0370" w:y="1583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</w:t>
      </w:r>
    </w:p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color w:val="FF0000"/>
          <w:sz w:val="2"/>
        </w:rPr>
      </w:r>
      <w:r>
        <w:br w:type="page"/>
      </w:r>
    </w:p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bookmarkStart w:id="1" w:name="br2"/>
      <w:bookmarkEnd w:id="1"/>
      <w:r>
        <w:rPr>
          <w:rFonts w:ascii="Arial" w:hAnsi="Arial"/>
          <w:color w:val="FF0000"/>
          <w:sz w:val="2"/>
        </w:rPr>
        <w:t xml:space="preserve"> </w:t>
      </w:r>
      <w:r>
        <w:br w:type="page"/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776" w:y="6652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  <w:u w:val="single"/>
        </w:rPr>
        <w:framePr w:w="3350" w:h="266" w:x="1896" w:y="6652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.</w:t>
      </w:r>
      <w:r>
        <w:rPr>
          <w:rFonts w:ascii="Times New Roman" w:hAnsi="Times New Roman"/>
          <w:color w:val="000000"/>
          <w:spacing w:val="12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Veková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štruktúra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pohľadávok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680" w:h="266" w:x="3853" w:y="721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Text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501" w:h="830" w:x="7146" w:y="721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k 31.12.2023</w:t>
      </w:r>
    </w:p>
    <w:p>
      <w:pPr>
        <w:pStyle w:val="Normal"/>
        <w:widowControl w:val="false"/>
        <w:pBdr/>
        <w:spacing w:lineRule="exact" w:line="266" w:before="298" w:after="0"/>
        <w:ind w:left="329" w:hanging="0"/>
        <w:jc w:val="left"/>
        <w:rPr>
          <w:rFonts w:ascii="Times New Roman" w:hAnsi="Times New Roman"/>
          <w:color w:val="000000"/>
          <w:sz w:val="24"/>
        </w:rPr>
        <w:framePr w:w="1501" w:h="830" w:x="7146" w:y="721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19 085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500" w:h="830" w:x="9103" w:y="721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k 31.12.202</w:t>
      </w:r>
      <w:r>
        <w:rPr>
          <w:rFonts w:ascii="Times New Roman" w:hAnsi="Times New Roman"/>
          <w:color w:val="000000"/>
          <w:sz w:val="24"/>
        </w:rPr>
        <w:t>4</w:t>
      </w:r>
    </w:p>
    <w:p>
      <w:pPr>
        <w:pStyle w:val="Normal"/>
        <w:widowControl w:val="false"/>
        <w:pBdr/>
        <w:spacing w:lineRule="exact" w:line="266" w:before="298" w:after="0"/>
        <w:ind w:left="329" w:hanging="0"/>
        <w:jc w:val="left"/>
        <w:rPr>
          <w:rFonts w:ascii="Times New Roman" w:hAnsi="Times New Roman"/>
          <w:color w:val="000000"/>
          <w:sz w:val="24"/>
        </w:rPr>
        <w:framePr w:w="1500" w:h="830" w:x="9103" w:y="721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19 085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345" w:h="838" w:x="1445" w:y="7778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Pohľadávky</w:t>
      </w:r>
      <w:r>
        <w:rPr>
          <w:rFonts w:ascii="Times New Roman" w:hAnsi="Times New Roman"/>
          <w:color w:val="000000"/>
          <w:sz w:val="24"/>
        </w:rPr>
        <w:t xml:space="preserve"> po lehote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splatnosti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3345" w:h="838" w:x="1445" w:y="777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3345" w:h="838" w:x="1445" w:y="777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Spolu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40" w:h="266" w:x="7475" w:y="834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19  085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40" w:h="266" w:x="9432" w:y="834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19 085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776" w:y="918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  <w:u w:val="single"/>
        </w:rPr>
        <w:framePr w:w="6522" w:h="266" w:x="1896" w:y="918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.</w:t>
      </w:r>
      <w:r>
        <w:rPr>
          <w:rFonts w:ascii="Times New Roman" w:hAns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 xml:space="preserve">Popis </w:t>
      </w:r>
      <w:r>
        <w:rPr>
          <w:rFonts w:cs="Times New Roman" w:ascii="Times New Roman" w:hAnsi="Times New Roman"/>
          <w:color w:val="000000"/>
          <w:sz w:val="24"/>
          <w:u w:val="single"/>
        </w:rPr>
        <w:t>významných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položiek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krátkodobého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finančného</w:t>
      </w:r>
      <w:r>
        <w:rPr>
          <w:rFonts w:ascii="Times New Roman" w:hAnsi="Times New Roman"/>
          <w:color w:val="000000"/>
          <w:sz w:val="24"/>
          <w:u w:val="single"/>
        </w:rPr>
        <w:t xml:space="preserve"> majetku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965" w:h="266" w:x="2048" w:y="9748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Finančný</w:t>
      </w:r>
      <w:r>
        <w:rPr>
          <w:rFonts w:ascii="Times New Roman" w:hAnsi="Times New Roman"/>
          <w:color w:val="000000"/>
          <w:sz w:val="24"/>
        </w:rPr>
        <w:t xml:space="preserve"> majetok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048" w:h="266" w:x="5077" w:y="974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Stav k 31.12. 202</w:t>
      </w:r>
      <w:r>
        <w:rPr>
          <w:rFonts w:ascii="Times New Roman" w:hAnsi="Times New Roman"/>
          <w:color w:val="000000"/>
          <w:sz w:val="24"/>
        </w:rPr>
        <w:t>4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987" w:h="266" w:x="8188" w:y="974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Stav k 31.12.20</w:t>
      </w:r>
      <w:r>
        <w:rPr>
          <w:rFonts w:ascii="Times New Roman" w:hAnsi="Times New Roman"/>
          <w:color w:val="000000"/>
          <w:sz w:val="24"/>
        </w:rPr>
        <w:t>23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804" w:h="840" w:x="1445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Peniaze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1804" w:h="840" w:x="1445" w:y="10034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Účty</w:t>
      </w:r>
      <w:r>
        <w:rPr>
          <w:rFonts w:ascii="Times New Roman" w:hAnsi="Times New Roman"/>
          <w:color w:val="000000"/>
          <w:sz w:val="24"/>
        </w:rPr>
        <w:t xml:space="preserve"> v </w:t>
      </w:r>
      <w:r>
        <w:rPr>
          <w:rFonts w:cs="Times New Roman" w:ascii="Times New Roman" w:hAnsi="Times New Roman"/>
          <w:color w:val="000000"/>
          <w:sz w:val="24"/>
        </w:rPr>
        <w:t>bankách,</w:t>
      </w:r>
    </w:p>
    <w:p>
      <w:pPr>
        <w:pStyle w:val="Normal"/>
        <w:widowControl w:val="false"/>
        <w:pBdr/>
        <w:spacing w:lineRule="exact" w:line="266" w:before="22" w:after="0"/>
        <w:jc w:val="left"/>
        <w:rPr>
          <w:rFonts w:ascii="Times New Roman" w:hAnsi="Times New Roman"/>
          <w:color w:val="000000"/>
          <w:sz w:val="24"/>
        </w:rPr>
        <w:framePr w:w="1804" w:h="840" w:x="1445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spolu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600" w:h="574" w:x="5896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0</w:t>
      </w:r>
    </w:p>
    <w:p>
      <w:pPr>
        <w:pStyle w:val="Normal"/>
        <w:widowControl w:val="false"/>
        <w:pBdr/>
        <w:spacing w:lineRule="exact" w:line="266" w:before="22" w:after="0"/>
        <w:jc w:val="left"/>
        <w:rPr>
          <w:rFonts w:ascii="Times New Roman" w:hAnsi="Times New Roman"/>
          <w:color w:val="000000"/>
          <w:sz w:val="24"/>
        </w:rPr>
        <w:framePr w:w="600" w:h="574" w:x="5896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3691</w:t>
      </w:r>
    </w:p>
    <w:p>
      <w:pPr>
        <w:pStyle w:val="Normal"/>
        <w:widowControl w:val="false"/>
        <w:pBdr/>
        <w:spacing w:lineRule="exact" w:line="266" w:before="0" w:after="0"/>
        <w:ind w:left="360" w:hanging="0"/>
        <w:jc w:val="left"/>
        <w:rPr>
          <w:rFonts w:ascii="Times New Roman" w:hAnsi="Times New Roman"/>
          <w:color w:val="000000"/>
          <w:sz w:val="24"/>
        </w:rPr>
        <w:framePr w:w="720" w:h="840" w:x="9194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0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720" w:h="840" w:x="9194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3371</w:t>
      </w:r>
    </w:p>
    <w:p>
      <w:pPr>
        <w:pStyle w:val="Normal"/>
        <w:widowControl w:val="false"/>
        <w:pBdr/>
        <w:spacing w:lineRule="exact" w:line="266" w:before="22" w:after="0"/>
        <w:jc w:val="left"/>
        <w:rPr>
          <w:rFonts w:ascii="Times New Roman" w:hAnsi="Times New Roman"/>
          <w:color w:val="000000"/>
          <w:sz w:val="24"/>
        </w:rPr>
        <w:framePr w:w="720" w:h="840" w:x="9194" w:y="1003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3371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b/>
          <w:b/>
          <w:color w:val="000000"/>
          <w:sz w:val="24"/>
        </w:rPr>
        <w:framePr w:w="6463" w:h="266" w:x="1416" w:y="11445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-1"/>
          <w:sz w:val="24"/>
        </w:rPr>
        <w:t>D)</w:t>
      </w:r>
      <w:r>
        <w:rPr>
          <w:rFonts w:ascii="Times New Roman" w:hAnsi="Times New Roman"/>
          <w:color w:val="000000"/>
          <w:spacing w:val="48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Informácie</w:t>
      </w:r>
      <w:r>
        <w:rPr>
          <w:rFonts w:ascii="Times New Roman" w:hAnsi="Times New Roman"/>
          <w:b/>
          <w:color w:val="000000"/>
          <w:sz w:val="24"/>
        </w:rPr>
        <w:t xml:space="preserve"> o </w:t>
      </w:r>
      <w:r>
        <w:rPr>
          <w:rFonts w:cs="Times New Roman" w:ascii="Times New Roman" w:hAnsi="Times New Roman"/>
          <w:b/>
          <w:color w:val="000000"/>
          <w:sz w:val="24"/>
        </w:rPr>
        <w:t>údajoch</w:t>
      </w:r>
      <w:r>
        <w:rPr>
          <w:rFonts w:ascii="Times New Roman" w:hAnsi="Times New Roman"/>
          <w:b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vykázaných</w:t>
      </w:r>
      <w:r>
        <w:rPr>
          <w:rFonts w:ascii="Times New Roman" w:hAns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>strane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pasív</w:t>
      </w:r>
      <w:r>
        <w:rPr>
          <w:rFonts w:ascii="Times New Roman" w:hAnsi="Times New Roman"/>
          <w:b/>
          <w:color w:val="000000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súvahy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416" w:y="1227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  <w:u w:val="single"/>
        </w:rPr>
        <w:framePr w:w="9075" w:h="552" w:x="1536" w:y="1227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 xml:space="preserve">Popis a </w:t>
      </w:r>
      <w:r>
        <w:rPr>
          <w:rFonts w:cs="Times New Roman" w:ascii="Times New Roman" w:hAnsi="Times New Roman"/>
          <w:color w:val="000000"/>
          <w:sz w:val="24"/>
          <w:u w:val="single"/>
        </w:rPr>
        <w:t>výška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 xml:space="preserve">zmien </w:t>
      </w:r>
      <w:r>
        <w:rPr>
          <w:rFonts w:cs="Times New Roman" w:ascii="Times New Roman" w:hAnsi="Times New Roman"/>
          <w:color w:val="000000"/>
          <w:sz w:val="24"/>
          <w:u w:val="single"/>
        </w:rPr>
        <w:t>vlastného</w:t>
      </w:r>
      <w:r>
        <w:rPr>
          <w:rFonts w:ascii="Times New Roman" w:hAnsi="Times New Roman"/>
          <w:color w:val="000000"/>
          <w:sz w:val="24"/>
          <w:u w:val="single"/>
        </w:rPr>
        <w:t xml:space="preserve"> imania </w:t>
      </w:r>
      <w:r>
        <w:rPr>
          <w:rFonts w:cs="Times New Roman" w:ascii="Times New Roman" w:hAnsi="Times New Roman"/>
          <w:color w:val="000000"/>
          <w:sz w:val="24"/>
          <w:u w:val="single"/>
        </w:rPr>
        <w:t>podľa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súvahových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položiek</w:t>
      </w:r>
    </w:p>
    <w:p>
      <w:pPr>
        <w:pStyle w:val="Normal"/>
        <w:widowControl w:val="false"/>
        <w:pBdr/>
        <w:spacing w:lineRule="exact" w:line="266" w:before="20" w:after="0"/>
        <w:ind w:left="756" w:hanging="0"/>
        <w:jc w:val="left"/>
        <w:rPr>
          <w:rFonts w:ascii="Times New Roman" w:hAnsi="Times New Roman"/>
          <w:color w:val="000000"/>
          <w:sz w:val="24"/>
        </w:rPr>
        <w:framePr w:w="9075" w:h="552" w:x="1536" w:y="1227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Text</w:t>
      </w:r>
      <w:r>
        <w:rPr>
          <w:rFonts w:ascii="Times New Roman" w:hAnsi="Times New Roman"/>
          <w:color w:val="000000"/>
          <w:spacing w:val="106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Stav </w:t>
      </w:r>
      <w:r>
        <w:rPr>
          <w:rFonts w:cs="Times New Roman" w:ascii="Times New Roman" w:hAnsi="Times New Roman"/>
          <w:color w:val="000000"/>
          <w:sz w:val="24"/>
        </w:rPr>
        <w:t>vlastného</w:t>
      </w:r>
      <w:r>
        <w:rPr>
          <w:rFonts w:ascii="Times New Roman" w:hAnsi="Times New Roman"/>
          <w:color w:val="000000"/>
          <w:sz w:val="24"/>
        </w:rPr>
        <w:t xml:space="preserve"> imania</w:t>
      </w:r>
      <w:r>
        <w:rPr>
          <w:rFonts w:ascii="Times New Roman" w:hAnsi="Times New Roman"/>
          <w:color w:val="000000"/>
          <w:spacing w:val="205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Stav </w:t>
      </w:r>
      <w:r>
        <w:rPr>
          <w:rFonts w:cs="Times New Roman" w:ascii="Times New Roman" w:hAnsi="Times New Roman"/>
          <w:color w:val="000000"/>
          <w:sz w:val="24"/>
        </w:rPr>
        <w:t>vlastného</w:t>
      </w:r>
      <w:r>
        <w:rPr>
          <w:rFonts w:ascii="Times New Roman" w:hAnsi="Times New Roman"/>
          <w:color w:val="000000"/>
          <w:sz w:val="24"/>
        </w:rPr>
        <w:t xml:space="preserve"> imania v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bežnom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účtovnom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308" w:h="542" w:x="3877" w:y="12835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v minulom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účtovnom</w:t>
      </w:r>
    </w:p>
    <w:p>
      <w:pPr>
        <w:pStyle w:val="Normal"/>
        <w:widowControl w:val="false"/>
        <w:pBdr/>
        <w:spacing w:lineRule="exact" w:line="266" w:before="10" w:after="0"/>
        <w:ind w:left="701" w:hanging="0"/>
        <w:jc w:val="left"/>
        <w:rPr>
          <w:rFonts w:ascii="Times New Roman" w:hAnsi="Times New Roman"/>
          <w:color w:val="000000"/>
          <w:sz w:val="24"/>
        </w:rPr>
        <w:framePr w:w="2308" w:h="542" w:x="3877" w:y="12835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období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907" w:h="266" w:x="7970" w:y="12835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období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298" w:h="1124" w:x="1390" w:y="13397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Vlastné</w:t>
      </w:r>
      <w:r>
        <w:rPr>
          <w:rFonts w:ascii="Times New Roman" w:hAnsi="Times New Roman"/>
          <w:color w:val="000000"/>
          <w:sz w:val="24"/>
        </w:rPr>
        <w:t xml:space="preserve"> imanie v tom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2298" w:h="1124" w:x="1390" w:y="13397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Základné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imanie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2298" w:h="1124" w:x="1390" w:y="13397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Zák.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rezervný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fond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2298" w:h="1124" w:x="1390" w:y="13397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Ostatné</w:t>
      </w:r>
      <w:r>
        <w:rPr>
          <w:rFonts w:ascii="Times New Roman" w:hAnsi="Times New Roman"/>
          <w:color w:val="000000"/>
          <w:sz w:val="24"/>
        </w:rPr>
        <w:t xml:space="preserve"> fondy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40" w:h="838" w:x="7905" w:y="1339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-3</w:t>
      </w:r>
      <w:r>
        <w:rPr>
          <w:rFonts w:ascii="Times New Roman" w:hAnsi="Times New Roman"/>
          <w:color w:val="000000"/>
          <w:sz w:val="24"/>
        </w:rPr>
        <w:t>38005</w:t>
      </w:r>
    </w:p>
    <w:p>
      <w:pPr>
        <w:pStyle w:val="Normal"/>
        <w:widowControl w:val="false"/>
        <w:pBdr/>
        <w:spacing w:lineRule="exact" w:line="266" w:before="20" w:after="0"/>
        <w:ind w:left="38" w:hanging="0"/>
        <w:jc w:val="left"/>
        <w:rPr>
          <w:rFonts w:ascii="Times New Roman" w:hAnsi="Times New Roman"/>
          <w:color w:val="000000"/>
          <w:sz w:val="24"/>
        </w:rPr>
        <w:framePr w:w="1040" w:h="838" w:x="7905" w:y="1339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647283</w:t>
      </w:r>
    </w:p>
    <w:p>
      <w:pPr>
        <w:pStyle w:val="Normal"/>
        <w:widowControl w:val="false"/>
        <w:pBdr/>
        <w:spacing w:lineRule="exact" w:line="266" w:before="20" w:after="0"/>
        <w:ind w:left="278" w:hanging="0"/>
        <w:jc w:val="left"/>
        <w:rPr>
          <w:rFonts w:ascii="Times New Roman" w:hAnsi="Times New Roman"/>
          <w:color w:val="000000"/>
          <w:sz w:val="24"/>
        </w:rPr>
        <w:framePr w:w="1040" w:h="838" w:x="7905" w:y="1339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8623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20" w:h="266" w:x="4791" w:y="1396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8623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969" w:h="542" w:x="1390" w:y="14542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Nerozdelený</w:t>
      </w:r>
      <w:r>
        <w:rPr>
          <w:rFonts w:ascii="Times New Roman" w:hAnsi="Times New Roman"/>
          <w:color w:val="000000"/>
          <w:sz w:val="24"/>
        </w:rPr>
        <w:t xml:space="preserve"> zisk.</w:t>
      </w:r>
    </w:p>
    <w:p>
      <w:pPr>
        <w:pStyle w:val="Normal"/>
        <w:widowControl w:val="false"/>
        <w:pBdr/>
        <w:spacing w:lineRule="exact" w:line="266" w:before="10" w:after="0"/>
        <w:jc w:val="left"/>
        <w:rPr>
          <w:rFonts w:ascii="Times New Roman" w:hAnsi="Times New Roman"/>
          <w:color w:val="000000"/>
          <w:sz w:val="24"/>
        </w:rPr>
        <w:framePr w:w="1969" w:h="542" w:x="1390" w:y="14542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z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min. rokov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20" w:h="266" w:x="4794" w:y="14542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1984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20" w:h="266" w:x="8232" w:y="14542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1984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0370" w:y="1583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40" w:h="552" w:x="4511" w:y="1339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</w:t>
      </w:r>
      <w:r>
        <w:rPr>
          <w:rFonts w:ascii="Times New Roman" w:hAnsi="Times New Roman"/>
          <w:color w:val="000000"/>
          <w:sz w:val="24"/>
        </w:rPr>
        <w:t>428432</w:t>
      </w:r>
    </w:p>
    <w:p>
      <w:pPr>
        <w:pStyle w:val="Normal"/>
        <w:widowControl w:val="false"/>
        <w:pBdr/>
        <w:spacing w:lineRule="exact" w:line="266" w:before="20" w:after="0"/>
        <w:ind w:left="41" w:hanging="0"/>
        <w:jc w:val="left"/>
        <w:rPr>
          <w:rFonts w:ascii="Times New Roman" w:hAnsi="Times New Roman"/>
          <w:color w:val="000000"/>
          <w:sz w:val="24"/>
        </w:rPr>
        <w:framePr w:w="1040" w:h="552" w:x="4511" w:y="1339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647283</w:t>
      </w:r>
    </w:p>
    <w:p>
      <w:pPr>
        <w:pStyle w:val="Normal"/>
        <w:widowControl w:val="false"/>
        <w:spacing w:lineRule="exact" w:line="266" w:before="0" w:after="0"/>
        <w:ind w:left="120" w:hanging="0"/>
        <w:jc w:val="left"/>
        <w:rPr>
          <w:rFonts w:ascii="Times New Roman" w:hAnsi="Times New Roman"/>
          <w:color w:val="000000"/>
          <w:sz w:val="24"/>
        </w:rPr>
      </w:pPr>
      <w:r>
        <w:drawing>
          <wp:anchor behindDoc="0" distT="0" distB="0" distL="114300" distR="114300" simplePos="0" locked="0" layoutInCell="0" allowOverlap="1" relativeHeight="3">
            <wp:simplePos x="0" y="0"/>
            <wp:positionH relativeFrom="page">
              <wp:posOffset>-8890</wp:posOffset>
            </wp:positionH>
            <wp:positionV relativeFrom="page">
              <wp:posOffset>-8890</wp:posOffset>
            </wp:positionV>
            <wp:extent cx="7581900" cy="10706100"/>
            <wp:effectExtent l="0" t="0" r="0" b="0"/>
            <wp:wrapTight wrapText="bothSides">
              <wp:wrapPolygon edited="0">
                <wp:start x="-4" y="0"/>
                <wp:lineTo x="-4" y="21560"/>
                <wp:lineTo x="21542" y="21560"/>
                <wp:lineTo x="21542" y="0"/>
                <wp:lineTo x="-4" y="0"/>
              </wp:wrapPolygon>
            </wp:wrapTight>
            <wp:docPr id="1" name="_x0000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_x0000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0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color w:val="000000"/>
          <w:sz w:val="24"/>
        </w:rPr>
        <w:t>22</w:t>
      </w:r>
    </w:p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color w:val="FF0000"/>
          <w:sz w:val="2"/>
        </w:rPr>
      </w:r>
    </w:p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bookmarkStart w:id="2" w:name="br3"/>
      <w:bookmarkEnd w:id="2"/>
      <w:r>
        <w:rPr>
          <w:rFonts w:ascii="Arial" w:hAnsi="Arial"/>
          <w:color w:val="FF0000"/>
          <w:sz w:val="2"/>
        </w:rPr>
        <w:t xml:space="preserve"> 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138" w:h="829" w:x="1390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Neuhr. strata</w:t>
      </w:r>
      <w:r>
        <w:rPr>
          <w:rFonts w:ascii="Times New Roman" w:hAns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z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min.</w:t>
      </w:r>
    </w:p>
    <w:p>
      <w:pPr>
        <w:pStyle w:val="Normal"/>
        <w:widowControl w:val="false"/>
        <w:pBdr/>
        <w:spacing w:lineRule="exact" w:line="266" w:before="11" w:after="0"/>
        <w:jc w:val="left"/>
        <w:rPr>
          <w:rFonts w:ascii="Times New Roman" w:hAnsi="Times New Roman"/>
          <w:color w:val="000000"/>
          <w:sz w:val="24"/>
        </w:rPr>
        <w:framePr w:w="2138" w:h="829" w:x="1390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rokov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2138" w:h="829" w:x="1390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HV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výsledok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20" w:h="266" w:x="4134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960" w:h="266" w:x="4573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993911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99" w:h="828" w:x="7872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-84</w:t>
      </w:r>
      <w:r>
        <w:rPr>
          <w:rFonts w:ascii="Times New Roman" w:hAnsi="Times New Roman"/>
          <w:color w:val="000000"/>
          <w:sz w:val="24"/>
        </w:rPr>
        <w:t>5211</w:t>
      </w:r>
    </w:p>
    <w:p>
      <w:pPr>
        <w:pStyle w:val="Normal"/>
        <w:widowControl w:val="false"/>
        <w:pBdr/>
        <w:spacing w:lineRule="exact" w:line="266" w:before="296" w:after="0"/>
        <w:ind w:left="34" w:hanging="0"/>
        <w:jc w:val="left"/>
        <w:rPr>
          <w:rFonts w:ascii="Times New Roman" w:hAnsi="Times New Roman"/>
          <w:color w:val="000000"/>
          <w:sz w:val="24"/>
        </w:rPr>
        <w:framePr w:w="1099" w:h="828" w:x="7872" w:y="1419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-1487</w:t>
      </w:r>
      <w:r>
        <w:rPr>
          <w:rFonts w:ascii="Times New Roman" w:hAnsi="Times New Roman"/>
          <w:color w:val="000000"/>
          <w:sz w:val="24"/>
        </w:rPr>
        <w:t>00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40" w:h="266" w:x="4494" w:y="1981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</w:t>
      </w:r>
      <w:r>
        <w:rPr>
          <w:rFonts w:ascii="Times New Roman" w:hAnsi="Times New Roman"/>
          <w:color w:val="000000"/>
          <w:sz w:val="24"/>
        </w:rPr>
        <w:t>87427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416" w:y="226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  <w:u w:val="single"/>
        </w:rPr>
        <w:framePr w:w="6094" w:h="266" w:x="1536" w:y="226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Výška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záväzkov</w:t>
      </w:r>
      <w:r>
        <w:rPr>
          <w:rFonts w:ascii="Times New Roman" w:hAnsi="Times New Roman"/>
          <w:color w:val="000000"/>
          <w:sz w:val="24"/>
          <w:u w:val="single"/>
        </w:rPr>
        <w:t xml:space="preserve"> do lehoty splatnosti a</w:t>
      </w:r>
      <w:r>
        <w:rPr>
          <w:rFonts w:ascii="Times New Roman" w:hAns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>po lehote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>splatnosti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680" w:h="266" w:x="3839" w:y="28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Text</w:t>
      </w:r>
    </w:p>
    <w:p>
      <w:pPr>
        <w:pStyle w:val="Normal"/>
        <w:widowControl w:val="false"/>
        <w:pBdr/>
        <w:spacing w:lineRule="exact" w:line="266" w:before="296" w:after="0"/>
        <w:jc w:val="left"/>
        <w:rPr>
          <w:rFonts w:ascii="Times New Roman" w:hAnsi="Times New Roman"/>
          <w:color w:val="000000"/>
          <w:sz w:val="24"/>
        </w:rPr>
        <w:framePr w:w="1080" w:h="562" w:x="7336" w:y="28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3041328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20" w:h="266" w:x="9487" w:y="28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2023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005" w:h="266" w:x="1445" w:y="3390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Záväzky</w:t>
      </w:r>
      <w:r>
        <w:rPr>
          <w:rFonts w:ascii="Times New Roman" w:hAnsi="Times New Roman"/>
          <w:color w:val="000000"/>
          <w:sz w:val="24"/>
        </w:rPr>
        <w:t xml:space="preserve"> po lehote splatnosti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80" w:h="266" w:x="9307" w:y="3390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3041328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b/>
          <w:b/>
          <w:color w:val="000000"/>
          <w:sz w:val="24"/>
        </w:rPr>
        <w:framePr w:w="8576" w:h="266" w:x="1416" w:y="506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E)</w:t>
      </w:r>
      <w:r>
        <w:rPr>
          <w:rFonts w:ascii="Times New Roman" w:hAnsi="Times New Roman"/>
          <w:color w:val="000000"/>
          <w:spacing w:val="74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Údaje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 xml:space="preserve">o </w:t>
      </w:r>
      <w:r>
        <w:rPr>
          <w:rFonts w:cs="Times New Roman" w:ascii="Times New Roman" w:hAnsi="Times New Roman"/>
          <w:b/>
          <w:color w:val="000000"/>
          <w:sz w:val="24"/>
        </w:rPr>
        <w:t>skutočnostiach,</w:t>
      </w:r>
      <w:r>
        <w:rPr>
          <w:rFonts w:ascii="Times New Roman" w:hAnsi="Times New Roman"/>
          <w:b/>
          <w:color w:val="000000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ktoré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 xml:space="preserve">nastali </w:t>
      </w:r>
      <w:r>
        <w:rPr>
          <w:rFonts w:ascii="Times New Roman" w:hAnsi="Times New Roman"/>
          <w:b/>
          <w:color w:val="000000"/>
          <w:spacing w:val="1"/>
          <w:sz w:val="24"/>
        </w:rPr>
        <w:t>po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>dni,</w:t>
      </w:r>
      <w:r>
        <w:rPr>
          <w:rFonts w:ascii="Times New Roman" w:hAns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/>
          <w:b/>
          <w:color w:val="000000"/>
          <w:spacing w:val="1"/>
          <w:sz w:val="24"/>
        </w:rPr>
        <w:t>ku</w:t>
      </w:r>
      <w:r>
        <w:rPr>
          <w:rFonts w:ascii="Times New Roman" w:hAnsi="Times New Roman"/>
          <w:b/>
          <w:color w:val="000000"/>
          <w:spacing w:val="-2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ktorému</w:t>
      </w:r>
      <w:r>
        <w:rPr>
          <w:rFonts w:ascii="Times New Roman" w:hAns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>sa zostavuje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účtovná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b/>
          <w:b/>
          <w:color w:val="000000"/>
          <w:sz w:val="24"/>
        </w:rPr>
        <w:framePr w:w="4882" w:h="266" w:x="1776" w:y="5342" w:hSpace="0" w:vSpace="0" w:wrap="auto" w:vAnchor="margin" w:hAnchor="text" w:hRule="exact"/>
        <w:pBdr/>
      </w:pPr>
      <w:r>
        <w:rPr>
          <w:rFonts w:cs="Times New Roman" w:ascii="Times New Roman" w:hAnsi="Times New Roman"/>
          <w:b/>
          <w:color w:val="000000"/>
          <w:sz w:val="24"/>
        </w:rPr>
        <w:t>závierka</w:t>
      </w:r>
      <w:r>
        <w:rPr>
          <w:rFonts w:ascii="Times New Roman" w:hAnsi="Times New Roman"/>
          <w:b/>
          <w:color w:val="000000"/>
          <w:sz w:val="24"/>
        </w:rPr>
        <w:t xml:space="preserve"> </w:t>
      </w:r>
      <w:r>
        <w:rPr>
          <w:rFonts w:ascii="Times New Roman" w:hAnsi="Times New Roman"/>
          <w:b/>
          <w:color w:val="000000"/>
          <w:spacing w:val="1"/>
          <w:sz w:val="24"/>
        </w:rPr>
        <w:t>do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pacing w:val="1"/>
          <w:sz w:val="24"/>
        </w:rPr>
        <w:t>dňa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b/>
          <w:color w:val="000000"/>
          <w:sz w:val="24"/>
        </w:rPr>
        <w:t xml:space="preserve">zostavenia </w:t>
      </w:r>
      <w:r>
        <w:rPr>
          <w:rFonts w:cs="Times New Roman" w:ascii="Times New Roman" w:hAnsi="Times New Roman"/>
          <w:b/>
          <w:color w:val="000000"/>
          <w:sz w:val="24"/>
        </w:rPr>
        <w:t>účtovnej</w:t>
      </w:r>
      <w:r>
        <w:rPr>
          <w:rFonts w:ascii="Times New Roman" w:hAnsi="Times New Roman"/>
          <w:b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závierky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8715" w:h="542" w:x="1222" w:y="589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1"/>
          <w:sz w:val="24"/>
        </w:rPr>
        <w:t>Po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dni zostavenia </w:t>
      </w:r>
      <w:r>
        <w:rPr>
          <w:rFonts w:cs="Times New Roman" w:ascii="Times New Roman" w:hAnsi="Times New Roman"/>
          <w:color w:val="000000"/>
          <w:sz w:val="24"/>
        </w:rPr>
        <w:t>účtovnej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závierky</w:t>
      </w:r>
      <w:r>
        <w:rPr>
          <w:rFonts w:ascii="Times New Roman" w:hAnsi="Times New Roman"/>
          <w:color w:val="000000"/>
          <w:sz w:val="24"/>
        </w:rPr>
        <w:t xml:space="preserve"> nenastali </w:t>
      </w:r>
      <w:r>
        <w:rPr>
          <w:rFonts w:cs="Times New Roman" w:ascii="Times New Roman" w:hAnsi="Times New Roman"/>
          <w:color w:val="000000"/>
          <w:sz w:val="24"/>
        </w:rPr>
        <w:t>žiadne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udalosti, </w:t>
      </w:r>
      <w:r>
        <w:rPr>
          <w:rFonts w:cs="Times New Roman" w:ascii="Times New Roman" w:hAnsi="Times New Roman"/>
          <w:color w:val="000000"/>
          <w:sz w:val="24"/>
        </w:rPr>
        <w:t>ktoré</w:t>
      </w:r>
      <w:r>
        <w:rPr>
          <w:rFonts w:ascii="Times New Roman" w:hAns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by mali vplyv na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jej</w:t>
      </w:r>
    </w:p>
    <w:p>
      <w:pPr>
        <w:pStyle w:val="Normal"/>
        <w:widowControl w:val="false"/>
        <w:pBdr/>
        <w:spacing w:lineRule="exact" w:line="266" w:before="10" w:after="0"/>
        <w:ind w:left="103" w:hanging="0"/>
        <w:jc w:val="left"/>
        <w:rPr>
          <w:rFonts w:ascii="Times New Roman" w:hAnsi="Times New Roman"/>
          <w:color w:val="000000"/>
          <w:sz w:val="24"/>
        </w:rPr>
        <w:framePr w:w="8715" w:h="542" w:x="1222" w:y="5894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zostavenie a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údaje</w:t>
      </w:r>
      <w:r>
        <w:rPr>
          <w:rFonts w:ascii="Times New Roman" w:hAnsi="Times New Roman"/>
          <w:color w:val="000000"/>
          <w:sz w:val="24"/>
        </w:rPr>
        <w:t xml:space="preserve"> v nej</w:t>
      </w:r>
      <w:r>
        <w:rPr>
          <w:rFonts w:ascii="Times New Roman" w:hAnsi="Times New Roman"/>
          <w:color w:val="000000"/>
          <w:spacing w:val="3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uvedené.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b/>
          <w:b/>
          <w:color w:val="000000"/>
          <w:sz w:val="24"/>
        </w:rPr>
        <w:framePr w:w="3842" w:h="266" w:x="1416" w:y="699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pacing w:val="-1"/>
          <w:sz w:val="24"/>
        </w:rPr>
        <w:t>F)</w:t>
      </w:r>
      <w:r>
        <w:rPr>
          <w:rFonts w:ascii="Times New Roman" w:hAnsi="Times New Roman"/>
          <w:color w:val="000000"/>
          <w:spacing w:val="90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Informácie</w:t>
      </w:r>
      <w:r>
        <w:rPr>
          <w:rFonts w:ascii="Times New Roman" w:hAnsi="Times New Roman"/>
          <w:b/>
          <w:color w:val="000000"/>
          <w:sz w:val="24"/>
        </w:rPr>
        <w:t xml:space="preserve"> o daniach z</w:t>
      </w:r>
      <w:r>
        <w:rPr>
          <w:rFonts w:ascii="Times New Roman" w:hAnsi="Times New Roman"/>
          <w:b/>
          <w:color w:val="000000"/>
          <w:spacing w:val="1"/>
          <w:sz w:val="24"/>
        </w:rPr>
        <w:t xml:space="preserve"> </w:t>
      </w:r>
      <w:r>
        <w:rPr>
          <w:rFonts w:cs="Times New Roman" w:ascii="Times New Roman" w:hAnsi="Times New Roman"/>
          <w:b/>
          <w:color w:val="000000"/>
          <w:sz w:val="24"/>
        </w:rPr>
        <w:t>príjmov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1416" w:y="7550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  <w:u w:val="single"/>
        </w:rPr>
        <w:framePr w:w="2791" w:h="266" w:x="1536" w:y="7550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)</w:t>
      </w:r>
      <w:r>
        <w:rPr>
          <w:rFonts w:ascii="Times New Roman" w:hAnsi="Times New Roman"/>
          <w:color w:val="000000"/>
          <w:spacing w:val="1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Výpočet</w:t>
      </w:r>
      <w:r>
        <w:rPr>
          <w:rFonts w:ascii="Times New Roman" w:hAns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/>
          <w:color w:val="000000"/>
          <w:spacing w:val="1"/>
          <w:sz w:val="24"/>
          <w:u w:val="single"/>
        </w:rPr>
        <w:t>dane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/>
          <w:color w:val="000000"/>
          <w:sz w:val="24"/>
          <w:u w:val="single"/>
        </w:rPr>
        <w:t>z</w:t>
      </w:r>
      <w:r>
        <w:rPr>
          <w:rFonts w:ascii="Times New Roman" w:hAnsi="Times New Roman"/>
          <w:color w:val="000000"/>
          <w:spacing w:val="-1"/>
          <w:sz w:val="24"/>
          <w:u w:val="single"/>
        </w:rPr>
        <w:t xml:space="preserve"> </w:t>
      </w:r>
      <w:r>
        <w:rPr>
          <w:rFonts w:cs="Times New Roman" w:ascii="Times New Roman" w:hAnsi="Times New Roman"/>
          <w:color w:val="000000"/>
          <w:sz w:val="24"/>
          <w:u w:val="single"/>
        </w:rPr>
        <w:t>príjmov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680" w:h="266" w:x="3999" w:y="838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Text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720" w:h="266" w:x="7833" w:y="8387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2021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911" w:h="266" w:x="1445" w:y="8676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Hospodársky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výsledok</w:t>
      </w:r>
      <w:r>
        <w:rPr>
          <w:rFonts w:ascii="Times New Roman" w:hAnsi="Times New Roman"/>
          <w:color w:val="000000"/>
          <w:sz w:val="24"/>
        </w:rPr>
        <w:t xml:space="preserve"> pred </w:t>
      </w:r>
      <w:r>
        <w:rPr>
          <w:rFonts w:cs="Times New Roman" w:ascii="Times New Roman" w:hAnsi="Times New Roman"/>
          <w:color w:val="000000"/>
          <w:sz w:val="24"/>
        </w:rPr>
        <w:t>zdanením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40" w:h="266" w:x="7674" w:y="8676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-148729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496" w:h="552" w:x="1445" w:y="9513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Pripočítateľné</w:t>
      </w:r>
      <w:r>
        <w:rPr>
          <w:rFonts w:ascii="Times New Roman" w:hAnsi="Times New Roman"/>
          <w:color w:val="000000"/>
          <w:spacing w:val="6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položky</w:t>
      </w:r>
    </w:p>
    <w:p>
      <w:pPr>
        <w:pStyle w:val="Normal"/>
        <w:widowControl w:val="false"/>
        <w:pBdr/>
        <w:spacing w:lineRule="exact" w:line="266" w:before="20" w:after="0"/>
        <w:jc w:val="left"/>
        <w:rPr>
          <w:rFonts w:ascii="Times New Roman" w:hAnsi="Times New Roman"/>
          <w:color w:val="000000"/>
          <w:sz w:val="24"/>
        </w:rPr>
        <w:framePr w:w="2496" w:h="552" w:x="1445" w:y="9513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Odpočítateľné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položky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480" w:h="266" w:x="7953" w:y="9513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417" w:h="266" w:x="1445" w:y="10228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Základ</w:t>
      </w:r>
      <w:r>
        <w:rPr>
          <w:rFonts w:ascii="Times New Roman" w:hAnsi="Times New Roman"/>
          <w:color w:val="000000"/>
          <w:sz w:val="24"/>
        </w:rPr>
        <w:t xml:space="preserve"> dane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040" w:h="266" w:x="7674" w:y="1022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-148729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1445" w:h="266" w:x="1445" w:y="11088" w:hSpace="0" w:vSpace="0" w:wrap="auto" w:vAnchor="margin" w:hAnchor="text" w:hRule="exact"/>
        <w:pBdr/>
      </w:pPr>
      <w:r>
        <w:rPr>
          <w:rFonts w:cs="Times New Roman" w:ascii="Times New Roman" w:hAnsi="Times New Roman"/>
          <w:color w:val="000000"/>
          <w:sz w:val="24"/>
        </w:rPr>
        <w:t>Celková</w:t>
      </w:r>
      <w:r>
        <w:rPr>
          <w:rFonts w:ascii="Times New Roman" w:hAnsi="Times New Roman"/>
          <w:color w:val="000000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pacing w:val="-1"/>
          <w:sz w:val="24"/>
        </w:rPr>
        <w:t>daň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360" w:h="266" w:x="8013" w:y="1108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0</w:t>
      </w:r>
    </w:p>
    <w:p>
      <w:pPr>
        <w:pStyle w:val="Normal"/>
        <w:widowControl w:val="false"/>
        <w:pBdr/>
        <w:spacing w:lineRule="exact" w:line="266" w:before="0" w:after="0"/>
        <w:jc w:val="left"/>
        <w:rPr>
          <w:rFonts w:ascii="Times New Roman" w:hAnsi="Times New Roman"/>
          <w:color w:val="000000"/>
          <w:sz w:val="24"/>
        </w:rPr>
        <w:framePr w:w="2254" w:h="266" w:x="1416" w:y="12478" w:hSpace="0" w:vSpace="0" w:wrap="auto" w:vAnchor="margin" w:hAnchor="text" w:hRule="exact"/>
        <w:pBdr/>
      </w:pPr>
      <w:r>
        <w:rPr>
          <w:rFonts w:ascii="Times New Roman" w:hAnsi="Times New Roman"/>
          <w:color w:val="000000"/>
          <w:sz w:val="24"/>
        </w:rPr>
        <w:t>V</w:t>
      </w:r>
      <w:r>
        <w:rPr>
          <w:rFonts w:ascii="Times New Roman" w:hAnsi="Times New Roman"/>
          <w:color w:val="000000"/>
          <w:spacing w:val="-1"/>
          <w:sz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</w:rPr>
        <w:t>Hnúšti</w:t>
      </w:r>
      <w:r>
        <w:rPr>
          <w:rFonts w:ascii="Times New Roman" w:hAns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/>
          <w:color w:val="000000"/>
          <w:spacing w:val="1"/>
          <w:sz w:val="24"/>
        </w:rPr>
        <w:t>3</w:t>
      </w:r>
      <w:r>
        <w:rPr>
          <w:rFonts w:ascii="Times New Roman" w:hAnsi="Times New Roman"/>
          <w:color w:val="000000"/>
          <w:sz w:val="24"/>
        </w:rPr>
        <w:t>1.0</w:t>
      </w:r>
      <w:r>
        <w:rPr>
          <w:rFonts w:ascii="Times New Roman" w:hAnsi="Times New Roman"/>
          <w:color w:val="000000"/>
          <w:sz w:val="24"/>
        </w:rPr>
        <w:t>3</w:t>
      </w:r>
      <w:r>
        <w:rPr>
          <w:rFonts w:ascii="Times New Roman" w:hAnsi="Times New Roman"/>
          <w:color w:val="000000"/>
          <w:sz w:val="24"/>
        </w:rPr>
        <w:t>.202</w:t>
      </w:r>
      <w:r>
        <w:rPr>
          <w:rFonts w:ascii="Times New Roman" w:hAnsi="Times New Roman"/>
          <w:color w:val="000000"/>
          <w:sz w:val="24"/>
        </w:rPr>
        <w:t>5</w:t>
      </w:r>
    </w:p>
    <w:p>
      <w:pPr>
        <w:pStyle w:val="Normal"/>
        <w:spacing w:lineRule="atLeast" w:line="0" w:before="0" w:after="0"/>
        <w:jc w:val="left"/>
        <w:rPr>
          <w:rFonts w:ascii="Arial" w:hAnsi="Arial"/>
          <w:color w:val="FF0000"/>
          <w:sz w:val="2"/>
        </w:rPr>
      </w:pPr>
      <w:r>
        <w:rPr/>
        <w:drawing>
          <wp:anchor behindDoc="1" distT="0" distB="0" distL="0" distR="0" simplePos="0" locked="0" layoutInCell="0" allowOverlap="1" relativeHeight="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06100"/>
            <wp:effectExtent l="0" t="0" r="0" b="0"/>
            <wp:wrapNone/>
            <wp:docPr id="2" name="_x0000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00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0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20"/>
      <w:pgMar w:left="0" w:right="0" w:gutter="0" w:header="0" w:top="0" w:footer="0" w:bottom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ee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Aptos">
    <w:charset w:val="ee"/>
    <w:family w:val="roman"/>
    <w:pitch w:val="variable"/>
  </w:font>
  <w:font w:name="Liberation Sans">
    <w:altName w:val="Arial"/>
    <w:charset w:val="ee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  <w:font w:name="Arial">
    <w:charset w:val="ee"/>
    <w:family w:val="roman"/>
    <w:pitch w:val="variable"/>
  </w:font>
  <w:font w:name="Times New Roman">
    <w:charset w:val="ee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</w:fonts>
</file>

<file path=word/settings.xml><?xml version="1.0" encoding="utf-8"?>
<w:settings xmlns:w="http://schemas.openxmlformats.org/wordprocessingml/2006/main">
  <w:zoom w:percent="110"/>
  <w:embedTrueTypeFonts/>
  <w:embedSystemFonts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" w:cs="" w:asciiTheme="minorHAnsi" w:cstheme="minorBidi" w:eastAsiaTheme="minorEastAsia" w:hAnsiTheme="minorHAns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120" w:after="240"/>
      <w:jc w:val="both"/>
    </w:pPr>
    <w:rPr>
      <w:rFonts w:ascii="Aptos" w:hAnsi="Aptos" w:eastAsia="" w:cs="" w:asciiTheme="minorHAnsi" w:cstheme="minorBidi" w:eastAsiaTheme="minorEastAsia" w:hAnsiTheme="minorHAnsi"/>
      <w:color w:val="auto"/>
      <w:kern w:val="2"/>
      <w:sz w:val="22"/>
      <w:szCs w:val="22"/>
      <w:lang w:eastAsia="en-US" w:val="sk-SK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Bezzoznamu1" w:customStyle="1">
    <w:name w:val="Bez zoznamu1"/>
    <w:semiHidden/>
    <w:qFormat/>
    <w:pPr>
      <w:widowControl/>
      <w:bidi w:val="0"/>
      <w:spacing w:lineRule="auto" w:line="276" w:before="0" w:after="160"/>
      <w:jc w:val="left"/>
    </w:pPr>
    <w:rPr>
      <w:rFonts w:ascii="Aptos" w:hAnsi="Aptos" w:eastAsia="" w:cs="" w:asciiTheme="minorHAnsi" w:cstheme="minorBidi" w:eastAsiaTheme="minorEastAsia" w:hAnsiTheme="minorHAnsi"/>
      <w:color w:val="auto"/>
      <w:kern w:val="2"/>
      <w:sz w:val="24"/>
      <w:szCs w:val="24"/>
      <w:lang w:val="sk-SK" w:eastAsia="sk-SK" w:bidi="ar-SA"/>
      <w14:ligatures w14:val="standardContextual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semiHidden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LibreOffice/7.2.0.4$Windows_X86_64 LibreOffice_project/9a9c6381e3f7a62afc1329bd359cc48accb6435b</Application>
  <AppVersion>15.0000</AppVersion>
  <Pages>4</Pages>
  <Words>417</Words>
  <Characters>2286</Characters>
  <CharactersWithSpaces>2597</CharactersWithSpaces>
  <Paragraphs>119</Paragraphs>
  <Company>Aspose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2024-04-02T08:30:00Z</dcterms:created>
  <dc:creator>doc2pdf</dc:creator>
  <dc:description/>
  <dc:language>sk-SK</dc:language>
  <cp:lastModifiedBy/>
  <cp:lastPrinted>2024-04-02T08:52:00Z</cp:lastPrinted>
  <dcterms:modified xsi:type="dcterms:W3CDTF">2025-03-31T11:28:08Z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