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D753AF" w14:textId="77777777" w:rsidR="00A10EC1" w:rsidRDefault="00A10EC1" w:rsidP="00F10EB4"/>
    <w:p w14:paraId="41B23ED6" w14:textId="77777777" w:rsidR="008D0877" w:rsidRDefault="008D0877" w:rsidP="00F10EB4"/>
    <w:p w14:paraId="6E215E8C" w14:textId="77777777" w:rsidR="008D0877" w:rsidRDefault="008D0877" w:rsidP="00F10EB4"/>
    <w:p w14:paraId="113513A7" w14:textId="77777777" w:rsidR="008D0877" w:rsidRDefault="008D0877" w:rsidP="00F10EB4"/>
    <w:p w14:paraId="3C3FABA2" w14:textId="77777777" w:rsidR="008D0877" w:rsidRDefault="008D0877" w:rsidP="00F10EB4"/>
    <w:p w14:paraId="71A84801" w14:textId="77777777" w:rsidR="008D0877" w:rsidRDefault="008D0877" w:rsidP="00F10EB4"/>
    <w:p w14:paraId="5FDF4C9E" w14:textId="77777777" w:rsidR="008D0877" w:rsidRDefault="008D0877" w:rsidP="00F10EB4"/>
    <w:p w14:paraId="148B25CA" w14:textId="77777777" w:rsidR="008D0877" w:rsidRDefault="008D0877" w:rsidP="00F10EB4"/>
    <w:p w14:paraId="39356870" w14:textId="77777777" w:rsidR="008D0877" w:rsidRDefault="008D0877" w:rsidP="00F10EB4"/>
    <w:p w14:paraId="50F4510D" w14:textId="77777777" w:rsidR="008D0877" w:rsidRDefault="008D0877" w:rsidP="00F10EB4"/>
    <w:p w14:paraId="47D63AAF" w14:textId="77777777" w:rsidR="008D0877" w:rsidRDefault="008D0877" w:rsidP="00F10EB4"/>
    <w:p w14:paraId="0096390C" w14:textId="77777777" w:rsidR="008D0877" w:rsidRDefault="008D0877" w:rsidP="00F10EB4"/>
    <w:p w14:paraId="1E17434C" w14:textId="77777777" w:rsidR="008D0877" w:rsidRDefault="008D0877" w:rsidP="00F10EB4"/>
    <w:p w14:paraId="7D7D8E74" w14:textId="77777777" w:rsidR="008D0877" w:rsidRDefault="008D0877" w:rsidP="00F10EB4"/>
    <w:p w14:paraId="54CEE74C" w14:textId="77777777" w:rsidR="008D0877" w:rsidRDefault="008D0877" w:rsidP="00F10EB4"/>
    <w:p w14:paraId="208C271A" w14:textId="77777777" w:rsidR="008D0877" w:rsidRDefault="008D0877" w:rsidP="00F10EB4"/>
    <w:p w14:paraId="3BC4D7C7" w14:textId="77777777" w:rsidR="008D0877" w:rsidRDefault="008D0877" w:rsidP="00F10EB4"/>
    <w:p w14:paraId="0996C423" w14:textId="77777777" w:rsidR="008D0877" w:rsidRDefault="008D0877" w:rsidP="00F10EB4"/>
    <w:p w14:paraId="77EF3A31" w14:textId="77777777" w:rsidR="008D0877" w:rsidRDefault="008D0877" w:rsidP="00F10EB4"/>
    <w:p w14:paraId="2F9874F2" w14:textId="77777777" w:rsidR="008D0877" w:rsidRDefault="008D0877" w:rsidP="00F10EB4"/>
    <w:p w14:paraId="06CB273B" w14:textId="77777777" w:rsidR="008D0877" w:rsidRDefault="008D0877" w:rsidP="00F10EB4"/>
    <w:p w14:paraId="3AACC891" w14:textId="77777777" w:rsidR="00F43E22" w:rsidRDefault="00F43E22" w:rsidP="00F10EB4"/>
    <w:p w14:paraId="11973D1E" w14:textId="77777777" w:rsidR="00F43E22" w:rsidRDefault="00F43E22" w:rsidP="00F10EB4"/>
    <w:p w14:paraId="72106496" w14:textId="77777777" w:rsidR="00F43E22" w:rsidRDefault="00F43E22" w:rsidP="00F10EB4"/>
    <w:p w14:paraId="79EFD3A3" w14:textId="77777777" w:rsidR="00F43E22" w:rsidRDefault="00F43E22" w:rsidP="00F10EB4"/>
    <w:p w14:paraId="00970BE1" w14:textId="77777777" w:rsidR="00F43E22" w:rsidRDefault="00F43E22" w:rsidP="00F10EB4"/>
    <w:p w14:paraId="3DAF6D5D" w14:textId="77777777" w:rsidR="00F43E22" w:rsidRDefault="00F43E22" w:rsidP="00F10EB4"/>
    <w:p w14:paraId="0E034C3A" w14:textId="77777777" w:rsidR="00F43E22" w:rsidRDefault="00F43E22" w:rsidP="00F10EB4"/>
    <w:p w14:paraId="2F8FF7EE" w14:textId="77777777" w:rsidR="00F43E22" w:rsidRDefault="00F43E22" w:rsidP="00F10EB4"/>
    <w:p w14:paraId="41273B67" w14:textId="77777777" w:rsidR="00F43E22" w:rsidRDefault="00F43E22" w:rsidP="00F10EB4"/>
    <w:p w14:paraId="191EC55F" w14:textId="77777777" w:rsidR="00F43E22" w:rsidRDefault="00F43E22" w:rsidP="00F10EB4"/>
    <w:p w14:paraId="4C869704" w14:textId="77777777" w:rsidR="00F43E22" w:rsidRDefault="00F43E22" w:rsidP="00F10EB4"/>
    <w:p w14:paraId="625C558F" w14:textId="77777777" w:rsidR="00F43E22" w:rsidRDefault="00F43E22" w:rsidP="00F10EB4"/>
    <w:p w14:paraId="0B4B3860" w14:textId="77777777" w:rsidR="00F43E22" w:rsidRDefault="00F43E22" w:rsidP="00F10EB4"/>
    <w:p w14:paraId="5FBE8427" w14:textId="77777777" w:rsidR="008D0877" w:rsidRDefault="008D0877" w:rsidP="00F10EB4"/>
    <w:p w14:paraId="2AE0BEBC" w14:textId="77777777" w:rsidR="008D0877" w:rsidRDefault="008D0877" w:rsidP="00F10EB4"/>
    <w:p w14:paraId="0B0201B9" w14:textId="77777777" w:rsidR="008D0877" w:rsidRPr="00C115D8" w:rsidRDefault="008D0877" w:rsidP="00F10EB4">
      <w:pPr>
        <w:rPr>
          <w:color w:val="A6A6A6" w:themeColor="background1" w:themeShade="A6"/>
        </w:rPr>
      </w:pPr>
    </w:p>
    <w:p w14:paraId="6708DE5C" w14:textId="77777777" w:rsidR="008D0877" w:rsidRDefault="008D0877" w:rsidP="00F10EB4"/>
    <w:p w14:paraId="5A476C8D" w14:textId="77777777" w:rsidR="008D0877" w:rsidRDefault="008D0877" w:rsidP="00F10EB4"/>
    <w:p w14:paraId="011C441A" w14:textId="77777777" w:rsidR="00C115D8" w:rsidRDefault="00C115D8" w:rsidP="00F10EB4"/>
    <w:p w14:paraId="346D5BFC" w14:textId="77777777" w:rsidR="00C115D8" w:rsidRDefault="00C115D8" w:rsidP="00F10EB4"/>
    <w:p w14:paraId="626E9169" w14:textId="77777777" w:rsidR="00C115D8" w:rsidRDefault="00C115D8" w:rsidP="00F10EB4"/>
    <w:p w14:paraId="46CD5DB2" w14:textId="77777777" w:rsidR="00C115D8" w:rsidRDefault="00C115D8" w:rsidP="00F10EB4"/>
    <w:p w14:paraId="4F905113" w14:textId="77777777" w:rsidR="00C115D8" w:rsidRDefault="00C115D8" w:rsidP="00F10EB4"/>
    <w:p w14:paraId="6E8336D1" w14:textId="77777777" w:rsidR="00C115D8" w:rsidRDefault="00C115D8" w:rsidP="00F10EB4"/>
    <w:p w14:paraId="3ADAE5DD" w14:textId="77777777" w:rsidR="00C115D8" w:rsidRDefault="00C115D8" w:rsidP="00F10EB4"/>
    <w:p w14:paraId="7AB12586" w14:textId="77777777" w:rsidR="008D0877" w:rsidRDefault="008D0877" w:rsidP="00F10EB4"/>
    <w:p w14:paraId="78F98880" w14:textId="77777777" w:rsidR="008D0877" w:rsidRDefault="008D0877" w:rsidP="00F10EB4"/>
    <w:p w14:paraId="17F69C66" w14:textId="77777777" w:rsidR="008D0877" w:rsidRDefault="008D0877" w:rsidP="00F10EB4"/>
    <w:p w14:paraId="6ADABF4E" w14:textId="77777777" w:rsidR="008D0877" w:rsidRDefault="008D0877" w:rsidP="008D0877">
      <w:pPr>
        <w:jc w:val="right"/>
      </w:pPr>
    </w:p>
    <w:p w14:paraId="64EA13C3" w14:textId="77777777" w:rsidR="008D0877" w:rsidRPr="00C115D8" w:rsidRDefault="008D0877" w:rsidP="008D0877">
      <w:pPr>
        <w:jc w:val="right"/>
        <w:rPr>
          <w:rFonts w:ascii="Helvetica" w:hAnsi="Helvetica" w:cs="Helvetica"/>
          <w:color w:val="A6A6A6" w:themeColor="background1" w:themeShade="A6"/>
          <w:sz w:val="72"/>
          <w:szCs w:val="72"/>
          <w:lang w:val="sk-SK"/>
        </w:rPr>
      </w:pPr>
      <w:r w:rsidRPr="00C115D8">
        <w:rPr>
          <w:rFonts w:ascii="Helvetica" w:hAnsi="Helvetica" w:cs="Helvetica"/>
          <w:color w:val="A6A6A6" w:themeColor="background1" w:themeShade="A6"/>
          <w:sz w:val="72"/>
          <w:szCs w:val="72"/>
          <w:lang w:val="sk-SK"/>
        </w:rPr>
        <w:t>Výro</w:t>
      </w:r>
      <w:r w:rsidRPr="00C115D8">
        <w:rPr>
          <w:rFonts w:ascii="Arial" w:hAnsi="Arial" w:cs="Arial"/>
          <w:color w:val="A6A6A6" w:themeColor="background1" w:themeShade="A6"/>
          <w:sz w:val="72"/>
          <w:szCs w:val="72"/>
          <w:lang w:val="sk-SK"/>
        </w:rPr>
        <w:t>č</w:t>
      </w:r>
      <w:r w:rsidRPr="00C115D8">
        <w:rPr>
          <w:rFonts w:ascii="Helvetica" w:hAnsi="Helvetica" w:cs="Helvetica"/>
          <w:color w:val="A6A6A6" w:themeColor="background1" w:themeShade="A6"/>
          <w:sz w:val="72"/>
          <w:szCs w:val="72"/>
          <w:lang w:val="sk-SK"/>
        </w:rPr>
        <w:t>ná správa</w:t>
      </w:r>
    </w:p>
    <w:p w14:paraId="03050692" w14:textId="77777777" w:rsidR="008D0877" w:rsidRPr="00C115D8" w:rsidRDefault="008D0877" w:rsidP="008D0877">
      <w:pPr>
        <w:jc w:val="right"/>
        <w:rPr>
          <w:rFonts w:ascii="Helvetica" w:hAnsi="Helvetica" w:cs="Helvetica"/>
          <w:color w:val="A6A6A6" w:themeColor="background1" w:themeShade="A6"/>
          <w:sz w:val="36"/>
          <w:szCs w:val="36"/>
          <w:lang w:val="sk-SK"/>
        </w:rPr>
      </w:pPr>
      <w:r w:rsidRPr="00C115D8">
        <w:rPr>
          <w:rFonts w:ascii="Helvetica" w:hAnsi="Helvetica" w:cs="Helvetica"/>
          <w:color w:val="A6A6A6" w:themeColor="background1" w:themeShade="A6"/>
          <w:sz w:val="36"/>
          <w:szCs w:val="36"/>
          <w:lang w:val="sk-SK"/>
        </w:rPr>
        <w:t xml:space="preserve">Brose </w:t>
      </w:r>
      <w:r w:rsidR="00563BF4">
        <w:rPr>
          <w:rFonts w:ascii="Helvetica" w:hAnsi="Helvetica" w:cs="Helvetica"/>
          <w:color w:val="A6A6A6" w:themeColor="background1" w:themeShade="A6"/>
          <w:sz w:val="36"/>
          <w:szCs w:val="36"/>
          <w:lang w:val="sk-SK"/>
        </w:rPr>
        <w:t>Bratislava</w:t>
      </w:r>
      <w:r w:rsidRPr="00C115D8">
        <w:rPr>
          <w:rFonts w:ascii="Helvetica" w:hAnsi="Helvetica" w:cs="Helvetica"/>
          <w:color w:val="A6A6A6" w:themeColor="background1" w:themeShade="A6"/>
          <w:sz w:val="36"/>
          <w:szCs w:val="36"/>
          <w:lang w:val="sk-SK"/>
        </w:rPr>
        <w:t>, spol. s r. o.</w:t>
      </w:r>
    </w:p>
    <w:p w14:paraId="72D9C3A3" w14:textId="2E09F048" w:rsidR="008D0877" w:rsidRDefault="008D0877" w:rsidP="008D0877">
      <w:pPr>
        <w:jc w:val="right"/>
        <w:rPr>
          <w:rFonts w:ascii="Helvetica" w:hAnsi="Helvetica" w:cs="Helvetica"/>
          <w:color w:val="A6A6A6" w:themeColor="background1" w:themeShade="A6"/>
          <w:sz w:val="36"/>
          <w:szCs w:val="36"/>
          <w:lang w:val="sk-SK"/>
        </w:rPr>
      </w:pPr>
      <w:r w:rsidRPr="00C115D8">
        <w:rPr>
          <w:rFonts w:ascii="Helvetica" w:hAnsi="Helvetica" w:cs="Helvetica"/>
          <w:color w:val="A6A6A6" w:themeColor="background1" w:themeShade="A6"/>
          <w:sz w:val="36"/>
          <w:szCs w:val="36"/>
          <w:lang w:val="sk-SK"/>
        </w:rPr>
        <w:t>Za rok 20</w:t>
      </w:r>
      <w:r w:rsidR="008F462E">
        <w:rPr>
          <w:rFonts w:ascii="Helvetica" w:hAnsi="Helvetica" w:cs="Helvetica"/>
          <w:color w:val="A6A6A6" w:themeColor="background1" w:themeShade="A6"/>
          <w:sz w:val="36"/>
          <w:szCs w:val="36"/>
          <w:lang w:val="sk-SK"/>
        </w:rPr>
        <w:t>2</w:t>
      </w:r>
      <w:r w:rsidR="00BD7723">
        <w:rPr>
          <w:rFonts w:ascii="Helvetica" w:hAnsi="Helvetica" w:cs="Helvetica"/>
          <w:color w:val="A6A6A6" w:themeColor="background1" w:themeShade="A6"/>
          <w:sz w:val="36"/>
          <w:szCs w:val="36"/>
          <w:lang w:val="sk-SK"/>
        </w:rPr>
        <w:t>4</w:t>
      </w:r>
    </w:p>
    <w:p w14:paraId="00ED2FD4" w14:textId="77777777" w:rsidR="00BD7723" w:rsidRDefault="00BD7723" w:rsidP="008D0877">
      <w:pPr>
        <w:jc w:val="right"/>
        <w:rPr>
          <w:rFonts w:ascii="Helvetica" w:hAnsi="Helvetica" w:cs="Helvetica"/>
          <w:color w:val="A6A6A6" w:themeColor="background1" w:themeShade="A6"/>
          <w:sz w:val="36"/>
          <w:szCs w:val="36"/>
          <w:lang w:val="sk-SK"/>
        </w:rPr>
      </w:pPr>
    </w:p>
    <w:p w14:paraId="2CDE7DBC" w14:textId="77777777" w:rsidR="00415BF1" w:rsidRPr="00C115D8" w:rsidRDefault="00415BF1" w:rsidP="008D0877">
      <w:pPr>
        <w:jc w:val="right"/>
        <w:rPr>
          <w:rFonts w:ascii="Helvetica" w:hAnsi="Helvetica" w:cs="Helvetica"/>
          <w:color w:val="A6A6A6" w:themeColor="background1" w:themeShade="A6"/>
          <w:sz w:val="36"/>
          <w:szCs w:val="36"/>
          <w:lang w:val="sk-SK"/>
        </w:rPr>
      </w:pPr>
    </w:p>
    <w:p w14:paraId="273331B0" w14:textId="77777777" w:rsidR="008D0877" w:rsidRPr="00455A64" w:rsidRDefault="008D0877" w:rsidP="008D0877">
      <w:pPr>
        <w:jc w:val="right"/>
        <w:rPr>
          <w:lang w:val="sk-SK"/>
        </w:rPr>
      </w:pPr>
    </w:p>
    <w:p w14:paraId="720605E0" w14:textId="77777777" w:rsidR="008D0877" w:rsidRPr="00455A64" w:rsidRDefault="008D0877" w:rsidP="008D0877">
      <w:pPr>
        <w:jc w:val="right"/>
        <w:rPr>
          <w:lang w:val="sk-SK"/>
        </w:rPr>
      </w:pPr>
    </w:p>
    <w:p w14:paraId="6C1C5384" w14:textId="77777777" w:rsidR="008D0877" w:rsidRPr="00455A64" w:rsidRDefault="008D0877" w:rsidP="008D0877">
      <w:pPr>
        <w:jc w:val="right"/>
        <w:rPr>
          <w:lang w:val="sk-SK"/>
        </w:rPr>
      </w:pPr>
    </w:p>
    <w:p w14:paraId="15BCD396" w14:textId="77777777" w:rsidR="008D0877" w:rsidRPr="00455A64" w:rsidRDefault="008D0877" w:rsidP="008D0877">
      <w:pPr>
        <w:jc w:val="right"/>
        <w:rPr>
          <w:lang w:val="sk-SK"/>
        </w:rPr>
      </w:pPr>
    </w:p>
    <w:p w14:paraId="080DD2E0" w14:textId="77777777" w:rsidR="008D0877" w:rsidRPr="00455A64" w:rsidRDefault="008D0877" w:rsidP="008D0877">
      <w:pPr>
        <w:jc w:val="right"/>
        <w:rPr>
          <w:lang w:val="sk-SK"/>
        </w:rPr>
      </w:pPr>
    </w:p>
    <w:p w14:paraId="155F8364" w14:textId="77777777" w:rsidR="008D0877" w:rsidRPr="00455A64" w:rsidRDefault="008D0877" w:rsidP="008D0877">
      <w:pPr>
        <w:jc w:val="right"/>
        <w:rPr>
          <w:lang w:val="sk-SK"/>
        </w:rPr>
      </w:pPr>
    </w:p>
    <w:p w14:paraId="0C4046A8" w14:textId="77777777" w:rsidR="008D0877" w:rsidRDefault="008D0877" w:rsidP="008D0877">
      <w:pPr>
        <w:jc w:val="right"/>
        <w:rPr>
          <w:lang w:val="sk-SK"/>
        </w:rPr>
      </w:pPr>
    </w:p>
    <w:p w14:paraId="18E35EC5" w14:textId="77777777" w:rsidR="008D0877" w:rsidRPr="00C115D8" w:rsidRDefault="008D0877" w:rsidP="008D0877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A6A6A6" w:themeColor="background1" w:themeShade="A6"/>
          <w:sz w:val="34"/>
          <w:szCs w:val="34"/>
          <w:lang w:val="sk-SK"/>
        </w:rPr>
      </w:pPr>
      <w:r w:rsidRPr="00C115D8">
        <w:rPr>
          <w:rFonts w:ascii="Helvetica-Bold" w:hAnsi="Helvetica-Bold" w:cs="Helvetica-Bold"/>
          <w:b/>
          <w:bCs/>
          <w:color w:val="A6A6A6" w:themeColor="background1" w:themeShade="A6"/>
          <w:sz w:val="34"/>
          <w:szCs w:val="34"/>
          <w:lang w:val="sk-SK"/>
        </w:rPr>
        <w:t>Obsah</w:t>
      </w:r>
    </w:p>
    <w:p w14:paraId="65B766D5" w14:textId="77777777" w:rsidR="003F655A" w:rsidRDefault="003F655A" w:rsidP="008D0877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2060"/>
          <w:sz w:val="34"/>
          <w:szCs w:val="34"/>
          <w:lang w:val="sk-SK"/>
        </w:rPr>
      </w:pPr>
    </w:p>
    <w:p w14:paraId="47F0ED38" w14:textId="77777777" w:rsidR="008D0877" w:rsidRDefault="008D0877" w:rsidP="00E933C9">
      <w:pPr>
        <w:autoSpaceDE w:val="0"/>
        <w:autoSpaceDN w:val="0"/>
        <w:adjustRightInd w:val="0"/>
        <w:jc w:val="both"/>
        <w:rPr>
          <w:rFonts w:ascii="Helvetica" w:hAnsi="Helvetica" w:cs="Helvetica"/>
          <w:color w:val="000000"/>
          <w:sz w:val="24"/>
          <w:szCs w:val="24"/>
          <w:lang w:val="sk-SK"/>
        </w:rPr>
      </w:pPr>
      <w:r>
        <w:rPr>
          <w:rFonts w:ascii="Helvetica" w:hAnsi="Helvetica" w:cs="Helvetica"/>
          <w:color w:val="000000"/>
          <w:sz w:val="24"/>
          <w:szCs w:val="24"/>
          <w:lang w:val="sk-SK"/>
        </w:rPr>
        <w:t>Základné údaje o spolo</w:t>
      </w:r>
      <w:r>
        <w:rPr>
          <w:rFonts w:ascii="Arial" w:hAnsi="Arial" w:cs="Arial"/>
          <w:color w:val="000000"/>
          <w:sz w:val="24"/>
          <w:szCs w:val="24"/>
          <w:lang w:val="sk-SK"/>
        </w:rPr>
        <w:t>č</w:t>
      </w:r>
      <w:r>
        <w:rPr>
          <w:rFonts w:ascii="Helvetica" w:hAnsi="Helvetica" w:cs="Helvetica"/>
          <w:color w:val="000000"/>
          <w:sz w:val="24"/>
          <w:szCs w:val="24"/>
          <w:lang w:val="sk-SK"/>
        </w:rPr>
        <w:t>nosti ..................................................................................... 3</w:t>
      </w:r>
    </w:p>
    <w:p w14:paraId="00C95025" w14:textId="77777777" w:rsidR="008D0877" w:rsidRDefault="008D0877" w:rsidP="00E933C9">
      <w:pPr>
        <w:autoSpaceDE w:val="0"/>
        <w:autoSpaceDN w:val="0"/>
        <w:adjustRightInd w:val="0"/>
        <w:jc w:val="both"/>
        <w:rPr>
          <w:rFonts w:ascii="Helvetica" w:hAnsi="Helvetica" w:cs="Helvetica"/>
          <w:color w:val="000000"/>
          <w:sz w:val="24"/>
          <w:szCs w:val="24"/>
          <w:lang w:val="sk-SK"/>
        </w:rPr>
      </w:pPr>
      <w:r>
        <w:rPr>
          <w:rFonts w:ascii="Helvetica" w:hAnsi="Helvetica" w:cs="Helvetica"/>
          <w:color w:val="000000"/>
          <w:sz w:val="24"/>
          <w:szCs w:val="24"/>
          <w:lang w:val="sk-SK"/>
        </w:rPr>
        <w:t>Charakteristika spolo</w:t>
      </w:r>
      <w:r>
        <w:rPr>
          <w:rFonts w:ascii="Arial" w:hAnsi="Arial" w:cs="Arial"/>
          <w:color w:val="000000"/>
          <w:sz w:val="24"/>
          <w:szCs w:val="24"/>
          <w:lang w:val="sk-SK"/>
        </w:rPr>
        <w:t>č</w:t>
      </w:r>
      <w:r>
        <w:rPr>
          <w:rFonts w:ascii="Helvetica" w:hAnsi="Helvetica" w:cs="Helvetica"/>
          <w:color w:val="000000"/>
          <w:sz w:val="24"/>
          <w:szCs w:val="24"/>
          <w:lang w:val="sk-SK"/>
        </w:rPr>
        <w:t>nosti ........................................................................................</w:t>
      </w:r>
      <w:r w:rsidR="00DF6370">
        <w:rPr>
          <w:rFonts w:ascii="Helvetica" w:hAnsi="Helvetica" w:cs="Helvetica"/>
          <w:color w:val="000000"/>
          <w:sz w:val="24"/>
          <w:szCs w:val="24"/>
          <w:lang w:val="sk-SK"/>
        </w:rPr>
        <w:t>.</w:t>
      </w:r>
      <w:r>
        <w:rPr>
          <w:rFonts w:ascii="Helvetica" w:hAnsi="Helvetica" w:cs="Helvetica"/>
          <w:color w:val="000000"/>
          <w:sz w:val="24"/>
          <w:szCs w:val="24"/>
          <w:lang w:val="sk-SK"/>
        </w:rPr>
        <w:t xml:space="preserve"> 4</w:t>
      </w:r>
    </w:p>
    <w:p w14:paraId="461443E7" w14:textId="77777777" w:rsidR="008D0877" w:rsidRDefault="008D0877" w:rsidP="00E933C9">
      <w:pPr>
        <w:autoSpaceDE w:val="0"/>
        <w:autoSpaceDN w:val="0"/>
        <w:adjustRightInd w:val="0"/>
        <w:jc w:val="both"/>
        <w:rPr>
          <w:rFonts w:ascii="Helvetica" w:hAnsi="Helvetica" w:cs="Helvetica"/>
          <w:color w:val="000000"/>
          <w:sz w:val="24"/>
          <w:szCs w:val="24"/>
          <w:lang w:val="sk-SK"/>
        </w:rPr>
      </w:pPr>
      <w:r>
        <w:rPr>
          <w:rFonts w:ascii="Helvetica" w:hAnsi="Helvetica" w:cs="Helvetica"/>
          <w:color w:val="000000"/>
          <w:sz w:val="24"/>
          <w:szCs w:val="24"/>
          <w:lang w:val="sk-SK"/>
        </w:rPr>
        <w:t>Organiza</w:t>
      </w:r>
      <w:r>
        <w:rPr>
          <w:rFonts w:ascii="Arial" w:hAnsi="Arial" w:cs="Arial"/>
          <w:color w:val="000000"/>
          <w:sz w:val="24"/>
          <w:szCs w:val="24"/>
          <w:lang w:val="sk-SK"/>
        </w:rPr>
        <w:t>č</w:t>
      </w:r>
      <w:r>
        <w:rPr>
          <w:rFonts w:ascii="Helvetica" w:hAnsi="Helvetica" w:cs="Helvetica"/>
          <w:color w:val="000000"/>
          <w:sz w:val="24"/>
          <w:szCs w:val="24"/>
          <w:lang w:val="sk-SK"/>
        </w:rPr>
        <w:t>ná štruktúra spolo</w:t>
      </w:r>
      <w:r>
        <w:rPr>
          <w:rFonts w:ascii="Arial" w:hAnsi="Arial" w:cs="Arial"/>
          <w:color w:val="000000"/>
          <w:sz w:val="24"/>
          <w:szCs w:val="24"/>
          <w:lang w:val="sk-SK"/>
        </w:rPr>
        <w:t>č</w:t>
      </w:r>
      <w:r>
        <w:rPr>
          <w:rFonts w:ascii="Helvetica" w:hAnsi="Helvetica" w:cs="Helvetica"/>
          <w:color w:val="000000"/>
          <w:sz w:val="24"/>
          <w:szCs w:val="24"/>
          <w:lang w:val="sk-SK"/>
        </w:rPr>
        <w:t>nosti ......................................</w:t>
      </w:r>
      <w:r w:rsidR="00330DFC">
        <w:rPr>
          <w:rFonts w:ascii="Helvetica" w:hAnsi="Helvetica" w:cs="Helvetica"/>
          <w:color w:val="000000"/>
          <w:sz w:val="24"/>
          <w:szCs w:val="24"/>
          <w:lang w:val="sk-SK"/>
        </w:rPr>
        <w:t>.</w:t>
      </w:r>
      <w:r>
        <w:rPr>
          <w:rFonts w:ascii="Helvetica" w:hAnsi="Helvetica" w:cs="Helvetica"/>
          <w:color w:val="000000"/>
          <w:sz w:val="24"/>
          <w:szCs w:val="24"/>
          <w:lang w:val="sk-SK"/>
        </w:rPr>
        <w:t>.......................................</w:t>
      </w:r>
      <w:r w:rsidR="00DF6370">
        <w:rPr>
          <w:rFonts w:ascii="Helvetica" w:hAnsi="Helvetica" w:cs="Helvetica"/>
          <w:color w:val="000000"/>
          <w:sz w:val="24"/>
          <w:szCs w:val="24"/>
          <w:lang w:val="sk-SK"/>
        </w:rPr>
        <w:t>.4</w:t>
      </w:r>
    </w:p>
    <w:p w14:paraId="127DD20F" w14:textId="77777777" w:rsidR="00DF6370" w:rsidRDefault="00DF6370" w:rsidP="00E933C9">
      <w:pPr>
        <w:autoSpaceDE w:val="0"/>
        <w:autoSpaceDN w:val="0"/>
        <w:adjustRightInd w:val="0"/>
        <w:jc w:val="both"/>
        <w:rPr>
          <w:rFonts w:ascii="Helvetica" w:hAnsi="Helvetica" w:cs="Helvetica"/>
          <w:color w:val="000000"/>
          <w:sz w:val="24"/>
          <w:szCs w:val="24"/>
          <w:lang w:val="sk-SK"/>
        </w:rPr>
      </w:pPr>
      <w:r>
        <w:rPr>
          <w:rFonts w:ascii="Helvetica" w:hAnsi="Helvetica" w:cs="Helvetica"/>
          <w:color w:val="000000"/>
          <w:sz w:val="24"/>
          <w:szCs w:val="24"/>
          <w:lang w:val="sk-SK"/>
        </w:rPr>
        <w:t>Životné prostredie........................................................................................................ 5</w:t>
      </w:r>
    </w:p>
    <w:p w14:paraId="7FF03FEB" w14:textId="77777777" w:rsidR="008D0877" w:rsidRDefault="008D0877" w:rsidP="00E933C9">
      <w:pPr>
        <w:autoSpaceDE w:val="0"/>
        <w:autoSpaceDN w:val="0"/>
        <w:adjustRightInd w:val="0"/>
        <w:jc w:val="both"/>
        <w:rPr>
          <w:rFonts w:ascii="Helvetica" w:hAnsi="Helvetica" w:cs="Helvetica"/>
          <w:color w:val="000000"/>
          <w:sz w:val="24"/>
          <w:szCs w:val="24"/>
          <w:lang w:val="sk-SK"/>
        </w:rPr>
      </w:pPr>
      <w:r>
        <w:rPr>
          <w:rFonts w:ascii="Helvetica" w:hAnsi="Helvetica" w:cs="Helvetica"/>
          <w:color w:val="000000"/>
          <w:sz w:val="24"/>
          <w:szCs w:val="24"/>
          <w:lang w:val="sk-SK"/>
        </w:rPr>
        <w:t xml:space="preserve">Významní </w:t>
      </w:r>
      <w:r w:rsidR="00A42EE5">
        <w:rPr>
          <w:rFonts w:ascii="Helvetica" w:hAnsi="Helvetica" w:cs="Helvetica"/>
          <w:color w:val="000000"/>
          <w:sz w:val="24"/>
          <w:szCs w:val="24"/>
          <w:lang w:val="sk-SK"/>
        </w:rPr>
        <w:t>odberatelia</w:t>
      </w:r>
      <w:r>
        <w:rPr>
          <w:rFonts w:ascii="Helvetica" w:hAnsi="Helvetica" w:cs="Helvetica"/>
          <w:color w:val="000000"/>
          <w:sz w:val="24"/>
          <w:szCs w:val="24"/>
          <w:lang w:val="sk-SK"/>
        </w:rPr>
        <w:t xml:space="preserve"> ......................................</w:t>
      </w:r>
      <w:r w:rsidR="00330DFC">
        <w:rPr>
          <w:rFonts w:ascii="Helvetica" w:hAnsi="Helvetica" w:cs="Helvetica"/>
          <w:color w:val="000000"/>
          <w:sz w:val="24"/>
          <w:szCs w:val="24"/>
          <w:lang w:val="sk-SK"/>
        </w:rPr>
        <w:t>.</w:t>
      </w:r>
      <w:r>
        <w:rPr>
          <w:rFonts w:ascii="Helvetica" w:hAnsi="Helvetica" w:cs="Helvetica"/>
          <w:color w:val="000000"/>
          <w:sz w:val="24"/>
          <w:szCs w:val="24"/>
          <w:lang w:val="sk-SK"/>
        </w:rPr>
        <w:t>...........................</w:t>
      </w:r>
      <w:r w:rsidR="00A42EE5">
        <w:rPr>
          <w:rFonts w:ascii="Helvetica" w:hAnsi="Helvetica" w:cs="Helvetica"/>
          <w:color w:val="000000"/>
          <w:sz w:val="24"/>
          <w:szCs w:val="24"/>
          <w:lang w:val="sk-SK"/>
        </w:rPr>
        <w:t>................................6</w:t>
      </w:r>
    </w:p>
    <w:p w14:paraId="3ED11C99" w14:textId="6E2F5D23" w:rsidR="008D0877" w:rsidRDefault="008D0877" w:rsidP="00E933C9">
      <w:pPr>
        <w:autoSpaceDE w:val="0"/>
        <w:autoSpaceDN w:val="0"/>
        <w:adjustRightInd w:val="0"/>
        <w:jc w:val="both"/>
        <w:rPr>
          <w:rFonts w:ascii="Helvetica" w:hAnsi="Helvetica" w:cs="Helvetica"/>
          <w:color w:val="000000"/>
          <w:sz w:val="24"/>
          <w:szCs w:val="24"/>
          <w:lang w:val="sk-SK"/>
        </w:rPr>
      </w:pPr>
      <w:r>
        <w:rPr>
          <w:rFonts w:ascii="Helvetica" w:hAnsi="Helvetica" w:cs="Helvetica"/>
          <w:color w:val="000000"/>
          <w:sz w:val="24"/>
          <w:szCs w:val="24"/>
          <w:lang w:val="sk-SK"/>
        </w:rPr>
        <w:t>Iné dôležité informácie ..............................................................</w:t>
      </w:r>
      <w:r w:rsidR="00330DFC">
        <w:rPr>
          <w:rFonts w:ascii="Helvetica" w:hAnsi="Helvetica" w:cs="Helvetica"/>
          <w:color w:val="000000"/>
          <w:sz w:val="24"/>
          <w:szCs w:val="24"/>
          <w:lang w:val="sk-SK"/>
        </w:rPr>
        <w:t>..</w:t>
      </w:r>
      <w:r>
        <w:rPr>
          <w:rFonts w:ascii="Helvetica" w:hAnsi="Helvetica" w:cs="Helvetica"/>
          <w:color w:val="000000"/>
          <w:sz w:val="24"/>
          <w:szCs w:val="24"/>
          <w:lang w:val="sk-SK"/>
        </w:rPr>
        <w:t xml:space="preserve">................................ </w:t>
      </w:r>
      <w:r w:rsidR="00EE009B">
        <w:rPr>
          <w:rFonts w:ascii="Helvetica" w:hAnsi="Helvetica" w:cs="Helvetica"/>
          <w:color w:val="000000"/>
          <w:sz w:val="24"/>
          <w:szCs w:val="24"/>
          <w:lang w:val="sk-SK"/>
        </w:rPr>
        <w:t>6</w:t>
      </w:r>
    </w:p>
    <w:p w14:paraId="7742E7BB" w14:textId="7D6B56C4" w:rsidR="008D0877" w:rsidRDefault="00330DFC" w:rsidP="00E933C9">
      <w:pPr>
        <w:autoSpaceDE w:val="0"/>
        <w:autoSpaceDN w:val="0"/>
        <w:adjustRightInd w:val="0"/>
        <w:jc w:val="both"/>
        <w:rPr>
          <w:rFonts w:ascii="Helvetica" w:hAnsi="Helvetica" w:cs="Helvetica"/>
          <w:color w:val="000000"/>
          <w:sz w:val="24"/>
          <w:szCs w:val="24"/>
          <w:lang w:val="sk-SK"/>
        </w:rPr>
      </w:pPr>
      <w:r w:rsidRPr="00330DFC">
        <w:rPr>
          <w:rFonts w:ascii="Helvetica" w:hAnsi="Helvetica" w:cs="Helvetica"/>
          <w:color w:val="000000"/>
          <w:sz w:val="24"/>
          <w:szCs w:val="24"/>
          <w:lang w:val="sk-SK"/>
        </w:rPr>
        <w:t>Finančné výkazy za hospodársky rok 20</w:t>
      </w:r>
      <w:r w:rsidR="008F462E">
        <w:rPr>
          <w:rFonts w:ascii="Helvetica" w:hAnsi="Helvetica" w:cs="Helvetica"/>
          <w:color w:val="000000"/>
          <w:sz w:val="24"/>
          <w:szCs w:val="24"/>
          <w:lang w:val="sk-SK"/>
        </w:rPr>
        <w:t>2</w:t>
      </w:r>
      <w:r w:rsidR="00BD7723">
        <w:rPr>
          <w:rFonts w:ascii="Helvetica" w:hAnsi="Helvetica" w:cs="Helvetica"/>
          <w:color w:val="000000"/>
          <w:sz w:val="24"/>
          <w:szCs w:val="24"/>
          <w:lang w:val="sk-SK"/>
        </w:rPr>
        <w:t>4</w:t>
      </w:r>
      <w:r>
        <w:rPr>
          <w:rFonts w:ascii="Helvetica" w:hAnsi="Helvetica" w:cs="Helvetica"/>
          <w:color w:val="000000"/>
          <w:sz w:val="24"/>
          <w:szCs w:val="24"/>
          <w:lang w:val="sk-SK"/>
        </w:rPr>
        <w:t>...................................</w:t>
      </w:r>
      <w:r w:rsidR="008D0877">
        <w:rPr>
          <w:rFonts w:ascii="Helvetica" w:hAnsi="Helvetica" w:cs="Helvetica"/>
          <w:color w:val="000000"/>
          <w:sz w:val="24"/>
          <w:szCs w:val="24"/>
          <w:lang w:val="sk-SK"/>
        </w:rPr>
        <w:t xml:space="preserve">............................... </w:t>
      </w:r>
      <w:r w:rsidR="00EE009B">
        <w:rPr>
          <w:rFonts w:ascii="Helvetica" w:hAnsi="Helvetica" w:cs="Helvetica"/>
          <w:color w:val="000000"/>
          <w:sz w:val="24"/>
          <w:szCs w:val="24"/>
          <w:lang w:val="sk-SK"/>
        </w:rPr>
        <w:t>7</w:t>
      </w:r>
    </w:p>
    <w:p w14:paraId="7A30ADD4" w14:textId="77777777" w:rsidR="009B348F" w:rsidRDefault="009B348F" w:rsidP="009B348F">
      <w:pPr>
        <w:autoSpaceDE w:val="0"/>
        <w:autoSpaceDN w:val="0"/>
        <w:adjustRightInd w:val="0"/>
        <w:jc w:val="both"/>
        <w:rPr>
          <w:rFonts w:ascii="Helvetica" w:hAnsi="Helvetica" w:cs="Helvetica"/>
          <w:color w:val="000000"/>
          <w:sz w:val="24"/>
          <w:szCs w:val="24"/>
          <w:lang w:val="sk-SK"/>
        </w:rPr>
      </w:pPr>
      <w:r w:rsidRPr="00C0796A">
        <w:rPr>
          <w:rFonts w:ascii="Helvetica" w:hAnsi="Helvetica" w:cs="Helvetica"/>
          <w:color w:val="000000"/>
          <w:sz w:val="24"/>
          <w:szCs w:val="24"/>
          <w:lang w:val="sk-SK"/>
        </w:rPr>
        <w:t>Rozdelenie výsledku hospodárenia</w:t>
      </w:r>
      <w:r>
        <w:rPr>
          <w:rFonts w:ascii="Helvetica" w:hAnsi="Helvetica" w:cs="Helvetica"/>
          <w:color w:val="000000"/>
          <w:sz w:val="24"/>
          <w:szCs w:val="24"/>
          <w:lang w:val="sk-SK"/>
        </w:rPr>
        <w:t>..............................................................................7</w:t>
      </w:r>
    </w:p>
    <w:p w14:paraId="03F7143E" w14:textId="77777777" w:rsidR="008D0877" w:rsidRPr="003F655A" w:rsidRDefault="008D0877" w:rsidP="008D0877">
      <w:pPr>
        <w:jc w:val="right"/>
        <w:rPr>
          <w:lang w:val="sk-SK"/>
        </w:rPr>
      </w:pPr>
    </w:p>
    <w:p w14:paraId="38D03ABB" w14:textId="77777777" w:rsidR="008D0877" w:rsidRPr="003F655A" w:rsidRDefault="008D0877" w:rsidP="008D0877">
      <w:pPr>
        <w:jc w:val="right"/>
        <w:rPr>
          <w:lang w:val="sk-SK"/>
        </w:rPr>
      </w:pPr>
    </w:p>
    <w:p w14:paraId="2769F838" w14:textId="77777777" w:rsidR="008D0877" w:rsidRPr="003F655A" w:rsidRDefault="008D0877" w:rsidP="008D0877">
      <w:pPr>
        <w:jc w:val="right"/>
        <w:rPr>
          <w:lang w:val="sk-SK"/>
        </w:rPr>
      </w:pPr>
    </w:p>
    <w:p w14:paraId="27643F7B" w14:textId="77777777" w:rsidR="008D0877" w:rsidRPr="003F655A" w:rsidRDefault="008D0877" w:rsidP="008D0877">
      <w:pPr>
        <w:jc w:val="right"/>
        <w:rPr>
          <w:lang w:val="sk-SK"/>
        </w:rPr>
      </w:pPr>
    </w:p>
    <w:p w14:paraId="4BE421EE" w14:textId="77777777" w:rsidR="008D0877" w:rsidRPr="003F655A" w:rsidRDefault="008D0877" w:rsidP="008D0877">
      <w:pPr>
        <w:jc w:val="right"/>
        <w:rPr>
          <w:lang w:val="sk-SK"/>
        </w:rPr>
      </w:pPr>
    </w:p>
    <w:p w14:paraId="09F695E9" w14:textId="77777777" w:rsidR="008D0877" w:rsidRPr="003F655A" w:rsidRDefault="008D0877" w:rsidP="008D0877">
      <w:pPr>
        <w:jc w:val="right"/>
        <w:rPr>
          <w:lang w:val="sk-SK"/>
        </w:rPr>
      </w:pPr>
    </w:p>
    <w:p w14:paraId="53E1B514" w14:textId="77777777" w:rsidR="00455A64" w:rsidRPr="003F655A" w:rsidRDefault="00455A64" w:rsidP="008D0877">
      <w:pPr>
        <w:jc w:val="right"/>
        <w:rPr>
          <w:lang w:val="sk-SK"/>
        </w:rPr>
      </w:pPr>
    </w:p>
    <w:p w14:paraId="14ECAB44" w14:textId="77777777" w:rsidR="00455A64" w:rsidRPr="003F655A" w:rsidRDefault="00455A64" w:rsidP="008D0877">
      <w:pPr>
        <w:jc w:val="right"/>
        <w:rPr>
          <w:lang w:val="sk-SK"/>
        </w:rPr>
      </w:pPr>
    </w:p>
    <w:p w14:paraId="567311DD" w14:textId="77777777" w:rsidR="00455A64" w:rsidRPr="003F655A" w:rsidRDefault="00455A64" w:rsidP="008D0877">
      <w:pPr>
        <w:jc w:val="right"/>
        <w:rPr>
          <w:lang w:val="sk-SK"/>
        </w:rPr>
      </w:pPr>
    </w:p>
    <w:p w14:paraId="1781340A" w14:textId="77777777" w:rsidR="00455A64" w:rsidRPr="003F655A" w:rsidRDefault="00455A64" w:rsidP="008D0877">
      <w:pPr>
        <w:jc w:val="right"/>
        <w:rPr>
          <w:lang w:val="sk-SK"/>
        </w:rPr>
      </w:pPr>
    </w:p>
    <w:p w14:paraId="52B6148F" w14:textId="77777777" w:rsidR="00455A64" w:rsidRPr="003F655A" w:rsidRDefault="00455A64" w:rsidP="008D0877">
      <w:pPr>
        <w:jc w:val="right"/>
        <w:rPr>
          <w:lang w:val="sk-SK"/>
        </w:rPr>
      </w:pPr>
    </w:p>
    <w:p w14:paraId="2E3FA33E" w14:textId="77777777" w:rsidR="00455A64" w:rsidRPr="003F655A" w:rsidRDefault="00455A64" w:rsidP="008D0877">
      <w:pPr>
        <w:jc w:val="right"/>
        <w:rPr>
          <w:lang w:val="sk-SK"/>
        </w:rPr>
      </w:pPr>
    </w:p>
    <w:p w14:paraId="5A664D93" w14:textId="77777777" w:rsidR="00455A64" w:rsidRPr="003F655A" w:rsidRDefault="00455A64" w:rsidP="008D0877">
      <w:pPr>
        <w:jc w:val="right"/>
        <w:rPr>
          <w:lang w:val="sk-SK"/>
        </w:rPr>
      </w:pPr>
    </w:p>
    <w:p w14:paraId="21BAE841" w14:textId="77777777" w:rsidR="00455A64" w:rsidRPr="003F655A" w:rsidRDefault="00455A64" w:rsidP="008D0877">
      <w:pPr>
        <w:jc w:val="right"/>
        <w:rPr>
          <w:lang w:val="sk-SK"/>
        </w:rPr>
      </w:pPr>
    </w:p>
    <w:p w14:paraId="1A6CD604" w14:textId="77777777" w:rsidR="00455A64" w:rsidRPr="003F655A" w:rsidRDefault="00455A64" w:rsidP="008D0877">
      <w:pPr>
        <w:jc w:val="right"/>
        <w:rPr>
          <w:lang w:val="sk-SK"/>
        </w:rPr>
      </w:pPr>
    </w:p>
    <w:p w14:paraId="5C5B071B" w14:textId="77777777" w:rsidR="00455A64" w:rsidRPr="003F655A" w:rsidRDefault="00455A64" w:rsidP="008D0877">
      <w:pPr>
        <w:jc w:val="right"/>
        <w:rPr>
          <w:lang w:val="sk-SK"/>
        </w:rPr>
      </w:pPr>
    </w:p>
    <w:p w14:paraId="2B2C84BB" w14:textId="77777777" w:rsidR="00455A64" w:rsidRPr="003F655A" w:rsidRDefault="00455A64" w:rsidP="008D0877">
      <w:pPr>
        <w:jc w:val="right"/>
        <w:rPr>
          <w:lang w:val="sk-SK"/>
        </w:rPr>
      </w:pPr>
    </w:p>
    <w:p w14:paraId="65ECBF51" w14:textId="77777777" w:rsidR="00455A64" w:rsidRPr="003F655A" w:rsidRDefault="00455A64" w:rsidP="008D0877">
      <w:pPr>
        <w:jc w:val="right"/>
        <w:rPr>
          <w:lang w:val="sk-SK"/>
        </w:rPr>
      </w:pPr>
    </w:p>
    <w:p w14:paraId="467467E8" w14:textId="77777777" w:rsidR="00455A64" w:rsidRPr="003F655A" w:rsidRDefault="00455A64" w:rsidP="008D0877">
      <w:pPr>
        <w:jc w:val="right"/>
        <w:rPr>
          <w:lang w:val="sk-SK"/>
        </w:rPr>
      </w:pPr>
    </w:p>
    <w:p w14:paraId="7AC3152E" w14:textId="77777777" w:rsidR="00455A64" w:rsidRPr="003F655A" w:rsidRDefault="00455A64" w:rsidP="008D0877">
      <w:pPr>
        <w:jc w:val="right"/>
        <w:rPr>
          <w:lang w:val="sk-SK"/>
        </w:rPr>
      </w:pPr>
    </w:p>
    <w:p w14:paraId="2910871D" w14:textId="77777777" w:rsidR="00455A64" w:rsidRPr="003F655A" w:rsidRDefault="00455A64" w:rsidP="008D0877">
      <w:pPr>
        <w:jc w:val="right"/>
        <w:rPr>
          <w:lang w:val="sk-SK"/>
        </w:rPr>
      </w:pPr>
    </w:p>
    <w:p w14:paraId="7A1C31AF" w14:textId="77777777" w:rsidR="00455A64" w:rsidRPr="003F655A" w:rsidRDefault="00455A64" w:rsidP="008D0877">
      <w:pPr>
        <w:jc w:val="right"/>
        <w:rPr>
          <w:lang w:val="sk-SK"/>
        </w:rPr>
      </w:pPr>
    </w:p>
    <w:p w14:paraId="26AAF1B9" w14:textId="77777777" w:rsidR="00455A64" w:rsidRPr="003F655A" w:rsidRDefault="00455A64" w:rsidP="008D0877">
      <w:pPr>
        <w:jc w:val="right"/>
        <w:rPr>
          <w:lang w:val="sk-SK"/>
        </w:rPr>
      </w:pPr>
    </w:p>
    <w:p w14:paraId="07081676" w14:textId="77777777" w:rsidR="00455A64" w:rsidRPr="003F655A" w:rsidRDefault="00455A64" w:rsidP="008D0877">
      <w:pPr>
        <w:jc w:val="right"/>
        <w:rPr>
          <w:lang w:val="sk-SK"/>
        </w:rPr>
      </w:pPr>
    </w:p>
    <w:p w14:paraId="5C524E95" w14:textId="77777777" w:rsidR="00455A64" w:rsidRPr="003F655A" w:rsidRDefault="00455A64" w:rsidP="008D0877">
      <w:pPr>
        <w:jc w:val="right"/>
        <w:rPr>
          <w:lang w:val="sk-SK"/>
        </w:rPr>
      </w:pPr>
    </w:p>
    <w:p w14:paraId="5C9DA04A" w14:textId="77777777" w:rsidR="00455A64" w:rsidRPr="003F655A" w:rsidRDefault="00455A64" w:rsidP="008D0877">
      <w:pPr>
        <w:jc w:val="right"/>
        <w:rPr>
          <w:lang w:val="sk-SK"/>
        </w:rPr>
      </w:pPr>
    </w:p>
    <w:p w14:paraId="261B21E2" w14:textId="77777777" w:rsidR="00455A64" w:rsidRPr="003F655A" w:rsidRDefault="00455A64" w:rsidP="008D0877">
      <w:pPr>
        <w:jc w:val="right"/>
        <w:rPr>
          <w:lang w:val="sk-SK"/>
        </w:rPr>
      </w:pPr>
    </w:p>
    <w:p w14:paraId="79EF9D43" w14:textId="77777777" w:rsidR="00455A64" w:rsidRPr="003F655A" w:rsidRDefault="00455A64" w:rsidP="008D0877">
      <w:pPr>
        <w:jc w:val="right"/>
        <w:rPr>
          <w:lang w:val="sk-SK"/>
        </w:rPr>
      </w:pPr>
    </w:p>
    <w:p w14:paraId="7870FC16" w14:textId="77777777" w:rsidR="00455A64" w:rsidRPr="003F655A" w:rsidRDefault="00455A64" w:rsidP="008D0877">
      <w:pPr>
        <w:jc w:val="right"/>
        <w:rPr>
          <w:lang w:val="sk-SK"/>
        </w:rPr>
      </w:pPr>
    </w:p>
    <w:p w14:paraId="2183D5CD" w14:textId="77777777" w:rsidR="00455A64" w:rsidRPr="003F655A" w:rsidRDefault="00455A64" w:rsidP="008D0877">
      <w:pPr>
        <w:jc w:val="right"/>
        <w:rPr>
          <w:lang w:val="sk-SK"/>
        </w:rPr>
      </w:pPr>
    </w:p>
    <w:p w14:paraId="59ADCC0C" w14:textId="77777777" w:rsidR="00455A64" w:rsidRPr="003F655A" w:rsidRDefault="00455A64" w:rsidP="008D0877">
      <w:pPr>
        <w:jc w:val="right"/>
        <w:rPr>
          <w:lang w:val="sk-SK"/>
        </w:rPr>
      </w:pPr>
    </w:p>
    <w:p w14:paraId="7B79D97F" w14:textId="77777777" w:rsidR="00455A64" w:rsidRPr="003F655A" w:rsidRDefault="00455A64" w:rsidP="008D0877">
      <w:pPr>
        <w:jc w:val="right"/>
        <w:rPr>
          <w:lang w:val="sk-SK"/>
        </w:rPr>
      </w:pPr>
    </w:p>
    <w:p w14:paraId="0C99E7FB" w14:textId="77777777" w:rsidR="00455A64" w:rsidRPr="003F655A" w:rsidRDefault="00455A64" w:rsidP="008D0877">
      <w:pPr>
        <w:jc w:val="right"/>
        <w:rPr>
          <w:lang w:val="sk-SK"/>
        </w:rPr>
      </w:pPr>
    </w:p>
    <w:p w14:paraId="076551FE" w14:textId="77777777" w:rsidR="00455A64" w:rsidRPr="003F655A" w:rsidRDefault="00455A64" w:rsidP="008D0877">
      <w:pPr>
        <w:jc w:val="right"/>
        <w:rPr>
          <w:lang w:val="sk-SK"/>
        </w:rPr>
      </w:pPr>
    </w:p>
    <w:p w14:paraId="55072D87" w14:textId="77777777" w:rsidR="00455A64" w:rsidRPr="003F655A" w:rsidRDefault="00455A64" w:rsidP="008D0877">
      <w:pPr>
        <w:jc w:val="right"/>
        <w:rPr>
          <w:lang w:val="sk-SK"/>
        </w:rPr>
      </w:pPr>
    </w:p>
    <w:p w14:paraId="0F6A6CFC" w14:textId="77777777" w:rsidR="00455A64" w:rsidRPr="003F655A" w:rsidRDefault="00455A64" w:rsidP="008D0877">
      <w:pPr>
        <w:jc w:val="right"/>
        <w:rPr>
          <w:lang w:val="sk-SK"/>
        </w:rPr>
      </w:pPr>
    </w:p>
    <w:p w14:paraId="00E3CA54" w14:textId="77777777" w:rsidR="00455A64" w:rsidRDefault="00455A64" w:rsidP="008D0877">
      <w:pPr>
        <w:jc w:val="right"/>
        <w:rPr>
          <w:lang w:val="sk-SK"/>
        </w:rPr>
      </w:pPr>
    </w:p>
    <w:p w14:paraId="3DD5B6A2" w14:textId="77777777" w:rsidR="00E933C9" w:rsidRDefault="00E933C9" w:rsidP="008D0877">
      <w:pPr>
        <w:jc w:val="right"/>
        <w:rPr>
          <w:lang w:val="sk-SK"/>
        </w:rPr>
      </w:pPr>
    </w:p>
    <w:p w14:paraId="4ACC2E95" w14:textId="77777777" w:rsidR="00E933C9" w:rsidRDefault="00E933C9" w:rsidP="008D0877">
      <w:pPr>
        <w:jc w:val="right"/>
        <w:rPr>
          <w:lang w:val="sk-SK"/>
        </w:rPr>
      </w:pPr>
    </w:p>
    <w:p w14:paraId="1623E53F" w14:textId="77777777" w:rsidR="00E933C9" w:rsidRDefault="00E933C9" w:rsidP="008D0877">
      <w:pPr>
        <w:jc w:val="right"/>
        <w:rPr>
          <w:lang w:val="sk-SK"/>
        </w:rPr>
      </w:pPr>
    </w:p>
    <w:p w14:paraId="7A1E5090" w14:textId="77777777" w:rsidR="00E933C9" w:rsidRDefault="00E933C9" w:rsidP="008D0877">
      <w:pPr>
        <w:jc w:val="right"/>
        <w:rPr>
          <w:lang w:val="sk-SK"/>
        </w:rPr>
      </w:pPr>
    </w:p>
    <w:p w14:paraId="7805AABB" w14:textId="77777777" w:rsidR="00E933C9" w:rsidRPr="003F655A" w:rsidRDefault="00E933C9" w:rsidP="008D0877">
      <w:pPr>
        <w:jc w:val="right"/>
        <w:rPr>
          <w:lang w:val="sk-SK"/>
        </w:rPr>
      </w:pPr>
    </w:p>
    <w:p w14:paraId="0C73C30B" w14:textId="77777777" w:rsidR="00455A64" w:rsidRPr="003F655A" w:rsidRDefault="00455A64" w:rsidP="008D0877">
      <w:pPr>
        <w:jc w:val="right"/>
        <w:rPr>
          <w:lang w:val="sk-SK"/>
        </w:rPr>
      </w:pPr>
    </w:p>
    <w:p w14:paraId="500E4141" w14:textId="77777777" w:rsidR="00455A64" w:rsidRPr="003F655A" w:rsidRDefault="00455A64" w:rsidP="008D0877">
      <w:pPr>
        <w:jc w:val="right"/>
        <w:rPr>
          <w:lang w:val="sk-SK"/>
        </w:rPr>
      </w:pPr>
    </w:p>
    <w:p w14:paraId="4DEA46A9" w14:textId="77777777" w:rsidR="00C35618" w:rsidRPr="003F655A" w:rsidRDefault="00C35618" w:rsidP="008D0877">
      <w:pPr>
        <w:jc w:val="right"/>
        <w:rPr>
          <w:lang w:val="sk-SK"/>
        </w:rPr>
      </w:pPr>
    </w:p>
    <w:p w14:paraId="2FA59863" w14:textId="77777777" w:rsidR="00455A64" w:rsidRPr="00C115D8" w:rsidRDefault="00455A64" w:rsidP="00C35618">
      <w:pPr>
        <w:rPr>
          <w:color w:val="808080" w:themeColor="background1" w:themeShade="80"/>
          <w:lang w:val="sk-SK"/>
        </w:rPr>
      </w:pPr>
      <w:r w:rsidRPr="00157B9F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Základné údaje o spoločnosti</w:t>
      </w:r>
    </w:p>
    <w:p w14:paraId="7ED3E361" w14:textId="77777777" w:rsidR="00455A64" w:rsidRPr="00C115D8" w:rsidRDefault="00455A64" w:rsidP="00455A64">
      <w:pPr>
        <w:rPr>
          <w:b/>
          <w:snapToGrid w:val="0"/>
          <w:sz w:val="14"/>
          <w:szCs w:val="14"/>
          <w:u w:val="single"/>
          <w:lang w:val="sk-SK" w:eastAsia="sk-SK"/>
        </w:rPr>
      </w:pPr>
    </w:p>
    <w:p w14:paraId="21C70324" w14:textId="77777777" w:rsidR="00C35618" w:rsidRPr="00C115D8" w:rsidRDefault="00C35618" w:rsidP="00455A64">
      <w:pPr>
        <w:rPr>
          <w:b/>
          <w:snapToGrid w:val="0"/>
          <w:sz w:val="14"/>
          <w:szCs w:val="14"/>
          <w:u w:val="single"/>
          <w:lang w:val="sk-SK" w:eastAsia="sk-SK"/>
        </w:rPr>
      </w:pPr>
    </w:p>
    <w:p w14:paraId="6AD03C24" w14:textId="77777777" w:rsidR="00C35618" w:rsidRPr="00C115D8" w:rsidRDefault="00C35618" w:rsidP="00455A64">
      <w:pPr>
        <w:rPr>
          <w:b/>
          <w:snapToGrid w:val="0"/>
          <w:sz w:val="14"/>
          <w:szCs w:val="14"/>
          <w:u w:val="single"/>
          <w:lang w:val="sk-SK" w:eastAsia="sk-SK"/>
        </w:rPr>
      </w:pPr>
    </w:p>
    <w:p w14:paraId="51A01688" w14:textId="77777777" w:rsidR="00C35618" w:rsidRPr="00C115D8" w:rsidRDefault="00C35618" w:rsidP="00455A64">
      <w:pPr>
        <w:rPr>
          <w:b/>
          <w:snapToGrid w:val="0"/>
          <w:sz w:val="14"/>
          <w:szCs w:val="14"/>
          <w:u w:val="single"/>
          <w:lang w:val="sk-SK" w:eastAsia="sk-SK"/>
        </w:rPr>
      </w:pPr>
    </w:p>
    <w:p w14:paraId="058D3727" w14:textId="77777777" w:rsidR="00455A64" w:rsidRPr="00C115D8" w:rsidRDefault="00455A64" w:rsidP="00455A64">
      <w:pPr>
        <w:rPr>
          <w:snapToGrid w:val="0"/>
          <w:sz w:val="24"/>
          <w:szCs w:val="24"/>
          <w:lang w:val="sk-SK" w:eastAsia="sk-SK"/>
        </w:rPr>
      </w:pPr>
      <w:r w:rsidRPr="00C115D8">
        <w:rPr>
          <w:b/>
          <w:snapToGrid w:val="0"/>
          <w:sz w:val="24"/>
          <w:szCs w:val="24"/>
          <w:lang w:val="sk-SK" w:eastAsia="sk-SK"/>
        </w:rPr>
        <w:t>Obchodné meno a sídlo:</w:t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  <w:t xml:space="preserve">Brose </w:t>
      </w:r>
      <w:r w:rsidR="00563BF4">
        <w:rPr>
          <w:snapToGrid w:val="0"/>
          <w:sz w:val="24"/>
          <w:szCs w:val="24"/>
          <w:lang w:val="sk-SK" w:eastAsia="sk-SK"/>
        </w:rPr>
        <w:t>Bratislava</w:t>
      </w:r>
      <w:r w:rsidRPr="00C115D8">
        <w:rPr>
          <w:snapToGrid w:val="0"/>
          <w:sz w:val="24"/>
          <w:szCs w:val="24"/>
          <w:lang w:val="sk-SK" w:eastAsia="sk-SK"/>
        </w:rPr>
        <w:t>, spol. s r. o.</w:t>
      </w:r>
    </w:p>
    <w:p w14:paraId="56476D66" w14:textId="5167D687" w:rsidR="00455A64" w:rsidRPr="00C115D8" w:rsidRDefault="00B511A7" w:rsidP="00455A64">
      <w:pPr>
        <w:ind w:left="4248" w:firstLine="708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Max Brose 2909/20</w:t>
      </w:r>
    </w:p>
    <w:p w14:paraId="0D3CCC28" w14:textId="28D947F5" w:rsidR="00455A64" w:rsidRPr="00C115D8" w:rsidRDefault="00B511A7" w:rsidP="00455A64">
      <w:pPr>
        <w:ind w:left="2832" w:firstLine="708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ab/>
      </w:r>
      <w:r>
        <w:rPr>
          <w:snapToGrid w:val="0"/>
          <w:sz w:val="24"/>
          <w:szCs w:val="24"/>
          <w:lang w:val="sk-SK" w:eastAsia="sk-SK"/>
        </w:rPr>
        <w:tab/>
        <w:t>971 01 Prievidza</w:t>
      </w:r>
    </w:p>
    <w:p w14:paraId="7070D5CC" w14:textId="77777777" w:rsidR="00455A64" w:rsidRPr="00C115D8" w:rsidRDefault="00455A64" w:rsidP="00455A64">
      <w:pPr>
        <w:rPr>
          <w:snapToGrid w:val="0"/>
          <w:sz w:val="24"/>
          <w:szCs w:val="24"/>
          <w:lang w:val="sk-SK" w:eastAsia="sk-SK"/>
        </w:rPr>
      </w:pPr>
      <w:r w:rsidRPr="00C115D8">
        <w:rPr>
          <w:b/>
          <w:snapToGrid w:val="0"/>
          <w:sz w:val="24"/>
          <w:szCs w:val="24"/>
          <w:lang w:val="sk-SK" w:eastAsia="sk-SK"/>
        </w:rPr>
        <w:t>Dátum založenia</w:t>
      </w:r>
      <w:r w:rsidRPr="00C115D8">
        <w:rPr>
          <w:snapToGrid w:val="0"/>
          <w:sz w:val="24"/>
          <w:szCs w:val="24"/>
          <w:lang w:val="sk-SK" w:eastAsia="sk-SK"/>
        </w:rPr>
        <w:t>:</w:t>
      </w:r>
      <w:r w:rsidRPr="00C115D8">
        <w:rPr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</w:r>
      <w:r w:rsidR="001B57C3">
        <w:rPr>
          <w:snapToGrid w:val="0"/>
          <w:sz w:val="24"/>
          <w:szCs w:val="24"/>
          <w:lang w:val="sk-SK" w:eastAsia="sk-SK"/>
        </w:rPr>
        <w:t>19</w:t>
      </w:r>
      <w:r w:rsidRPr="00C115D8">
        <w:rPr>
          <w:snapToGrid w:val="0"/>
          <w:sz w:val="24"/>
          <w:szCs w:val="24"/>
          <w:lang w:val="sk-SK" w:eastAsia="sk-SK"/>
        </w:rPr>
        <w:t xml:space="preserve">. </w:t>
      </w:r>
      <w:r w:rsidR="001B57C3">
        <w:rPr>
          <w:snapToGrid w:val="0"/>
          <w:sz w:val="24"/>
          <w:szCs w:val="24"/>
          <w:lang w:val="sk-SK" w:eastAsia="sk-SK"/>
        </w:rPr>
        <w:t>jún</w:t>
      </w:r>
      <w:r w:rsidRPr="00C115D8">
        <w:rPr>
          <w:snapToGrid w:val="0"/>
          <w:sz w:val="24"/>
          <w:szCs w:val="24"/>
          <w:lang w:val="sk-SK" w:eastAsia="sk-SK"/>
        </w:rPr>
        <w:t xml:space="preserve"> 20</w:t>
      </w:r>
      <w:r w:rsidR="009F1808">
        <w:rPr>
          <w:snapToGrid w:val="0"/>
          <w:sz w:val="24"/>
          <w:szCs w:val="24"/>
          <w:lang w:val="sk-SK" w:eastAsia="sk-SK"/>
        </w:rPr>
        <w:t>01</w:t>
      </w:r>
    </w:p>
    <w:p w14:paraId="33C6E6F3" w14:textId="77777777" w:rsidR="00455A64" w:rsidRPr="00C115D8" w:rsidRDefault="00455A64" w:rsidP="00455A64">
      <w:pPr>
        <w:rPr>
          <w:snapToGrid w:val="0"/>
          <w:sz w:val="24"/>
          <w:szCs w:val="24"/>
          <w:lang w:val="sk-SK" w:eastAsia="sk-SK"/>
        </w:rPr>
      </w:pPr>
    </w:p>
    <w:p w14:paraId="7096CB38" w14:textId="77777777" w:rsidR="00455A64" w:rsidRPr="00C115D8" w:rsidRDefault="00455A64" w:rsidP="00455A64">
      <w:pPr>
        <w:rPr>
          <w:snapToGrid w:val="0"/>
          <w:sz w:val="24"/>
          <w:szCs w:val="24"/>
          <w:lang w:val="sk-SK" w:eastAsia="sk-SK"/>
        </w:rPr>
      </w:pPr>
      <w:r w:rsidRPr="00C115D8">
        <w:rPr>
          <w:b/>
          <w:snapToGrid w:val="0"/>
          <w:sz w:val="24"/>
          <w:szCs w:val="24"/>
          <w:lang w:val="sk-SK" w:eastAsia="sk-SK"/>
        </w:rPr>
        <w:t>Dátum vzniku (podľa obchodného registra)</w:t>
      </w:r>
      <w:r w:rsidRPr="00C115D8">
        <w:rPr>
          <w:snapToGrid w:val="0"/>
          <w:sz w:val="24"/>
          <w:szCs w:val="24"/>
          <w:lang w:val="sk-SK" w:eastAsia="sk-SK"/>
        </w:rPr>
        <w:t>:</w:t>
      </w:r>
      <w:r w:rsidRPr="00C115D8">
        <w:rPr>
          <w:snapToGrid w:val="0"/>
          <w:sz w:val="24"/>
          <w:szCs w:val="24"/>
          <w:lang w:val="sk-SK" w:eastAsia="sk-SK"/>
        </w:rPr>
        <w:tab/>
      </w:r>
      <w:r w:rsidR="009F1808">
        <w:rPr>
          <w:snapToGrid w:val="0"/>
          <w:sz w:val="24"/>
          <w:szCs w:val="24"/>
          <w:lang w:val="sk-SK" w:eastAsia="sk-SK"/>
        </w:rPr>
        <w:t>22</w:t>
      </w:r>
      <w:r w:rsidR="009F1808" w:rsidRPr="00C115D8">
        <w:rPr>
          <w:snapToGrid w:val="0"/>
          <w:sz w:val="24"/>
          <w:szCs w:val="24"/>
          <w:lang w:val="sk-SK" w:eastAsia="sk-SK"/>
        </w:rPr>
        <w:t xml:space="preserve">. </w:t>
      </w:r>
      <w:r w:rsidR="009F1808">
        <w:rPr>
          <w:snapToGrid w:val="0"/>
          <w:sz w:val="24"/>
          <w:szCs w:val="24"/>
          <w:lang w:val="sk-SK" w:eastAsia="sk-SK"/>
        </w:rPr>
        <w:t>august</w:t>
      </w:r>
      <w:r w:rsidR="009F1808" w:rsidRPr="00C115D8">
        <w:rPr>
          <w:snapToGrid w:val="0"/>
          <w:sz w:val="24"/>
          <w:szCs w:val="24"/>
          <w:lang w:val="sk-SK" w:eastAsia="sk-SK"/>
        </w:rPr>
        <w:t xml:space="preserve"> 20</w:t>
      </w:r>
      <w:r w:rsidR="009F1808">
        <w:rPr>
          <w:snapToGrid w:val="0"/>
          <w:sz w:val="24"/>
          <w:szCs w:val="24"/>
          <w:lang w:val="sk-SK" w:eastAsia="sk-SK"/>
        </w:rPr>
        <w:t>01</w:t>
      </w:r>
    </w:p>
    <w:p w14:paraId="63FF2677" w14:textId="77777777" w:rsidR="00455A64" w:rsidRPr="00C115D8" w:rsidRDefault="00455A64" w:rsidP="00455A64">
      <w:pPr>
        <w:rPr>
          <w:snapToGrid w:val="0"/>
          <w:sz w:val="24"/>
          <w:szCs w:val="24"/>
          <w:lang w:val="sk-SK" w:eastAsia="sk-SK"/>
        </w:rPr>
      </w:pPr>
    </w:p>
    <w:p w14:paraId="4E739EA3" w14:textId="77777777" w:rsidR="00455A64" w:rsidRPr="00C115D8" w:rsidRDefault="00455A64" w:rsidP="00455A64">
      <w:pPr>
        <w:rPr>
          <w:snapToGrid w:val="0"/>
          <w:sz w:val="24"/>
          <w:szCs w:val="24"/>
          <w:lang w:val="sk-SK" w:eastAsia="sk-SK"/>
        </w:rPr>
      </w:pPr>
      <w:r w:rsidRPr="00C115D8">
        <w:rPr>
          <w:b/>
          <w:snapToGrid w:val="0"/>
          <w:sz w:val="24"/>
          <w:szCs w:val="24"/>
          <w:lang w:val="sk-SK" w:eastAsia="sk-SK"/>
        </w:rPr>
        <w:t>IČO:</w:t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="009F1808">
        <w:rPr>
          <w:snapToGrid w:val="0"/>
          <w:sz w:val="24"/>
          <w:szCs w:val="24"/>
          <w:lang w:val="sk-SK" w:eastAsia="sk-SK"/>
        </w:rPr>
        <w:t xml:space="preserve">35 818 841 </w:t>
      </w:r>
    </w:p>
    <w:p w14:paraId="4499B346" w14:textId="77777777" w:rsidR="00455A64" w:rsidRPr="00C115D8" w:rsidRDefault="00455A64" w:rsidP="00455A64">
      <w:pPr>
        <w:rPr>
          <w:snapToGrid w:val="0"/>
          <w:sz w:val="24"/>
          <w:szCs w:val="24"/>
          <w:lang w:val="sk-SK" w:eastAsia="sk-SK"/>
        </w:rPr>
      </w:pPr>
    </w:p>
    <w:p w14:paraId="577F5906" w14:textId="77777777" w:rsidR="00455A64" w:rsidRPr="00C115D8" w:rsidRDefault="00455A64" w:rsidP="00455A64">
      <w:pPr>
        <w:rPr>
          <w:snapToGrid w:val="0"/>
          <w:sz w:val="24"/>
          <w:szCs w:val="24"/>
          <w:lang w:val="sk-SK" w:eastAsia="sk-SK"/>
        </w:rPr>
      </w:pPr>
      <w:r w:rsidRPr="00C115D8">
        <w:rPr>
          <w:b/>
          <w:snapToGrid w:val="0"/>
          <w:sz w:val="24"/>
          <w:szCs w:val="24"/>
          <w:lang w:val="sk-SK" w:eastAsia="sk-SK"/>
        </w:rPr>
        <w:t>IČ DPH:</w:t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ab/>
        <w:t>SK2</w:t>
      </w:r>
      <w:r w:rsidR="009F1808">
        <w:rPr>
          <w:snapToGrid w:val="0"/>
          <w:sz w:val="24"/>
          <w:szCs w:val="24"/>
          <w:lang w:val="sk-SK" w:eastAsia="sk-SK"/>
        </w:rPr>
        <w:t>020284475</w:t>
      </w:r>
    </w:p>
    <w:p w14:paraId="4B8717CA" w14:textId="77777777" w:rsidR="00455A64" w:rsidRPr="00C115D8" w:rsidRDefault="00455A64" w:rsidP="00455A64">
      <w:pPr>
        <w:rPr>
          <w:snapToGrid w:val="0"/>
          <w:sz w:val="24"/>
          <w:szCs w:val="24"/>
          <w:lang w:val="sk-SK" w:eastAsia="sk-SK"/>
        </w:rPr>
      </w:pPr>
    </w:p>
    <w:p w14:paraId="18A88DB5" w14:textId="77777777" w:rsidR="00455A64" w:rsidRPr="00C115D8" w:rsidRDefault="00455A64" w:rsidP="00455A64">
      <w:pPr>
        <w:rPr>
          <w:b/>
          <w:snapToGrid w:val="0"/>
          <w:sz w:val="24"/>
          <w:szCs w:val="24"/>
          <w:lang w:val="sk-SK" w:eastAsia="sk-SK"/>
        </w:rPr>
      </w:pPr>
      <w:r w:rsidRPr="00C115D8">
        <w:rPr>
          <w:b/>
          <w:snapToGrid w:val="0"/>
          <w:sz w:val="24"/>
          <w:szCs w:val="24"/>
          <w:lang w:val="sk-SK" w:eastAsia="sk-SK"/>
        </w:rPr>
        <w:t xml:space="preserve">Právna forma: </w:t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b/>
          <w:snapToGrid w:val="0"/>
          <w:sz w:val="24"/>
          <w:szCs w:val="24"/>
          <w:lang w:val="sk-SK" w:eastAsia="sk-SK"/>
        </w:rPr>
        <w:tab/>
      </w:r>
      <w:r w:rsidRPr="00C115D8">
        <w:rPr>
          <w:snapToGrid w:val="0"/>
          <w:sz w:val="24"/>
          <w:szCs w:val="24"/>
          <w:lang w:val="sk-SK" w:eastAsia="sk-SK"/>
        </w:rPr>
        <w:t>Spoločnosť s ručením obmedzeným</w:t>
      </w:r>
    </w:p>
    <w:p w14:paraId="15510CC2" w14:textId="77777777" w:rsidR="00455A64" w:rsidRPr="00C115D8" w:rsidRDefault="00455A64" w:rsidP="00455A64">
      <w:pPr>
        <w:rPr>
          <w:snapToGrid w:val="0"/>
          <w:sz w:val="24"/>
          <w:szCs w:val="24"/>
          <w:lang w:val="sk-SK" w:eastAsia="sk-SK"/>
        </w:rPr>
      </w:pPr>
      <w:r w:rsidRPr="00C115D8">
        <w:rPr>
          <w:snapToGrid w:val="0"/>
          <w:sz w:val="24"/>
          <w:szCs w:val="24"/>
          <w:lang w:val="sk-SK" w:eastAsia="sk-SK"/>
        </w:rPr>
        <w:tab/>
      </w:r>
    </w:p>
    <w:p w14:paraId="61632433" w14:textId="77777777" w:rsidR="00455A64" w:rsidRPr="00C115D8" w:rsidRDefault="00455A64" w:rsidP="00455A64">
      <w:pPr>
        <w:rPr>
          <w:b/>
          <w:snapToGrid w:val="0"/>
          <w:sz w:val="24"/>
          <w:szCs w:val="24"/>
          <w:lang w:val="sk-SK" w:eastAsia="sk-SK"/>
        </w:rPr>
      </w:pPr>
      <w:r w:rsidRPr="00C115D8">
        <w:rPr>
          <w:b/>
          <w:snapToGrid w:val="0"/>
          <w:sz w:val="24"/>
          <w:szCs w:val="24"/>
          <w:lang w:val="sk-SK" w:eastAsia="sk-SK"/>
        </w:rPr>
        <w:t>Predmet činnosti:</w:t>
      </w:r>
    </w:p>
    <w:p w14:paraId="33709B6F" w14:textId="77777777" w:rsidR="00455A64" w:rsidRPr="00C115D8" w:rsidRDefault="00455A64" w:rsidP="00455A64">
      <w:pPr>
        <w:rPr>
          <w:b/>
          <w:snapToGrid w:val="0"/>
          <w:sz w:val="24"/>
          <w:szCs w:val="24"/>
          <w:lang w:val="sk-SK" w:eastAsia="sk-SK"/>
        </w:rPr>
      </w:pPr>
    </w:p>
    <w:p w14:paraId="0207C22D" w14:textId="77777777" w:rsidR="007415D6" w:rsidRDefault="001B57C3" w:rsidP="001B57C3">
      <w:pPr>
        <w:rPr>
          <w:snapToGrid w:val="0"/>
          <w:sz w:val="24"/>
          <w:szCs w:val="24"/>
          <w:lang w:val="sk-SK" w:eastAsia="sk-SK"/>
        </w:rPr>
      </w:pPr>
      <w:r w:rsidRPr="001B57C3">
        <w:rPr>
          <w:snapToGrid w:val="0"/>
          <w:sz w:val="24"/>
          <w:szCs w:val="24"/>
          <w:lang w:val="sk-SK" w:eastAsia="sk-SK"/>
        </w:rPr>
        <w:t>1.</w:t>
      </w:r>
      <w:r w:rsidRPr="001B57C3">
        <w:rPr>
          <w:snapToGrid w:val="0"/>
          <w:sz w:val="24"/>
          <w:szCs w:val="24"/>
          <w:lang w:val="sk-SK" w:eastAsia="sk-SK"/>
        </w:rPr>
        <w:tab/>
        <w:t xml:space="preserve">kúpa tovaru za účelom jeho predaja konečnému spotrebiteľovi </w:t>
      </w:r>
      <w:r w:rsidR="007415D6">
        <w:rPr>
          <w:snapToGrid w:val="0"/>
          <w:sz w:val="24"/>
          <w:szCs w:val="24"/>
          <w:lang w:val="sk-SK" w:eastAsia="sk-SK"/>
        </w:rPr>
        <w:t xml:space="preserve"> </w:t>
      </w:r>
      <w:r w:rsidR="007415D6">
        <w:rPr>
          <w:snapToGrid w:val="0"/>
          <w:sz w:val="24"/>
          <w:szCs w:val="24"/>
          <w:lang w:val="sk-SK" w:eastAsia="sk-SK"/>
        </w:rPr>
        <w:tab/>
        <w:t>(</w:t>
      </w:r>
      <w:r w:rsidRPr="001B57C3">
        <w:rPr>
          <w:snapToGrid w:val="0"/>
          <w:sz w:val="24"/>
          <w:szCs w:val="24"/>
          <w:lang w:val="sk-SK" w:eastAsia="sk-SK"/>
        </w:rPr>
        <w:t>maloobchod) v rozsahu</w:t>
      </w:r>
      <w:r>
        <w:rPr>
          <w:snapToGrid w:val="0"/>
          <w:sz w:val="24"/>
          <w:szCs w:val="24"/>
          <w:lang w:val="sk-SK" w:eastAsia="sk-SK"/>
        </w:rPr>
        <w:t xml:space="preserve"> voľnej živnost</w:t>
      </w:r>
      <w:r w:rsidR="007415D6">
        <w:rPr>
          <w:snapToGrid w:val="0"/>
          <w:sz w:val="24"/>
          <w:szCs w:val="24"/>
          <w:lang w:val="sk-SK" w:eastAsia="sk-SK"/>
        </w:rPr>
        <w:t>i</w:t>
      </w:r>
      <w:r w:rsidR="007415D6">
        <w:rPr>
          <w:snapToGrid w:val="0"/>
          <w:sz w:val="24"/>
          <w:szCs w:val="24"/>
          <w:lang w:val="sk-SK" w:eastAsia="sk-SK"/>
        </w:rPr>
        <w:tab/>
      </w:r>
      <w:r w:rsidR="007415D6">
        <w:rPr>
          <w:snapToGrid w:val="0"/>
          <w:sz w:val="24"/>
          <w:szCs w:val="24"/>
          <w:lang w:val="sk-SK" w:eastAsia="sk-SK"/>
        </w:rPr>
        <w:tab/>
      </w:r>
      <w:r w:rsidR="007415D6">
        <w:rPr>
          <w:snapToGrid w:val="0"/>
          <w:sz w:val="24"/>
          <w:szCs w:val="24"/>
          <w:lang w:val="sk-SK" w:eastAsia="sk-SK"/>
        </w:rPr>
        <w:tab/>
      </w:r>
      <w:r w:rsidR="007415D6">
        <w:rPr>
          <w:snapToGrid w:val="0"/>
          <w:sz w:val="24"/>
          <w:szCs w:val="24"/>
          <w:lang w:val="sk-SK" w:eastAsia="sk-SK"/>
        </w:rPr>
        <w:tab/>
      </w:r>
      <w:r w:rsidR="007415D6">
        <w:rPr>
          <w:snapToGrid w:val="0"/>
          <w:sz w:val="24"/>
          <w:szCs w:val="24"/>
          <w:lang w:val="sk-SK" w:eastAsia="sk-SK"/>
        </w:rPr>
        <w:tab/>
      </w:r>
    </w:p>
    <w:p w14:paraId="7EB0EB72" w14:textId="77777777" w:rsidR="007415D6" w:rsidRDefault="001B57C3" w:rsidP="001B57C3">
      <w:pPr>
        <w:rPr>
          <w:snapToGrid w:val="0"/>
          <w:sz w:val="24"/>
          <w:szCs w:val="24"/>
          <w:lang w:val="sk-SK" w:eastAsia="sk-SK"/>
        </w:rPr>
      </w:pPr>
      <w:r w:rsidRPr="001B57C3">
        <w:rPr>
          <w:snapToGrid w:val="0"/>
          <w:sz w:val="24"/>
          <w:szCs w:val="24"/>
          <w:lang w:val="sk-SK" w:eastAsia="sk-SK"/>
        </w:rPr>
        <w:t>2.</w:t>
      </w:r>
      <w:r w:rsidRPr="001B57C3">
        <w:rPr>
          <w:snapToGrid w:val="0"/>
          <w:sz w:val="24"/>
          <w:szCs w:val="24"/>
          <w:lang w:val="sk-SK" w:eastAsia="sk-SK"/>
        </w:rPr>
        <w:tab/>
        <w:t>kúpa tovaru za účelom jeho predaja iným prevád</w:t>
      </w:r>
      <w:r>
        <w:rPr>
          <w:snapToGrid w:val="0"/>
          <w:sz w:val="24"/>
          <w:szCs w:val="24"/>
          <w:lang w:val="sk-SK" w:eastAsia="sk-SK"/>
        </w:rPr>
        <w:t>z</w:t>
      </w:r>
      <w:r w:rsidRPr="001B57C3">
        <w:rPr>
          <w:snapToGrid w:val="0"/>
          <w:sz w:val="24"/>
          <w:szCs w:val="24"/>
          <w:lang w:val="sk-SK" w:eastAsia="sk-SK"/>
        </w:rPr>
        <w:t xml:space="preserve">kovateľom živnosti </w:t>
      </w:r>
    </w:p>
    <w:p w14:paraId="64456FF9" w14:textId="77777777" w:rsidR="001B57C3" w:rsidRPr="001B57C3" w:rsidRDefault="007415D6" w:rsidP="001B57C3">
      <w:pPr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ab/>
      </w:r>
      <w:r w:rsidR="001B57C3" w:rsidRPr="001B57C3">
        <w:rPr>
          <w:snapToGrid w:val="0"/>
          <w:sz w:val="24"/>
          <w:szCs w:val="24"/>
          <w:lang w:val="sk-SK" w:eastAsia="sk-SK"/>
        </w:rPr>
        <w:t>(veľkoobchod) v rozsahu voľnej živnosti</w:t>
      </w:r>
      <w:r w:rsidR="001B57C3" w:rsidRPr="001B57C3">
        <w:rPr>
          <w:snapToGrid w:val="0"/>
          <w:sz w:val="24"/>
          <w:szCs w:val="24"/>
          <w:lang w:val="sk-SK" w:eastAsia="sk-SK"/>
        </w:rPr>
        <w:tab/>
      </w:r>
      <w:r w:rsidR="001B57C3" w:rsidRPr="001B57C3">
        <w:rPr>
          <w:snapToGrid w:val="0"/>
          <w:sz w:val="24"/>
          <w:szCs w:val="24"/>
          <w:lang w:val="sk-SK" w:eastAsia="sk-SK"/>
        </w:rPr>
        <w:tab/>
      </w:r>
      <w:r w:rsidR="001B57C3" w:rsidRPr="001B57C3">
        <w:rPr>
          <w:snapToGrid w:val="0"/>
          <w:sz w:val="24"/>
          <w:szCs w:val="24"/>
          <w:lang w:val="sk-SK" w:eastAsia="sk-SK"/>
        </w:rPr>
        <w:tab/>
      </w:r>
      <w:r w:rsidR="001B57C3" w:rsidRPr="001B57C3">
        <w:rPr>
          <w:snapToGrid w:val="0"/>
          <w:sz w:val="24"/>
          <w:szCs w:val="24"/>
          <w:lang w:val="sk-SK" w:eastAsia="sk-SK"/>
        </w:rPr>
        <w:tab/>
      </w:r>
      <w:r w:rsidR="001B57C3" w:rsidRPr="001B57C3">
        <w:rPr>
          <w:snapToGrid w:val="0"/>
          <w:sz w:val="24"/>
          <w:szCs w:val="24"/>
          <w:lang w:val="sk-SK" w:eastAsia="sk-SK"/>
        </w:rPr>
        <w:tab/>
      </w:r>
    </w:p>
    <w:p w14:paraId="56E58217" w14:textId="77777777" w:rsidR="001B57C3" w:rsidRPr="001B57C3" w:rsidRDefault="001B57C3" w:rsidP="001B57C3">
      <w:pPr>
        <w:rPr>
          <w:snapToGrid w:val="0"/>
          <w:sz w:val="24"/>
          <w:szCs w:val="24"/>
          <w:lang w:val="sk-SK" w:eastAsia="sk-SK"/>
        </w:rPr>
      </w:pPr>
      <w:r w:rsidRPr="001B57C3">
        <w:rPr>
          <w:snapToGrid w:val="0"/>
          <w:sz w:val="24"/>
          <w:szCs w:val="24"/>
          <w:lang w:val="sk-SK" w:eastAsia="sk-SK"/>
        </w:rPr>
        <w:t>3.</w:t>
      </w:r>
      <w:r w:rsidRPr="001B57C3">
        <w:rPr>
          <w:snapToGrid w:val="0"/>
          <w:sz w:val="24"/>
          <w:szCs w:val="24"/>
          <w:lang w:val="sk-SK" w:eastAsia="sk-SK"/>
        </w:rPr>
        <w:tab/>
        <w:t>kompletizovanie komponentov do motorových vozidiel</w:t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</w:p>
    <w:p w14:paraId="3DBC9601" w14:textId="77777777" w:rsidR="007415D6" w:rsidRDefault="001B57C3" w:rsidP="001B57C3">
      <w:pPr>
        <w:rPr>
          <w:snapToGrid w:val="0"/>
          <w:sz w:val="24"/>
          <w:szCs w:val="24"/>
          <w:lang w:val="sk-SK" w:eastAsia="sk-SK"/>
        </w:rPr>
      </w:pPr>
      <w:r w:rsidRPr="001B57C3">
        <w:rPr>
          <w:snapToGrid w:val="0"/>
          <w:sz w:val="24"/>
          <w:szCs w:val="24"/>
          <w:lang w:val="sk-SK" w:eastAsia="sk-SK"/>
        </w:rPr>
        <w:t>4.</w:t>
      </w:r>
      <w:r w:rsidRPr="001B57C3">
        <w:rPr>
          <w:snapToGrid w:val="0"/>
          <w:sz w:val="24"/>
          <w:szCs w:val="24"/>
          <w:lang w:val="sk-SK" w:eastAsia="sk-SK"/>
        </w:rPr>
        <w:tab/>
        <w:t xml:space="preserve">vývoj, výroba a distribúcia častí strojov a zariadení v rozsahu voľnej </w:t>
      </w:r>
    </w:p>
    <w:p w14:paraId="06D3828D" w14:textId="77777777" w:rsidR="001B57C3" w:rsidRPr="001B57C3" w:rsidRDefault="007415D6" w:rsidP="001B57C3">
      <w:pPr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ab/>
      </w:r>
      <w:r w:rsidR="001B57C3" w:rsidRPr="001B57C3">
        <w:rPr>
          <w:snapToGrid w:val="0"/>
          <w:sz w:val="24"/>
          <w:szCs w:val="24"/>
          <w:lang w:val="sk-SK" w:eastAsia="sk-SK"/>
        </w:rPr>
        <w:t>ži</w:t>
      </w:r>
      <w:r>
        <w:rPr>
          <w:snapToGrid w:val="0"/>
          <w:sz w:val="24"/>
          <w:szCs w:val="24"/>
          <w:lang w:val="sk-SK" w:eastAsia="sk-SK"/>
        </w:rPr>
        <w:t>vnosti</w:t>
      </w:r>
      <w:r>
        <w:rPr>
          <w:snapToGrid w:val="0"/>
          <w:sz w:val="24"/>
          <w:szCs w:val="24"/>
          <w:lang w:val="sk-SK" w:eastAsia="sk-SK"/>
        </w:rPr>
        <w:tab/>
      </w:r>
      <w:r>
        <w:rPr>
          <w:snapToGrid w:val="0"/>
          <w:sz w:val="24"/>
          <w:szCs w:val="24"/>
          <w:lang w:val="sk-SK" w:eastAsia="sk-SK"/>
        </w:rPr>
        <w:tab/>
      </w:r>
      <w:r>
        <w:rPr>
          <w:snapToGrid w:val="0"/>
          <w:sz w:val="24"/>
          <w:szCs w:val="24"/>
          <w:lang w:val="sk-SK" w:eastAsia="sk-SK"/>
        </w:rPr>
        <w:tab/>
      </w:r>
      <w:r>
        <w:rPr>
          <w:snapToGrid w:val="0"/>
          <w:sz w:val="24"/>
          <w:szCs w:val="24"/>
          <w:lang w:val="sk-SK" w:eastAsia="sk-SK"/>
        </w:rPr>
        <w:tab/>
      </w:r>
      <w:r>
        <w:rPr>
          <w:snapToGrid w:val="0"/>
          <w:sz w:val="24"/>
          <w:szCs w:val="24"/>
          <w:lang w:val="sk-SK" w:eastAsia="sk-SK"/>
        </w:rPr>
        <w:tab/>
      </w:r>
      <w:r>
        <w:rPr>
          <w:snapToGrid w:val="0"/>
          <w:sz w:val="24"/>
          <w:szCs w:val="24"/>
          <w:lang w:val="sk-SK" w:eastAsia="sk-SK"/>
        </w:rPr>
        <w:tab/>
      </w:r>
      <w:r>
        <w:rPr>
          <w:snapToGrid w:val="0"/>
          <w:sz w:val="24"/>
          <w:szCs w:val="24"/>
          <w:lang w:val="sk-SK" w:eastAsia="sk-SK"/>
        </w:rPr>
        <w:tab/>
      </w:r>
      <w:r>
        <w:rPr>
          <w:snapToGrid w:val="0"/>
          <w:sz w:val="24"/>
          <w:szCs w:val="24"/>
          <w:lang w:val="sk-SK" w:eastAsia="sk-SK"/>
        </w:rPr>
        <w:tab/>
      </w:r>
      <w:r>
        <w:rPr>
          <w:snapToGrid w:val="0"/>
          <w:sz w:val="24"/>
          <w:szCs w:val="24"/>
          <w:lang w:val="sk-SK" w:eastAsia="sk-SK"/>
        </w:rPr>
        <w:tab/>
      </w:r>
      <w:r>
        <w:rPr>
          <w:snapToGrid w:val="0"/>
          <w:sz w:val="24"/>
          <w:szCs w:val="24"/>
          <w:lang w:val="sk-SK" w:eastAsia="sk-SK"/>
        </w:rPr>
        <w:tab/>
      </w:r>
    </w:p>
    <w:p w14:paraId="7B441B0F" w14:textId="77777777" w:rsidR="00455A64" w:rsidRPr="00C35618" w:rsidRDefault="001B57C3" w:rsidP="001B57C3">
      <w:pPr>
        <w:rPr>
          <w:snapToGrid w:val="0"/>
          <w:sz w:val="24"/>
          <w:szCs w:val="24"/>
          <w:lang w:val="sk-SK" w:eastAsia="sk-SK"/>
        </w:rPr>
      </w:pPr>
      <w:r w:rsidRPr="001B57C3">
        <w:rPr>
          <w:snapToGrid w:val="0"/>
          <w:sz w:val="24"/>
          <w:szCs w:val="24"/>
          <w:lang w:val="sk-SK" w:eastAsia="sk-SK"/>
        </w:rPr>
        <w:t>5.</w:t>
      </w:r>
      <w:r w:rsidRPr="001B57C3">
        <w:rPr>
          <w:snapToGrid w:val="0"/>
          <w:sz w:val="24"/>
          <w:szCs w:val="24"/>
          <w:lang w:val="sk-SK" w:eastAsia="sk-SK"/>
        </w:rPr>
        <w:tab/>
        <w:t>informatívne meranie fyzikálnych veličín v rozsahu voľnej živnosti</w:t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  <w:r w:rsidRPr="001B57C3">
        <w:rPr>
          <w:snapToGrid w:val="0"/>
          <w:sz w:val="24"/>
          <w:szCs w:val="24"/>
          <w:lang w:val="sk-SK" w:eastAsia="sk-SK"/>
        </w:rPr>
        <w:tab/>
      </w:r>
    </w:p>
    <w:p w14:paraId="7ECF055B" w14:textId="634CF832" w:rsidR="00455A64" w:rsidRPr="00C115D8" w:rsidRDefault="00455A64" w:rsidP="00455A64">
      <w:pPr>
        <w:pStyle w:val="Heading2"/>
        <w:keepLines w:val="0"/>
        <w:spacing w:before="0"/>
        <w:jc w:val="both"/>
        <w:rPr>
          <w:sz w:val="24"/>
          <w:szCs w:val="24"/>
          <w:lang w:val="sk-SK"/>
        </w:rPr>
      </w:pPr>
      <w:r w:rsidRPr="00C115D8">
        <w:rPr>
          <w:sz w:val="24"/>
          <w:szCs w:val="24"/>
          <w:lang w:val="sk-SK"/>
        </w:rPr>
        <w:t>Počet zamestnan</w:t>
      </w:r>
      <w:r w:rsidR="00907A34">
        <w:rPr>
          <w:sz w:val="24"/>
          <w:szCs w:val="24"/>
          <w:lang w:val="sk-SK"/>
        </w:rPr>
        <w:t>c</w:t>
      </w:r>
      <w:r w:rsidRPr="00C115D8">
        <w:rPr>
          <w:sz w:val="24"/>
          <w:szCs w:val="24"/>
          <w:lang w:val="sk-SK"/>
        </w:rPr>
        <w:t>ov:</w:t>
      </w:r>
    </w:p>
    <w:p w14:paraId="670D7E73" w14:textId="77777777" w:rsidR="00455A64" w:rsidRPr="00C115D8" w:rsidRDefault="00455A64" w:rsidP="00455A64">
      <w:pPr>
        <w:rPr>
          <w:sz w:val="24"/>
          <w:szCs w:val="24"/>
          <w:lang w:val="sk-SK"/>
        </w:rPr>
      </w:pPr>
    </w:p>
    <w:p w14:paraId="0BB8EE80" w14:textId="2718ACB7" w:rsidR="00455A64" w:rsidRPr="00C35618" w:rsidRDefault="00DF5C45" w:rsidP="00C35618">
      <w:pPr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</w:t>
      </w:r>
      <w:r w:rsidR="00455A64" w:rsidRPr="00C35618">
        <w:rPr>
          <w:snapToGrid w:val="0"/>
          <w:sz w:val="24"/>
          <w:szCs w:val="24"/>
          <w:lang w:val="sk-SK" w:eastAsia="sk-SK"/>
        </w:rPr>
        <w:t xml:space="preserve">očet zamestnancov spoločnosti Brose </w:t>
      </w:r>
      <w:r w:rsidR="001B57C3">
        <w:rPr>
          <w:snapToGrid w:val="0"/>
          <w:sz w:val="24"/>
          <w:szCs w:val="24"/>
          <w:lang w:val="sk-SK" w:eastAsia="sk-SK"/>
        </w:rPr>
        <w:t>Bratislava</w:t>
      </w:r>
      <w:r w:rsidR="00455A64" w:rsidRPr="00C35618">
        <w:rPr>
          <w:snapToGrid w:val="0"/>
          <w:sz w:val="24"/>
          <w:szCs w:val="24"/>
          <w:lang w:val="sk-SK" w:eastAsia="sk-SK"/>
        </w:rPr>
        <w:t>, spol. s r. o.</w:t>
      </w:r>
      <w:r w:rsidR="00C35618" w:rsidRPr="00C35618">
        <w:rPr>
          <w:snapToGrid w:val="0"/>
          <w:sz w:val="24"/>
          <w:szCs w:val="24"/>
          <w:lang w:val="sk-SK" w:eastAsia="sk-SK"/>
        </w:rPr>
        <w:t xml:space="preserve"> </w:t>
      </w:r>
      <w:r w:rsidR="00BD67D8">
        <w:rPr>
          <w:snapToGrid w:val="0"/>
          <w:sz w:val="24"/>
          <w:szCs w:val="24"/>
          <w:lang w:val="sk-SK" w:eastAsia="sk-SK"/>
        </w:rPr>
        <w:t xml:space="preserve">na konci </w:t>
      </w:r>
      <w:r w:rsidR="00C35618" w:rsidRPr="00C35618">
        <w:rPr>
          <w:snapToGrid w:val="0"/>
          <w:sz w:val="24"/>
          <w:szCs w:val="24"/>
          <w:lang w:val="sk-SK" w:eastAsia="sk-SK"/>
        </w:rPr>
        <w:t>rok</w:t>
      </w:r>
      <w:r w:rsidR="00BD67D8">
        <w:rPr>
          <w:snapToGrid w:val="0"/>
          <w:sz w:val="24"/>
          <w:szCs w:val="24"/>
          <w:lang w:val="sk-SK" w:eastAsia="sk-SK"/>
        </w:rPr>
        <w:t>a</w:t>
      </w:r>
      <w:r w:rsidR="00C35618" w:rsidRPr="00C35618">
        <w:rPr>
          <w:snapToGrid w:val="0"/>
          <w:sz w:val="24"/>
          <w:szCs w:val="24"/>
          <w:lang w:val="sk-SK" w:eastAsia="sk-SK"/>
        </w:rPr>
        <w:t xml:space="preserve"> 20</w:t>
      </w:r>
      <w:r w:rsidR="002E38C4">
        <w:rPr>
          <w:snapToGrid w:val="0"/>
          <w:sz w:val="24"/>
          <w:szCs w:val="24"/>
          <w:lang w:val="sk-SK" w:eastAsia="sk-SK"/>
        </w:rPr>
        <w:t>2</w:t>
      </w:r>
      <w:r w:rsidR="00BD7723">
        <w:rPr>
          <w:snapToGrid w:val="0"/>
          <w:sz w:val="24"/>
          <w:szCs w:val="24"/>
          <w:lang w:val="sk-SK" w:eastAsia="sk-SK"/>
        </w:rPr>
        <w:t>4</w:t>
      </w:r>
      <w:r w:rsidR="00C35618" w:rsidRPr="00C35618">
        <w:rPr>
          <w:snapToGrid w:val="0"/>
          <w:sz w:val="24"/>
          <w:szCs w:val="24"/>
          <w:lang w:val="sk-SK" w:eastAsia="sk-SK"/>
        </w:rPr>
        <w:t xml:space="preserve"> bol </w:t>
      </w:r>
      <w:r>
        <w:rPr>
          <w:snapToGrid w:val="0"/>
          <w:sz w:val="24"/>
          <w:szCs w:val="24"/>
          <w:lang w:val="sk-SK" w:eastAsia="sk-SK"/>
        </w:rPr>
        <w:t>0</w:t>
      </w:r>
      <w:r w:rsidR="00C35618" w:rsidRPr="00C35618">
        <w:rPr>
          <w:snapToGrid w:val="0"/>
          <w:sz w:val="24"/>
          <w:szCs w:val="24"/>
          <w:lang w:val="sk-SK" w:eastAsia="sk-SK"/>
        </w:rPr>
        <w:t>.</w:t>
      </w:r>
    </w:p>
    <w:p w14:paraId="50A26D7B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024EDE61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26B5E8C9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2BB02DAE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20D541B5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304679E6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1ABF286D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327E9618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3D50EEE9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64EA3277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079EE68F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75FFC1EE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6FBFBA53" w14:textId="77777777" w:rsidR="00157B9F" w:rsidRPr="00C115D8" w:rsidRDefault="00157B9F" w:rsidP="00455A64">
      <w:pPr>
        <w:rPr>
          <w:snapToGrid w:val="0"/>
          <w:sz w:val="24"/>
          <w:szCs w:val="24"/>
          <w:lang w:val="sk-SK" w:eastAsia="sk-SK"/>
        </w:rPr>
      </w:pPr>
    </w:p>
    <w:p w14:paraId="3AE7479D" w14:textId="77777777" w:rsidR="00455A64" w:rsidRPr="00157B9F" w:rsidRDefault="00C35618" w:rsidP="00C35618">
      <w:pP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  <w:r w:rsidRPr="00157B9F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Charakteristika spolo</w:t>
      </w:r>
      <w:r w:rsidRPr="00E44C47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č</w:t>
      </w:r>
      <w:r w:rsidRPr="00157B9F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nosti</w:t>
      </w:r>
    </w:p>
    <w:p w14:paraId="55B326A1" w14:textId="77777777" w:rsidR="00C35618" w:rsidRDefault="00C35618" w:rsidP="00C35618">
      <w:pPr>
        <w:rPr>
          <w:rFonts w:ascii="Helvetica-Bold" w:hAnsi="Helvetica-Bold" w:cs="Helvetica-Bold"/>
          <w:b/>
          <w:bCs/>
          <w:color w:val="002060"/>
          <w:sz w:val="34"/>
          <w:szCs w:val="34"/>
          <w:lang w:val="sk-SK"/>
        </w:rPr>
      </w:pPr>
    </w:p>
    <w:p w14:paraId="76977C3D" w14:textId="77777777" w:rsidR="00BD7723" w:rsidRDefault="00C35618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 w:rsidRPr="00C35618">
        <w:rPr>
          <w:rFonts w:cs="Helvetica-Bold"/>
          <w:bCs/>
          <w:sz w:val="24"/>
          <w:szCs w:val="24"/>
          <w:lang w:val="sk-SK"/>
        </w:rPr>
        <w:t>Už viac ako 100 rokov je spoločnosť Brose popredným spolutvorcom budúcnosti automobilu. Naše výrobky zvyšujú komfort, bezpečnosť a hospodárnosť vo vozidle. Preto Brose</w:t>
      </w:r>
      <w:r w:rsidR="003120AF">
        <w:rPr>
          <w:rFonts w:cs="Helvetica-Bold"/>
          <w:bCs/>
          <w:sz w:val="24"/>
          <w:szCs w:val="24"/>
          <w:lang w:val="sk-SK"/>
        </w:rPr>
        <w:t xml:space="preserve"> skupina</w:t>
      </w:r>
      <w:r w:rsidRPr="00C35618">
        <w:rPr>
          <w:rFonts w:cs="Helvetica-Bold"/>
          <w:bCs/>
          <w:sz w:val="24"/>
          <w:szCs w:val="24"/>
          <w:lang w:val="sk-SK"/>
        </w:rPr>
        <w:t xml:space="preserve"> investuje osem percent obratu do výskumu a vývoja.</w:t>
      </w:r>
      <w:r w:rsidR="007D6D98">
        <w:rPr>
          <w:rFonts w:cs="Helvetica-Bold"/>
          <w:bCs/>
          <w:sz w:val="24"/>
          <w:szCs w:val="24"/>
          <w:lang w:val="sk-SK"/>
        </w:rPr>
        <w:t xml:space="preserve"> Spoločnosť Brose Bratislava, spol. s r. o. ne</w:t>
      </w:r>
      <w:r w:rsidR="00B94934">
        <w:rPr>
          <w:rFonts w:cs="Helvetica-Bold"/>
          <w:bCs/>
          <w:sz w:val="24"/>
          <w:szCs w:val="24"/>
          <w:lang w:val="sk-SK"/>
        </w:rPr>
        <w:t>vynakladá žiadne náklady na oblasť</w:t>
      </w:r>
      <w:r w:rsidR="007D6D98">
        <w:rPr>
          <w:rFonts w:cs="Helvetica-Bold"/>
          <w:bCs/>
          <w:sz w:val="24"/>
          <w:szCs w:val="24"/>
          <w:lang w:val="sk-SK"/>
        </w:rPr>
        <w:t xml:space="preserve"> výskumu a vývoja. </w:t>
      </w:r>
      <w:r w:rsidRPr="00C35618">
        <w:rPr>
          <w:rFonts w:cs="Helvetica-Bold"/>
          <w:bCs/>
          <w:sz w:val="24"/>
          <w:szCs w:val="24"/>
          <w:lang w:val="sk-SK"/>
        </w:rPr>
        <w:t xml:space="preserve"> </w:t>
      </w:r>
    </w:p>
    <w:p w14:paraId="31E91DBE" w14:textId="77777777" w:rsidR="00BD7723" w:rsidRDefault="00BD7723" w:rsidP="007415D6">
      <w:pPr>
        <w:jc w:val="both"/>
        <w:rPr>
          <w:rFonts w:cs="Helvetica-Bold"/>
          <w:bCs/>
          <w:sz w:val="24"/>
          <w:szCs w:val="24"/>
          <w:lang w:val="sk-SK"/>
        </w:rPr>
      </w:pPr>
    </w:p>
    <w:p w14:paraId="54DDCB19" w14:textId="5BD59920" w:rsidR="00C35618" w:rsidRDefault="001F4109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>
        <w:rPr>
          <w:rFonts w:cs="Helvetica-Bold"/>
          <w:bCs/>
          <w:sz w:val="24"/>
          <w:szCs w:val="24"/>
          <w:lang w:val="sk-SK"/>
        </w:rPr>
        <w:t>32</w:t>
      </w:r>
      <w:r w:rsidR="00C35618" w:rsidRPr="00C35618">
        <w:rPr>
          <w:rFonts w:cs="Helvetica-Bold"/>
          <w:bCs/>
          <w:sz w:val="24"/>
          <w:szCs w:val="24"/>
          <w:lang w:val="sk-SK"/>
        </w:rPr>
        <w:t xml:space="preserve">tis. </w:t>
      </w:r>
      <w:r w:rsidR="00784137">
        <w:rPr>
          <w:rFonts w:cs="Helvetica-Bold"/>
          <w:bCs/>
          <w:sz w:val="24"/>
          <w:szCs w:val="24"/>
          <w:lang w:val="sk-SK"/>
        </w:rPr>
        <w:t>z</w:t>
      </w:r>
      <w:r w:rsidR="00C35618" w:rsidRPr="00C35618">
        <w:rPr>
          <w:rFonts w:cs="Helvetica-Bold"/>
          <w:bCs/>
          <w:sz w:val="24"/>
          <w:szCs w:val="24"/>
          <w:lang w:val="sk-SK"/>
        </w:rPr>
        <w:t>amestnancov v 6</w:t>
      </w:r>
      <w:r w:rsidR="00BD7723">
        <w:rPr>
          <w:rFonts w:cs="Helvetica-Bold"/>
          <w:bCs/>
          <w:sz w:val="24"/>
          <w:szCs w:val="24"/>
          <w:lang w:val="sk-SK"/>
        </w:rPr>
        <w:t>8</w:t>
      </w:r>
      <w:r w:rsidR="00C35618" w:rsidRPr="00C35618">
        <w:rPr>
          <w:rFonts w:cs="Helvetica-Bold"/>
          <w:bCs/>
          <w:sz w:val="24"/>
          <w:szCs w:val="24"/>
          <w:lang w:val="sk-SK"/>
        </w:rPr>
        <w:t xml:space="preserve"> lokalitách v 2</w:t>
      </w:r>
      <w:r>
        <w:rPr>
          <w:rFonts w:cs="Helvetica-Bold"/>
          <w:bCs/>
          <w:sz w:val="24"/>
          <w:szCs w:val="24"/>
          <w:lang w:val="sk-SK"/>
        </w:rPr>
        <w:t>4</w:t>
      </w:r>
      <w:r w:rsidR="00C35618" w:rsidRPr="00C35618">
        <w:rPr>
          <w:rFonts w:cs="Helvetica-Bold"/>
          <w:bCs/>
          <w:sz w:val="24"/>
          <w:szCs w:val="24"/>
          <w:lang w:val="sk-SK"/>
        </w:rPr>
        <w:t xml:space="preserve"> krajinách vyprodukuje </w:t>
      </w:r>
      <w:r w:rsidR="00BD7723">
        <w:rPr>
          <w:rFonts w:cs="Helvetica-Bold"/>
          <w:bCs/>
          <w:sz w:val="24"/>
          <w:szCs w:val="24"/>
          <w:lang w:val="sk-SK"/>
        </w:rPr>
        <w:t>8,3</w:t>
      </w:r>
      <w:r w:rsidR="00C35618" w:rsidRPr="00C35618">
        <w:rPr>
          <w:rFonts w:cs="Helvetica-Bold"/>
          <w:bCs/>
          <w:sz w:val="24"/>
          <w:szCs w:val="24"/>
          <w:lang w:val="sk-SK"/>
        </w:rPr>
        <w:t xml:space="preserve"> miliardy EUR obratu ročne. Či už ľahké konštrukcie, elektronicky komutované motory alebo dverové a sedacie systémy. Množstvo patentov podčiarkuje inovačný potenciál nášh</w:t>
      </w:r>
      <w:r w:rsidR="00157B9F">
        <w:rPr>
          <w:rFonts w:cs="Helvetica-Bold"/>
          <w:bCs/>
          <w:sz w:val="24"/>
          <w:szCs w:val="24"/>
          <w:lang w:val="sk-SK"/>
        </w:rPr>
        <w:t>o medzinárodného a interdiscipli</w:t>
      </w:r>
      <w:r w:rsidR="00C35618" w:rsidRPr="00C35618">
        <w:rPr>
          <w:rFonts w:cs="Helvetica-Bold"/>
          <w:bCs/>
          <w:sz w:val="24"/>
          <w:szCs w:val="24"/>
          <w:lang w:val="sk-SK"/>
        </w:rPr>
        <w:t>nárneho tímu.</w:t>
      </w:r>
    </w:p>
    <w:p w14:paraId="5BC56B67" w14:textId="77777777" w:rsidR="00157B9F" w:rsidRDefault="00157B9F" w:rsidP="007415D6">
      <w:pPr>
        <w:jc w:val="both"/>
        <w:rPr>
          <w:rFonts w:cs="Helvetica-Bold"/>
          <w:bCs/>
          <w:sz w:val="24"/>
          <w:szCs w:val="24"/>
          <w:lang w:val="sk-SK"/>
        </w:rPr>
      </w:pPr>
    </w:p>
    <w:p w14:paraId="3FB628C8" w14:textId="77777777" w:rsidR="00157B9F" w:rsidRDefault="00157B9F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>
        <w:rPr>
          <w:rFonts w:cs="Helvetica-Bold"/>
          <w:bCs/>
          <w:sz w:val="24"/>
          <w:szCs w:val="24"/>
          <w:lang w:val="sk-SK"/>
        </w:rPr>
        <w:t xml:space="preserve">Naša hlavná kompetencia spočíva v spojení mechaniky, elektriky a elektroniky. Ako partner medzinárodného automobilového priemyslu dodáva Brose asi 80 značkám automobilov, ako aj viac ako 40 dodávateľom </w:t>
      </w:r>
      <w:proofErr w:type="spellStart"/>
      <w:r>
        <w:rPr>
          <w:rFonts w:cs="Helvetica-Bold"/>
          <w:bCs/>
          <w:sz w:val="24"/>
          <w:szCs w:val="24"/>
          <w:lang w:val="sk-SK"/>
        </w:rPr>
        <w:t>mechatronické</w:t>
      </w:r>
      <w:proofErr w:type="spellEnd"/>
      <w:r>
        <w:rPr>
          <w:rFonts w:cs="Helvetica-Bold"/>
          <w:bCs/>
          <w:sz w:val="24"/>
          <w:szCs w:val="24"/>
          <w:lang w:val="sk-SK"/>
        </w:rPr>
        <w:t xml:space="preserve"> systémy pre dvere, sedadlá a elektromotory. Každé druhé nové vozidlo v rámci sveta je vybavené minimálne jedným produktom Brose. Pre vodiča zväčša neviditeľné, starajú sa o bezpečnosť, komfort a hospodárnosť.</w:t>
      </w:r>
    </w:p>
    <w:p w14:paraId="4A475CBE" w14:textId="77777777" w:rsidR="00157B9F" w:rsidRDefault="00157B9F" w:rsidP="007415D6">
      <w:pPr>
        <w:jc w:val="both"/>
        <w:rPr>
          <w:rFonts w:cs="Helvetica-Bold"/>
          <w:bCs/>
          <w:sz w:val="24"/>
          <w:szCs w:val="24"/>
          <w:lang w:val="sk-SK"/>
        </w:rPr>
      </w:pPr>
    </w:p>
    <w:p w14:paraId="2EBDC7EE" w14:textId="78F74F58" w:rsidR="00157B9F" w:rsidRDefault="00157B9F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>
        <w:rPr>
          <w:rFonts w:cs="Helvetica-Bold"/>
          <w:bCs/>
          <w:sz w:val="24"/>
          <w:szCs w:val="24"/>
          <w:lang w:val="sk-SK"/>
        </w:rPr>
        <w:t>Závod v </w:t>
      </w:r>
      <w:r w:rsidR="001B57C3">
        <w:rPr>
          <w:rFonts w:cs="Helvetica-Bold"/>
          <w:bCs/>
          <w:sz w:val="24"/>
          <w:szCs w:val="24"/>
          <w:lang w:val="sk-SK"/>
        </w:rPr>
        <w:t>Bratislave</w:t>
      </w:r>
      <w:r>
        <w:rPr>
          <w:rFonts w:cs="Helvetica-Bold"/>
          <w:bCs/>
          <w:sz w:val="24"/>
          <w:szCs w:val="24"/>
          <w:lang w:val="sk-SK"/>
        </w:rPr>
        <w:t xml:space="preserve"> bol uvedený do prevádzky v roku 20</w:t>
      </w:r>
      <w:r w:rsidR="001B57C3">
        <w:rPr>
          <w:rFonts w:cs="Helvetica-Bold"/>
          <w:bCs/>
          <w:sz w:val="24"/>
          <w:szCs w:val="24"/>
          <w:lang w:val="sk-SK"/>
        </w:rPr>
        <w:t>01 a</w:t>
      </w:r>
      <w:r>
        <w:rPr>
          <w:rFonts w:cs="Helvetica-Bold"/>
          <w:bCs/>
          <w:sz w:val="24"/>
          <w:szCs w:val="24"/>
          <w:lang w:val="sk-SK"/>
        </w:rPr>
        <w:t xml:space="preserve"> </w:t>
      </w:r>
      <w:r w:rsidR="00BD7723">
        <w:rPr>
          <w:rFonts w:cs="Helvetica-Bold"/>
          <w:bCs/>
          <w:sz w:val="24"/>
          <w:szCs w:val="24"/>
          <w:lang w:val="sk-SK"/>
        </w:rPr>
        <w:t>bol</w:t>
      </w:r>
      <w:r>
        <w:rPr>
          <w:rFonts w:cs="Helvetica-Bold"/>
          <w:bCs/>
          <w:sz w:val="24"/>
          <w:szCs w:val="24"/>
          <w:lang w:val="sk-SK"/>
        </w:rPr>
        <w:t xml:space="preserve"> zameraný na výrobu zdvíhačov okien</w:t>
      </w:r>
      <w:r w:rsidR="001B57C3">
        <w:rPr>
          <w:rFonts w:cs="Helvetica-Bold"/>
          <w:bCs/>
          <w:sz w:val="24"/>
          <w:szCs w:val="24"/>
          <w:lang w:val="sk-SK"/>
        </w:rPr>
        <w:t>.</w:t>
      </w:r>
    </w:p>
    <w:p w14:paraId="41ABC64F" w14:textId="77777777" w:rsidR="00157B9F" w:rsidRDefault="00157B9F" w:rsidP="00C35618">
      <w:pPr>
        <w:rPr>
          <w:rFonts w:cs="Helvetica-Bold"/>
          <w:bCs/>
          <w:sz w:val="24"/>
          <w:szCs w:val="24"/>
          <w:lang w:val="sk-SK"/>
        </w:rPr>
      </w:pPr>
    </w:p>
    <w:p w14:paraId="2E351D80" w14:textId="5D88F32D" w:rsidR="006904FE" w:rsidRPr="006904FE" w:rsidRDefault="006904FE" w:rsidP="006904FE">
      <w:pPr>
        <w:rPr>
          <w:sz w:val="24"/>
          <w:szCs w:val="24"/>
          <w:lang w:val="sk-SK"/>
        </w:rPr>
      </w:pPr>
      <w:r w:rsidRPr="006904FE">
        <w:rPr>
          <w:sz w:val="24"/>
          <w:szCs w:val="24"/>
          <w:lang w:val="sk-SK"/>
        </w:rPr>
        <w:t>Spoločnosť nemá organizačnú zložku v zahraničí.</w:t>
      </w:r>
    </w:p>
    <w:p w14:paraId="75E39E29" w14:textId="3053A197" w:rsidR="00157B9F" w:rsidRDefault="006904FE" w:rsidP="006904FE">
      <w:pPr>
        <w:rPr>
          <w:sz w:val="24"/>
          <w:szCs w:val="24"/>
          <w:lang w:val="sk-SK"/>
        </w:rPr>
      </w:pPr>
      <w:r w:rsidRPr="006904FE">
        <w:rPr>
          <w:sz w:val="24"/>
          <w:szCs w:val="24"/>
          <w:lang w:val="sk-SK"/>
        </w:rPr>
        <w:t>Spoločnosť nenadobudla v účtovnom období žiadne akcie, dočasné listy alebo obchodné podiely v iných spoločnostiach, vrátane materskej účtovnej jednotky.</w:t>
      </w:r>
    </w:p>
    <w:p w14:paraId="136AE21E" w14:textId="06715E96" w:rsidR="0006309A" w:rsidRDefault="0006309A" w:rsidP="006904FE">
      <w:pPr>
        <w:rPr>
          <w:sz w:val="24"/>
          <w:szCs w:val="24"/>
          <w:lang w:val="sk-SK"/>
        </w:rPr>
      </w:pPr>
    </w:p>
    <w:p w14:paraId="4646511F" w14:textId="7D42F6CB" w:rsidR="0006309A" w:rsidRDefault="0006309A" w:rsidP="006904F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Brose Bratislava, spol. s r. o. ukončila výrobu </w:t>
      </w:r>
      <w:r w:rsidR="000A3F08">
        <w:rPr>
          <w:sz w:val="24"/>
          <w:szCs w:val="24"/>
          <w:lang w:val="sk-SK"/>
        </w:rPr>
        <w:t>v</w:t>
      </w:r>
      <w:r w:rsidR="001F22D3">
        <w:rPr>
          <w:sz w:val="24"/>
          <w:szCs w:val="24"/>
          <w:lang w:val="sk-SK"/>
        </w:rPr>
        <w:t> </w:t>
      </w:r>
      <w:r w:rsidR="000A3F08">
        <w:rPr>
          <w:sz w:val="24"/>
          <w:szCs w:val="24"/>
          <w:lang w:val="sk-SK"/>
        </w:rPr>
        <w:t>2</w:t>
      </w:r>
      <w:r w:rsidR="001F22D3">
        <w:rPr>
          <w:sz w:val="24"/>
          <w:szCs w:val="24"/>
          <w:lang w:val="sk-SK"/>
        </w:rPr>
        <w:t>. štvrťroku 2021.</w:t>
      </w:r>
    </w:p>
    <w:p w14:paraId="38378674" w14:textId="77777777" w:rsidR="00E933C9" w:rsidRDefault="00E933C9" w:rsidP="00C35618">
      <w:pPr>
        <w:rPr>
          <w:sz w:val="24"/>
          <w:szCs w:val="24"/>
          <w:lang w:val="sk-SK"/>
        </w:rPr>
      </w:pPr>
    </w:p>
    <w:p w14:paraId="452DD7D9" w14:textId="2672DEEF" w:rsidR="00E933C9" w:rsidRDefault="00E933C9" w:rsidP="00C35618">
      <w:pPr>
        <w:rPr>
          <w:sz w:val="24"/>
          <w:szCs w:val="24"/>
          <w:lang w:val="sk-SK"/>
        </w:rPr>
      </w:pPr>
    </w:p>
    <w:p w14:paraId="1FDF4BB8" w14:textId="06FFF18B" w:rsidR="00C43623" w:rsidRDefault="00C43623" w:rsidP="00C35618">
      <w:pPr>
        <w:rPr>
          <w:sz w:val="24"/>
          <w:szCs w:val="24"/>
          <w:lang w:val="sk-SK"/>
        </w:rPr>
      </w:pPr>
    </w:p>
    <w:p w14:paraId="23E20923" w14:textId="31853A90" w:rsidR="00C43623" w:rsidRDefault="00C43623" w:rsidP="00C35618">
      <w:pPr>
        <w:rPr>
          <w:sz w:val="24"/>
          <w:szCs w:val="24"/>
          <w:lang w:val="sk-SK"/>
        </w:rPr>
      </w:pPr>
    </w:p>
    <w:p w14:paraId="5F247EA7" w14:textId="161BAC6E" w:rsidR="00C43623" w:rsidRDefault="00C43623" w:rsidP="00C35618">
      <w:pPr>
        <w:rPr>
          <w:sz w:val="24"/>
          <w:szCs w:val="24"/>
          <w:lang w:val="sk-SK"/>
        </w:rPr>
      </w:pPr>
    </w:p>
    <w:p w14:paraId="3EB2B0AF" w14:textId="6830F04E" w:rsidR="00C43623" w:rsidRDefault="00C43623" w:rsidP="00C35618">
      <w:pPr>
        <w:rPr>
          <w:sz w:val="24"/>
          <w:szCs w:val="24"/>
          <w:lang w:val="sk-SK"/>
        </w:rPr>
      </w:pPr>
    </w:p>
    <w:p w14:paraId="387FCC29" w14:textId="19C802FC" w:rsidR="00C43623" w:rsidRDefault="00C43623" w:rsidP="00C35618">
      <w:pPr>
        <w:rPr>
          <w:sz w:val="24"/>
          <w:szCs w:val="24"/>
          <w:lang w:val="sk-SK"/>
        </w:rPr>
      </w:pPr>
    </w:p>
    <w:p w14:paraId="292738F7" w14:textId="60C13724" w:rsidR="00C43623" w:rsidRDefault="00C43623" w:rsidP="00C35618">
      <w:pPr>
        <w:rPr>
          <w:sz w:val="24"/>
          <w:szCs w:val="24"/>
          <w:lang w:val="sk-SK"/>
        </w:rPr>
      </w:pPr>
    </w:p>
    <w:p w14:paraId="6F6D50FE" w14:textId="4FC91636" w:rsidR="00C43623" w:rsidRDefault="00C43623" w:rsidP="00C35618">
      <w:pPr>
        <w:rPr>
          <w:sz w:val="24"/>
          <w:szCs w:val="24"/>
          <w:lang w:val="sk-SK"/>
        </w:rPr>
      </w:pPr>
    </w:p>
    <w:p w14:paraId="7065EBDB" w14:textId="11163363" w:rsidR="00C43623" w:rsidRDefault="00C43623" w:rsidP="00C35618">
      <w:pPr>
        <w:rPr>
          <w:sz w:val="24"/>
          <w:szCs w:val="24"/>
          <w:lang w:val="sk-SK"/>
        </w:rPr>
      </w:pPr>
    </w:p>
    <w:p w14:paraId="1BBE1623" w14:textId="666406E4" w:rsidR="00C43623" w:rsidRDefault="00C43623" w:rsidP="00C35618">
      <w:pPr>
        <w:rPr>
          <w:sz w:val="24"/>
          <w:szCs w:val="24"/>
          <w:lang w:val="sk-SK"/>
        </w:rPr>
      </w:pPr>
    </w:p>
    <w:p w14:paraId="2669524A" w14:textId="3186A538" w:rsidR="00C43623" w:rsidRDefault="00C43623" w:rsidP="00C35618">
      <w:pPr>
        <w:rPr>
          <w:sz w:val="24"/>
          <w:szCs w:val="24"/>
          <w:lang w:val="sk-SK"/>
        </w:rPr>
      </w:pPr>
    </w:p>
    <w:p w14:paraId="157D2200" w14:textId="7C8E0681" w:rsidR="00C43623" w:rsidRDefault="00C43623" w:rsidP="00C35618">
      <w:pPr>
        <w:rPr>
          <w:sz w:val="24"/>
          <w:szCs w:val="24"/>
          <w:lang w:val="sk-SK"/>
        </w:rPr>
      </w:pPr>
    </w:p>
    <w:p w14:paraId="6F9C7F04" w14:textId="61C1BBE8" w:rsidR="00C43623" w:rsidRDefault="00C43623" w:rsidP="00C35618">
      <w:pPr>
        <w:rPr>
          <w:sz w:val="24"/>
          <w:szCs w:val="24"/>
          <w:lang w:val="sk-SK"/>
        </w:rPr>
      </w:pPr>
    </w:p>
    <w:p w14:paraId="60528C12" w14:textId="59D471BE" w:rsidR="00C43623" w:rsidRDefault="00C43623" w:rsidP="00C35618">
      <w:pPr>
        <w:rPr>
          <w:sz w:val="24"/>
          <w:szCs w:val="24"/>
          <w:lang w:val="sk-SK"/>
        </w:rPr>
      </w:pPr>
    </w:p>
    <w:p w14:paraId="461C72BF" w14:textId="4C6AD25E" w:rsidR="00C43623" w:rsidRDefault="00C43623" w:rsidP="00C35618">
      <w:pPr>
        <w:rPr>
          <w:sz w:val="24"/>
          <w:szCs w:val="24"/>
          <w:lang w:val="sk-SK"/>
        </w:rPr>
      </w:pPr>
    </w:p>
    <w:p w14:paraId="391536D7" w14:textId="559C6FD5" w:rsidR="00C43623" w:rsidRDefault="00C43623" w:rsidP="00C35618">
      <w:pPr>
        <w:rPr>
          <w:sz w:val="24"/>
          <w:szCs w:val="24"/>
          <w:lang w:val="sk-SK"/>
        </w:rPr>
      </w:pPr>
    </w:p>
    <w:p w14:paraId="6D7B1F8F" w14:textId="77777777" w:rsidR="00601CBF" w:rsidRDefault="00601CBF" w:rsidP="00C35618">
      <w:pPr>
        <w:rPr>
          <w:sz w:val="24"/>
          <w:szCs w:val="24"/>
          <w:lang w:val="sk-SK"/>
        </w:rPr>
      </w:pPr>
    </w:p>
    <w:p w14:paraId="70847E1C" w14:textId="25E6DD1A" w:rsidR="00C43623" w:rsidRDefault="00C43623" w:rsidP="00C35618">
      <w:pPr>
        <w:rPr>
          <w:sz w:val="24"/>
          <w:szCs w:val="24"/>
          <w:lang w:val="sk-SK"/>
        </w:rPr>
      </w:pPr>
    </w:p>
    <w:p w14:paraId="24BCFBB3" w14:textId="77777777" w:rsidR="00C43623" w:rsidRDefault="00C43623" w:rsidP="00C35618">
      <w:pPr>
        <w:rPr>
          <w:sz w:val="24"/>
          <w:szCs w:val="24"/>
          <w:lang w:val="sk-SK"/>
        </w:rPr>
      </w:pPr>
    </w:p>
    <w:p w14:paraId="0ABE7328" w14:textId="77777777" w:rsidR="00E933C9" w:rsidRDefault="00E933C9" w:rsidP="00C35618">
      <w:pPr>
        <w:rPr>
          <w:sz w:val="24"/>
          <w:szCs w:val="24"/>
          <w:lang w:val="sk-SK"/>
        </w:rPr>
      </w:pPr>
    </w:p>
    <w:p w14:paraId="47547868" w14:textId="77777777" w:rsidR="00157B9F" w:rsidRPr="00157B9F" w:rsidRDefault="00157B9F" w:rsidP="00157B9F">
      <w:pP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  <w: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Organizačná štruktúra</w:t>
      </w:r>
      <w:r w:rsidRPr="00157B9F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 xml:space="preserve"> spolo</w:t>
      </w:r>
      <w:r w:rsidRPr="00157B9F">
        <w:rPr>
          <w:rFonts w:ascii="Arial,Bold" w:hAnsi="Arial,Bold" w:cs="Arial,Bold"/>
          <w:b/>
          <w:bCs/>
          <w:color w:val="808080" w:themeColor="background1" w:themeShade="80"/>
          <w:sz w:val="34"/>
          <w:szCs w:val="34"/>
          <w:lang w:val="sk-SK"/>
        </w:rPr>
        <w:t>č</w:t>
      </w:r>
      <w:r w:rsidRPr="00157B9F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nosti</w:t>
      </w:r>
    </w:p>
    <w:p w14:paraId="0E9C1470" w14:textId="77777777" w:rsidR="00A41789" w:rsidRDefault="00A41789" w:rsidP="00C35618">
      <w:pPr>
        <w:rPr>
          <w:sz w:val="24"/>
          <w:szCs w:val="24"/>
          <w:lang w:val="sk-SK"/>
        </w:rPr>
      </w:pPr>
    </w:p>
    <w:p w14:paraId="75342C60" w14:textId="7A8B02DD" w:rsidR="00A41789" w:rsidRPr="00C43623" w:rsidRDefault="00A41789" w:rsidP="00C35618">
      <w:pPr>
        <w:rPr>
          <w:sz w:val="24"/>
          <w:szCs w:val="24"/>
          <w:lang w:val="sk-SK"/>
        </w:rPr>
      </w:pPr>
    </w:p>
    <w:p w14:paraId="6D975CAD" w14:textId="13701D8F" w:rsidR="00A41789" w:rsidRDefault="00C43623" w:rsidP="00C35618">
      <w:pPr>
        <w:rPr>
          <w:sz w:val="24"/>
          <w:szCs w:val="24"/>
          <w:lang w:val="sk-SK"/>
        </w:rPr>
      </w:pPr>
      <w:r w:rsidRPr="00C43623">
        <w:rPr>
          <w:noProof/>
          <w:sz w:val="24"/>
          <w:szCs w:val="24"/>
          <w:lang w:val="sk-SK"/>
        </w:rPr>
        <w:drawing>
          <wp:inline distT="0" distB="0" distL="0" distR="0" wp14:anchorId="4F2AB19E" wp14:editId="252C101D">
            <wp:extent cx="5760720" cy="242379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23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CB5826" w14:textId="77777777" w:rsidR="00E933C9" w:rsidRDefault="00E933C9" w:rsidP="00C35618">
      <w:pPr>
        <w:rPr>
          <w:sz w:val="24"/>
          <w:szCs w:val="24"/>
          <w:lang w:val="sk-SK"/>
        </w:rPr>
      </w:pPr>
    </w:p>
    <w:p w14:paraId="1CF69C14" w14:textId="77777777" w:rsidR="0090568F" w:rsidRDefault="0090568F" w:rsidP="00C35618">
      <w:pPr>
        <w:rPr>
          <w:sz w:val="24"/>
          <w:szCs w:val="24"/>
          <w:lang w:val="sk-SK"/>
        </w:rPr>
      </w:pPr>
    </w:p>
    <w:p w14:paraId="1EAEA689" w14:textId="77777777" w:rsidR="00E933C9" w:rsidRDefault="00E933C9" w:rsidP="00C35618">
      <w:pPr>
        <w:rPr>
          <w:sz w:val="24"/>
          <w:szCs w:val="24"/>
          <w:lang w:val="sk-SK"/>
        </w:rPr>
      </w:pPr>
    </w:p>
    <w:p w14:paraId="0EC4626F" w14:textId="77777777" w:rsidR="00A41789" w:rsidRDefault="00A41789" w:rsidP="00DF6370">
      <w:pP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  <w:r w:rsidRPr="00DF6370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Životné prostredie</w:t>
      </w:r>
    </w:p>
    <w:p w14:paraId="1F00E430" w14:textId="77777777" w:rsidR="00DF6370" w:rsidRPr="00DF6370" w:rsidRDefault="00DF6370" w:rsidP="00DF6370">
      <w:pP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</w:p>
    <w:p w14:paraId="003ED132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 w:rsidRPr="00A42EE5">
        <w:rPr>
          <w:rFonts w:cs="Helvetica-Bold"/>
          <w:bCs/>
          <w:sz w:val="24"/>
          <w:szCs w:val="24"/>
          <w:lang w:val="sk-SK"/>
        </w:rPr>
        <w:t>Vplyv Spoločnosti na životné prostredie</w:t>
      </w:r>
    </w:p>
    <w:p w14:paraId="04EC10C8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</w:p>
    <w:p w14:paraId="6F4C832D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 w:rsidRPr="00A42EE5">
        <w:rPr>
          <w:rFonts w:cs="Helvetica-Bold"/>
          <w:bCs/>
          <w:sz w:val="24"/>
          <w:szCs w:val="24"/>
          <w:lang w:val="sk-SK"/>
        </w:rPr>
        <w:t xml:space="preserve">Brose </w:t>
      </w:r>
      <w:r w:rsidR="00B630EA">
        <w:rPr>
          <w:rFonts w:cs="Helvetica-Bold"/>
          <w:bCs/>
          <w:sz w:val="24"/>
          <w:szCs w:val="24"/>
          <w:lang w:val="sk-SK"/>
        </w:rPr>
        <w:t>Bratislava</w:t>
      </w:r>
      <w:r>
        <w:rPr>
          <w:rFonts w:cs="Helvetica-Bold"/>
          <w:bCs/>
          <w:sz w:val="24"/>
          <w:szCs w:val="24"/>
          <w:lang w:val="sk-SK"/>
        </w:rPr>
        <w:t xml:space="preserve"> sleduje dô</w:t>
      </w:r>
      <w:r w:rsidRPr="00A42EE5">
        <w:rPr>
          <w:rFonts w:cs="Helvetica-Bold"/>
          <w:bCs/>
          <w:sz w:val="24"/>
          <w:szCs w:val="24"/>
          <w:lang w:val="sk-SK"/>
        </w:rPr>
        <w:t>sledne a s veľkou angažovanosťou</w:t>
      </w:r>
      <w:r w:rsidR="007415D6">
        <w:rPr>
          <w:rFonts w:cs="Helvetica-Bold"/>
          <w:bCs/>
          <w:sz w:val="24"/>
          <w:szCs w:val="24"/>
          <w:lang w:val="sk-SK"/>
        </w:rPr>
        <w:t xml:space="preserve"> </w:t>
      </w:r>
      <w:r>
        <w:rPr>
          <w:rFonts w:cs="Helvetica-Bold"/>
          <w:bCs/>
          <w:sz w:val="24"/>
          <w:szCs w:val="24"/>
          <w:lang w:val="sk-SK"/>
        </w:rPr>
        <w:t>ekologické</w:t>
      </w:r>
      <w:r w:rsidRPr="00A42EE5">
        <w:rPr>
          <w:rFonts w:cs="Helvetica-Bold"/>
          <w:bCs/>
          <w:sz w:val="24"/>
          <w:szCs w:val="24"/>
          <w:lang w:val="sk-SK"/>
        </w:rPr>
        <w:t xml:space="preserve"> ciele koncernu Bros</w:t>
      </w:r>
      <w:r>
        <w:rPr>
          <w:rFonts w:cs="Helvetica-Bold"/>
          <w:bCs/>
          <w:sz w:val="24"/>
          <w:szCs w:val="24"/>
          <w:lang w:val="sk-SK"/>
        </w:rPr>
        <w:t>e týkajú</w:t>
      </w:r>
      <w:r w:rsidRPr="00A42EE5">
        <w:rPr>
          <w:rFonts w:cs="Helvetica-Bold"/>
          <w:bCs/>
          <w:sz w:val="24"/>
          <w:szCs w:val="24"/>
          <w:lang w:val="sk-SK"/>
        </w:rPr>
        <w:t>ce sa produkcie aj produktov.</w:t>
      </w:r>
    </w:p>
    <w:p w14:paraId="6551383D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 w:rsidRPr="00A42EE5">
        <w:rPr>
          <w:rFonts w:cs="Helvetica-Bold"/>
          <w:bCs/>
          <w:sz w:val="24"/>
          <w:szCs w:val="24"/>
          <w:lang w:val="sk-SK"/>
        </w:rPr>
        <w:t>Ochrana životného prostredia nie je len jedn</w:t>
      </w:r>
      <w:r>
        <w:rPr>
          <w:rFonts w:cs="Helvetica-Bold"/>
          <w:bCs/>
          <w:sz w:val="24"/>
          <w:szCs w:val="24"/>
          <w:lang w:val="sk-SK"/>
        </w:rPr>
        <w:t>ý</w:t>
      </w:r>
      <w:r w:rsidRPr="00A42EE5">
        <w:rPr>
          <w:rFonts w:cs="Helvetica-Bold"/>
          <w:bCs/>
          <w:sz w:val="24"/>
          <w:szCs w:val="24"/>
          <w:lang w:val="sk-SK"/>
        </w:rPr>
        <w:t>m z cieľov, ale podstatnou časťou</w:t>
      </w:r>
      <w:r w:rsidR="007415D6"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>stratégie spoločnosti zameranej na dlhodobý rast hodnoty spoločnosti.</w:t>
      </w:r>
    </w:p>
    <w:p w14:paraId="77E75C97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 w:rsidRPr="00A42EE5">
        <w:rPr>
          <w:rFonts w:cs="Helvetica-Bold"/>
          <w:bCs/>
          <w:sz w:val="24"/>
          <w:szCs w:val="24"/>
          <w:lang w:val="sk-SK"/>
        </w:rPr>
        <w:t>Aby sme zabezpečili trvalý rozvoj a systematickú ochranu životného prostredia,</w:t>
      </w:r>
      <w:r w:rsidR="007415D6">
        <w:rPr>
          <w:rFonts w:cs="Helvetica-Bold"/>
          <w:bCs/>
          <w:sz w:val="24"/>
          <w:szCs w:val="24"/>
          <w:lang w:val="sk-SK"/>
        </w:rPr>
        <w:t xml:space="preserve"> </w:t>
      </w:r>
      <w:r>
        <w:rPr>
          <w:rFonts w:cs="Helvetica-Bold"/>
          <w:bCs/>
          <w:sz w:val="24"/>
          <w:szCs w:val="24"/>
          <w:lang w:val="sk-SK"/>
        </w:rPr>
        <w:t>zohľadňujeme dopady výrobný</w:t>
      </w:r>
      <w:r w:rsidRPr="00A42EE5">
        <w:rPr>
          <w:rFonts w:cs="Helvetica-Bold"/>
          <w:bCs/>
          <w:sz w:val="24"/>
          <w:szCs w:val="24"/>
          <w:lang w:val="sk-SK"/>
        </w:rPr>
        <w:t>ch procesov na životné prostredie už vopred pri plánovaní</w:t>
      </w:r>
      <w:r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 xml:space="preserve">produktov a technológií. Pri realizácii týchto požiadaviek sa </w:t>
      </w:r>
      <w:r>
        <w:rPr>
          <w:rFonts w:cs="Helvetica-Bold"/>
          <w:bCs/>
          <w:sz w:val="24"/>
          <w:szCs w:val="24"/>
          <w:lang w:val="sk-SK"/>
        </w:rPr>
        <w:t>s</w:t>
      </w:r>
      <w:r w:rsidRPr="00A42EE5">
        <w:rPr>
          <w:rFonts w:cs="Helvetica-Bold"/>
          <w:bCs/>
          <w:sz w:val="24"/>
          <w:szCs w:val="24"/>
          <w:lang w:val="sk-SK"/>
        </w:rPr>
        <w:t>poločnosť Brose</w:t>
      </w:r>
      <w:r>
        <w:rPr>
          <w:rFonts w:cs="Helvetica-Bold"/>
          <w:bCs/>
          <w:sz w:val="24"/>
          <w:szCs w:val="24"/>
          <w:lang w:val="sk-SK"/>
        </w:rPr>
        <w:t xml:space="preserve"> </w:t>
      </w:r>
      <w:r w:rsidR="00784137">
        <w:rPr>
          <w:rFonts w:cs="Helvetica-Bold"/>
          <w:bCs/>
          <w:sz w:val="24"/>
          <w:szCs w:val="24"/>
          <w:lang w:val="sk-SK"/>
        </w:rPr>
        <w:t>opiera o základné</w:t>
      </w:r>
      <w:r w:rsidRPr="00A42EE5">
        <w:rPr>
          <w:rFonts w:cs="Helvetica-Bold"/>
          <w:bCs/>
          <w:sz w:val="24"/>
          <w:szCs w:val="24"/>
          <w:lang w:val="sk-SK"/>
        </w:rPr>
        <w:t xml:space="preserve"> princípy ochrany životného prostredia, ako: systém manažmentu</w:t>
      </w:r>
      <w:r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>živo</w:t>
      </w:r>
      <w:r w:rsidR="00784137">
        <w:rPr>
          <w:rFonts w:cs="Helvetica-Bold"/>
          <w:bCs/>
          <w:sz w:val="24"/>
          <w:szCs w:val="24"/>
          <w:lang w:val="sk-SK"/>
        </w:rPr>
        <w:t>tného prostredia, úspora energií</w:t>
      </w:r>
      <w:r w:rsidRPr="00A42EE5">
        <w:rPr>
          <w:rFonts w:cs="Helvetica-Bold"/>
          <w:bCs/>
          <w:sz w:val="24"/>
          <w:szCs w:val="24"/>
          <w:lang w:val="sk-SK"/>
        </w:rPr>
        <w:t>, racionálne využívanie úžitkovej a pitnej vody,</w:t>
      </w:r>
      <w:r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>odpadové hospodárstvo zamerané na zhodnocovanie odpadov, ako aj využívanie</w:t>
      </w:r>
      <w:r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>technológií priaznivých k životnému prostrediu a pod.</w:t>
      </w:r>
    </w:p>
    <w:p w14:paraId="01D8044C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</w:p>
    <w:p w14:paraId="57297967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</w:p>
    <w:p w14:paraId="6D233B2F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 w:rsidRPr="00A42EE5">
        <w:rPr>
          <w:rFonts w:cs="Helvetica-Bold"/>
          <w:bCs/>
          <w:sz w:val="24"/>
          <w:szCs w:val="24"/>
          <w:lang w:val="sk-SK"/>
        </w:rPr>
        <w:t>Environmentálna a energetická politika</w:t>
      </w:r>
    </w:p>
    <w:p w14:paraId="7BA277F3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</w:p>
    <w:p w14:paraId="22E0AB7A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 w:rsidRPr="00A42EE5">
        <w:rPr>
          <w:rFonts w:cs="Helvetica-Bold"/>
          <w:bCs/>
          <w:sz w:val="24"/>
          <w:szCs w:val="24"/>
          <w:lang w:val="sk-SK"/>
        </w:rPr>
        <w:t xml:space="preserve">Cieľom </w:t>
      </w:r>
      <w:r>
        <w:rPr>
          <w:rFonts w:cs="Helvetica-Bold"/>
          <w:bCs/>
          <w:sz w:val="24"/>
          <w:szCs w:val="24"/>
          <w:lang w:val="sk-SK"/>
        </w:rPr>
        <w:t>s</w:t>
      </w:r>
      <w:r w:rsidRPr="00A42EE5">
        <w:rPr>
          <w:rFonts w:cs="Helvetica-Bold"/>
          <w:bCs/>
          <w:sz w:val="24"/>
          <w:szCs w:val="24"/>
          <w:lang w:val="sk-SK"/>
        </w:rPr>
        <w:t xml:space="preserve">poločnosti je udržať vplyvy na životné </w:t>
      </w:r>
      <w:r w:rsidR="00784137">
        <w:rPr>
          <w:rFonts w:cs="Helvetica-Bold"/>
          <w:bCs/>
          <w:sz w:val="24"/>
          <w:szCs w:val="24"/>
          <w:lang w:val="sk-SK"/>
        </w:rPr>
        <w:t>prostredie a spotrebu energií</w:t>
      </w:r>
      <w:r w:rsidRPr="00A42EE5">
        <w:rPr>
          <w:rFonts w:cs="Helvetica-Bold"/>
          <w:bCs/>
          <w:sz w:val="24"/>
          <w:szCs w:val="24"/>
          <w:lang w:val="sk-SK"/>
        </w:rPr>
        <w:t xml:space="preserve"> na</w:t>
      </w:r>
      <w:r w:rsidR="007415D6"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>najnižšej</w:t>
      </w:r>
      <w:r>
        <w:rPr>
          <w:rFonts w:cs="Helvetica-Bold"/>
          <w:bCs/>
          <w:sz w:val="24"/>
          <w:szCs w:val="24"/>
          <w:lang w:val="sk-SK"/>
        </w:rPr>
        <w:t xml:space="preserve"> možnej miere, dodržiavať platné prá</w:t>
      </w:r>
      <w:r w:rsidRPr="00A42EE5">
        <w:rPr>
          <w:rFonts w:cs="Helvetica-Bold"/>
          <w:bCs/>
          <w:sz w:val="24"/>
          <w:szCs w:val="24"/>
          <w:lang w:val="sk-SK"/>
        </w:rPr>
        <w:t>vne predpisy v oblasti ochrany</w:t>
      </w:r>
      <w:r w:rsidR="007415D6">
        <w:rPr>
          <w:rFonts w:cs="Helvetica-Bold"/>
          <w:bCs/>
          <w:sz w:val="24"/>
          <w:szCs w:val="24"/>
          <w:lang w:val="sk-SK"/>
        </w:rPr>
        <w:t xml:space="preserve"> </w:t>
      </w:r>
      <w:r>
        <w:rPr>
          <w:rFonts w:cs="Helvetica-Bold"/>
          <w:bCs/>
          <w:sz w:val="24"/>
          <w:szCs w:val="24"/>
          <w:lang w:val="sk-SK"/>
        </w:rPr>
        <w:t>životné</w:t>
      </w:r>
      <w:r w:rsidRPr="00A42EE5">
        <w:rPr>
          <w:rFonts w:cs="Helvetica-Bold"/>
          <w:bCs/>
          <w:sz w:val="24"/>
          <w:szCs w:val="24"/>
          <w:lang w:val="sk-SK"/>
        </w:rPr>
        <w:t>ho prostredia, rozhodnutia orgánov štátnej správy a p</w:t>
      </w:r>
      <w:r>
        <w:rPr>
          <w:rFonts w:cs="Helvetica-Bold"/>
          <w:bCs/>
          <w:sz w:val="24"/>
          <w:szCs w:val="24"/>
          <w:lang w:val="sk-SK"/>
        </w:rPr>
        <w:t>rijí</w:t>
      </w:r>
      <w:r w:rsidRPr="00A42EE5">
        <w:rPr>
          <w:rFonts w:cs="Helvetica-Bold"/>
          <w:bCs/>
          <w:sz w:val="24"/>
          <w:szCs w:val="24"/>
          <w:lang w:val="sk-SK"/>
        </w:rPr>
        <w:t>mať preventívne</w:t>
      </w:r>
      <w:r w:rsidR="007415D6"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>opatrenia pre prípad vzniku havárii.</w:t>
      </w:r>
    </w:p>
    <w:p w14:paraId="201F2716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 w:rsidRPr="00A42EE5">
        <w:rPr>
          <w:rFonts w:cs="Helvetica-Bold"/>
          <w:bCs/>
          <w:sz w:val="24"/>
          <w:szCs w:val="24"/>
          <w:lang w:val="sk-SK"/>
        </w:rPr>
        <w:lastRenderedPageBreak/>
        <w:t>Spoločnosť vychádza z environmentálnej politiky koncernu Brose a v</w:t>
      </w:r>
      <w:r w:rsidR="007415D6">
        <w:rPr>
          <w:rFonts w:cs="Helvetica-Bold"/>
          <w:bCs/>
          <w:sz w:val="24"/>
          <w:szCs w:val="24"/>
          <w:lang w:val="sk-SK"/>
        </w:rPr>
        <w:t> </w:t>
      </w:r>
      <w:r w:rsidRPr="00A42EE5">
        <w:rPr>
          <w:rFonts w:cs="Helvetica-Bold"/>
          <w:bCs/>
          <w:sz w:val="24"/>
          <w:szCs w:val="24"/>
          <w:lang w:val="sk-SK"/>
        </w:rPr>
        <w:t>tomto</w:t>
      </w:r>
      <w:r w:rsidR="007415D6"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>zmysle udržiava a rozvíja svoj systém environmentálneho manažérstva, ktorý je</w:t>
      </w:r>
      <w:r w:rsidR="007415D6"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 xml:space="preserve">certifikovaný   spoločnosťou TUV v súlade s </w:t>
      </w:r>
      <w:r w:rsidR="007415D6">
        <w:rPr>
          <w:rFonts w:cs="Helvetica-Bold"/>
          <w:bCs/>
          <w:sz w:val="24"/>
          <w:szCs w:val="24"/>
          <w:lang w:val="sk-SK"/>
        </w:rPr>
        <w:t>požiadavkami ISO noriem radu 14</w:t>
      </w:r>
      <w:r w:rsidRPr="00A42EE5">
        <w:rPr>
          <w:rFonts w:cs="Helvetica-Bold"/>
          <w:bCs/>
          <w:sz w:val="24"/>
          <w:szCs w:val="24"/>
          <w:lang w:val="sk-SK"/>
        </w:rPr>
        <w:t>001.</w:t>
      </w:r>
      <w:r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>Školenia zamestnancov na tému ochrany životného prostredia a</w:t>
      </w:r>
      <w:r>
        <w:rPr>
          <w:rFonts w:cs="Helvetica-Bold"/>
          <w:bCs/>
          <w:sz w:val="24"/>
          <w:szCs w:val="24"/>
          <w:lang w:val="sk-SK"/>
        </w:rPr>
        <w:t> </w:t>
      </w:r>
      <w:r w:rsidRPr="00A42EE5">
        <w:rPr>
          <w:rFonts w:cs="Helvetica-Bold"/>
          <w:bCs/>
          <w:sz w:val="24"/>
          <w:szCs w:val="24"/>
          <w:lang w:val="sk-SK"/>
        </w:rPr>
        <w:t>hospodárneho</w:t>
      </w:r>
      <w:r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>využívania energií boli realizované na všetkých úrovniach.</w:t>
      </w:r>
    </w:p>
    <w:p w14:paraId="662B4092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 w:rsidRPr="00A42EE5">
        <w:rPr>
          <w:rFonts w:cs="Helvetica-Bold"/>
          <w:bCs/>
          <w:sz w:val="24"/>
          <w:szCs w:val="24"/>
          <w:lang w:val="sk-SK"/>
        </w:rPr>
        <w:t>Zamestnanci našej spoločnosti sa aktívne podieľajú na zlepšovaní v oblasti úspory</w:t>
      </w:r>
      <w:r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>vody, odpadov, energie a materiálu svojimi návrhmi v rámci akcie  zlepšovacie</w:t>
      </w:r>
      <w:r>
        <w:rPr>
          <w:rFonts w:cs="Helvetica-Bold"/>
          <w:bCs/>
          <w:sz w:val="24"/>
          <w:szCs w:val="24"/>
          <w:lang w:val="sk-SK"/>
        </w:rPr>
        <w:t xml:space="preserve"> návrhy. Zamestnanci sú</w:t>
      </w:r>
      <w:r w:rsidRPr="00A42EE5">
        <w:rPr>
          <w:rFonts w:cs="Helvetica-Bold"/>
          <w:bCs/>
          <w:sz w:val="24"/>
          <w:szCs w:val="24"/>
          <w:lang w:val="sk-SK"/>
        </w:rPr>
        <w:t xml:space="preserve"> pravidelne informovaní a motivovaní k aktivitám v</w:t>
      </w:r>
      <w:r>
        <w:rPr>
          <w:rFonts w:cs="Helvetica-Bold"/>
          <w:bCs/>
          <w:sz w:val="24"/>
          <w:szCs w:val="24"/>
          <w:lang w:val="sk-SK"/>
        </w:rPr>
        <w:t> </w:t>
      </w:r>
      <w:r w:rsidRPr="00A42EE5">
        <w:rPr>
          <w:rFonts w:cs="Helvetica-Bold"/>
          <w:bCs/>
          <w:sz w:val="24"/>
          <w:szCs w:val="24"/>
          <w:lang w:val="sk-SK"/>
        </w:rPr>
        <w:t>oblasti</w:t>
      </w:r>
      <w:r>
        <w:rPr>
          <w:rFonts w:cs="Helvetica-Bold"/>
          <w:bCs/>
          <w:sz w:val="24"/>
          <w:szCs w:val="24"/>
          <w:lang w:val="sk-SK"/>
        </w:rPr>
        <w:t xml:space="preserve"> </w:t>
      </w:r>
      <w:r w:rsidRPr="00A42EE5">
        <w:rPr>
          <w:rFonts w:cs="Helvetica-Bold"/>
          <w:bCs/>
          <w:sz w:val="24"/>
          <w:szCs w:val="24"/>
          <w:lang w:val="sk-SK"/>
        </w:rPr>
        <w:t>ŽP a šetrenia energií.</w:t>
      </w:r>
    </w:p>
    <w:p w14:paraId="2459091E" w14:textId="77777777" w:rsidR="00A42EE5" w:rsidRPr="00A42EE5" w:rsidRDefault="00A42EE5" w:rsidP="007415D6">
      <w:pPr>
        <w:jc w:val="both"/>
        <w:rPr>
          <w:rFonts w:cs="Helvetica-Bold"/>
          <w:bCs/>
          <w:sz w:val="24"/>
          <w:szCs w:val="24"/>
          <w:lang w:val="sk-SK"/>
        </w:rPr>
      </w:pPr>
      <w:r w:rsidRPr="00A42EE5">
        <w:rPr>
          <w:rFonts w:cs="Helvetica-Bold"/>
          <w:bCs/>
          <w:sz w:val="24"/>
          <w:szCs w:val="24"/>
          <w:lang w:val="sk-SK"/>
        </w:rPr>
        <w:t>Kaž</w:t>
      </w:r>
      <w:r>
        <w:rPr>
          <w:rFonts w:cs="Helvetica-Bold"/>
          <w:bCs/>
          <w:sz w:val="24"/>
          <w:szCs w:val="24"/>
          <w:lang w:val="sk-SK"/>
        </w:rPr>
        <w:t>dý rok sa v spoločnosti uskutočň</w:t>
      </w:r>
      <w:r w:rsidRPr="00A42EE5">
        <w:rPr>
          <w:rFonts w:cs="Helvetica-Bold"/>
          <w:bCs/>
          <w:sz w:val="24"/>
          <w:szCs w:val="24"/>
          <w:lang w:val="sk-SK"/>
        </w:rPr>
        <w:t xml:space="preserve">uje </w:t>
      </w:r>
      <w:r>
        <w:rPr>
          <w:rFonts w:cs="Helvetica-Bold"/>
          <w:bCs/>
          <w:sz w:val="24"/>
          <w:szCs w:val="24"/>
          <w:lang w:val="sk-SK"/>
        </w:rPr>
        <w:t>interný audit a každ</w:t>
      </w:r>
      <w:r w:rsidRPr="00A42EE5">
        <w:rPr>
          <w:rFonts w:cs="Helvetica-Bold"/>
          <w:bCs/>
          <w:sz w:val="24"/>
          <w:szCs w:val="24"/>
          <w:lang w:val="sk-SK"/>
        </w:rPr>
        <w:t>é 3 roky jeden externý kontrolný</w:t>
      </w:r>
      <w:r>
        <w:rPr>
          <w:rFonts w:cs="Helvetica-Bold"/>
          <w:bCs/>
          <w:sz w:val="24"/>
          <w:szCs w:val="24"/>
          <w:lang w:val="sk-SK"/>
        </w:rPr>
        <w:t xml:space="preserve"> </w:t>
      </w:r>
      <w:r w:rsidR="007415D6">
        <w:rPr>
          <w:rFonts w:cs="Helvetica-Bold"/>
          <w:bCs/>
          <w:sz w:val="24"/>
          <w:szCs w:val="24"/>
          <w:lang w:val="sk-SK"/>
        </w:rPr>
        <w:t>audit v zmysle normy ISO 14</w:t>
      </w:r>
      <w:r w:rsidRPr="00A42EE5">
        <w:rPr>
          <w:rFonts w:cs="Helvetica-Bold"/>
          <w:bCs/>
          <w:sz w:val="24"/>
          <w:szCs w:val="24"/>
          <w:lang w:val="sk-SK"/>
        </w:rPr>
        <w:t xml:space="preserve">001. Vždy sme prešli s vynikajúcim výsledkom. </w:t>
      </w:r>
    </w:p>
    <w:p w14:paraId="06BF82D8" w14:textId="77777777" w:rsidR="00A41789" w:rsidRDefault="00A41789" w:rsidP="00A42EE5">
      <w:pPr>
        <w:rPr>
          <w:rFonts w:cs="Helvetica-Bold"/>
          <w:bCs/>
          <w:sz w:val="24"/>
          <w:szCs w:val="24"/>
          <w:lang w:val="sk-SK"/>
        </w:rPr>
      </w:pPr>
    </w:p>
    <w:p w14:paraId="6672D43D" w14:textId="77777777" w:rsidR="00E570C0" w:rsidRDefault="00E570C0" w:rsidP="00A42EE5">
      <w:pPr>
        <w:rPr>
          <w:rFonts w:cs="Helvetica-Bold"/>
          <w:bCs/>
          <w:sz w:val="24"/>
          <w:szCs w:val="24"/>
          <w:lang w:val="sk-SK"/>
        </w:rPr>
      </w:pPr>
    </w:p>
    <w:p w14:paraId="3EAA7BF7" w14:textId="77777777" w:rsidR="00580738" w:rsidRDefault="00580738" w:rsidP="00A42EE5">
      <w:pPr>
        <w:rPr>
          <w:rFonts w:cs="Helvetica-Bold"/>
          <w:bCs/>
          <w:sz w:val="24"/>
          <w:szCs w:val="24"/>
          <w:lang w:val="sk-SK"/>
        </w:rPr>
      </w:pPr>
    </w:p>
    <w:p w14:paraId="263026E9" w14:textId="77777777" w:rsidR="00E570C0" w:rsidRDefault="00E570C0" w:rsidP="00A42EE5">
      <w:pPr>
        <w:rPr>
          <w:rFonts w:cs="Helvetica-Bold"/>
          <w:bCs/>
          <w:sz w:val="24"/>
          <w:szCs w:val="24"/>
          <w:lang w:val="sk-SK"/>
        </w:rPr>
      </w:pPr>
    </w:p>
    <w:p w14:paraId="20517244" w14:textId="77777777" w:rsidR="00A42EE5" w:rsidRDefault="00A42EE5" w:rsidP="00A42EE5">
      <w:pP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  <w:r w:rsidRPr="00A42EE5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 xml:space="preserve">Významní </w:t>
      </w:r>
      <w: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odberatelia</w:t>
      </w:r>
    </w:p>
    <w:p w14:paraId="6F996854" w14:textId="77777777" w:rsidR="00A42EE5" w:rsidRDefault="00A42EE5" w:rsidP="00A42EE5">
      <w:pP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</w:p>
    <w:p w14:paraId="6B443F3F" w14:textId="02483D90" w:rsidR="00A42EE5" w:rsidRPr="00EE009B" w:rsidRDefault="001B11FE" w:rsidP="00A42EE5">
      <w:pPr>
        <w:rPr>
          <w:rFonts w:cs="Helvetica-Bold"/>
          <w:bCs/>
          <w:sz w:val="24"/>
          <w:szCs w:val="24"/>
          <w:lang w:val="sk-SK"/>
        </w:rPr>
      </w:pPr>
      <w:r>
        <w:rPr>
          <w:rFonts w:cs="Helvetica-Bold"/>
          <w:bCs/>
          <w:sz w:val="24"/>
          <w:szCs w:val="24"/>
          <w:lang w:val="sk-SK"/>
        </w:rPr>
        <w:t>Počas roka 202</w:t>
      </w:r>
      <w:r w:rsidR="00BD7723">
        <w:rPr>
          <w:rFonts w:cs="Helvetica-Bold"/>
          <w:bCs/>
          <w:sz w:val="24"/>
          <w:szCs w:val="24"/>
          <w:lang w:val="sk-SK"/>
        </w:rPr>
        <w:t>4</w:t>
      </w:r>
      <w:r>
        <w:rPr>
          <w:rFonts w:cs="Helvetica-Bold"/>
          <w:bCs/>
          <w:sz w:val="24"/>
          <w:szCs w:val="24"/>
          <w:lang w:val="sk-SK"/>
        </w:rPr>
        <w:t xml:space="preserve"> našimi odberate</w:t>
      </w:r>
      <w:r w:rsidR="009E26ED">
        <w:rPr>
          <w:rFonts w:cs="Helvetica-Bold"/>
          <w:bCs/>
          <w:sz w:val="24"/>
          <w:szCs w:val="24"/>
          <w:lang w:val="sk-SK"/>
        </w:rPr>
        <w:t>ľ</w:t>
      </w:r>
      <w:r>
        <w:rPr>
          <w:rFonts w:cs="Helvetica-Bold"/>
          <w:bCs/>
          <w:sz w:val="24"/>
          <w:szCs w:val="24"/>
          <w:lang w:val="sk-SK"/>
        </w:rPr>
        <w:t>mi boli se</w:t>
      </w:r>
      <w:r w:rsidR="009E26ED">
        <w:rPr>
          <w:rFonts w:cs="Helvetica-Bold"/>
          <w:bCs/>
          <w:sz w:val="24"/>
          <w:szCs w:val="24"/>
          <w:lang w:val="sk-SK"/>
        </w:rPr>
        <w:t>s</w:t>
      </w:r>
      <w:r>
        <w:rPr>
          <w:rFonts w:cs="Helvetica-Bold"/>
          <w:bCs/>
          <w:sz w:val="24"/>
          <w:szCs w:val="24"/>
          <w:lang w:val="sk-SK"/>
        </w:rPr>
        <w:t>tersk</w:t>
      </w:r>
      <w:r w:rsidR="009E26ED">
        <w:rPr>
          <w:rFonts w:cs="Helvetica-Bold"/>
          <w:bCs/>
          <w:sz w:val="24"/>
          <w:szCs w:val="24"/>
          <w:lang w:val="sk-SK"/>
        </w:rPr>
        <w:t>é</w:t>
      </w:r>
      <w:r>
        <w:rPr>
          <w:rFonts w:cs="Helvetica-Bold"/>
          <w:bCs/>
          <w:sz w:val="24"/>
          <w:szCs w:val="24"/>
          <w:lang w:val="sk-SK"/>
        </w:rPr>
        <w:t xml:space="preserve"> spoločnosti </w:t>
      </w:r>
      <w:r w:rsidR="009E26ED">
        <w:rPr>
          <w:rFonts w:cs="Helvetica-Bold"/>
          <w:bCs/>
          <w:sz w:val="24"/>
          <w:szCs w:val="24"/>
          <w:lang w:val="sk-SK"/>
        </w:rPr>
        <w:t>Brose</w:t>
      </w:r>
    </w:p>
    <w:p w14:paraId="343B40E9" w14:textId="77777777" w:rsidR="00A42EE5" w:rsidRDefault="00A42EE5" w:rsidP="00A42EE5">
      <w:pP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</w:p>
    <w:p w14:paraId="6035E935" w14:textId="1B39C490" w:rsidR="00A42EE5" w:rsidRDefault="006E6A88" w:rsidP="006E6A88">
      <w:pPr>
        <w:ind w:left="1416" w:firstLine="708"/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  <w:r>
        <w:rPr>
          <w:rFonts w:ascii="Helvetica-Bold" w:hAnsi="Helvetica-Bold" w:cs="Helvetica-Bold"/>
          <w:b/>
          <w:bCs/>
          <w:noProof/>
          <w:color w:val="808080" w:themeColor="background1" w:themeShade="80"/>
          <w:sz w:val="34"/>
          <w:szCs w:val="34"/>
          <w:lang w:val="sk-SK"/>
        </w:rPr>
        <w:drawing>
          <wp:inline distT="0" distB="0" distL="0" distR="0" wp14:anchorId="385F8B46" wp14:editId="5B1DA46D">
            <wp:extent cx="3215640" cy="2004060"/>
            <wp:effectExtent l="0" t="0" r="381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5640" cy="2004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F4089CC" w14:textId="77777777" w:rsidR="00EE009B" w:rsidRDefault="00EE009B" w:rsidP="00A42EE5">
      <w:pP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</w:p>
    <w:p w14:paraId="39F30E08" w14:textId="77777777" w:rsidR="00EE009B" w:rsidRDefault="00EE009B" w:rsidP="00A42EE5">
      <w:pP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</w:p>
    <w:p w14:paraId="6909A19E" w14:textId="77777777" w:rsidR="00EE009B" w:rsidRDefault="00EE009B" w:rsidP="00EE009B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  <w:r w:rsidRPr="00EE009B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Iné dôležité informácie</w:t>
      </w:r>
    </w:p>
    <w:p w14:paraId="318A09DC" w14:textId="77777777" w:rsidR="00EE009B" w:rsidRPr="00EE009B" w:rsidRDefault="00EE009B" w:rsidP="00EE009B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</w:p>
    <w:p w14:paraId="5E59F024" w14:textId="518483EA" w:rsidR="00580738" w:rsidRPr="00923AE1" w:rsidRDefault="00580738" w:rsidP="00580738">
      <w:pPr>
        <w:rPr>
          <w:rFonts w:cs="Helvetica-Bold"/>
          <w:bCs/>
          <w:sz w:val="24"/>
          <w:szCs w:val="24"/>
          <w:lang w:val="sk-SK"/>
        </w:rPr>
      </w:pPr>
      <w:r w:rsidRPr="00580738">
        <w:rPr>
          <w:rFonts w:cs="Helvetica-Bold"/>
          <w:bCs/>
          <w:sz w:val="24"/>
          <w:szCs w:val="24"/>
          <w:lang w:val="sk-SK"/>
        </w:rPr>
        <w:t xml:space="preserve">V roku 2020 sa rozhodlo o zastavení výroby spoločnosti </w:t>
      </w:r>
      <w:r w:rsidRPr="00546D54">
        <w:rPr>
          <w:rFonts w:cs="Helvetica-Bold"/>
          <w:bCs/>
          <w:sz w:val="24"/>
          <w:szCs w:val="24"/>
          <w:lang w:val="sk-SK"/>
        </w:rPr>
        <w:t>Brose Bratislava, spol. s r.</w:t>
      </w:r>
      <w:r w:rsidR="00231E90">
        <w:rPr>
          <w:rFonts w:cs="Helvetica-Bold"/>
          <w:bCs/>
          <w:sz w:val="24"/>
          <w:szCs w:val="24"/>
          <w:lang w:val="sk-SK"/>
        </w:rPr>
        <w:t xml:space="preserve"> </w:t>
      </w:r>
      <w:r w:rsidRPr="00546D54">
        <w:rPr>
          <w:rFonts w:cs="Helvetica-Bold"/>
          <w:bCs/>
          <w:sz w:val="24"/>
          <w:szCs w:val="24"/>
          <w:lang w:val="sk-SK"/>
        </w:rPr>
        <w:t>o.</w:t>
      </w:r>
      <w:r w:rsidRPr="00580738">
        <w:rPr>
          <w:rFonts w:cs="Helvetica-Bold"/>
          <w:bCs/>
          <w:sz w:val="24"/>
          <w:szCs w:val="24"/>
          <w:lang w:val="sk-SK"/>
        </w:rPr>
        <w:t xml:space="preserve"> v roku 2021 a o z</w:t>
      </w:r>
      <w:r>
        <w:rPr>
          <w:rFonts w:cs="Helvetica-Bold"/>
          <w:bCs/>
          <w:sz w:val="24"/>
          <w:szCs w:val="24"/>
          <w:lang w:val="sk-SK"/>
        </w:rPr>
        <w:t>atvoren</w:t>
      </w:r>
      <w:r w:rsidRPr="00580738">
        <w:rPr>
          <w:rFonts w:cs="Helvetica-Bold"/>
          <w:bCs/>
          <w:sz w:val="24"/>
          <w:szCs w:val="24"/>
          <w:lang w:val="sk-SK"/>
        </w:rPr>
        <w:t xml:space="preserve">í závodu v Lozorne. </w:t>
      </w:r>
      <w:r w:rsidR="00C77A0E">
        <w:rPr>
          <w:rFonts w:cs="Helvetica-Bold"/>
          <w:bCs/>
          <w:sz w:val="24"/>
          <w:szCs w:val="24"/>
          <w:lang w:val="sk-SK"/>
        </w:rPr>
        <w:t xml:space="preserve">Výroba bola ukončená v 2. </w:t>
      </w:r>
      <w:r w:rsidR="00E51FC1">
        <w:rPr>
          <w:rFonts w:cs="Helvetica-Bold"/>
          <w:bCs/>
          <w:sz w:val="24"/>
          <w:szCs w:val="24"/>
          <w:lang w:val="sk-SK"/>
        </w:rPr>
        <w:t>š</w:t>
      </w:r>
      <w:r w:rsidR="00C77A0E">
        <w:rPr>
          <w:rFonts w:cs="Helvetica-Bold"/>
          <w:bCs/>
          <w:sz w:val="24"/>
          <w:szCs w:val="24"/>
          <w:lang w:val="sk-SK"/>
        </w:rPr>
        <w:t>tvrťroku 2021</w:t>
      </w:r>
      <w:r>
        <w:rPr>
          <w:rFonts w:cs="Helvetica-Bold"/>
          <w:bCs/>
          <w:sz w:val="24"/>
          <w:szCs w:val="24"/>
          <w:lang w:val="sk-SK"/>
        </w:rPr>
        <w:t xml:space="preserve">. </w:t>
      </w:r>
      <w:r w:rsidR="00074DF6" w:rsidRPr="00074DF6">
        <w:rPr>
          <w:rFonts w:cs="Helvetica-Bold"/>
          <w:bCs/>
          <w:sz w:val="24"/>
          <w:szCs w:val="24"/>
          <w:lang w:val="sk-SK"/>
        </w:rPr>
        <w:t>Účtovná závierka za rok 202</w:t>
      </w:r>
      <w:r w:rsidR="00074DF6">
        <w:rPr>
          <w:rFonts w:cs="Helvetica-Bold"/>
          <w:bCs/>
          <w:sz w:val="24"/>
          <w:szCs w:val="24"/>
          <w:lang w:val="sk-SK"/>
        </w:rPr>
        <w:t>2</w:t>
      </w:r>
      <w:r w:rsidR="00074DF6" w:rsidRPr="00074DF6">
        <w:rPr>
          <w:rFonts w:cs="Helvetica-Bold"/>
          <w:bCs/>
          <w:sz w:val="24"/>
          <w:szCs w:val="24"/>
          <w:lang w:val="sk-SK"/>
        </w:rPr>
        <w:t xml:space="preserve"> nebola spracovaná za predpokladu nepretržitého pokračovania v činnosti.</w:t>
      </w:r>
    </w:p>
    <w:p w14:paraId="04253335" w14:textId="77777777" w:rsidR="00580738" w:rsidRPr="00923AE1" w:rsidRDefault="00580738" w:rsidP="00580738">
      <w:pPr>
        <w:rPr>
          <w:rFonts w:cs="Helvetica-Bold"/>
          <w:bCs/>
          <w:sz w:val="24"/>
          <w:szCs w:val="24"/>
          <w:lang w:val="sk-SK"/>
        </w:rPr>
      </w:pPr>
    </w:p>
    <w:p w14:paraId="222A3612" w14:textId="2F1510A1" w:rsidR="00580738" w:rsidRPr="00923AE1" w:rsidRDefault="00580738" w:rsidP="00580738">
      <w:pPr>
        <w:rPr>
          <w:rFonts w:cs="Helvetica-Bold"/>
          <w:bCs/>
          <w:sz w:val="24"/>
          <w:szCs w:val="24"/>
          <w:lang w:val="sk-SK"/>
        </w:rPr>
      </w:pPr>
      <w:r w:rsidRPr="00923AE1">
        <w:rPr>
          <w:rFonts w:cs="Helvetica-Bold"/>
          <w:bCs/>
          <w:sz w:val="24"/>
          <w:szCs w:val="24"/>
          <w:lang w:val="sk-SK"/>
        </w:rPr>
        <w:t>Od 31. decembra 20</w:t>
      </w:r>
      <w:r w:rsidR="00A2787C">
        <w:rPr>
          <w:rFonts w:cs="Helvetica-Bold"/>
          <w:bCs/>
          <w:sz w:val="24"/>
          <w:szCs w:val="24"/>
          <w:lang w:val="sk-SK"/>
        </w:rPr>
        <w:t>2</w:t>
      </w:r>
      <w:r w:rsidR="00BD7723">
        <w:rPr>
          <w:rFonts w:cs="Helvetica-Bold"/>
          <w:bCs/>
          <w:sz w:val="24"/>
          <w:szCs w:val="24"/>
          <w:lang w:val="sk-SK"/>
        </w:rPr>
        <w:t>4</w:t>
      </w:r>
      <w:r w:rsidRPr="00923AE1">
        <w:rPr>
          <w:rFonts w:cs="Helvetica-Bold"/>
          <w:bCs/>
          <w:sz w:val="24"/>
          <w:szCs w:val="24"/>
          <w:lang w:val="sk-SK"/>
        </w:rPr>
        <w:t xml:space="preserve"> do dátumu vydania výročnej správy nedošlo k žiadnym udalostiam, ktoré by mali významný vplyv na aktíva a pasíva Spoločnosti.</w:t>
      </w:r>
    </w:p>
    <w:p w14:paraId="76272CC2" w14:textId="77777777" w:rsidR="00580738" w:rsidRDefault="00580738" w:rsidP="007415D6">
      <w:pPr>
        <w:jc w:val="both"/>
        <w:rPr>
          <w:rFonts w:cs="Helvetica-Bold"/>
          <w:bCs/>
          <w:sz w:val="24"/>
          <w:szCs w:val="24"/>
          <w:lang w:val="sk-SK"/>
        </w:rPr>
      </w:pPr>
    </w:p>
    <w:p w14:paraId="4976EF91" w14:textId="77777777" w:rsidR="00EE009B" w:rsidRDefault="00EE009B" w:rsidP="00EE009B">
      <w:pPr>
        <w:rPr>
          <w:rFonts w:cs="Helvetica-Bold"/>
          <w:bCs/>
          <w:sz w:val="24"/>
          <w:szCs w:val="24"/>
          <w:lang w:val="sk-SK"/>
        </w:rPr>
      </w:pPr>
    </w:p>
    <w:p w14:paraId="2D6F748C" w14:textId="77777777" w:rsidR="009E26ED" w:rsidRDefault="009E26ED" w:rsidP="00EE009B">
      <w:pPr>
        <w:rPr>
          <w:rFonts w:cs="Helvetica-Bold"/>
          <w:bCs/>
          <w:sz w:val="24"/>
          <w:szCs w:val="24"/>
          <w:lang w:val="sk-SK"/>
        </w:rPr>
      </w:pPr>
    </w:p>
    <w:p w14:paraId="7813761E" w14:textId="77777777" w:rsidR="009E26ED" w:rsidRDefault="009E26ED" w:rsidP="00EE009B">
      <w:pPr>
        <w:rPr>
          <w:rFonts w:cs="Helvetica-Bold"/>
          <w:bCs/>
          <w:sz w:val="24"/>
          <w:szCs w:val="24"/>
          <w:lang w:val="sk-SK"/>
        </w:rPr>
      </w:pPr>
    </w:p>
    <w:p w14:paraId="36D9D525" w14:textId="77777777" w:rsidR="009E26ED" w:rsidRDefault="009E26ED" w:rsidP="00EE009B">
      <w:pPr>
        <w:rPr>
          <w:rFonts w:cs="Helvetica-Bold"/>
          <w:bCs/>
          <w:sz w:val="24"/>
          <w:szCs w:val="24"/>
          <w:lang w:val="sk-SK"/>
        </w:rPr>
      </w:pPr>
    </w:p>
    <w:p w14:paraId="77980626" w14:textId="77777777" w:rsidR="009E26ED" w:rsidRDefault="009E26ED" w:rsidP="00EE009B">
      <w:pPr>
        <w:rPr>
          <w:rFonts w:cs="Helvetica-Bold"/>
          <w:bCs/>
          <w:sz w:val="24"/>
          <w:szCs w:val="24"/>
          <w:lang w:val="sk-SK"/>
        </w:rPr>
      </w:pPr>
    </w:p>
    <w:p w14:paraId="5142BEC0" w14:textId="77777777" w:rsidR="009E26ED" w:rsidRDefault="009E26ED" w:rsidP="00EE009B">
      <w:pPr>
        <w:rPr>
          <w:rFonts w:cs="Helvetica-Bold"/>
          <w:bCs/>
          <w:sz w:val="24"/>
          <w:szCs w:val="24"/>
          <w:lang w:val="sk-SK"/>
        </w:rPr>
      </w:pPr>
    </w:p>
    <w:p w14:paraId="7D1BFCEE" w14:textId="77777777" w:rsidR="009E26ED" w:rsidRDefault="009E26ED" w:rsidP="00EE009B">
      <w:pPr>
        <w:rPr>
          <w:rFonts w:cs="Helvetica-Bold"/>
          <w:bCs/>
          <w:sz w:val="24"/>
          <w:szCs w:val="24"/>
          <w:lang w:val="sk-SK"/>
        </w:rPr>
      </w:pPr>
    </w:p>
    <w:p w14:paraId="72D177FF" w14:textId="77777777" w:rsidR="00EE009B" w:rsidRDefault="00EE009B" w:rsidP="00EE009B">
      <w:pPr>
        <w:rPr>
          <w:rFonts w:cs="Helvetica-Bold"/>
          <w:bCs/>
          <w:sz w:val="24"/>
          <w:szCs w:val="24"/>
          <w:lang w:val="sk-SK"/>
        </w:rPr>
      </w:pPr>
    </w:p>
    <w:p w14:paraId="780263FB" w14:textId="6D6AA443" w:rsidR="00EE009B" w:rsidRDefault="00E933C9" w:rsidP="00EE009B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  <w:r w:rsidRPr="00E933C9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Finančné výkazy za hospodársky rok 20</w:t>
      </w:r>
      <w:r w:rsidR="00775994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2</w:t>
      </w:r>
      <w:r w:rsidR="00373264"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4</w:t>
      </w:r>
    </w:p>
    <w:tbl>
      <w:tblPr>
        <w:tblW w:w="99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3"/>
        <w:gridCol w:w="1883"/>
        <w:gridCol w:w="1883"/>
      </w:tblGrid>
      <w:tr w:rsidR="00373264" w:rsidRPr="00373264" w14:paraId="18798F3A" w14:textId="77777777" w:rsidTr="00373264">
        <w:trPr>
          <w:trHeight w:val="249"/>
        </w:trPr>
        <w:tc>
          <w:tcPr>
            <w:tcW w:w="6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5724251C" w14:textId="77777777" w:rsidR="00373264" w:rsidRPr="00373264" w:rsidRDefault="00373264" w:rsidP="00373264">
            <w:pPr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  <w:t xml:space="preserve">SÚVAHA v € (netto) </w:t>
            </w:r>
          </w:p>
        </w:tc>
        <w:tc>
          <w:tcPr>
            <w:tcW w:w="1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20B09451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  <w:t>2024</w:t>
            </w:r>
          </w:p>
        </w:tc>
        <w:tc>
          <w:tcPr>
            <w:tcW w:w="1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3136A58B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  <w:t>2023</w:t>
            </w:r>
          </w:p>
        </w:tc>
      </w:tr>
      <w:tr w:rsidR="00373264" w:rsidRPr="00373264" w14:paraId="1F661D94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873B9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Spolu majetok 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C36E8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185 549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32CAF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185 549</w:t>
            </w:r>
          </w:p>
        </w:tc>
      </w:tr>
      <w:tr w:rsidR="00373264" w:rsidRPr="00373264" w14:paraId="49D98AFA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96EBD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Neobežný majetok 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A166F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185 549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B8EFE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185 549</w:t>
            </w:r>
          </w:p>
        </w:tc>
      </w:tr>
      <w:tr w:rsidR="00373264" w:rsidRPr="00373264" w14:paraId="78AB8DE1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57775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Obežný majetok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486CB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9 965 632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3D192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9 718 111</w:t>
            </w:r>
          </w:p>
        </w:tc>
      </w:tr>
      <w:tr w:rsidR="00373264" w:rsidRPr="00373264" w14:paraId="14ED07CC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ED847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Časové rozlíšenie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C0DE8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0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E6F9F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0</w:t>
            </w:r>
          </w:p>
        </w:tc>
      </w:tr>
      <w:tr w:rsidR="00373264" w:rsidRPr="00373264" w14:paraId="60ECD60D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0D946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Spolu Vlastné imanie a záväzky 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4D2A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9 965 632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90BF7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9 718 198</w:t>
            </w:r>
          </w:p>
        </w:tc>
      </w:tr>
      <w:tr w:rsidR="00373264" w:rsidRPr="00373264" w14:paraId="590FAE88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C89F6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Vlastné imanie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58905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9 947 112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658F6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9 656 742</w:t>
            </w:r>
          </w:p>
        </w:tc>
      </w:tr>
      <w:tr w:rsidR="00373264" w:rsidRPr="00373264" w14:paraId="631919A5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77717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Záväzky 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08579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18 520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D3DD0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61 456</w:t>
            </w:r>
          </w:p>
        </w:tc>
      </w:tr>
      <w:tr w:rsidR="00373264" w:rsidRPr="00373264" w14:paraId="25E59894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9BAEA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Časové rozlíšenie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47309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0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DD371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0</w:t>
            </w:r>
          </w:p>
        </w:tc>
      </w:tr>
      <w:tr w:rsidR="00373264" w:rsidRPr="00373264" w14:paraId="44F0955A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741B296C" w14:textId="77777777" w:rsidR="00373264" w:rsidRPr="00373264" w:rsidRDefault="00373264" w:rsidP="00373264">
            <w:pPr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  <w:t>VÝKAZ ZISKOV A STRÁT v €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51111543" w14:textId="77777777" w:rsidR="00373264" w:rsidRPr="00373264" w:rsidRDefault="00373264" w:rsidP="00373264">
            <w:pPr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  <w:t> 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17697D17" w14:textId="77777777" w:rsidR="00373264" w:rsidRPr="00373264" w:rsidRDefault="00373264" w:rsidP="00373264">
            <w:pPr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b/>
                <w:bCs/>
                <w:color w:val="000000"/>
                <w:szCs w:val="20"/>
                <w:lang w:val="sk-SK" w:eastAsia="sk-SK"/>
              </w:rPr>
              <w:t> </w:t>
            </w:r>
          </w:p>
        </w:tc>
      </w:tr>
      <w:tr w:rsidR="00373264" w:rsidRPr="00373264" w14:paraId="2FF9CEB2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E67CC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Výnosy z hospodárskej činnosti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0EF9A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0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4AF66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10 072</w:t>
            </w:r>
          </w:p>
        </w:tc>
      </w:tr>
      <w:tr w:rsidR="00373264" w:rsidRPr="00373264" w14:paraId="03100934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B5935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Náklady na hospodársku činnosť 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A183A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10 487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037F9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11 639</w:t>
            </w:r>
          </w:p>
        </w:tc>
      </w:tr>
      <w:tr w:rsidR="00373264" w:rsidRPr="00373264" w14:paraId="5CDB52AB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DB6C8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Výsledok hospodárenia z hospodárskej činnosti 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9D48C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-10 487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BF10C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-1 567</w:t>
            </w:r>
          </w:p>
        </w:tc>
      </w:tr>
      <w:tr w:rsidR="00373264" w:rsidRPr="00373264" w14:paraId="4BF04784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F46F5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Výnosy z finančnej činnosti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00DE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336 807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812A6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293 100</w:t>
            </w:r>
          </w:p>
        </w:tc>
      </w:tr>
      <w:tr w:rsidR="00373264" w:rsidRPr="00373264" w14:paraId="044CAF83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46B4B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Náklady na finančnú činnosť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4FC01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1 601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49174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6 288</w:t>
            </w:r>
          </w:p>
        </w:tc>
      </w:tr>
      <w:tr w:rsidR="00373264" w:rsidRPr="00373264" w14:paraId="0E7E6BCE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5FA0E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Výsledok hospodárenia z finančnej činnosti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69DCD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335 224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0B14B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286 812</w:t>
            </w:r>
          </w:p>
        </w:tc>
      </w:tr>
      <w:tr w:rsidR="00373264" w:rsidRPr="00373264" w14:paraId="1ED82626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A847F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Výsledok hospodárenia za účtovné obdobie pred zdanením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9BAA0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324 738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978B3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285 245</w:t>
            </w:r>
          </w:p>
        </w:tc>
      </w:tr>
      <w:tr w:rsidR="00373264" w:rsidRPr="00373264" w14:paraId="0FC0ECA8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C3F58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Daň z príjmov 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6EE01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34 368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90CD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17 861</w:t>
            </w:r>
          </w:p>
        </w:tc>
      </w:tr>
      <w:tr w:rsidR="00373264" w:rsidRPr="00373264" w14:paraId="1C923AE1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396E2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Výsledok hospodárenia za účtovné obdobie po zdanení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06298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290 370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36338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267 384</w:t>
            </w:r>
          </w:p>
        </w:tc>
      </w:tr>
      <w:tr w:rsidR="00373264" w:rsidRPr="00373264" w14:paraId="6437931C" w14:textId="77777777" w:rsidTr="00373264">
        <w:trPr>
          <w:trHeight w:val="249"/>
        </w:trPr>
        <w:tc>
          <w:tcPr>
            <w:tcW w:w="6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993EB" w14:textId="77777777" w:rsidR="00373264" w:rsidRPr="00373264" w:rsidRDefault="00373264" w:rsidP="00373264">
            <w:pPr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Počet zamestnancov ku dňu, ku ktorému sa zostavuje účtovná závierka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C7178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0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9CCEE" w14:textId="77777777" w:rsidR="00373264" w:rsidRPr="00373264" w:rsidRDefault="00373264" w:rsidP="00373264">
            <w:pPr>
              <w:jc w:val="right"/>
              <w:rPr>
                <w:rFonts w:eastAsia="Times New Roman" w:cs="Times New Roman"/>
                <w:color w:val="000000"/>
                <w:szCs w:val="20"/>
                <w:lang w:val="sk-SK" w:eastAsia="sk-SK"/>
              </w:rPr>
            </w:pPr>
            <w:r w:rsidRPr="00373264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0</w:t>
            </w:r>
          </w:p>
        </w:tc>
      </w:tr>
    </w:tbl>
    <w:p w14:paraId="0EC29F54" w14:textId="77777777" w:rsidR="00CE764D" w:rsidRDefault="00CE764D" w:rsidP="00EE009B">
      <w:pPr>
        <w:rPr>
          <w:rFonts w:cs="Helvetica-Bold"/>
          <w:bCs/>
          <w:sz w:val="24"/>
          <w:szCs w:val="24"/>
          <w:lang w:val="sk-SK"/>
        </w:rPr>
      </w:pPr>
    </w:p>
    <w:p w14:paraId="5B6718D4" w14:textId="545D80F4" w:rsidR="00CE764D" w:rsidRDefault="00CE764D" w:rsidP="00EE009B">
      <w:pPr>
        <w:rPr>
          <w:rFonts w:cs="Helvetica-Bold"/>
          <w:bCs/>
          <w:sz w:val="24"/>
          <w:szCs w:val="24"/>
          <w:lang w:val="sk-SK"/>
        </w:rPr>
      </w:pPr>
    </w:p>
    <w:p w14:paraId="1D306984" w14:textId="77777777" w:rsidR="00CE764D" w:rsidRDefault="00CE764D" w:rsidP="00EE009B">
      <w:pPr>
        <w:rPr>
          <w:rFonts w:cs="Helvetica-Bold"/>
          <w:bCs/>
          <w:sz w:val="24"/>
          <w:szCs w:val="24"/>
          <w:lang w:val="sk-SK"/>
        </w:rPr>
      </w:pPr>
    </w:p>
    <w:p w14:paraId="654CA107" w14:textId="7BE966B0" w:rsidR="00CE764D" w:rsidRDefault="00CE764D" w:rsidP="00EE009B">
      <w:pPr>
        <w:rPr>
          <w:rFonts w:cs="Helvetica-Bold"/>
          <w:bCs/>
          <w:sz w:val="24"/>
          <w:szCs w:val="24"/>
          <w:lang w:val="sk-SK"/>
        </w:rPr>
      </w:pPr>
    </w:p>
    <w:p w14:paraId="441573C2" w14:textId="726E5E82" w:rsidR="00A2787C" w:rsidRDefault="00A2787C" w:rsidP="00EE009B">
      <w:pPr>
        <w:rPr>
          <w:rFonts w:cs="Helvetica-Bold"/>
          <w:bCs/>
          <w:sz w:val="24"/>
          <w:szCs w:val="24"/>
          <w:lang w:val="sk-SK"/>
        </w:rPr>
      </w:pPr>
    </w:p>
    <w:p w14:paraId="15C13090" w14:textId="77777777" w:rsidR="00010875" w:rsidRDefault="00010875" w:rsidP="0001087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  <w:r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  <w:t>Rozdelenie výsledku hospodárenia</w:t>
      </w:r>
    </w:p>
    <w:p w14:paraId="2F70BF48" w14:textId="77777777" w:rsidR="00010875" w:rsidRDefault="00010875" w:rsidP="0001087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808080" w:themeColor="background1" w:themeShade="80"/>
          <w:sz w:val="34"/>
          <w:szCs w:val="34"/>
          <w:lang w:val="sk-SK"/>
        </w:rPr>
      </w:pPr>
    </w:p>
    <w:p w14:paraId="13670520" w14:textId="6B33747A" w:rsidR="00010875" w:rsidRPr="00474B0E" w:rsidRDefault="00010875" w:rsidP="00010875">
      <w:pPr>
        <w:rPr>
          <w:rFonts w:cs="Helvetica-Bold"/>
          <w:bCs/>
          <w:sz w:val="24"/>
          <w:szCs w:val="24"/>
          <w:lang w:val="sk-SK"/>
        </w:rPr>
      </w:pPr>
      <w:r>
        <w:rPr>
          <w:rFonts w:cs="Helvetica-Bold"/>
          <w:bCs/>
          <w:sz w:val="24"/>
          <w:szCs w:val="24"/>
          <w:lang w:val="sk-SK"/>
        </w:rPr>
        <w:t>Zisk</w:t>
      </w:r>
      <w:r w:rsidRPr="00474B0E">
        <w:rPr>
          <w:rFonts w:cs="Helvetica-Bold"/>
          <w:bCs/>
          <w:sz w:val="24"/>
          <w:szCs w:val="24"/>
          <w:lang w:val="sk-SK"/>
        </w:rPr>
        <w:t xml:space="preserve"> za rok 202</w:t>
      </w:r>
      <w:r w:rsidR="00373264">
        <w:rPr>
          <w:rFonts w:cs="Helvetica-Bold"/>
          <w:bCs/>
          <w:sz w:val="24"/>
          <w:szCs w:val="24"/>
          <w:lang w:val="sk-SK"/>
        </w:rPr>
        <w:t>4</w:t>
      </w:r>
      <w:r w:rsidRPr="00474B0E">
        <w:rPr>
          <w:rFonts w:cs="Helvetica-Bold"/>
          <w:bCs/>
          <w:sz w:val="24"/>
          <w:szCs w:val="24"/>
          <w:lang w:val="sk-SK"/>
        </w:rPr>
        <w:t xml:space="preserve"> v hodnote </w:t>
      </w:r>
      <w:r w:rsidR="00373264">
        <w:rPr>
          <w:rFonts w:cs="Helvetica-Bold"/>
          <w:bCs/>
          <w:sz w:val="24"/>
          <w:szCs w:val="24"/>
          <w:lang w:val="sk-SK"/>
        </w:rPr>
        <w:t>290 370</w:t>
      </w:r>
      <w:r w:rsidRPr="00474B0E">
        <w:rPr>
          <w:rFonts w:cs="Helvetica-Bold"/>
          <w:bCs/>
          <w:sz w:val="24"/>
          <w:szCs w:val="24"/>
          <w:lang w:val="sk-SK"/>
        </w:rPr>
        <w:t xml:space="preserve"> EUR bude preveden</w:t>
      </w:r>
      <w:r>
        <w:rPr>
          <w:rFonts w:cs="Helvetica-Bold"/>
          <w:bCs/>
          <w:sz w:val="24"/>
          <w:szCs w:val="24"/>
          <w:lang w:val="sk-SK"/>
        </w:rPr>
        <w:t>ý</w:t>
      </w:r>
      <w:r w:rsidRPr="00474B0E">
        <w:rPr>
          <w:rFonts w:cs="Helvetica-Bold"/>
          <w:bCs/>
          <w:sz w:val="24"/>
          <w:szCs w:val="24"/>
          <w:lang w:val="sk-SK"/>
        </w:rPr>
        <w:t xml:space="preserve"> </w:t>
      </w:r>
      <w:r w:rsidRPr="007A77EE">
        <w:rPr>
          <w:rFonts w:cs="Helvetica-Bold"/>
          <w:bCs/>
          <w:sz w:val="24"/>
          <w:szCs w:val="24"/>
          <w:lang w:val="sk-SK"/>
        </w:rPr>
        <w:t xml:space="preserve">na </w:t>
      </w:r>
      <w:r w:rsidRPr="00474B0E">
        <w:rPr>
          <w:rFonts w:cs="Helvetica-Bold"/>
          <w:bCs/>
          <w:sz w:val="24"/>
          <w:szCs w:val="24"/>
          <w:lang w:val="sk-SK"/>
        </w:rPr>
        <w:t xml:space="preserve">účet </w:t>
      </w:r>
      <w:r w:rsidRPr="007A77EE">
        <w:rPr>
          <w:rFonts w:cs="Helvetica-Bold"/>
          <w:bCs/>
          <w:sz w:val="24"/>
          <w:szCs w:val="24"/>
          <w:lang w:val="sk-SK"/>
        </w:rPr>
        <w:t>42</w:t>
      </w:r>
      <w:r>
        <w:rPr>
          <w:rFonts w:cs="Helvetica-Bold"/>
          <w:bCs/>
          <w:sz w:val="24"/>
          <w:szCs w:val="24"/>
          <w:lang w:val="sk-SK"/>
        </w:rPr>
        <w:t>8</w:t>
      </w:r>
      <w:r w:rsidRPr="007A77EE">
        <w:rPr>
          <w:rFonts w:cs="Helvetica-Bold"/>
          <w:bCs/>
          <w:sz w:val="24"/>
          <w:szCs w:val="24"/>
          <w:lang w:val="sk-SK"/>
        </w:rPr>
        <w:t xml:space="preserve"> </w:t>
      </w:r>
      <w:r>
        <w:rPr>
          <w:rFonts w:cs="Helvetica-Bold"/>
          <w:bCs/>
          <w:sz w:val="24"/>
          <w:szCs w:val="24"/>
          <w:lang w:val="sk-SK"/>
        </w:rPr>
        <w:t>n</w:t>
      </w:r>
      <w:r w:rsidRPr="00C0796A">
        <w:rPr>
          <w:rFonts w:cs="Helvetica-Bold"/>
          <w:bCs/>
          <w:sz w:val="24"/>
          <w:szCs w:val="24"/>
          <w:lang w:val="sk-SK"/>
        </w:rPr>
        <w:t>erozdelený zisk minulých rokov</w:t>
      </w:r>
      <w:r>
        <w:rPr>
          <w:rFonts w:cs="Helvetica-Bold"/>
          <w:bCs/>
          <w:sz w:val="24"/>
          <w:szCs w:val="24"/>
          <w:lang w:val="sk-SK"/>
        </w:rPr>
        <w:t>.</w:t>
      </w:r>
    </w:p>
    <w:p w14:paraId="1A7A4764" w14:textId="32698933" w:rsidR="003F655A" w:rsidRPr="00EE009B" w:rsidRDefault="003F655A" w:rsidP="00010875">
      <w:pPr>
        <w:autoSpaceDE w:val="0"/>
        <w:autoSpaceDN w:val="0"/>
        <w:adjustRightInd w:val="0"/>
        <w:rPr>
          <w:rFonts w:cs="Helvetica-Bold"/>
          <w:bCs/>
          <w:sz w:val="24"/>
          <w:szCs w:val="24"/>
          <w:lang w:val="sk-SK"/>
        </w:rPr>
      </w:pPr>
    </w:p>
    <w:sectPr w:rsidR="003F655A" w:rsidRPr="00EE009B">
      <w:head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AC1F26" w14:textId="77777777" w:rsidR="00387F1E" w:rsidRDefault="00387F1E" w:rsidP="00FE6F41">
      <w:r>
        <w:separator/>
      </w:r>
    </w:p>
  </w:endnote>
  <w:endnote w:type="continuationSeparator" w:id="0">
    <w:p w14:paraId="3CD05E83" w14:textId="77777777" w:rsidR="00387F1E" w:rsidRDefault="00387F1E" w:rsidP="00FE6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5BB10F" w14:textId="77777777" w:rsidR="00387F1E" w:rsidRDefault="00387F1E" w:rsidP="00FE6F41">
      <w:r>
        <w:separator/>
      </w:r>
    </w:p>
  </w:footnote>
  <w:footnote w:type="continuationSeparator" w:id="0">
    <w:p w14:paraId="0511074D" w14:textId="77777777" w:rsidR="00387F1E" w:rsidRDefault="00387F1E" w:rsidP="00FE6F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36E54" w14:textId="10DC5E50" w:rsidR="008F462E" w:rsidRPr="00580738" w:rsidRDefault="0064500C">
    <w:pPr>
      <w:pStyle w:val="Header"/>
      <w:rPr>
        <w:lang w:val="pl-PL"/>
      </w:rPr>
    </w:pPr>
    <w:r>
      <w:rPr>
        <w:noProof/>
        <w:lang w:val="en-US"/>
      </w:rPr>
      <w:drawing>
        <wp:inline distT="0" distB="0" distL="0" distR="0" wp14:anchorId="53A0EC35" wp14:editId="5F929507">
          <wp:extent cx="1133475" cy="323850"/>
          <wp:effectExtent l="0" t="0" r="952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33475" cy="323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580738">
      <w:rPr>
        <w:lang w:val="pl-PL"/>
      </w:rPr>
      <w:t xml:space="preserve">         Výročná správa spoločnosti Brose Bratislava, spol. s r. o. </w:t>
    </w:r>
    <w:r w:rsidRPr="00580738">
      <w:rPr>
        <w:lang w:val="pl-PL"/>
      </w:rPr>
      <w:t xml:space="preserve">za rok </w:t>
    </w:r>
    <w:r w:rsidR="008F462E">
      <w:rPr>
        <w:lang w:val="pl-PL"/>
      </w:rPr>
      <w:t>202</w:t>
    </w:r>
    <w:r w:rsidR="00BD7723">
      <w:rPr>
        <w:lang w:val="pl-PL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860388952">
    <w:abstractNumId w:val="1"/>
  </w:num>
  <w:num w:numId="2" w16cid:durableId="1617440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bS0NDYwsDS2MDW2MDFU0lEKTi0uzszPAykwrAUA2DiliywAAAA="/>
  </w:docVars>
  <w:rsids>
    <w:rsidRoot w:val="008D0877"/>
    <w:rsid w:val="00010875"/>
    <w:rsid w:val="00017461"/>
    <w:rsid w:val="000222E3"/>
    <w:rsid w:val="00037FDE"/>
    <w:rsid w:val="00045960"/>
    <w:rsid w:val="0006309A"/>
    <w:rsid w:val="00074DF6"/>
    <w:rsid w:val="000904D9"/>
    <w:rsid w:val="000A3F08"/>
    <w:rsid w:val="000B1990"/>
    <w:rsid w:val="000B47EA"/>
    <w:rsid w:val="00135EA3"/>
    <w:rsid w:val="00157B9F"/>
    <w:rsid w:val="00167A23"/>
    <w:rsid w:val="00172C4A"/>
    <w:rsid w:val="00175697"/>
    <w:rsid w:val="0019140F"/>
    <w:rsid w:val="001B11FE"/>
    <w:rsid w:val="001B57C3"/>
    <w:rsid w:val="001F22D3"/>
    <w:rsid w:val="001F4109"/>
    <w:rsid w:val="00202306"/>
    <w:rsid w:val="00231E90"/>
    <w:rsid w:val="002E38C4"/>
    <w:rsid w:val="002E4A11"/>
    <w:rsid w:val="002F568A"/>
    <w:rsid w:val="00300AB1"/>
    <w:rsid w:val="003120AF"/>
    <w:rsid w:val="00330DFC"/>
    <w:rsid w:val="003371EA"/>
    <w:rsid w:val="003553FE"/>
    <w:rsid w:val="00355E89"/>
    <w:rsid w:val="003654DA"/>
    <w:rsid w:val="00373264"/>
    <w:rsid w:val="00387F1E"/>
    <w:rsid w:val="003E07DE"/>
    <w:rsid w:val="003F655A"/>
    <w:rsid w:val="00400562"/>
    <w:rsid w:val="00405612"/>
    <w:rsid w:val="00415BF1"/>
    <w:rsid w:val="0045009E"/>
    <w:rsid w:val="00451CF1"/>
    <w:rsid w:val="00455A64"/>
    <w:rsid w:val="00460E62"/>
    <w:rsid w:val="004619C7"/>
    <w:rsid w:val="00471901"/>
    <w:rsid w:val="004B0FEA"/>
    <w:rsid w:val="004B508C"/>
    <w:rsid w:val="004F540A"/>
    <w:rsid w:val="004F5F02"/>
    <w:rsid w:val="00503391"/>
    <w:rsid w:val="005067AF"/>
    <w:rsid w:val="0051363E"/>
    <w:rsid w:val="00546D54"/>
    <w:rsid w:val="00551788"/>
    <w:rsid w:val="00563BF4"/>
    <w:rsid w:val="005737F4"/>
    <w:rsid w:val="00580738"/>
    <w:rsid w:val="00586A4B"/>
    <w:rsid w:val="005D04F3"/>
    <w:rsid w:val="005D1992"/>
    <w:rsid w:val="00601CBF"/>
    <w:rsid w:val="006133A8"/>
    <w:rsid w:val="00616AA8"/>
    <w:rsid w:val="006233E1"/>
    <w:rsid w:val="006360BE"/>
    <w:rsid w:val="0064500C"/>
    <w:rsid w:val="0065751E"/>
    <w:rsid w:val="006670EB"/>
    <w:rsid w:val="00683043"/>
    <w:rsid w:val="006904FE"/>
    <w:rsid w:val="00691155"/>
    <w:rsid w:val="006A35D7"/>
    <w:rsid w:val="006C7BD5"/>
    <w:rsid w:val="006E0D02"/>
    <w:rsid w:val="006E6A88"/>
    <w:rsid w:val="006F2757"/>
    <w:rsid w:val="00721806"/>
    <w:rsid w:val="00740DDE"/>
    <w:rsid w:val="007415D6"/>
    <w:rsid w:val="007543C8"/>
    <w:rsid w:val="007730FD"/>
    <w:rsid w:val="00775994"/>
    <w:rsid w:val="00777A0B"/>
    <w:rsid w:val="00784137"/>
    <w:rsid w:val="0079482A"/>
    <w:rsid w:val="007A757D"/>
    <w:rsid w:val="007B5C75"/>
    <w:rsid w:val="007D6D98"/>
    <w:rsid w:val="00810D01"/>
    <w:rsid w:val="00873F81"/>
    <w:rsid w:val="00881FB8"/>
    <w:rsid w:val="008D0877"/>
    <w:rsid w:val="008F3715"/>
    <w:rsid w:val="008F462E"/>
    <w:rsid w:val="0090568F"/>
    <w:rsid w:val="00907A34"/>
    <w:rsid w:val="00967E1E"/>
    <w:rsid w:val="00991202"/>
    <w:rsid w:val="009B348F"/>
    <w:rsid w:val="009E26ED"/>
    <w:rsid w:val="009F1808"/>
    <w:rsid w:val="00A04440"/>
    <w:rsid w:val="00A10EC1"/>
    <w:rsid w:val="00A16953"/>
    <w:rsid w:val="00A22096"/>
    <w:rsid w:val="00A2787C"/>
    <w:rsid w:val="00A32F0C"/>
    <w:rsid w:val="00A376F9"/>
    <w:rsid w:val="00A41789"/>
    <w:rsid w:val="00A42EE5"/>
    <w:rsid w:val="00AE7E6E"/>
    <w:rsid w:val="00B22296"/>
    <w:rsid w:val="00B23EF0"/>
    <w:rsid w:val="00B511A7"/>
    <w:rsid w:val="00B54335"/>
    <w:rsid w:val="00B630EA"/>
    <w:rsid w:val="00B94934"/>
    <w:rsid w:val="00BC3399"/>
    <w:rsid w:val="00BD350B"/>
    <w:rsid w:val="00BD67D8"/>
    <w:rsid w:val="00BD7723"/>
    <w:rsid w:val="00C115D8"/>
    <w:rsid w:val="00C35618"/>
    <w:rsid w:val="00C43623"/>
    <w:rsid w:val="00C639B7"/>
    <w:rsid w:val="00C77A0E"/>
    <w:rsid w:val="00C9526D"/>
    <w:rsid w:val="00CB7F0B"/>
    <w:rsid w:val="00CE353A"/>
    <w:rsid w:val="00CE559D"/>
    <w:rsid w:val="00CE764D"/>
    <w:rsid w:val="00CF7F2C"/>
    <w:rsid w:val="00D74484"/>
    <w:rsid w:val="00DC3656"/>
    <w:rsid w:val="00DF5229"/>
    <w:rsid w:val="00DF5C45"/>
    <w:rsid w:val="00DF6370"/>
    <w:rsid w:val="00E44C47"/>
    <w:rsid w:val="00E51FC1"/>
    <w:rsid w:val="00E570C0"/>
    <w:rsid w:val="00E933C9"/>
    <w:rsid w:val="00EE009B"/>
    <w:rsid w:val="00EE67F3"/>
    <w:rsid w:val="00F10EB4"/>
    <w:rsid w:val="00F43E22"/>
    <w:rsid w:val="00F51594"/>
    <w:rsid w:val="00FA133A"/>
    <w:rsid w:val="00FE6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AE4661"/>
  <w15:chartTrackingRefBased/>
  <w15:docId w15:val="{E0E6FC5C-5637-4C2A-ABE4-C36F7FE28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2F0C"/>
    <w:rPr>
      <w:rFonts w:ascii="Univers" w:hAnsi="Univers"/>
      <w:sz w:val="20"/>
    </w:rPr>
  </w:style>
  <w:style w:type="paragraph" w:styleId="Heading1">
    <w:name w:val="heading 1"/>
    <w:basedOn w:val="Normal"/>
    <w:next w:val="Normal"/>
    <w:link w:val="Heading1Char"/>
    <w:qFormat/>
    <w:rsid w:val="005737F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5737F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CF7F2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qFormat/>
    <w:rsid w:val="00455A64"/>
    <w:pPr>
      <w:keepNext/>
      <w:tabs>
        <w:tab w:val="num" w:pos="539"/>
      </w:tabs>
      <w:ind w:left="539" w:hanging="539"/>
      <w:jc w:val="both"/>
      <w:outlineLvl w:val="3"/>
    </w:pPr>
    <w:rPr>
      <w:rFonts w:ascii="Verdana" w:eastAsia="Times New Roman" w:hAnsi="Verdana" w:cs="Times New Roman"/>
      <w:bCs/>
      <w:i/>
      <w:sz w:val="17"/>
      <w:szCs w:val="28"/>
      <w:lang w:val="sk-SK"/>
    </w:rPr>
  </w:style>
  <w:style w:type="paragraph" w:styleId="Heading5">
    <w:name w:val="heading 5"/>
    <w:basedOn w:val="Normal"/>
    <w:next w:val="Normal"/>
    <w:link w:val="Heading5Char"/>
    <w:qFormat/>
    <w:rsid w:val="00455A64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eastAsia="Times New Roman" w:hAnsi="Verdana" w:cs="Times New Roman"/>
      <w:b/>
      <w:bCs/>
      <w:i/>
      <w:iCs/>
      <w:sz w:val="17"/>
      <w:szCs w:val="26"/>
      <w:lang w:val="sk-SK"/>
    </w:rPr>
  </w:style>
  <w:style w:type="paragraph" w:styleId="Heading6">
    <w:name w:val="heading 6"/>
    <w:basedOn w:val="Normal"/>
    <w:next w:val="Normal"/>
    <w:link w:val="Heading6Char"/>
    <w:qFormat/>
    <w:rsid w:val="00455A64"/>
    <w:pPr>
      <w:tabs>
        <w:tab w:val="num" w:pos="1152"/>
      </w:tabs>
      <w:spacing w:before="240" w:after="60"/>
      <w:ind w:left="1152" w:hanging="1152"/>
      <w:jc w:val="both"/>
      <w:outlineLvl w:val="5"/>
    </w:pPr>
    <w:rPr>
      <w:rFonts w:ascii="Verdana" w:eastAsia="Times New Roman" w:hAnsi="Verdana" w:cs="Times New Roman"/>
      <w:b/>
      <w:bCs/>
      <w:sz w:val="17"/>
      <w:lang w:val="sk-SK"/>
    </w:rPr>
  </w:style>
  <w:style w:type="paragraph" w:styleId="Heading7">
    <w:name w:val="heading 7"/>
    <w:basedOn w:val="Normal"/>
    <w:next w:val="Normal"/>
    <w:link w:val="Heading7Char"/>
    <w:qFormat/>
    <w:rsid w:val="00455A64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eastAsia="Times New Roman" w:hAnsi="Verdana" w:cs="Times New Roman"/>
      <w:sz w:val="17"/>
      <w:szCs w:val="24"/>
      <w:lang w:val="sk-SK"/>
    </w:rPr>
  </w:style>
  <w:style w:type="paragraph" w:styleId="Heading8">
    <w:name w:val="heading 8"/>
    <w:basedOn w:val="Normal"/>
    <w:next w:val="Normal"/>
    <w:link w:val="Heading8Char"/>
    <w:qFormat/>
    <w:rsid w:val="00455A64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eastAsia="Times New Roman" w:hAnsi="Verdana" w:cs="Times New Roman"/>
      <w:i/>
      <w:iCs/>
      <w:sz w:val="17"/>
      <w:szCs w:val="24"/>
      <w:lang w:val="sk-SK"/>
    </w:rPr>
  </w:style>
  <w:style w:type="paragraph" w:styleId="Heading9">
    <w:name w:val="heading 9"/>
    <w:basedOn w:val="Normal"/>
    <w:next w:val="Normal"/>
    <w:link w:val="Heading9Char"/>
    <w:qFormat/>
    <w:rsid w:val="00455A64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eastAsia="Times New Roman" w:hAnsi="Verdana" w:cs="Arial"/>
      <w:sz w:val="17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37F4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oSpacing">
    <w:name w:val="No Spacing"/>
    <w:uiPriority w:val="1"/>
    <w:qFormat/>
    <w:rsid w:val="00A32F0C"/>
    <w:rPr>
      <w:rFonts w:ascii="Univers" w:hAnsi="Univers"/>
      <w:sz w:val="20"/>
    </w:rPr>
  </w:style>
  <w:style w:type="character" w:customStyle="1" w:styleId="Heading2Char">
    <w:name w:val="Heading 2 Char"/>
    <w:basedOn w:val="DefaultParagraphFont"/>
    <w:link w:val="Heading2"/>
    <w:rsid w:val="005737F4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7F2C"/>
    <w:rPr>
      <w:rFonts w:asciiTheme="majorHAnsi" w:eastAsiaTheme="majorEastAsia" w:hAnsiTheme="majorHAnsi" w:cstheme="majorBidi"/>
      <w:b/>
      <w:bCs/>
      <w:sz w:val="20"/>
    </w:rPr>
  </w:style>
  <w:style w:type="paragraph" w:styleId="Title">
    <w:name w:val="Title"/>
    <w:basedOn w:val="Normal"/>
    <w:next w:val="Normal"/>
    <w:link w:val="TitleChar"/>
    <w:uiPriority w:val="10"/>
    <w:qFormat/>
    <w:rsid w:val="00CF7F2C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CF7F2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7F2C"/>
    <w:pPr>
      <w:numPr>
        <w:ilvl w:val="1"/>
      </w:numPr>
    </w:pPr>
    <w:rPr>
      <w:rFonts w:asciiTheme="majorHAnsi" w:eastAsiaTheme="majorEastAsia" w:hAnsiTheme="majorHAnsi" w:cstheme="majorBidi"/>
      <w:iCs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CF7F2C"/>
    <w:rPr>
      <w:rFonts w:asciiTheme="majorHAnsi" w:eastAsiaTheme="majorEastAsia" w:hAnsiTheme="majorHAnsi" w:cstheme="majorBidi"/>
      <w:iCs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CF7F2C"/>
    <w:rPr>
      <w:i w:val="0"/>
      <w:iCs/>
      <w:color w:val="808080" w:themeColor="text1" w:themeTint="7F"/>
    </w:rPr>
  </w:style>
  <w:style w:type="character" w:styleId="Emphasis">
    <w:name w:val="Emphasis"/>
    <w:basedOn w:val="DefaultParagraphFont"/>
    <w:uiPriority w:val="20"/>
    <w:qFormat/>
    <w:rsid w:val="00CF7F2C"/>
    <w:rPr>
      <w:i w:val="0"/>
      <w:iCs/>
    </w:rPr>
  </w:style>
  <w:style w:type="character" w:styleId="IntenseEmphasis">
    <w:name w:val="Intense Emphasis"/>
    <w:basedOn w:val="DefaultParagraphFont"/>
    <w:uiPriority w:val="21"/>
    <w:qFormat/>
    <w:rsid w:val="00CF7F2C"/>
    <w:rPr>
      <w:b/>
      <w:bCs/>
      <w:i w:val="0"/>
      <w:iCs/>
      <w:color w:val="auto"/>
    </w:rPr>
  </w:style>
  <w:style w:type="character" w:styleId="Strong">
    <w:name w:val="Strong"/>
    <w:basedOn w:val="DefaultParagraphFont"/>
    <w:uiPriority w:val="22"/>
    <w:qFormat/>
    <w:rsid w:val="00CF7F2C"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CF7F2C"/>
    <w:rPr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CF7F2C"/>
    <w:rPr>
      <w:iCs/>
      <w:color w:val="000000" w:themeColor="text1"/>
      <w:sz w:val="2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7F2C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7F2C"/>
    <w:rPr>
      <w:b/>
      <w:bCs/>
      <w:iCs/>
      <w:sz w:val="20"/>
    </w:rPr>
  </w:style>
  <w:style w:type="character" w:styleId="SubtleReference">
    <w:name w:val="Subtle Reference"/>
    <w:basedOn w:val="DefaultParagraphFont"/>
    <w:uiPriority w:val="31"/>
    <w:qFormat/>
    <w:rsid w:val="00CF7F2C"/>
    <w:rPr>
      <w:smallCaps/>
      <w:color w:val="auto"/>
      <w:u w:val="single"/>
    </w:rPr>
  </w:style>
  <w:style w:type="character" w:styleId="IntenseReference">
    <w:name w:val="Intense Reference"/>
    <w:basedOn w:val="DefaultParagraphFont"/>
    <w:uiPriority w:val="32"/>
    <w:qFormat/>
    <w:rsid w:val="00CF7F2C"/>
    <w:rPr>
      <w:b/>
      <w:bCs/>
      <w:smallCaps/>
      <w:color w:val="auto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CF7F2C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/>
    <w:rsid w:val="00CF7F2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E6F4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E6F41"/>
    <w:rPr>
      <w:rFonts w:ascii="Univers" w:hAnsi="Univers"/>
      <w:sz w:val="20"/>
    </w:rPr>
  </w:style>
  <w:style w:type="paragraph" w:styleId="Footer">
    <w:name w:val="footer"/>
    <w:basedOn w:val="Normal"/>
    <w:link w:val="FooterChar"/>
    <w:uiPriority w:val="99"/>
    <w:unhideWhenUsed/>
    <w:rsid w:val="00FE6F4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E6F41"/>
    <w:rPr>
      <w:rFonts w:ascii="Univers" w:hAnsi="Univers"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7A0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7A0B"/>
    <w:rPr>
      <w:rFonts w:ascii="Segoe UI" w:hAnsi="Segoe UI" w:cs="Segoe UI"/>
      <w:sz w:val="18"/>
      <w:szCs w:val="18"/>
    </w:rPr>
  </w:style>
  <w:style w:type="character" w:customStyle="1" w:styleId="Heading4Char">
    <w:name w:val="Heading 4 Char"/>
    <w:basedOn w:val="DefaultParagraphFont"/>
    <w:link w:val="Heading4"/>
    <w:rsid w:val="00455A64"/>
    <w:rPr>
      <w:rFonts w:ascii="Verdana" w:eastAsia="Times New Roman" w:hAnsi="Verdana" w:cs="Times New Roman"/>
      <w:bCs/>
      <w:i/>
      <w:sz w:val="17"/>
      <w:szCs w:val="28"/>
      <w:lang w:val="sk-SK"/>
    </w:rPr>
  </w:style>
  <w:style w:type="character" w:customStyle="1" w:styleId="Heading5Char">
    <w:name w:val="Heading 5 Char"/>
    <w:basedOn w:val="DefaultParagraphFont"/>
    <w:link w:val="Heading5"/>
    <w:rsid w:val="00455A64"/>
    <w:rPr>
      <w:rFonts w:ascii="Verdana" w:eastAsia="Times New Roman" w:hAnsi="Verdana" w:cs="Times New Roman"/>
      <w:b/>
      <w:bCs/>
      <w:i/>
      <w:iCs/>
      <w:sz w:val="17"/>
      <w:szCs w:val="26"/>
      <w:lang w:val="sk-SK"/>
    </w:rPr>
  </w:style>
  <w:style w:type="character" w:customStyle="1" w:styleId="Heading6Char">
    <w:name w:val="Heading 6 Char"/>
    <w:basedOn w:val="DefaultParagraphFont"/>
    <w:link w:val="Heading6"/>
    <w:rsid w:val="00455A64"/>
    <w:rPr>
      <w:rFonts w:ascii="Verdana" w:eastAsia="Times New Roman" w:hAnsi="Verdana" w:cs="Times New Roman"/>
      <w:b/>
      <w:bCs/>
      <w:sz w:val="17"/>
      <w:lang w:val="sk-SK"/>
    </w:rPr>
  </w:style>
  <w:style w:type="character" w:customStyle="1" w:styleId="Heading7Char">
    <w:name w:val="Heading 7 Char"/>
    <w:basedOn w:val="DefaultParagraphFont"/>
    <w:link w:val="Heading7"/>
    <w:rsid w:val="00455A64"/>
    <w:rPr>
      <w:rFonts w:ascii="Verdana" w:eastAsia="Times New Roman" w:hAnsi="Verdana" w:cs="Times New Roman"/>
      <w:sz w:val="17"/>
      <w:szCs w:val="24"/>
      <w:lang w:val="sk-SK"/>
    </w:rPr>
  </w:style>
  <w:style w:type="character" w:customStyle="1" w:styleId="Heading8Char">
    <w:name w:val="Heading 8 Char"/>
    <w:basedOn w:val="DefaultParagraphFont"/>
    <w:link w:val="Heading8"/>
    <w:rsid w:val="00455A64"/>
    <w:rPr>
      <w:rFonts w:ascii="Verdana" w:eastAsia="Times New Roman" w:hAnsi="Verdana" w:cs="Times New Roman"/>
      <w:i/>
      <w:iCs/>
      <w:sz w:val="17"/>
      <w:szCs w:val="24"/>
      <w:lang w:val="sk-SK"/>
    </w:rPr>
  </w:style>
  <w:style w:type="character" w:customStyle="1" w:styleId="Heading9Char">
    <w:name w:val="Heading 9 Char"/>
    <w:basedOn w:val="DefaultParagraphFont"/>
    <w:link w:val="Heading9"/>
    <w:rsid w:val="00455A64"/>
    <w:rPr>
      <w:rFonts w:ascii="Verdana" w:eastAsia="Times New Roman" w:hAnsi="Verdana" w:cs="Arial"/>
      <w:sz w:val="17"/>
      <w:lang w:val="sk-SK"/>
    </w:rPr>
  </w:style>
  <w:style w:type="character" w:styleId="CommentReference">
    <w:name w:val="annotation reference"/>
    <w:semiHidden/>
    <w:rsid w:val="00455A6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455A64"/>
    <w:pPr>
      <w:jc w:val="both"/>
    </w:pPr>
    <w:rPr>
      <w:rFonts w:ascii="Verdana" w:eastAsia="Times New Roman" w:hAnsi="Verdana" w:cs="Times New Roman"/>
      <w:szCs w:val="20"/>
      <w:lang w:val="sk-SK"/>
    </w:rPr>
  </w:style>
  <w:style w:type="character" w:customStyle="1" w:styleId="CommentTextChar">
    <w:name w:val="Comment Text Char"/>
    <w:basedOn w:val="DefaultParagraphFont"/>
    <w:link w:val="CommentText"/>
    <w:semiHidden/>
    <w:rsid w:val="00455A64"/>
    <w:rPr>
      <w:rFonts w:ascii="Verdana" w:eastAsia="Times New Roman" w:hAnsi="Verdana" w:cs="Times New Roman"/>
      <w:sz w:val="20"/>
      <w:szCs w:val="20"/>
      <w:lang w:val="sk-SK"/>
    </w:rPr>
  </w:style>
  <w:style w:type="table" w:styleId="TableGrid">
    <w:name w:val="Table Grid"/>
    <w:basedOn w:val="TableNormal"/>
    <w:uiPriority w:val="59"/>
    <w:rsid w:val="00E933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47EA"/>
    <w:pPr>
      <w:jc w:val="left"/>
    </w:pPr>
    <w:rPr>
      <w:rFonts w:ascii="Univers" w:eastAsiaTheme="minorHAnsi" w:hAnsi="Univers" w:cstheme="minorBidi"/>
      <w:b/>
      <w:bCs/>
      <w:lang w:val="de-D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47EA"/>
    <w:rPr>
      <w:rFonts w:ascii="Univers" w:eastAsia="Times New Roman" w:hAnsi="Univers" w:cs="Times New Roman"/>
      <w:b/>
      <w:bCs/>
      <w:sz w:val="20"/>
      <w:szCs w:val="20"/>
      <w:lang w:val="sk-SK"/>
    </w:rPr>
  </w:style>
  <w:style w:type="paragraph" w:styleId="Revision">
    <w:name w:val="Revision"/>
    <w:hidden/>
    <w:uiPriority w:val="99"/>
    <w:semiHidden/>
    <w:rsid w:val="004619C7"/>
    <w:rPr>
      <w:rFonts w:ascii="Univers" w:hAnsi="Univers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629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2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3317">
      <w:bodyDiv w:val="1"/>
      <w:marLeft w:val="0"/>
      <w:marRight w:val="0"/>
      <w:marTop w:val="7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58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59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228563">
                  <w:marLeft w:val="0"/>
                  <w:marRight w:val="0"/>
                  <w:marTop w:val="0"/>
                  <w:marBottom w:val="120"/>
                  <w:divBdr>
                    <w:top w:val="single" w:sz="6" w:space="0" w:color="F4F4F6"/>
                    <w:left w:val="single" w:sz="6" w:space="0" w:color="F4F4F6"/>
                    <w:bottom w:val="single" w:sz="6" w:space="0" w:color="F4F4F6"/>
                    <w:right w:val="single" w:sz="6" w:space="0" w:color="F4F4F6"/>
                  </w:divBdr>
                  <w:divsChild>
                    <w:div w:id="81611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Brose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lan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auto">
        <a:xfrm>
          <a:off x="0" y="0"/>
          <a:ext cx="1" cy="1"/>
        </a:xfrm>
        <a:custGeom>
          <a:avLst/>
          <a:gdLst/>
          <a:ahLst/>
          <a:cxnLst/>
          <a:rect l="0" t="0" r="0" b="0"/>
          <a:pathLst/>
        </a:custGeom>
        <a:noFill/>
        <a:ln w="9525" cap="flat" cmpd="sng" algn="ctr">
          <a:solidFill>
            <a:schemeClr val="tx1"/>
          </a:solidFill>
          <a:prstDash val="solid"/>
          <a:round/>
          <a:headEnd type="none" w="med" len="med"/>
          <a:tailEnd type="triangle" w="med" len="med"/>
        </a:ln>
        <a:effectLst/>
        <a:extLst>
          <a:ext uri="{909E8E84-426E-40DD-AFC4-6F175D3DCCD1}">
            <a14:hiddenFill xmlns:a14="http://schemas.microsoft.com/office/drawing/2010/main">
              <a:solidFill>
                <a:schemeClr val="accent1"/>
              </a:solidFill>
            </a14:hiddenFill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chemeClr val="bg2"/>
                </a:outerShdw>
              </a:effectLst>
            </a14:hiddenEffects>
          </a:ext>
        </a:extLst>
      </a:spPr>
      <a:bodyPr vert="horz" wrap="none" lIns="0" tIns="0" rIns="0" bIns="0" numCol="1" anchor="t" anchorCtr="0" compatLnSpc="1">
        <a:prstTxWarp prst="textNoShape">
          <a:avLst/>
        </a:prstTxWarp>
      </a:bodyPr>
      <a:lstStyle>
        <a:defPPr marL="0" marR="0" indent="0" algn="l" defTabSz="914400" rtl="0" eaLnBrk="0" fontAlgn="base" latinLnBrk="0" hangingPunct="0">
          <a:lnSpc>
            <a:spcPct val="100000"/>
          </a:lnSpc>
          <a:spcBef>
            <a:spcPct val="0"/>
          </a:spcBef>
          <a:spcAft>
            <a:spcPct val="0"/>
          </a:spcAft>
          <a:buClrTx/>
          <a:buSzTx/>
          <a:buFontTx/>
          <a:buNone/>
          <a:tabLst/>
          <a:defRPr kumimoji="0" lang="en-US" sz="1600" b="1" i="0" u="none" strike="noStrike" cap="none" normalizeH="0" baseline="0" smtClean="0">
            <a:ln>
              <a:noFill/>
            </a:ln>
            <a:solidFill>
              <a:schemeClr val="tx1"/>
            </a:solidFill>
            <a:effectLst/>
            <a:latin typeface="Univers" pitchFamily="34" charset="0"/>
          </a:defRPr>
        </a:defPPr>
      </a:lstStyle>
    </a:spDef>
    <a:lnDef>
      <a:spPr bwMode="auto">
        <a:noFill/>
        <a:ln w="9525" cap="flat" cmpd="sng" algn="ctr">
          <a:solidFill>
            <a:schemeClr val="tx1"/>
          </a:solidFill>
          <a:prstDash val="solid"/>
          <a:round/>
          <a:headEnd type="none" w="med" len="med"/>
          <a:tailEnd type="none" w="med" len="med"/>
        </a:ln>
        <a:effectLst/>
        <a:extLst>
          <a:ext uri="{909E8E84-426E-40DD-AFC4-6F175D3DCCD1}">
            <a14:hiddenFill xmlns:a14="http://schemas.microsoft.com/office/drawing/2010/main">
              <a:solidFill>
                <a:schemeClr val="accent1"/>
              </a:solidFill>
            </a14:hiddenFill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chemeClr val="bg2"/>
                </a:outerShdw>
              </a:effectLst>
            </a14:hiddenEffects>
          </a:ext>
        </a:extLst>
      </a:spPr>
      <a:bodyPr/>
      <a:lstStyle/>
    </a:lnDef>
  </a:objectDefaults>
  <a:extraClrSchemeLst>
    <a:extraClrScheme>
      <a:clrScheme name="blank 1">
        <a:dk1>
          <a:srgbClr val="000000"/>
        </a:dk1>
        <a:lt1>
          <a:srgbClr val="FFFFFF"/>
        </a:lt1>
        <a:dk2>
          <a:srgbClr val="000000"/>
        </a:dk2>
        <a:lt2>
          <a:srgbClr val="D9D6D1"/>
        </a:lt2>
        <a:accent1>
          <a:srgbClr val="ADADAD"/>
        </a:accent1>
        <a:accent2>
          <a:srgbClr val="C5CEDC"/>
        </a:accent2>
        <a:accent3>
          <a:srgbClr val="FFFFFF"/>
        </a:accent3>
        <a:accent4>
          <a:srgbClr val="000000"/>
        </a:accent4>
        <a:accent5>
          <a:srgbClr val="D3D3D3"/>
        </a:accent5>
        <a:accent6>
          <a:srgbClr val="B2BAC7"/>
        </a:accent6>
        <a:hlink>
          <a:srgbClr val="003E6A"/>
        </a:hlink>
        <a:folHlink>
          <a:srgbClr val="8096B2"/>
        </a:folHlink>
      </a:clrScheme>
      <a:clrMap bg1="lt1" tx1="dk1" bg2="lt2" tx2="dk2" accent1="accent1" accent2="accent2" accent3="accent3" accent4="accent4" accent5="accent5" accent6="accent6" hlink="hlink" folHlink="folHlink"/>
    </a:extraClrScheme>
  </a:extraClrScheme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AEMSEngagementItemInfo xmlns="http://schemas.microsoft.com/DAEMSEngagementItemInfoXML">
  <EngagementID>5000367941</EngagementID>
  <LogicalEMSServerID>839239884721417863</LogicalEMSServerID>
  <WorkingPaperID>3560674093800000017</WorkingPaperID>
</DAEMSEngagementItemInfo>
</file>

<file path=customXml/itemProps1.xml><?xml version="1.0" encoding="utf-8"?>
<ds:datastoreItem xmlns:ds="http://schemas.openxmlformats.org/officeDocument/2006/customXml" ds:itemID="{8996836E-1541-4498-A18C-C4F02D84C971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1064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Brose Fahrzeugteile GmbH &amp; Co KG</Company>
  <LinksUpToDate>false</LinksUpToDate>
  <CharactersWithSpaces>7115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Svetlakova, Daniela</dc:creator>
  <cp:keywords/>
  <dc:description/>
  <cp:lastModifiedBy>Svetláková, Daniela</cp:lastModifiedBy>
  <cp:revision>9</cp:revision>
  <cp:lastPrinted>2019-05-28T13:13:00Z</cp:lastPrinted>
  <dcterms:created xsi:type="dcterms:W3CDTF">2023-09-18T12:53:00Z</dcterms:created>
  <dcterms:modified xsi:type="dcterms:W3CDTF">2025-03-13T15:00:00Z</dcterms:modified>
</cp:coreProperties>
</file>