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435C77" w14:textId="77777777" w:rsidR="008F1E4F" w:rsidRPr="00860755" w:rsidRDefault="008F1E4F" w:rsidP="008F1E4F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860755"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14:paraId="2C3F1BD2" w14:textId="77777777" w:rsidR="00DA3D69" w:rsidRPr="00860755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860755">
        <w:rPr>
          <w:b/>
          <w:bCs/>
          <w:sz w:val="28"/>
          <w:szCs w:val="28"/>
          <w:lang w:val="sk-SK"/>
        </w:rPr>
        <w:t>Všeobecné informácie</w:t>
      </w:r>
    </w:p>
    <w:p w14:paraId="0C1B11EC" w14:textId="77777777" w:rsidR="003D7735" w:rsidRPr="00860755" w:rsidRDefault="003D7735" w:rsidP="008F1E4F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14:paraId="058B3AEB" w14:textId="77777777" w:rsidR="00A320D8" w:rsidRPr="00860755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495FF4FB" w14:textId="77777777" w:rsidR="00AF53CC" w:rsidRPr="00860755" w:rsidRDefault="00DA3D69" w:rsidP="00E438E2">
      <w:pPr>
        <w:numPr>
          <w:ilvl w:val="0"/>
          <w:numId w:val="1"/>
        </w:numPr>
        <w:ind w:left="426" w:hanging="426"/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 xml:space="preserve">Obchodné meno účtovnej jednotky: </w:t>
      </w:r>
      <w:r w:rsidR="005F03CE">
        <w:rPr>
          <w:sz w:val="24"/>
          <w:lang w:val="sk-SK"/>
        </w:rPr>
        <w:tab/>
        <w:t>UNIX Auto s.r.o.</w:t>
      </w:r>
    </w:p>
    <w:p w14:paraId="01461016" w14:textId="029DE75C" w:rsidR="006928BB" w:rsidRPr="00C2243C" w:rsidRDefault="003D7735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ab/>
      </w:r>
      <w:r w:rsidR="00DA3D69" w:rsidRPr="00860755">
        <w:rPr>
          <w:sz w:val="24"/>
          <w:lang w:val="sk-SK"/>
        </w:rPr>
        <w:t xml:space="preserve">Sídlo spoločnosti:  </w:t>
      </w:r>
      <w:r w:rsidR="005F03CE">
        <w:rPr>
          <w:sz w:val="24"/>
          <w:lang w:val="sk-SK"/>
        </w:rPr>
        <w:tab/>
      </w:r>
      <w:r w:rsidR="005F03CE">
        <w:rPr>
          <w:sz w:val="24"/>
          <w:lang w:val="sk-SK"/>
        </w:rPr>
        <w:tab/>
      </w:r>
      <w:r w:rsidR="005F03CE">
        <w:rPr>
          <w:sz w:val="24"/>
          <w:lang w:val="sk-SK"/>
        </w:rPr>
        <w:tab/>
      </w:r>
      <w:r w:rsidR="00C2243C">
        <w:rPr>
          <w:bCs/>
          <w:sz w:val="24"/>
          <w:szCs w:val="24"/>
          <w:shd w:val="clear" w:color="auto" w:fill="FFFFFF"/>
        </w:rPr>
        <w:t>Z</w:t>
      </w:r>
      <w:r w:rsidR="00C2243C">
        <w:rPr>
          <w:bCs/>
          <w:sz w:val="24"/>
          <w:szCs w:val="24"/>
          <w:shd w:val="clear" w:color="auto" w:fill="FFFFFF"/>
          <w:lang w:val="sk-SK"/>
        </w:rPr>
        <w:t>áhradnícka 10, 945 01 Komárno</w:t>
      </w:r>
    </w:p>
    <w:p w14:paraId="77E3D9BB" w14:textId="77777777" w:rsidR="00DA3D69" w:rsidRPr="00860755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14:paraId="7B24CE8C" w14:textId="77777777" w:rsidR="00DA3D69" w:rsidRPr="00860755" w:rsidRDefault="00DA3D69" w:rsidP="003D7735">
      <w:pPr>
        <w:tabs>
          <w:tab w:val="left" w:pos="426"/>
        </w:tabs>
        <w:ind w:left="426"/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 xml:space="preserve">Opis </w:t>
      </w:r>
      <w:r w:rsidR="003D7735" w:rsidRPr="00860755">
        <w:rPr>
          <w:sz w:val="24"/>
          <w:lang w:val="sk-SK"/>
        </w:rPr>
        <w:t xml:space="preserve">vykonávanej </w:t>
      </w:r>
      <w:r w:rsidRPr="00860755">
        <w:rPr>
          <w:sz w:val="24"/>
          <w:lang w:val="sk-SK"/>
        </w:rPr>
        <w:t>činnosti účtovnej jednotky</w:t>
      </w:r>
      <w:r w:rsidR="003D7735" w:rsidRPr="00860755">
        <w:rPr>
          <w:sz w:val="24"/>
          <w:lang w:val="sk-SK"/>
        </w:rPr>
        <w:t xml:space="preserve"> v nadväznosti na predmet podnikania účtovnej jednotky :</w:t>
      </w:r>
    </w:p>
    <w:p w14:paraId="4E14C0BA" w14:textId="77777777" w:rsidR="005F03CE" w:rsidRPr="00075F94" w:rsidRDefault="005F03CE" w:rsidP="00430F2D">
      <w:pPr>
        <w:tabs>
          <w:tab w:val="left" w:pos="1701"/>
        </w:tabs>
        <w:ind w:left="1701" w:hanging="283"/>
        <w:rPr>
          <w:sz w:val="24"/>
          <w:szCs w:val="24"/>
        </w:rPr>
      </w:pPr>
      <w:r w:rsidRPr="00075F94">
        <w:rPr>
          <w:sz w:val="24"/>
          <w:szCs w:val="24"/>
        </w:rPr>
        <w:t>1. kúpa tovaru na účely jeho predaja konečnému spotrebiteľovi (maloobchod) alebo iným prevádzkovateľom živnosti (veľkoobchod)</w:t>
      </w:r>
    </w:p>
    <w:p w14:paraId="0D3280C1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 xml:space="preserve">2. sprostredkovateľská činnosť v oblasti obchodu </w:t>
      </w:r>
    </w:p>
    <w:p w14:paraId="65823624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 xml:space="preserve">3. sprostredkovateľská činnosť v oblasti služieb </w:t>
      </w:r>
    </w:p>
    <w:p w14:paraId="4F63EE99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 xml:space="preserve">4. údržba motorových vozidiel bez zásahu do motorickej časti vozidla </w:t>
      </w:r>
    </w:p>
    <w:p w14:paraId="47C55686" w14:textId="77777777" w:rsidR="005F03CE" w:rsidRPr="00430F2D" w:rsidRDefault="005F03CE" w:rsidP="00430F2D">
      <w:pPr>
        <w:tabs>
          <w:tab w:val="left" w:pos="1701"/>
        </w:tabs>
        <w:ind w:left="1701" w:hanging="283"/>
        <w:rPr>
          <w:sz w:val="24"/>
          <w:szCs w:val="24"/>
          <w:lang w:val="sk-SK"/>
        </w:rPr>
      </w:pPr>
      <w:r w:rsidRPr="00430F2D">
        <w:rPr>
          <w:sz w:val="24"/>
          <w:szCs w:val="24"/>
          <w:lang w:val="sk-SK"/>
        </w:rPr>
        <w:t xml:space="preserve">5. nákladná cestná doprava vykonávaná vozidlami s celkovou hmotnosťou do 3,5 t vrátane prípojného vozidla </w:t>
      </w:r>
    </w:p>
    <w:p w14:paraId="78951E94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>6. skladovanie</w:t>
      </w:r>
    </w:p>
    <w:p w14:paraId="0BC3140C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 xml:space="preserve">7. </w:t>
      </w:r>
      <w:r>
        <w:rPr>
          <w:sz w:val="24"/>
          <w:szCs w:val="24"/>
        </w:rPr>
        <w:t>č</w:t>
      </w:r>
      <w:r w:rsidRPr="00075F94">
        <w:rPr>
          <w:sz w:val="24"/>
          <w:szCs w:val="24"/>
        </w:rPr>
        <w:t xml:space="preserve">innosť podnikateľských, organizačných a ekonomických poradcov </w:t>
      </w:r>
    </w:p>
    <w:p w14:paraId="55E4C2A3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 xml:space="preserve">8. reklamné a marketingové služby </w:t>
      </w:r>
    </w:p>
    <w:p w14:paraId="440BBC7C" w14:textId="77777777" w:rsidR="005F03CE" w:rsidRPr="00075F94" w:rsidRDefault="005F03CE" w:rsidP="00324891">
      <w:pPr>
        <w:ind w:left="708" w:firstLine="708"/>
        <w:rPr>
          <w:sz w:val="24"/>
          <w:szCs w:val="24"/>
        </w:rPr>
      </w:pPr>
      <w:r w:rsidRPr="00075F94">
        <w:rPr>
          <w:sz w:val="24"/>
          <w:szCs w:val="24"/>
        </w:rPr>
        <w:t xml:space="preserve">9. prenájom hnuteľných vecí </w:t>
      </w:r>
    </w:p>
    <w:p w14:paraId="114AAFA6" w14:textId="77777777" w:rsidR="00DA3D69" w:rsidRPr="00860755" w:rsidRDefault="008C6C1C" w:rsidP="000A6800">
      <w:pPr>
        <w:spacing w:after="120"/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ab/>
      </w:r>
    </w:p>
    <w:p w14:paraId="16277D0B" w14:textId="6B7B1BCC" w:rsidR="00723F68" w:rsidRPr="00723F68" w:rsidRDefault="00DA3D69" w:rsidP="006655AD">
      <w:pPr>
        <w:numPr>
          <w:ilvl w:val="0"/>
          <w:numId w:val="1"/>
        </w:numPr>
        <w:ind w:left="426" w:hanging="426"/>
        <w:jc w:val="both"/>
        <w:rPr>
          <w:color w:val="FF0000"/>
          <w:sz w:val="24"/>
          <w:lang w:val="sk-SK"/>
        </w:rPr>
      </w:pPr>
      <w:r w:rsidRPr="00723F68">
        <w:rPr>
          <w:sz w:val="24"/>
          <w:lang w:val="sk-SK"/>
        </w:rPr>
        <w:t>Dátum schválenia účtovnej závierky za bezprostredne predchádzajúce účtovné obdobie</w:t>
      </w:r>
      <w:r w:rsidR="006655AD" w:rsidRPr="00723F68">
        <w:rPr>
          <w:sz w:val="24"/>
          <w:lang w:val="sk-SK"/>
        </w:rPr>
        <w:t xml:space="preserve"> príslušným orgánom účtovnej jednotky </w:t>
      </w:r>
      <w:r w:rsidRPr="00723F68">
        <w:rPr>
          <w:sz w:val="24"/>
          <w:lang w:val="sk-SK"/>
        </w:rPr>
        <w:t>:</w:t>
      </w:r>
      <w:r w:rsidR="006E3F45" w:rsidRPr="00723F68">
        <w:rPr>
          <w:sz w:val="24"/>
          <w:lang w:val="sk-SK"/>
        </w:rPr>
        <w:t xml:space="preserve"> </w:t>
      </w:r>
      <w:r w:rsidR="007A5D12">
        <w:rPr>
          <w:color w:val="000000" w:themeColor="text1"/>
          <w:sz w:val="24"/>
          <w:lang w:val="sk-SK"/>
        </w:rPr>
        <w:t>19.09.2024</w:t>
      </w:r>
      <w:r w:rsidR="00D36171" w:rsidRPr="00E17064">
        <w:rPr>
          <w:color w:val="000000" w:themeColor="text1"/>
          <w:sz w:val="24"/>
          <w:lang w:val="sk-SK"/>
        </w:rPr>
        <w:t xml:space="preserve"> </w:t>
      </w:r>
    </w:p>
    <w:p w14:paraId="62CF2B5B" w14:textId="77777777" w:rsidR="00723F68" w:rsidRDefault="00723F68" w:rsidP="00723F68">
      <w:pPr>
        <w:ind w:left="426"/>
        <w:jc w:val="both"/>
        <w:rPr>
          <w:sz w:val="24"/>
          <w:highlight w:val="yellow"/>
          <w:lang w:val="sk-SK"/>
        </w:rPr>
      </w:pPr>
    </w:p>
    <w:p w14:paraId="5695D481" w14:textId="77777777" w:rsidR="003D7735" w:rsidRDefault="003D7735" w:rsidP="003D7735">
      <w:pPr>
        <w:ind w:left="284"/>
        <w:jc w:val="both"/>
        <w:rPr>
          <w:sz w:val="24"/>
          <w:lang w:val="sk-SK"/>
        </w:rPr>
      </w:pPr>
    </w:p>
    <w:p w14:paraId="4D063BB1" w14:textId="77777777" w:rsidR="003D7735" w:rsidRPr="00860755" w:rsidRDefault="003F200C" w:rsidP="00E438E2">
      <w:pPr>
        <w:numPr>
          <w:ilvl w:val="0"/>
          <w:numId w:val="1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  <w:r w:rsidR="003D7735" w:rsidRPr="00860755">
        <w:rPr>
          <w:sz w:val="24"/>
          <w:lang w:val="sk-SK"/>
        </w:rPr>
        <w:t>Právny dôvod na</w:t>
      </w:r>
      <w:r w:rsidR="007D4140">
        <w:rPr>
          <w:sz w:val="24"/>
          <w:lang w:val="sk-SK"/>
        </w:rPr>
        <w:t xml:space="preserve"> zostavenie účtovnej závierky:   </w:t>
      </w:r>
    </w:p>
    <w:p w14:paraId="032CE58C" w14:textId="0C239BDA" w:rsidR="00803358" w:rsidRPr="00595895" w:rsidRDefault="007D4140" w:rsidP="00803358">
      <w:pPr>
        <w:ind w:left="709"/>
        <w:jc w:val="both"/>
        <w:rPr>
          <w:sz w:val="24"/>
          <w:lang w:val="sk-SK"/>
        </w:rPr>
      </w:pPr>
      <w:r w:rsidRPr="007D4140">
        <w:rPr>
          <w:sz w:val="24"/>
          <w:szCs w:val="24"/>
          <w:lang w:val="sk-SK"/>
        </w:rPr>
        <w:t>Účtovná závierka účtovnej jednotky k </w:t>
      </w:r>
      <w:r w:rsidR="007A5D12">
        <w:rPr>
          <w:sz w:val="24"/>
          <w:szCs w:val="24"/>
          <w:lang w:val="sk-SK"/>
        </w:rPr>
        <w:t>31.12.2024</w:t>
      </w:r>
      <w:r w:rsidRPr="007D4140">
        <w:rPr>
          <w:sz w:val="24"/>
          <w:szCs w:val="24"/>
          <w:lang w:val="sk-SK"/>
        </w:rPr>
        <w:t xml:space="preserve"> je zostavená ako riadna účtovná závierka podľa § 17 ods. 6 zákona NR SR č. 431/2002 Z. z. o účtovníctve v platnom znení za účtovné obdobie od 1.1.</w:t>
      </w:r>
      <w:r w:rsidR="00636ACC">
        <w:rPr>
          <w:sz w:val="24"/>
          <w:szCs w:val="24"/>
          <w:lang w:val="sk-SK"/>
        </w:rPr>
        <w:t>2024</w:t>
      </w:r>
      <w:r w:rsidR="001C1E66">
        <w:rPr>
          <w:sz w:val="24"/>
          <w:szCs w:val="24"/>
          <w:lang w:val="sk-SK"/>
        </w:rPr>
        <w:t xml:space="preserve"> do </w:t>
      </w:r>
      <w:r w:rsidR="007A5D12">
        <w:rPr>
          <w:sz w:val="24"/>
          <w:szCs w:val="24"/>
          <w:lang w:val="sk-SK"/>
        </w:rPr>
        <w:t>31.12.2024</w:t>
      </w:r>
      <w:r w:rsidRPr="007D4140">
        <w:rPr>
          <w:sz w:val="24"/>
          <w:szCs w:val="24"/>
          <w:lang w:val="sk-SK"/>
        </w:rPr>
        <w:t xml:space="preserve"> a v zmysle opatrenia  MF SR z 3. decembra 2014 č. MF/23378/2014-74, ktorým sa ustanovujú podrobnosti o individuálnej účtovnej závierke a rozsahu údajov určených z individuálnej účtovnej závierky na zverejnenie pre malé účtovné jednotky</w:t>
      </w:r>
      <w:r w:rsidR="002F51B6">
        <w:rPr>
          <w:sz w:val="24"/>
          <w:szCs w:val="24"/>
          <w:lang w:val="sk-SK"/>
        </w:rPr>
        <w:t xml:space="preserve"> v platnom znení</w:t>
      </w:r>
      <w:r w:rsidRPr="007D4140">
        <w:rPr>
          <w:sz w:val="24"/>
          <w:szCs w:val="24"/>
          <w:lang w:val="sk-SK"/>
        </w:rPr>
        <w:t xml:space="preserve">. </w:t>
      </w:r>
      <w:r w:rsidR="00803358" w:rsidRPr="00595895">
        <w:rPr>
          <w:bCs/>
          <w:sz w:val="24"/>
          <w:szCs w:val="24"/>
          <w:lang w:val="sk-SK"/>
        </w:rPr>
        <w:t xml:space="preserve">Spoločnosť využila možnosť vykazovania údajov vo výkazoch v zmysle </w:t>
      </w:r>
      <w:r w:rsidR="00803358" w:rsidRPr="00595895">
        <w:rPr>
          <w:sz w:val="24"/>
          <w:lang w:val="sk-SK"/>
        </w:rPr>
        <w:t>§6 vyššie uvedeného opatrenia MF SR.</w:t>
      </w:r>
    </w:p>
    <w:p w14:paraId="6C6EE314" w14:textId="77777777" w:rsidR="00324891" w:rsidRPr="00860755" w:rsidRDefault="00324891" w:rsidP="000A6800">
      <w:pPr>
        <w:pStyle w:val="ListParagraph"/>
        <w:rPr>
          <w:sz w:val="24"/>
          <w:lang w:val="sk-SK"/>
        </w:rPr>
      </w:pPr>
    </w:p>
    <w:p w14:paraId="750A7172" w14:textId="77777777" w:rsidR="000A6800" w:rsidRPr="00860755" w:rsidRDefault="003F200C" w:rsidP="00E438E2">
      <w:pPr>
        <w:numPr>
          <w:ilvl w:val="0"/>
          <w:numId w:val="1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  <w:r w:rsidR="000A6800" w:rsidRPr="00860755">
        <w:rPr>
          <w:sz w:val="24"/>
          <w:lang w:val="sk-SK"/>
        </w:rPr>
        <w:t xml:space="preserve">Údaje o skupine </w:t>
      </w:r>
      <w:r w:rsidR="006655AD">
        <w:rPr>
          <w:sz w:val="24"/>
          <w:lang w:val="sk-SK"/>
        </w:rPr>
        <w:t xml:space="preserve">účtovných jednotiek, a to </w:t>
      </w:r>
      <w:r w:rsidR="000A6800" w:rsidRPr="00860755">
        <w:rPr>
          <w:sz w:val="24"/>
          <w:lang w:val="sk-SK"/>
        </w:rPr>
        <w:t>:</w:t>
      </w:r>
    </w:p>
    <w:p w14:paraId="2CAF2B03" w14:textId="77777777" w:rsidR="00DA3D69" w:rsidRPr="00860755" w:rsidRDefault="00DA3D69" w:rsidP="00DA3D69">
      <w:pPr>
        <w:jc w:val="both"/>
        <w:rPr>
          <w:b/>
          <w:bCs/>
          <w:sz w:val="24"/>
          <w:lang w:val="sk-SK"/>
        </w:rPr>
      </w:pPr>
    </w:p>
    <w:p w14:paraId="5711CAA9" w14:textId="77777777" w:rsidR="00DA3D69" w:rsidRPr="00860755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860755">
        <w:rPr>
          <w:sz w:val="22"/>
          <w:szCs w:val="22"/>
          <w:lang w:val="sk-SK"/>
        </w:rPr>
        <w:t xml:space="preserve"> :</w:t>
      </w:r>
      <w:r w:rsidR="00324891">
        <w:rPr>
          <w:sz w:val="22"/>
          <w:szCs w:val="22"/>
          <w:lang w:val="sk-SK"/>
        </w:rPr>
        <w:t xml:space="preserve"> konsolidovaná účtovná závierka sa nezostavuje</w:t>
      </w:r>
    </w:p>
    <w:p w14:paraId="6098948D" w14:textId="77777777" w:rsidR="000A6800" w:rsidRPr="00860755" w:rsidRDefault="000A6800" w:rsidP="000A6800">
      <w:pPr>
        <w:ind w:left="709"/>
        <w:jc w:val="both"/>
        <w:rPr>
          <w:sz w:val="24"/>
          <w:lang w:val="sk-SK"/>
        </w:rPr>
      </w:pPr>
    </w:p>
    <w:p w14:paraId="5887D949" w14:textId="77777777" w:rsidR="00DA3D69" w:rsidRPr="00860755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860755">
        <w:rPr>
          <w:sz w:val="22"/>
          <w:szCs w:val="22"/>
          <w:lang w:val="sk-SK"/>
        </w:rPr>
        <w:t>ednotiek uvedených v písmene a) :</w:t>
      </w:r>
      <w:r w:rsidRPr="00860755">
        <w:rPr>
          <w:sz w:val="22"/>
          <w:szCs w:val="22"/>
          <w:lang w:val="sk-SK"/>
        </w:rPr>
        <w:t xml:space="preserve"> </w:t>
      </w:r>
    </w:p>
    <w:p w14:paraId="6EA7AD38" w14:textId="77777777" w:rsidR="000A6800" w:rsidRPr="00860755" w:rsidRDefault="000A6800" w:rsidP="000A6800">
      <w:pPr>
        <w:pStyle w:val="ListParagraph"/>
        <w:rPr>
          <w:sz w:val="24"/>
          <w:lang w:val="sk-SK"/>
        </w:rPr>
      </w:pPr>
    </w:p>
    <w:p w14:paraId="31AD262B" w14:textId="77777777" w:rsidR="000A6800" w:rsidRPr="00860755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>adresa, kde sa môže vyžiadať kópia konsolidovaných účtovných závierok uvedených v písmenách a) a b)</w:t>
      </w:r>
      <w:r w:rsidR="00E1728F" w:rsidRPr="00860755">
        <w:rPr>
          <w:sz w:val="22"/>
          <w:szCs w:val="22"/>
          <w:lang w:val="sk-SK"/>
        </w:rPr>
        <w:t xml:space="preserve"> :</w:t>
      </w:r>
      <w:r w:rsidR="00324891">
        <w:rPr>
          <w:sz w:val="22"/>
          <w:szCs w:val="22"/>
          <w:lang w:val="sk-SK"/>
        </w:rPr>
        <w:t xml:space="preserve"> </w:t>
      </w:r>
    </w:p>
    <w:p w14:paraId="5A9E1DF4" w14:textId="77777777" w:rsidR="000A6800" w:rsidRPr="00860755" w:rsidRDefault="000A6800" w:rsidP="000A6800">
      <w:pPr>
        <w:pStyle w:val="ListParagraph"/>
        <w:rPr>
          <w:sz w:val="24"/>
          <w:lang w:val="sk-SK"/>
        </w:rPr>
      </w:pPr>
    </w:p>
    <w:p w14:paraId="7EF00DC7" w14:textId="77777777" w:rsidR="000A6800" w:rsidRPr="00860755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860755">
        <w:rPr>
          <w:sz w:val="22"/>
          <w:szCs w:val="22"/>
          <w:lang w:val="sk-SK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860755">
        <w:rPr>
          <w:sz w:val="22"/>
          <w:szCs w:val="22"/>
          <w:lang w:val="sk-SK"/>
        </w:rPr>
        <w:t>:</w:t>
      </w:r>
    </w:p>
    <w:p w14:paraId="3F1AEC0B" w14:textId="77777777" w:rsidR="000A6800" w:rsidRPr="00860755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14"/>
          <w:szCs w:val="14"/>
        </w:rPr>
      </w:pPr>
      <w:r w:rsidRPr="00860755">
        <w:rPr>
          <w:rFonts w:ascii="Times New Roman" w:hAnsi="Times New Roman" w:cs="Times New Roman"/>
          <w:sz w:val="22"/>
          <w:szCs w:val="22"/>
        </w:rPr>
        <w:lastRenderedPageBreak/>
        <w:t xml:space="preserve">1. </w:t>
      </w:r>
      <w:r w:rsidRPr="00860755">
        <w:rPr>
          <w:rFonts w:ascii="Times New Roman" w:hAnsi="Times New Roman" w:cs="Times New Roman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860755">
        <w:rPr>
          <w:rFonts w:ascii="Times New Roman" w:hAnsi="Times New Roman" w:cs="Times New Roman"/>
          <w:color w:val="FFFFFF"/>
          <w:sz w:val="14"/>
          <w:szCs w:val="14"/>
        </w:rPr>
        <w:t>1</w:t>
      </w:r>
      <w:r w:rsidRPr="00860755">
        <w:rPr>
          <w:rFonts w:ascii="Times New Roman" w:hAnsi="Times New Roman" w:cs="Times New Roman"/>
          <w:sz w:val="14"/>
          <w:szCs w:val="14"/>
        </w:rPr>
        <w:t xml:space="preserve">2) </w:t>
      </w:r>
    </w:p>
    <w:p w14:paraId="06DE4787" w14:textId="77777777" w:rsidR="000A6800" w:rsidRPr="00860755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22"/>
          <w:szCs w:val="22"/>
        </w:rPr>
      </w:pPr>
      <w:r w:rsidRPr="00860755">
        <w:rPr>
          <w:rFonts w:ascii="Times New Roman" w:hAnsi="Times New Roman" w:cs="Times New Roman"/>
          <w:sz w:val="22"/>
          <w:szCs w:val="22"/>
        </w:rPr>
        <w:t xml:space="preserve">2. </w:t>
      </w:r>
      <w:r w:rsidRPr="00860755">
        <w:rPr>
          <w:rFonts w:ascii="Times New Roman" w:hAnsi="Times New Roman" w:cs="Times New Roman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14:paraId="186ABE3E" w14:textId="77777777"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14:paraId="52110CD7" w14:textId="77777777" w:rsidR="003F200C" w:rsidRDefault="000642E0" w:rsidP="000642E0">
      <w:pPr>
        <w:tabs>
          <w:tab w:val="left" w:pos="709"/>
        </w:tabs>
        <w:ind w:left="28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 w:rsidR="003F200C" w:rsidRPr="000642E0">
        <w:rPr>
          <w:sz w:val="24"/>
          <w:szCs w:val="24"/>
          <w:lang w:val="sk-SK"/>
        </w:rPr>
        <w:t>ÚJ nemá obsahovú náplň pre túto položku</w:t>
      </w:r>
    </w:p>
    <w:p w14:paraId="73267669" w14:textId="77777777" w:rsidR="00FD6A8D" w:rsidRPr="000642E0" w:rsidRDefault="00FD6A8D" w:rsidP="000642E0">
      <w:pPr>
        <w:tabs>
          <w:tab w:val="left" w:pos="709"/>
        </w:tabs>
        <w:ind w:left="284"/>
        <w:rPr>
          <w:sz w:val="24"/>
          <w:szCs w:val="24"/>
          <w:lang w:val="sk-SK"/>
        </w:rPr>
      </w:pPr>
    </w:p>
    <w:p w14:paraId="25997FF9" w14:textId="143E9E0B" w:rsidR="003D7735" w:rsidRPr="00860755" w:rsidRDefault="003D7735" w:rsidP="00E438E2">
      <w:pPr>
        <w:numPr>
          <w:ilvl w:val="0"/>
          <w:numId w:val="1"/>
        </w:numPr>
        <w:jc w:val="both"/>
        <w:rPr>
          <w:sz w:val="24"/>
          <w:lang w:val="sk-SK"/>
        </w:rPr>
      </w:pPr>
      <w:r w:rsidRPr="00860755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1984"/>
        <w:gridCol w:w="1985"/>
      </w:tblGrid>
      <w:tr w:rsidR="005C7B17" w:rsidRPr="00860755" w14:paraId="55994EAC" w14:textId="77777777" w:rsidTr="002D48E8">
        <w:trPr>
          <w:trHeight w:val="351"/>
        </w:trPr>
        <w:tc>
          <w:tcPr>
            <w:tcW w:w="563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CCF479B" w14:textId="77777777" w:rsidR="005C7B17" w:rsidRPr="00860755" w:rsidRDefault="005C7B17" w:rsidP="005C7B17">
            <w:pPr>
              <w:jc w:val="center"/>
              <w:rPr>
                <w:b/>
                <w:lang w:val="sk-SK"/>
              </w:rPr>
            </w:pPr>
            <w:r w:rsidRPr="00860755">
              <w:rPr>
                <w:b/>
                <w:lang w:val="sk-SK"/>
              </w:rPr>
              <w:t>Názov položky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6FAB81D" w14:textId="3C78984D" w:rsidR="005C7B17" w:rsidRPr="00860755" w:rsidRDefault="00636ACC" w:rsidP="005C7B1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2024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5B75E9DB" w14:textId="4D3CE3AA" w:rsidR="005C7B17" w:rsidRPr="00860755" w:rsidRDefault="00636ACC" w:rsidP="00570794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2023</w:t>
            </w:r>
          </w:p>
        </w:tc>
      </w:tr>
      <w:tr w:rsidR="005C7B17" w:rsidRPr="00860755" w14:paraId="1A071C5F" w14:textId="77777777" w:rsidTr="002D48E8">
        <w:tc>
          <w:tcPr>
            <w:tcW w:w="5637" w:type="dxa"/>
            <w:tcBorders>
              <w:top w:val="single" w:sz="12" w:space="0" w:color="auto"/>
            </w:tcBorders>
            <w:shd w:val="clear" w:color="auto" w:fill="auto"/>
          </w:tcPr>
          <w:p w14:paraId="756C0DB3" w14:textId="77777777" w:rsidR="007D4140" w:rsidRDefault="005C7B17" w:rsidP="007D4140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>Priemerný prepočítaný počet zamestnancov</w:t>
            </w:r>
          </w:p>
          <w:p w14:paraId="4D567779" w14:textId="77777777" w:rsidR="007D4140" w:rsidRPr="00860755" w:rsidRDefault="007D4140" w:rsidP="007D4140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shd w:val="clear" w:color="auto" w:fill="auto"/>
          </w:tcPr>
          <w:p w14:paraId="09324915" w14:textId="7E5CE4FC" w:rsidR="005C7B17" w:rsidRPr="001F4B26" w:rsidRDefault="00395851" w:rsidP="00570794">
            <w:pPr>
              <w:jc w:val="center"/>
              <w:rPr>
                <w:b/>
                <w:sz w:val="24"/>
                <w:lang w:val="sk-SK"/>
              </w:rPr>
            </w:pPr>
            <w:r w:rsidRPr="00395851">
              <w:rPr>
                <w:b/>
                <w:sz w:val="24"/>
                <w:lang w:val="sk-SK"/>
              </w:rPr>
              <w:t>1</w:t>
            </w:r>
            <w:r w:rsidR="00D85E99">
              <w:rPr>
                <w:b/>
                <w:sz w:val="24"/>
                <w:lang w:val="sk-SK"/>
              </w:rPr>
              <w:t>5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shd w:val="clear" w:color="auto" w:fill="auto"/>
          </w:tcPr>
          <w:p w14:paraId="692A6239" w14:textId="061EDE6E" w:rsidR="005C7B17" w:rsidRPr="00324891" w:rsidRDefault="00B57A6F" w:rsidP="00570794">
            <w:pPr>
              <w:jc w:val="center"/>
              <w:rPr>
                <w:sz w:val="24"/>
                <w:lang w:val="sk-SK"/>
              </w:rPr>
            </w:pPr>
            <w:r>
              <w:rPr>
                <w:b/>
                <w:sz w:val="24"/>
                <w:lang w:val="sk-SK"/>
              </w:rPr>
              <w:t>16</w:t>
            </w:r>
          </w:p>
        </w:tc>
      </w:tr>
      <w:tr w:rsidR="005C7B17" w:rsidRPr="00860755" w14:paraId="360347DB" w14:textId="77777777" w:rsidTr="002D48E8">
        <w:tc>
          <w:tcPr>
            <w:tcW w:w="5637" w:type="dxa"/>
            <w:shd w:val="clear" w:color="auto" w:fill="auto"/>
          </w:tcPr>
          <w:p w14:paraId="1DD81F10" w14:textId="77777777" w:rsidR="005C7B17" w:rsidRPr="00860755" w:rsidRDefault="005C7B17" w:rsidP="005C7B17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>Stav zamestnancov ku dňu, ku ktorému sa zostavuje</w:t>
            </w:r>
            <w:r>
              <w:rPr>
                <w:lang w:val="sk-SK" w:eastAsia="sk-SK"/>
              </w:rPr>
              <w:t xml:space="preserve"> </w:t>
            </w:r>
            <w:r w:rsidRPr="00860755">
              <w:rPr>
                <w:lang w:val="sk-SK" w:eastAsia="sk-SK"/>
              </w:rPr>
              <w:t>účtovná závierka , z toho :</w:t>
            </w:r>
          </w:p>
        </w:tc>
        <w:tc>
          <w:tcPr>
            <w:tcW w:w="1984" w:type="dxa"/>
            <w:shd w:val="clear" w:color="auto" w:fill="auto"/>
          </w:tcPr>
          <w:p w14:paraId="072C6549" w14:textId="1072F9B6" w:rsidR="005C7B17" w:rsidRPr="00395851" w:rsidRDefault="00D85E99" w:rsidP="005707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14:paraId="4D364509" w14:textId="6482AC6B" w:rsidR="005C7B17" w:rsidRPr="00324891" w:rsidRDefault="00D85E99" w:rsidP="005707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14</w:t>
            </w:r>
          </w:p>
        </w:tc>
      </w:tr>
      <w:tr w:rsidR="005C7B17" w:rsidRPr="00860755" w14:paraId="4F67A43F" w14:textId="77777777" w:rsidTr="002D48E8">
        <w:tc>
          <w:tcPr>
            <w:tcW w:w="5637" w:type="dxa"/>
            <w:shd w:val="clear" w:color="auto" w:fill="auto"/>
          </w:tcPr>
          <w:p w14:paraId="36E87161" w14:textId="77777777" w:rsidR="005C7B17" w:rsidRPr="00860755" w:rsidRDefault="005C7B17" w:rsidP="005C7B17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 xml:space="preserve"> počet vedúcich zamestnancov</w:t>
            </w:r>
          </w:p>
          <w:p w14:paraId="0E526165" w14:textId="77777777" w:rsidR="005C7B17" w:rsidRPr="00860755" w:rsidRDefault="005C7B17" w:rsidP="005C7B17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60755">
              <w:rPr>
                <w:lang w:val="sk-SK" w:eastAsia="sk-SK"/>
              </w:rPr>
              <w:t>( sa rozumejú členovia štatutárneho orgánu účtovnej jednotky a vedúci zamestnanci v priamej pôsobnosti štatutárneho orgánu alebo člena štatutárneho orgánu)</w:t>
            </w:r>
          </w:p>
        </w:tc>
        <w:tc>
          <w:tcPr>
            <w:tcW w:w="1984" w:type="dxa"/>
            <w:shd w:val="clear" w:color="auto" w:fill="auto"/>
          </w:tcPr>
          <w:p w14:paraId="096F1A4A" w14:textId="40C13C32" w:rsidR="005C7B17" w:rsidRPr="00395851" w:rsidRDefault="00395851" w:rsidP="005C7B17">
            <w:pPr>
              <w:jc w:val="center"/>
              <w:rPr>
                <w:sz w:val="24"/>
                <w:lang w:val="sk-SK"/>
              </w:rPr>
            </w:pPr>
            <w:r w:rsidRPr="002A1302">
              <w:rPr>
                <w:sz w:val="24"/>
                <w:lang w:val="sk-SK"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14:paraId="06503E03" w14:textId="6E766B2B" w:rsidR="005C7B17" w:rsidRPr="00324891" w:rsidRDefault="00EF7C7F" w:rsidP="005707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</w:tbl>
    <w:p w14:paraId="5614F6B4" w14:textId="77777777" w:rsidR="003D7735" w:rsidRPr="00860755" w:rsidRDefault="003D7735" w:rsidP="003D7735">
      <w:pPr>
        <w:jc w:val="both"/>
        <w:rPr>
          <w:sz w:val="24"/>
          <w:lang w:val="sk-SK"/>
        </w:rPr>
      </w:pPr>
    </w:p>
    <w:p w14:paraId="7B711BEC" w14:textId="77777777" w:rsidR="007D4140" w:rsidRPr="00860755" w:rsidRDefault="007D4140" w:rsidP="005F4932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D492632" w14:textId="77777777" w:rsidR="005F4932" w:rsidRPr="00860755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0755"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14:paraId="3A4B1093" w14:textId="77777777" w:rsidR="00C42FA0" w:rsidRPr="00860755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860755">
        <w:rPr>
          <w:b/>
          <w:bCs/>
          <w:sz w:val="28"/>
          <w:szCs w:val="28"/>
          <w:lang w:val="sk-SK"/>
        </w:rPr>
        <w:t>Informácie o orgánoch spoločnosti</w:t>
      </w:r>
    </w:p>
    <w:p w14:paraId="6CC7AB05" w14:textId="77777777" w:rsidR="00FF6433" w:rsidRPr="00860755" w:rsidRDefault="00FF6433" w:rsidP="005F4932">
      <w:pPr>
        <w:jc w:val="center"/>
        <w:rPr>
          <w:b/>
          <w:bCs/>
          <w:sz w:val="28"/>
          <w:szCs w:val="28"/>
          <w:lang w:val="sk-SK"/>
        </w:rPr>
      </w:pPr>
    </w:p>
    <w:p w14:paraId="42F8D3EE" w14:textId="77777777" w:rsidR="005F4932" w:rsidRDefault="005F4932" w:rsidP="00C42FA0">
      <w:pPr>
        <w:pStyle w:val="BodyText"/>
        <w:rPr>
          <w:szCs w:val="18"/>
        </w:rPr>
      </w:pPr>
    </w:p>
    <w:p w14:paraId="5EE727B4" w14:textId="77777777" w:rsidR="006E3F45" w:rsidRPr="002E1DCF" w:rsidRDefault="006E3F45" w:rsidP="006E3F45">
      <w:pPr>
        <w:ind w:left="708"/>
        <w:rPr>
          <w:sz w:val="24"/>
          <w:lang w:val="sk-SK"/>
        </w:rPr>
      </w:pPr>
      <w:r w:rsidRPr="002E1DCF">
        <w:rPr>
          <w:sz w:val="24"/>
        </w:rPr>
        <w:t>ÚJ nemá obsahovú náplň pre tento článok</w:t>
      </w:r>
    </w:p>
    <w:p w14:paraId="64EB00DA" w14:textId="77777777" w:rsidR="006E3F45" w:rsidRPr="00860755" w:rsidRDefault="006E3F45" w:rsidP="00C42FA0">
      <w:pPr>
        <w:pStyle w:val="BodyText"/>
        <w:rPr>
          <w:szCs w:val="18"/>
        </w:rPr>
      </w:pPr>
    </w:p>
    <w:p w14:paraId="268C8A95" w14:textId="77777777" w:rsidR="005F4932" w:rsidRDefault="005F4932" w:rsidP="00DD27AC">
      <w:pPr>
        <w:pStyle w:val="Heading2"/>
        <w:numPr>
          <w:ilvl w:val="0"/>
          <w:numId w:val="46"/>
        </w:numPr>
        <w:ind w:right="0"/>
        <w:jc w:val="left"/>
        <w:rPr>
          <w:szCs w:val="18"/>
          <w:u w:val="single"/>
          <w:lang w:val="sk-SK"/>
        </w:rPr>
      </w:pPr>
      <w:r w:rsidRPr="00860755">
        <w:rPr>
          <w:szCs w:val="18"/>
          <w:u w:val="single"/>
          <w:lang w:val="sk-SK"/>
        </w:rPr>
        <w:t>Záruky a iné zabezpečenia poskytnuté členom orgánov spoločnosti</w:t>
      </w:r>
      <w:r w:rsidR="00DD27AC">
        <w:rPr>
          <w:szCs w:val="18"/>
          <w:u w:val="single"/>
          <w:lang w:val="sk-SK"/>
        </w:rPr>
        <w:t xml:space="preserve"> :</w:t>
      </w:r>
    </w:p>
    <w:p w14:paraId="78AD325E" w14:textId="77777777" w:rsidR="005F4932" w:rsidRPr="00860755" w:rsidRDefault="005F4932" w:rsidP="005F4932">
      <w:pPr>
        <w:rPr>
          <w:sz w:val="18"/>
          <w:szCs w:val="18"/>
          <w:lang w:val="sk-SK"/>
        </w:rPr>
      </w:pPr>
    </w:p>
    <w:bookmarkStart w:id="0" w:name="_MON_1514706526"/>
    <w:bookmarkEnd w:id="0"/>
    <w:p w14:paraId="277241DA" w14:textId="77777777" w:rsidR="005F4932" w:rsidRPr="00860755" w:rsidRDefault="00DA6BE1" w:rsidP="005F4932">
      <w:pPr>
        <w:ind w:left="426"/>
        <w:rPr>
          <w:sz w:val="18"/>
          <w:szCs w:val="18"/>
          <w:lang w:val="sk-SK"/>
        </w:rPr>
      </w:pPr>
      <w:r w:rsidRPr="00860755">
        <w:rPr>
          <w:sz w:val="18"/>
          <w:szCs w:val="18"/>
          <w:lang w:val="sk-SK"/>
        </w:rPr>
        <w:object w:dxaOrig="9804" w:dyaOrig="1777" w14:anchorId="04911F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97.5pt" o:ole="">
            <v:imagedata r:id="rId8" o:title=""/>
          </v:shape>
          <o:OLEObject Type="Embed" ProgID="Excel.Sheet.12" ShapeID="_x0000_i1025" DrawAspect="Content" ObjectID="_1804499072" r:id="rId9"/>
        </w:object>
      </w:r>
    </w:p>
    <w:p w14:paraId="65550BDB" w14:textId="77777777" w:rsidR="005F4932" w:rsidRPr="00860755" w:rsidRDefault="005F4932" w:rsidP="005F4932">
      <w:pPr>
        <w:rPr>
          <w:sz w:val="18"/>
          <w:szCs w:val="18"/>
          <w:lang w:val="sk-SK"/>
        </w:rPr>
      </w:pPr>
    </w:p>
    <w:p w14:paraId="0AB4AB3A" w14:textId="77777777" w:rsidR="005F4932" w:rsidRPr="00860755" w:rsidRDefault="005F4932" w:rsidP="005F4932">
      <w:pPr>
        <w:rPr>
          <w:sz w:val="18"/>
          <w:szCs w:val="18"/>
          <w:lang w:val="sk-SK"/>
        </w:rPr>
      </w:pPr>
    </w:p>
    <w:bookmarkStart w:id="1" w:name="_MON_1514706823"/>
    <w:bookmarkEnd w:id="1"/>
    <w:p w14:paraId="50197B4E" w14:textId="77777777" w:rsidR="005F4932" w:rsidRPr="00860755" w:rsidRDefault="00DA6BE1" w:rsidP="005F4932">
      <w:pPr>
        <w:ind w:left="426"/>
        <w:rPr>
          <w:sz w:val="18"/>
          <w:szCs w:val="18"/>
          <w:lang w:val="sk-SK"/>
        </w:rPr>
      </w:pPr>
      <w:r w:rsidRPr="00860755">
        <w:rPr>
          <w:sz w:val="18"/>
          <w:szCs w:val="18"/>
          <w:lang w:val="sk-SK"/>
        </w:rPr>
        <w:object w:dxaOrig="9804" w:dyaOrig="1777" w14:anchorId="4E735B8E">
          <v:shape id="_x0000_i1026" type="#_x0000_t75" style="width:439.5pt;height:97.5pt" o:ole="">
            <v:imagedata r:id="rId10" o:title=""/>
          </v:shape>
          <o:OLEObject Type="Embed" ProgID="Excel.Sheet.12" ShapeID="_x0000_i1026" DrawAspect="Content" ObjectID="_1804499073" r:id="rId11"/>
        </w:object>
      </w:r>
    </w:p>
    <w:p w14:paraId="7C9C31C1" w14:textId="77777777" w:rsidR="00FF6433" w:rsidRDefault="00FF6433" w:rsidP="00FF6433">
      <w:pPr>
        <w:pStyle w:val="Heading2"/>
        <w:numPr>
          <w:ilvl w:val="0"/>
          <w:numId w:val="0"/>
        </w:numPr>
        <w:ind w:left="426" w:right="0"/>
        <w:jc w:val="left"/>
        <w:rPr>
          <w:szCs w:val="18"/>
          <w:u w:val="single"/>
          <w:lang w:val="sk-SK"/>
        </w:rPr>
      </w:pPr>
    </w:p>
    <w:p w14:paraId="0F2DB1D3" w14:textId="77777777" w:rsidR="002D48E8" w:rsidRDefault="002D48E8" w:rsidP="002D48E8">
      <w:pPr>
        <w:rPr>
          <w:lang w:val="sk-SK"/>
        </w:rPr>
      </w:pPr>
    </w:p>
    <w:p w14:paraId="7FB13EA6" w14:textId="77777777" w:rsidR="00606F80" w:rsidRDefault="00606F80" w:rsidP="002D48E8">
      <w:pPr>
        <w:rPr>
          <w:lang w:val="sk-SK"/>
        </w:rPr>
      </w:pPr>
    </w:p>
    <w:p w14:paraId="74E7686C" w14:textId="77777777" w:rsidR="00606F80" w:rsidRDefault="00606F80" w:rsidP="002D48E8">
      <w:pPr>
        <w:rPr>
          <w:lang w:val="sk-SK"/>
        </w:rPr>
      </w:pPr>
    </w:p>
    <w:p w14:paraId="7F61A117" w14:textId="77777777" w:rsidR="00606F80" w:rsidRDefault="00606F80" w:rsidP="002D48E8">
      <w:pPr>
        <w:rPr>
          <w:lang w:val="sk-SK"/>
        </w:rPr>
      </w:pPr>
    </w:p>
    <w:p w14:paraId="14FCB02F" w14:textId="77777777" w:rsidR="00606F80" w:rsidRDefault="00606F80" w:rsidP="002D48E8">
      <w:pPr>
        <w:rPr>
          <w:lang w:val="sk-SK"/>
        </w:rPr>
      </w:pPr>
    </w:p>
    <w:p w14:paraId="3BA69D0E" w14:textId="77777777" w:rsidR="00606F80" w:rsidRDefault="00606F80" w:rsidP="002D48E8">
      <w:pPr>
        <w:rPr>
          <w:lang w:val="sk-SK"/>
        </w:rPr>
      </w:pPr>
    </w:p>
    <w:p w14:paraId="1FCF0118" w14:textId="77777777" w:rsidR="00606F80" w:rsidRDefault="00606F80" w:rsidP="002D48E8">
      <w:pPr>
        <w:rPr>
          <w:lang w:val="sk-SK"/>
        </w:rPr>
      </w:pPr>
    </w:p>
    <w:p w14:paraId="477C5D47" w14:textId="77777777" w:rsidR="005F4932" w:rsidRPr="00860755" w:rsidRDefault="005F4932" w:rsidP="00DD27AC">
      <w:pPr>
        <w:pStyle w:val="Heading2"/>
        <w:numPr>
          <w:ilvl w:val="0"/>
          <w:numId w:val="46"/>
        </w:numPr>
        <w:ind w:right="0"/>
        <w:jc w:val="left"/>
        <w:rPr>
          <w:szCs w:val="18"/>
          <w:u w:val="single"/>
          <w:lang w:val="sk-SK"/>
        </w:rPr>
      </w:pPr>
      <w:r w:rsidRPr="00860755">
        <w:rPr>
          <w:szCs w:val="18"/>
          <w:u w:val="single"/>
          <w:lang w:val="sk-SK"/>
        </w:rPr>
        <w:lastRenderedPageBreak/>
        <w:t>Pôžičky poskytnuté členom orgánov spoločnosti</w:t>
      </w:r>
      <w:r w:rsidR="00DD27AC">
        <w:rPr>
          <w:szCs w:val="18"/>
          <w:u w:val="single"/>
          <w:lang w:val="sk-SK"/>
        </w:rPr>
        <w:t xml:space="preserve"> :</w:t>
      </w:r>
    </w:p>
    <w:p w14:paraId="091337CD" w14:textId="77777777" w:rsidR="005F4932" w:rsidRDefault="005F4932" w:rsidP="005F4932">
      <w:pPr>
        <w:rPr>
          <w:sz w:val="18"/>
          <w:szCs w:val="18"/>
          <w:lang w:val="sk-SK"/>
        </w:rPr>
      </w:pPr>
    </w:p>
    <w:bookmarkStart w:id="2" w:name="_MON_1514723513"/>
    <w:bookmarkEnd w:id="2"/>
    <w:p w14:paraId="41506021" w14:textId="05CB908B" w:rsidR="00506DDA" w:rsidRPr="00860755" w:rsidRDefault="00636ACC" w:rsidP="00506DDA">
      <w:pPr>
        <w:pStyle w:val="BodyText"/>
        <w:ind w:left="426"/>
        <w:rPr>
          <w:szCs w:val="18"/>
        </w:rPr>
      </w:pPr>
      <w:r w:rsidRPr="00860755">
        <w:rPr>
          <w:szCs w:val="18"/>
        </w:rPr>
        <w:object w:dxaOrig="9732" w:dyaOrig="2431" w14:anchorId="3A8C2470">
          <v:shape id="_x0000_i1031" type="#_x0000_t75" style="width:441pt;height:132pt" o:ole="">
            <v:imagedata r:id="rId12" o:title=""/>
          </v:shape>
          <o:OLEObject Type="Embed" ProgID="Excel.Sheet.12" ShapeID="_x0000_i1031" DrawAspect="Content" ObjectID="_1804499074" r:id="rId13"/>
        </w:object>
      </w:r>
    </w:p>
    <w:p w14:paraId="4384B5B8" w14:textId="77777777" w:rsidR="00506DDA" w:rsidRPr="00860755" w:rsidRDefault="00506DDA" w:rsidP="00506DDA">
      <w:pPr>
        <w:pStyle w:val="BodyText"/>
        <w:rPr>
          <w:szCs w:val="18"/>
        </w:rPr>
      </w:pPr>
    </w:p>
    <w:bookmarkStart w:id="3" w:name="_MON_1514706406"/>
    <w:bookmarkEnd w:id="3"/>
    <w:p w14:paraId="553C249E" w14:textId="484DF45A" w:rsidR="00506DDA" w:rsidRPr="00860755" w:rsidRDefault="00636ACC" w:rsidP="00506DDA">
      <w:pPr>
        <w:pStyle w:val="BodyText"/>
        <w:ind w:left="426"/>
        <w:rPr>
          <w:szCs w:val="18"/>
        </w:rPr>
      </w:pPr>
      <w:r w:rsidRPr="00F32027">
        <w:rPr>
          <w:szCs w:val="18"/>
        </w:rPr>
        <w:object w:dxaOrig="9732" w:dyaOrig="2431" w14:anchorId="2D5EABF7">
          <v:shape id="_x0000_i1034" type="#_x0000_t75" style="width:441pt;height:131.25pt" o:ole="">
            <v:imagedata r:id="rId14" o:title=""/>
          </v:shape>
          <o:OLEObject Type="Embed" ProgID="Excel.Sheet.12" ShapeID="_x0000_i1034" DrawAspect="Content" ObjectID="_1804499075" r:id="rId15"/>
        </w:object>
      </w:r>
    </w:p>
    <w:p w14:paraId="7F5593E4" w14:textId="77777777" w:rsidR="007D4140" w:rsidRPr="00860755" w:rsidRDefault="00570794" w:rsidP="005F4932">
      <w:pPr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 xml:space="preserve">    </w:t>
      </w:r>
    </w:p>
    <w:p w14:paraId="11179182" w14:textId="77777777" w:rsidR="005F4932" w:rsidRPr="00860755" w:rsidRDefault="005F4932" w:rsidP="00FF6433">
      <w:pPr>
        <w:pStyle w:val="BodyText"/>
        <w:ind w:left="426"/>
        <w:rPr>
          <w:szCs w:val="18"/>
        </w:rPr>
      </w:pPr>
    </w:p>
    <w:p w14:paraId="5035EF7C" w14:textId="77777777" w:rsidR="005F4932" w:rsidRDefault="005F4932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403137EC" w14:textId="77777777" w:rsidR="00853591" w:rsidRPr="00860755" w:rsidRDefault="00853591" w:rsidP="00853591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60755">
        <w:rPr>
          <w:rFonts w:ascii="Times New Roman" w:hAnsi="Times New Roman" w:cs="Times New Roman"/>
          <w:b/>
          <w:bCs/>
          <w:sz w:val="28"/>
          <w:szCs w:val="28"/>
        </w:rPr>
        <w:t>Čl. I</w:t>
      </w:r>
      <w:r w:rsidR="005F4932" w:rsidRPr="00860755"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Pr="00860755">
        <w:rPr>
          <w:rFonts w:ascii="Times New Roman" w:hAnsi="Times New Roman" w:cs="Times New Roman"/>
          <w:b/>
          <w:bCs/>
          <w:sz w:val="28"/>
          <w:szCs w:val="28"/>
        </w:rPr>
        <w:t>I.</w:t>
      </w:r>
    </w:p>
    <w:p w14:paraId="3B3B2456" w14:textId="77777777" w:rsidR="00DA3D69" w:rsidRPr="00860755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860755">
        <w:rPr>
          <w:b/>
          <w:bCs/>
          <w:sz w:val="28"/>
          <w:szCs w:val="28"/>
          <w:lang w:val="sk-SK"/>
        </w:rPr>
        <w:t>Informácie o prijatých postup</w:t>
      </w:r>
      <w:r w:rsidR="00E1728F" w:rsidRPr="00860755">
        <w:rPr>
          <w:b/>
          <w:bCs/>
          <w:sz w:val="28"/>
          <w:szCs w:val="28"/>
          <w:lang w:val="sk-SK"/>
        </w:rPr>
        <w:t>o</w:t>
      </w:r>
      <w:r w:rsidRPr="00860755">
        <w:rPr>
          <w:b/>
          <w:bCs/>
          <w:sz w:val="28"/>
          <w:szCs w:val="28"/>
          <w:lang w:val="sk-SK"/>
        </w:rPr>
        <w:t>ch</w:t>
      </w:r>
    </w:p>
    <w:p w14:paraId="66EDDBA5" w14:textId="77777777" w:rsidR="00853591" w:rsidRPr="00860755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14:paraId="4E103211" w14:textId="77777777" w:rsidR="00853591" w:rsidRPr="007B66B4" w:rsidRDefault="00DA3D69" w:rsidP="00A83305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 w:rsidRPr="007B66B4">
        <w:rPr>
          <w:rFonts w:ascii="Times New Roman" w:hAnsi="Times New Roman" w:cs="Times New Roman"/>
        </w:rPr>
        <w:t>Účtovná jednotka bude nepretržite pokračovať vo svojej činnosti</w:t>
      </w:r>
      <w:r w:rsidR="00853591" w:rsidRPr="007B66B4">
        <w:rPr>
          <w:rFonts w:ascii="Times New Roman" w:hAnsi="Times New Roman" w:cs="Times New Roman"/>
        </w:rPr>
        <w:t xml:space="preserve">. (Ak tento predpoklad nie je splnený, uvádza sa informácia o nesplnení predpokladu nepretržitého pokračovania vo svojej činnosti a k tomu zodpovedajúci spôsob účtovania podľa § 7 ods. 4 zákona.) </w:t>
      </w:r>
    </w:p>
    <w:p w14:paraId="5E5D89F2" w14:textId="77777777" w:rsidR="002029D6" w:rsidRDefault="002029D6" w:rsidP="002029D6">
      <w:pPr>
        <w:pStyle w:val="ListParagraph"/>
        <w:ind w:left="1080"/>
        <w:rPr>
          <w:sz w:val="24"/>
          <w:lang w:val="sk-SK"/>
        </w:rPr>
      </w:pPr>
    </w:p>
    <w:p w14:paraId="4581E59A" w14:textId="4E9AF5E2" w:rsidR="00E9589E" w:rsidRDefault="00480B89" w:rsidP="009F1172">
      <w:pPr>
        <w:pStyle w:val="ListParagraph"/>
        <w:ind w:left="426"/>
        <w:jc w:val="both"/>
        <w:rPr>
          <w:color w:val="FF0000"/>
          <w:sz w:val="24"/>
          <w:szCs w:val="24"/>
          <w:lang w:val="sk-SK" w:eastAsia="sk-SK"/>
        </w:rPr>
      </w:pPr>
      <w:r w:rsidRPr="00BD6439">
        <w:rPr>
          <w:sz w:val="24"/>
          <w:szCs w:val="24"/>
          <w:lang w:val="sk-SK" w:eastAsia="sk-SK"/>
        </w:rPr>
        <w:t xml:space="preserve">Spoločnosť je v zmysle </w:t>
      </w:r>
      <w:r w:rsidRPr="00BD6439">
        <w:rPr>
          <w:sz w:val="24"/>
          <w:szCs w:val="24"/>
          <w:lang w:val="sk-SK"/>
        </w:rPr>
        <w:t xml:space="preserve">§ 67a </w:t>
      </w:r>
      <w:r w:rsidRPr="00BD6439">
        <w:rPr>
          <w:sz w:val="24"/>
          <w:szCs w:val="24"/>
          <w:lang w:val="sk-SK" w:eastAsia="sk-SK"/>
        </w:rPr>
        <w:t>Obchodného zákonníka v platnom znení</w:t>
      </w:r>
      <w:r w:rsidRPr="00BD6439">
        <w:rPr>
          <w:sz w:val="24"/>
          <w:szCs w:val="24"/>
          <w:lang w:val="sk-SK"/>
        </w:rPr>
        <w:t xml:space="preserve"> </w:t>
      </w:r>
      <w:r w:rsidRPr="00BD6439">
        <w:rPr>
          <w:sz w:val="24"/>
          <w:szCs w:val="24"/>
          <w:lang w:val="sk-SK" w:eastAsia="sk-SK"/>
        </w:rPr>
        <w:t xml:space="preserve">klasifikovaná ako „spoločnosť v kríze“ nakoľko pomer jej vlastného imania k záväzkom k 31. </w:t>
      </w:r>
      <w:r w:rsidRPr="00FD2D49">
        <w:rPr>
          <w:sz w:val="24"/>
          <w:szCs w:val="24"/>
          <w:lang w:val="sk-SK" w:eastAsia="sk-SK"/>
        </w:rPr>
        <w:t xml:space="preserve">decembru </w:t>
      </w:r>
      <w:r w:rsidR="00636ACC">
        <w:rPr>
          <w:sz w:val="24"/>
          <w:szCs w:val="24"/>
          <w:lang w:val="sk-SK" w:eastAsia="sk-SK"/>
        </w:rPr>
        <w:t>2024</w:t>
      </w:r>
      <w:r w:rsidRPr="00FD2D49">
        <w:rPr>
          <w:sz w:val="24"/>
          <w:szCs w:val="24"/>
          <w:lang w:val="sk-SK" w:eastAsia="sk-SK"/>
        </w:rPr>
        <w:t xml:space="preserve"> </w:t>
      </w:r>
      <w:r w:rsidRPr="008D3297">
        <w:rPr>
          <w:sz w:val="24"/>
          <w:szCs w:val="24"/>
          <w:lang w:val="sk-SK" w:eastAsia="sk-SK"/>
        </w:rPr>
        <w:t xml:space="preserve">je menší ako 8 ku 100. </w:t>
      </w:r>
      <w:r w:rsidR="009F1172" w:rsidRPr="008D3297">
        <w:rPr>
          <w:sz w:val="24"/>
          <w:szCs w:val="24"/>
          <w:lang w:val="sk-SK" w:eastAsia="sk-SK"/>
        </w:rPr>
        <w:t>V</w:t>
      </w:r>
      <w:r w:rsidRPr="008D3297">
        <w:rPr>
          <w:sz w:val="24"/>
          <w:lang w:val="sk-SK"/>
        </w:rPr>
        <w:t>lastné imanie</w:t>
      </w:r>
      <w:r w:rsidR="009F1172" w:rsidRPr="008D3297">
        <w:rPr>
          <w:sz w:val="24"/>
          <w:lang w:val="sk-SK"/>
        </w:rPr>
        <w:t xml:space="preserve"> spoločnosti je záporné</w:t>
      </w:r>
      <w:r w:rsidRPr="008D3297">
        <w:rPr>
          <w:sz w:val="24"/>
          <w:lang w:val="sk-SK"/>
        </w:rPr>
        <w:t>,</w:t>
      </w:r>
      <w:r w:rsidR="009F1172" w:rsidRPr="008D3297">
        <w:rPr>
          <w:sz w:val="24"/>
          <w:lang w:val="sk-SK"/>
        </w:rPr>
        <w:t xml:space="preserve"> </w:t>
      </w:r>
      <w:r w:rsidR="009302A1" w:rsidRPr="008D3297">
        <w:rPr>
          <w:sz w:val="24"/>
          <w:lang w:val="sk-SK"/>
        </w:rPr>
        <w:t>resp. krátkodobé aktíva (</w:t>
      </w:r>
      <w:r w:rsidR="00803358" w:rsidRPr="008D3297">
        <w:rPr>
          <w:sz w:val="24"/>
          <w:lang w:val="sk-SK"/>
        </w:rPr>
        <w:t xml:space="preserve">netto </w:t>
      </w:r>
      <w:r w:rsidR="00A21E69">
        <w:rPr>
          <w:sz w:val="24"/>
          <w:lang w:val="sk-SK"/>
        </w:rPr>
        <w:t>3</w:t>
      </w:r>
      <w:r w:rsidR="0005399D">
        <w:rPr>
          <w:sz w:val="24"/>
          <w:lang w:val="sk-SK"/>
        </w:rPr>
        <w:t>45</w:t>
      </w:r>
      <w:r w:rsidR="006D5E0A">
        <w:rPr>
          <w:sz w:val="24"/>
          <w:lang w:val="sk-SK"/>
        </w:rPr>
        <w:t xml:space="preserve"> 194</w:t>
      </w:r>
      <w:r w:rsidR="009302A1" w:rsidRPr="008D3297">
        <w:rPr>
          <w:sz w:val="24"/>
          <w:lang w:val="sk-SK"/>
        </w:rPr>
        <w:t>; r. 3</w:t>
      </w:r>
      <w:r w:rsidR="003074F9" w:rsidRPr="008D3297">
        <w:rPr>
          <w:sz w:val="24"/>
          <w:lang w:val="sk-SK"/>
        </w:rPr>
        <w:t>4, r. 53 a r. 71</w:t>
      </w:r>
      <w:r w:rsidR="009302A1" w:rsidRPr="008D3297">
        <w:rPr>
          <w:sz w:val="24"/>
          <w:lang w:val="sk-SK"/>
        </w:rPr>
        <w:t xml:space="preserve"> Súvahy) sú nižšie a</w:t>
      </w:r>
      <w:r w:rsidR="00FD2B7B" w:rsidRPr="008D3297">
        <w:rPr>
          <w:sz w:val="24"/>
          <w:lang w:val="sk-SK"/>
        </w:rPr>
        <w:t>ko krátkodobé záväzky</w:t>
      </w:r>
      <w:r w:rsidR="00494A64" w:rsidRPr="008D3297">
        <w:rPr>
          <w:sz w:val="24"/>
          <w:lang w:val="sk-SK"/>
        </w:rPr>
        <w:t xml:space="preserve"> (</w:t>
      </w:r>
      <w:r w:rsidR="003922C0" w:rsidRPr="008D3297">
        <w:rPr>
          <w:sz w:val="24"/>
          <w:lang w:val="sk-SK"/>
        </w:rPr>
        <w:t xml:space="preserve">5 </w:t>
      </w:r>
      <w:r w:rsidR="00F36863">
        <w:rPr>
          <w:sz w:val="24"/>
          <w:lang w:val="sk-SK"/>
        </w:rPr>
        <w:t>423 085</w:t>
      </w:r>
      <w:r w:rsidR="00A1383A" w:rsidRPr="008D3297">
        <w:rPr>
          <w:sz w:val="24"/>
          <w:lang w:val="sk-SK"/>
        </w:rPr>
        <w:t xml:space="preserve"> </w:t>
      </w:r>
      <w:r w:rsidR="009302A1" w:rsidRPr="008D3297">
        <w:rPr>
          <w:sz w:val="24"/>
          <w:lang w:val="sk-SK"/>
        </w:rPr>
        <w:t>r. 122  Súvahy) o</w:t>
      </w:r>
      <w:r w:rsidR="006D5E0A">
        <w:rPr>
          <w:sz w:val="24"/>
          <w:lang w:val="sk-SK"/>
        </w:rPr>
        <w:t> </w:t>
      </w:r>
      <w:r w:rsidR="006D5E0A">
        <w:rPr>
          <w:color w:val="000000" w:themeColor="text1"/>
          <w:sz w:val="24"/>
          <w:lang w:val="sk-SK"/>
        </w:rPr>
        <w:t>5 077 891</w:t>
      </w:r>
      <w:r w:rsidR="00494A64" w:rsidRPr="008D3297">
        <w:rPr>
          <w:sz w:val="24"/>
          <w:lang w:val="sk-SK"/>
        </w:rPr>
        <w:t>.</w:t>
      </w:r>
      <w:r w:rsidR="009302A1" w:rsidRPr="00995BDC">
        <w:rPr>
          <w:sz w:val="24"/>
          <w:lang w:val="sk-SK"/>
        </w:rPr>
        <w:t xml:space="preserve"> </w:t>
      </w:r>
      <w:r w:rsidR="009302A1" w:rsidRPr="00995BDC">
        <w:rPr>
          <w:sz w:val="24"/>
          <w:szCs w:val="24"/>
          <w:lang w:val="sk-SK"/>
        </w:rPr>
        <w:t xml:space="preserve">Tieto skutočnosti </w:t>
      </w:r>
      <w:r w:rsidR="009302A1" w:rsidRPr="00E87CE6">
        <w:rPr>
          <w:sz w:val="24"/>
          <w:szCs w:val="24"/>
          <w:lang w:val="sk-SK"/>
        </w:rPr>
        <w:t>by mohli indikovať neistotu, ktorá môže vyvolať pochybnosti o nepretržitom pokračovaní Spoločnosti v jej činnosti</w:t>
      </w:r>
      <w:r w:rsidR="00F23ADD" w:rsidRPr="00BD6439">
        <w:rPr>
          <w:sz w:val="24"/>
          <w:szCs w:val="24"/>
          <w:lang w:val="sk-SK"/>
        </w:rPr>
        <w:t xml:space="preserve">. Finančnú podporu </w:t>
      </w:r>
      <w:r w:rsidRPr="00BD6439">
        <w:rPr>
          <w:sz w:val="24"/>
          <w:szCs w:val="24"/>
          <w:lang w:val="sk-SK"/>
        </w:rPr>
        <w:t>poskytuje majiteľ spoločnosti</w:t>
      </w:r>
      <w:r w:rsidR="00E9589E">
        <w:rPr>
          <w:sz w:val="24"/>
          <w:szCs w:val="24"/>
          <w:lang w:val="sk-SK"/>
        </w:rPr>
        <w:t xml:space="preserve"> </w:t>
      </w:r>
      <w:r w:rsidR="00666166">
        <w:rPr>
          <w:sz w:val="24"/>
          <w:szCs w:val="24"/>
          <w:lang w:val="sk-SK"/>
        </w:rPr>
        <w:t>najmä</w:t>
      </w:r>
      <w:r w:rsidR="0009512D">
        <w:rPr>
          <w:sz w:val="24"/>
          <w:szCs w:val="24"/>
          <w:lang w:val="sk-SK"/>
        </w:rPr>
        <w:t xml:space="preserve"> </w:t>
      </w:r>
      <w:r w:rsidR="00F23ADD" w:rsidRPr="00BD6439">
        <w:rPr>
          <w:sz w:val="24"/>
          <w:szCs w:val="24"/>
          <w:lang w:val="sk-SK"/>
        </w:rPr>
        <w:t>formou</w:t>
      </w:r>
      <w:r w:rsidR="0009512D">
        <w:rPr>
          <w:sz w:val="24"/>
          <w:szCs w:val="24"/>
          <w:lang w:val="sk-SK"/>
        </w:rPr>
        <w:t xml:space="preserve"> dlhšej lehoty splatnosti faktúr za tovar</w:t>
      </w:r>
      <w:r w:rsidR="009F1172" w:rsidRPr="00BD6439">
        <w:rPr>
          <w:sz w:val="24"/>
          <w:szCs w:val="24"/>
          <w:lang w:val="sk-SK"/>
        </w:rPr>
        <w:t xml:space="preserve"> </w:t>
      </w:r>
      <w:r w:rsidR="0009512D">
        <w:rPr>
          <w:sz w:val="24"/>
          <w:szCs w:val="24"/>
          <w:lang w:val="sk-SK"/>
        </w:rPr>
        <w:t xml:space="preserve">od </w:t>
      </w:r>
      <w:r w:rsidR="0009512D" w:rsidRPr="00E87CE6">
        <w:rPr>
          <w:sz w:val="24"/>
          <w:szCs w:val="24"/>
          <w:lang w:val="sk-SK"/>
        </w:rPr>
        <w:t>UNIX HU Kft.</w:t>
      </w:r>
      <w:r w:rsidR="0009512D">
        <w:rPr>
          <w:sz w:val="24"/>
          <w:szCs w:val="24"/>
          <w:lang w:val="sk-SK"/>
        </w:rPr>
        <w:t xml:space="preserve"> </w:t>
      </w:r>
      <w:r w:rsidR="009F1172" w:rsidRPr="00BD6439">
        <w:rPr>
          <w:sz w:val="24"/>
          <w:szCs w:val="24"/>
          <w:lang w:val="sk-SK"/>
        </w:rPr>
        <w:t>a preto</w:t>
      </w:r>
      <w:r w:rsidR="009F1172" w:rsidRPr="00BD6439">
        <w:rPr>
          <w:sz w:val="24"/>
          <w:lang w:val="sk-SK"/>
        </w:rPr>
        <w:t xml:space="preserve"> je</w:t>
      </w:r>
      <w:r w:rsidRPr="00BD6439">
        <w:rPr>
          <w:sz w:val="24"/>
          <w:szCs w:val="24"/>
          <w:lang w:val="sk-SK" w:eastAsia="sk-SK"/>
        </w:rPr>
        <w:t xml:space="preserve"> </w:t>
      </w:r>
      <w:r w:rsidR="00803358">
        <w:rPr>
          <w:sz w:val="24"/>
          <w:szCs w:val="24"/>
          <w:lang w:val="sk-SK" w:eastAsia="sk-SK"/>
        </w:rPr>
        <w:t>s</w:t>
      </w:r>
      <w:r w:rsidRPr="00BD6439">
        <w:rPr>
          <w:sz w:val="24"/>
          <w:szCs w:val="24"/>
          <w:lang w:val="sk-SK" w:eastAsia="sk-SK"/>
        </w:rPr>
        <w:t>poločnosť dlhodobo finančne schopná plniť si riadne svoje záväzky nielen voči štátnym inštitúciám</w:t>
      </w:r>
      <w:r w:rsidR="00C71BFB" w:rsidRPr="00BD6439">
        <w:rPr>
          <w:sz w:val="24"/>
          <w:szCs w:val="24"/>
          <w:lang w:val="sk-SK" w:eastAsia="sk-SK"/>
        </w:rPr>
        <w:t>,</w:t>
      </w:r>
      <w:r w:rsidRPr="00BD6439">
        <w:rPr>
          <w:sz w:val="24"/>
          <w:szCs w:val="24"/>
          <w:lang w:val="sk-SK" w:eastAsia="sk-SK"/>
        </w:rPr>
        <w:t xml:space="preserve"> ale aj voči všetkým obchodným partnerom</w:t>
      </w:r>
      <w:r w:rsidR="00C71BFB" w:rsidRPr="00BD6439">
        <w:rPr>
          <w:sz w:val="24"/>
          <w:szCs w:val="24"/>
          <w:lang w:val="sk-SK" w:eastAsia="sk-SK"/>
        </w:rPr>
        <w:t xml:space="preserve">. </w:t>
      </w:r>
      <w:r w:rsidRPr="00653584">
        <w:rPr>
          <w:sz w:val="24"/>
          <w:szCs w:val="24"/>
          <w:lang w:val="sk-SK" w:eastAsia="sk-SK"/>
        </w:rPr>
        <w:t>Manažment</w:t>
      </w:r>
      <w:r w:rsidR="002404A4" w:rsidRPr="00653584">
        <w:rPr>
          <w:sz w:val="24"/>
          <w:szCs w:val="24"/>
          <w:lang w:val="sk-SK" w:eastAsia="sk-SK"/>
        </w:rPr>
        <w:t xml:space="preserve"> </w:t>
      </w:r>
      <w:r w:rsidR="00653584" w:rsidRPr="00653584">
        <w:rPr>
          <w:sz w:val="24"/>
          <w:szCs w:val="24"/>
          <w:lang w:val="sk-SK" w:eastAsia="sk-SK"/>
        </w:rPr>
        <w:t xml:space="preserve">tvrdo </w:t>
      </w:r>
      <w:r w:rsidR="002404A4" w:rsidRPr="00653584">
        <w:rPr>
          <w:sz w:val="24"/>
          <w:szCs w:val="24"/>
          <w:lang w:val="sk-SK" w:eastAsia="sk-SK"/>
        </w:rPr>
        <w:t>pracuje na tom aby</w:t>
      </w:r>
      <w:r w:rsidR="00653584" w:rsidRPr="00653584">
        <w:rPr>
          <w:sz w:val="24"/>
          <w:szCs w:val="24"/>
          <w:lang w:val="sk-SK" w:eastAsia="sk-SK"/>
        </w:rPr>
        <w:t xml:space="preserve"> dosahoval žiaduci zisk,  a postavenie na trhu nesutále zlepšoval. </w:t>
      </w:r>
    </w:p>
    <w:p w14:paraId="235212DF" w14:textId="77777777" w:rsidR="00506DDA" w:rsidRPr="006E142D" w:rsidRDefault="00506DDA" w:rsidP="006E142D">
      <w:pPr>
        <w:jc w:val="both"/>
        <w:rPr>
          <w:sz w:val="24"/>
          <w:lang w:val="sk-SK"/>
        </w:rPr>
      </w:pPr>
    </w:p>
    <w:p w14:paraId="4986861A" w14:textId="77777777" w:rsidR="00C43B90" w:rsidRDefault="00C43B90" w:rsidP="00C43B90">
      <w:pPr>
        <w:pStyle w:val="Default"/>
        <w:tabs>
          <w:tab w:val="left" w:pos="426"/>
        </w:tabs>
        <w:ind w:left="426"/>
        <w:jc w:val="both"/>
        <w:rPr>
          <w:rStyle w:val="markedcontent"/>
          <w:rFonts w:ascii="Times New Roman" w:hAnsi="Times New Roman" w:cs="Times New Roman"/>
          <w:color w:val="000000" w:themeColor="text1"/>
        </w:rPr>
      </w:pPr>
    </w:p>
    <w:p w14:paraId="753EF6B8" w14:textId="77777777" w:rsidR="00C43B90" w:rsidRDefault="00C43B90" w:rsidP="00C43B90">
      <w:pPr>
        <w:pStyle w:val="Default"/>
        <w:tabs>
          <w:tab w:val="left" w:pos="426"/>
        </w:tabs>
        <w:ind w:left="426"/>
        <w:jc w:val="both"/>
        <w:rPr>
          <w:rStyle w:val="markedcontent"/>
          <w:rFonts w:ascii="Times New Roman" w:hAnsi="Times New Roman" w:cs="Times New Roman"/>
          <w:color w:val="000000" w:themeColor="text1"/>
        </w:rPr>
      </w:pPr>
    </w:p>
    <w:p w14:paraId="16612706" w14:textId="35BB403F" w:rsidR="00966891" w:rsidRPr="002404A4" w:rsidRDefault="00966891" w:rsidP="00774BA5">
      <w:pPr>
        <w:pStyle w:val="Default"/>
        <w:tabs>
          <w:tab w:val="left" w:pos="426"/>
        </w:tabs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2404A4">
        <w:rPr>
          <w:rStyle w:val="markedcontent"/>
          <w:rFonts w:ascii="Times New Roman" w:hAnsi="Times New Roman" w:cs="Times New Roman"/>
          <w:color w:val="000000" w:themeColor="text1"/>
        </w:rPr>
        <w:t>Spoločnosť z</w:t>
      </w:r>
      <w:r w:rsidRPr="002404A4">
        <w:rPr>
          <w:rFonts w:ascii="Times New Roman" w:hAnsi="Times New Roman" w:cs="Times New Roman"/>
          <w:color w:val="000000" w:themeColor="text1"/>
        </w:rPr>
        <w:t>vážila všetky potenciálne dopady vojny na Ukrajine na svoje podnikateľské aktivity</w:t>
      </w:r>
      <w:r w:rsidR="00EC72EB" w:rsidRPr="002404A4">
        <w:rPr>
          <w:rFonts w:ascii="Times New Roman" w:hAnsi="Times New Roman" w:cs="Times New Roman"/>
          <w:color w:val="000000" w:themeColor="text1"/>
        </w:rPr>
        <w:t>.</w:t>
      </w:r>
    </w:p>
    <w:p w14:paraId="36A155F1" w14:textId="77777777" w:rsidR="00EC72EB" w:rsidRDefault="00EC72EB" w:rsidP="00774BA5">
      <w:pPr>
        <w:pStyle w:val="Default"/>
        <w:tabs>
          <w:tab w:val="left" w:pos="426"/>
        </w:tabs>
        <w:ind w:left="426"/>
        <w:jc w:val="both"/>
        <w:rPr>
          <w:rFonts w:ascii="Times New Roman" w:hAnsi="Times New Roman" w:cs="Times New Roman"/>
          <w:color w:val="auto"/>
        </w:rPr>
      </w:pPr>
    </w:p>
    <w:p w14:paraId="7BF1B1F0" w14:textId="13BC3747" w:rsidR="00774BA5" w:rsidRPr="00774BA5" w:rsidRDefault="00774BA5" w:rsidP="00774BA5">
      <w:pPr>
        <w:pStyle w:val="Default"/>
        <w:tabs>
          <w:tab w:val="left" w:pos="426"/>
        </w:tabs>
        <w:ind w:left="426"/>
        <w:jc w:val="both"/>
        <w:rPr>
          <w:rFonts w:ascii="Times New Roman" w:hAnsi="Times New Roman" w:cs="Times New Roman"/>
          <w:color w:val="auto"/>
        </w:rPr>
      </w:pPr>
      <w:r w:rsidRPr="00774BA5">
        <w:rPr>
          <w:rFonts w:ascii="Times New Roman" w:hAnsi="Times New Roman" w:cs="Times New Roman"/>
          <w:color w:val="auto"/>
        </w:rPr>
        <w:t>Na základe týchto skutočnosti je majiteľ spoločnosti presvedčený, že spoločnosť bude nepretržite pokračovať vo svojej činnosti.</w:t>
      </w:r>
    </w:p>
    <w:p w14:paraId="5E056A9F" w14:textId="7E8A46BB" w:rsidR="00774BA5" w:rsidRDefault="00774BA5" w:rsidP="00995BDC">
      <w:pPr>
        <w:pStyle w:val="Default"/>
        <w:tabs>
          <w:tab w:val="left" w:pos="426"/>
        </w:tabs>
        <w:ind w:left="426" w:hanging="142"/>
        <w:jc w:val="both"/>
        <w:rPr>
          <w:rFonts w:ascii="Times New Roman" w:hAnsi="Times New Roman" w:cs="Times New Roman"/>
          <w:sz w:val="20"/>
          <w:szCs w:val="20"/>
        </w:rPr>
      </w:pPr>
    </w:p>
    <w:p w14:paraId="548C6BBD" w14:textId="77777777" w:rsidR="00774BA5" w:rsidRDefault="00774BA5" w:rsidP="00995BDC">
      <w:pPr>
        <w:pStyle w:val="Default"/>
        <w:tabs>
          <w:tab w:val="left" w:pos="426"/>
        </w:tabs>
        <w:ind w:left="426" w:hanging="142"/>
        <w:jc w:val="both"/>
        <w:rPr>
          <w:rFonts w:ascii="Times New Roman" w:hAnsi="Times New Roman" w:cs="Times New Roman"/>
          <w:sz w:val="20"/>
          <w:szCs w:val="20"/>
        </w:rPr>
      </w:pPr>
    </w:p>
    <w:p w14:paraId="5D1882F6" w14:textId="2A0E26DA" w:rsidR="00A63720" w:rsidRPr="00D30444" w:rsidRDefault="00774BA5" w:rsidP="00995BDC">
      <w:pPr>
        <w:pStyle w:val="Default"/>
        <w:tabs>
          <w:tab w:val="left" w:pos="426"/>
        </w:tabs>
        <w:ind w:left="426" w:hanging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A63720" w:rsidRPr="00D30444">
        <w:rPr>
          <w:rFonts w:ascii="Times New Roman" w:hAnsi="Times New Roman" w:cs="Times New Roman"/>
          <w:sz w:val="20"/>
          <w:szCs w:val="20"/>
        </w:rPr>
        <w:t>Pozn.: Výpočet = / Finančné účty (r. 071) + krátkodobé pohľadávky (r. 053) + zásoby (r. 34) / - / krátkodobé záväzky (r. 122) + bežné bankové úvery (r. 139) + krátkodobé finančn. Výpomoci (r. 140) /</w:t>
      </w:r>
    </w:p>
    <w:p w14:paraId="10650165" w14:textId="77777777" w:rsidR="00414760" w:rsidRPr="00D30444" w:rsidRDefault="00414760" w:rsidP="003F200C">
      <w:pPr>
        <w:pStyle w:val="Default"/>
        <w:tabs>
          <w:tab w:val="left" w:pos="426"/>
        </w:tabs>
        <w:ind w:left="426" w:hanging="142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DF333FF" w14:textId="77777777" w:rsidR="00853591" w:rsidRPr="007B66B4" w:rsidRDefault="00853591" w:rsidP="00A83305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 w:rsidRPr="007B66B4">
        <w:rPr>
          <w:rFonts w:ascii="Times New Roman" w:hAnsi="Times New Roman" w:cs="Times New Roman"/>
        </w:rPr>
        <w:t xml:space="preserve">Informácia o aplikácií účtovných zásad a účtovných metód, ktoré sú dôležité na posúdenie majetku, záväzkov, finančnej situácie a výsledku hospodárenia. </w:t>
      </w:r>
    </w:p>
    <w:p w14:paraId="461E68DF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napToGrid w:val="0"/>
          <w:color w:val="00B0F0"/>
          <w:sz w:val="24"/>
          <w:szCs w:val="24"/>
          <w:lang w:val="sk-SK" w:eastAsia="sk-SK"/>
        </w:rPr>
      </w:pPr>
    </w:p>
    <w:p w14:paraId="17AA0570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 w:rsidRPr="007B66B4"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709F45AB" w14:textId="77777777" w:rsidR="00EB4A5F" w:rsidRPr="007B66B4" w:rsidRDefault="002E1DCF" w:rsidP="002E1DCF">
      <w:pPr>
        <w:tabs>
          <w:tab w:val="left" w:pos="426"/>
        </w:tabs>
        <w:jc w:val="both"/>
        <w:rPr>
          <w:snapToGrid w:val="0"/>
          <w:sz w:val="24"/>
          <w:szCs w:val="24"/>
          <w:lang w:val="sk-SK" w:eastAsia="sk-SK"/>
        </w:rPr>
      </w:pPr>
      <w:r w:rsidRPr="007B66B4">
        <w:rPr>
          <w:snapToGrid w:val="0"/>
          <w:sz w:val="24"/>
          <w:szCs w:val="24"/>
          <w:lang w:val="sk-SK" w:eastAsia="sk-SK"/>
        </w:rPr>
        <w:tab/>
      </w:r>
    </w:p>
    <w:p w14:paraId="2940A2DD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2FB4C7EF" w14:textId="77777777" w:rsidR="00EB4A5F" w:rsidRDefault="00EB4A5F" w:rsidP="00EB4A5F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14:paraId="4566F8E3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1A66E6DF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14:paraId="78B3BAA5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14:paraId="220C50A4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14:paraId="4D7E716E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06D2583D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14:paraId="4E8FD661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7F20263E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14:paraId="0F682504" w14:textId="77777777" w:rsidR="00EB4A5F" w:rsidRPr="007B66B4" w:rsidRDefault="00EB4A5F" w:rsidP="00EB4A5F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960D41C" w14:textId="77777777" w:rsidR="007D4140" w:rsidRDefault="007D4140" w:rsidP="00853591">
      <w:pPr>
        <w:pStyle w:val="Default"/>
        <w:ind w:left="426"/>
        <w:rPr>
          <w:rFonts w:ascii="Times New Roman" w:hAnsi="Times New Roman" w:cs="Times New Roman"/>
          <w:color w:val="auto"/>
        </w:rPr>
      </w:pPr>
    </w:p>
    <w:p w14:paraId="3CD99D45" w14:textId="77777777" w:rsidR="00DA3D69" w:rsidRPr="007B66B4" w:rsidRDefault="00DA3D69" w:rsidP="00853591">
      <w:pPr>
        <w:spacing w:after="120"/>
        <w:ind w:left="426"/>
        <w:jc w:val="both"/>
        <w:rPr>
          <w:sz w:val="24"/>
          <w:szCs w:val="24"/>
          <w:lang w:val="sk-SK"/>
        </w:rPr>
      </w:pPr>
      <w:r w:rsidRPr="007B66B4"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9349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1"/>
        <w:gridCol w:w="3118"/>
        <w:gridCol w:w="3260"/>
      </w:tblGrid>
      <w:tr w:rsidR="00DA3D69" w:rsidRPr="007B66B4" w14:paraId="6D20536A" w14:textId="77777777" w:rsidTr="002D48E8">
        <w:tc>
          <w:tcPr>
            <w:tcW w:w="297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3733C3B" w14:textId="77777777" w:rsidR="00DA3D69" w:rsidRPr="007B66B4" w:rsidRDefault="00DA3D69" w:rsidP="00853591">
            <w:pPr>
              <w:ind w:left="426"/>
              <w:jc w:val="center"/>
              <w:rPr>
                <w:b/>
                <w:sz w:val="24"/>
                <w:szCs w:val="24"/>
                <w:lang w:val="sk-SK"/>
              </w:rPr>
            </w:pPr>
            <w:r w:rsidRPr="007B66B4">
              <w:rPr>
                <w:b/>
                <w:sz w:val="24"/>
                <w:szCs w:val="24"/>
                <w:lang w:val="sk-SK"/>
              </w:rPr>
              <w:t>Druh zmeny</w:t>
            </w:r>
          </w:p>
        </w:tc>
        <w:tc>
          <w:tcPr>
            <w:tcW w:w="31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76DA66F1" w14:textId="77777777" w:rsidR="00DA3D69" w:rsidRPr="007B66B4" w:rsidRDefault="00DA3D69" w:rsidP="00853591">
            <w:pPr>
              <w:ind w:left="426"/>
              <w:jc w:val="center"/>
              <w:rPr>
                <w:b/>
                <w:sz w:val="24"/>
                <w:szCs w:val="24"/>
                <w:lang w:val="sk-SK"/>
              </w:rPr>
            </w:pPr>
            <w:r w:rsidRPr="007B66B4">
              <w:rPr>
                <w:b/>
                <w:sz w:val="24"/>
                <w:szCs w:val="24"/>
                <w:lang w:val="sk-SK"/>
              </w:rPr>
              <w:t>Dôvod uplatnenia zmeny</w:t>
            </w:r>
          </w:p>
        </w:tc>
        <w:tc>
          <w:tcPr>
            <w:tcW w:w="326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33AC1EA4" w14:textId="77777777" w:rsidR="00DA3D69" w:rsidRPr="007B66B4" w:rsidRDefault="00DA3D69" w:rsidP="00853591">
            <w:pPr>
              <w:ind w:left="426"/>
              <w:jc w:val="center"/>
              <w:rPr>
                <w:b/>
                <w:sz w:val="24"/>
                <w:szCs w:val="24"/>
                <w:lang w:val="sk-SK"/>
              </w:rPr>
            </w:pPr>
            <w:r w:rsidRPr="007B66B4">
              <w:rPr>
                <w:b/>
                <w:sz w:val="24"/>
                <w:szCs w:val="24"/>
                <w:lang w:val="sk-SK"/>
              </w:rPr>
              <w:t xml:space="preserve">Vplyv na hodnotu príslušnej zložky výkazu </w:t>
            </w:r>
          </w:p>
        </w:tc>
      </w:tr>
      <w:tr w:rsidR="00DA3D69" w:rsidRPr="007B66B4" w14:paraId="40B549D6" w14:textId="77777777" w:rsidTr="002D48E8">
        <w:tc>
          <w:tcPr>
            <w:tcW w:w="2971" w:type="dxa"/>
            <w:tcBorders>
              <w:top w:val="single" w:sz="12" w:space="0" w:color="auto"/>
            </w:tcBorders>
          </w:tcPr>
          <w:p w14:paraId="0C2D018C" w14:textId="77777777" w:rsidR="00DA3D69" w:rsidRPr="007B66B4" w:rsidRDefault="00DA3D69" w:rsidP="00853591">
            <w:pPr>
              <w:ind w:left="426"/>
              <w:rPr>
                <w:sz w:val="24"/>
                <w:szCs w:val="24"/>
                <w:lang w:val="sk-SK"/>
              </w:rPr>
            </w:pPr>
          </w:p>
        </w:tc>
        <w:tc>
          <w:tcPr>
            <w:tcW w:w="3118" w:type="dxa"/>
            <w:tcBorders>
              <w:top w:val="single" w:sz="12" w:space="0" w:color="auto"/>
            </w:tcBorders>
          </w:tcPr>
          <w:p w14:paraId="35A10B09" w14:textId="77777777" w:rsidR="00DA3D69" w:rsidRPr="007B66B4" w:rsidRDefault="00DA3D69" w:rsidP="00853591">
            <w:pPr>
              <w:ind w:left="426"/>
              <w:rPr>
                <w:sz w:val="24"/>
                <w:szCs w:val="24"/>
                <w:lang w:val="sk-SK"/>
              </w:rPr>
            </w:pPr>
          </w:p>
        </w:tc>
        <w:tc>
          <w:tcPr>
            <w:tcW w:w="3260" w:type="dxa"/>
            <w:tcBorders>
              <w:top w:val="single" w:sz="12" w:space="0" w:color="auto"/>
            </w:tcBorders>
          </w:tcPr>
          <w:p w14:paraId="7E31346E" w14:textId="77777777" w:rsidR="00DA3D69" w:rsidRPr="007B66B4" w:rsidRDefault="00DA3D69" w:rsidP="00853591">
            <w:pPr>
              <w:ind w:left="426"/>
              <w:jc w:val="center"/>
              <w:rPr>
                <w:sz w:val="24"/>
                <w:szCs w:val="24"/>
                <w:lang w:val="sk-SK"/>
              </w:rPr>
            </w:pPr>
          </w:p>
        </w:tc>
      </w:tr>
      <w:tr w:rsidR="00DA3D69" w:rsidRPr="007B66B4" w14:paraId="446A533B" w14:textId="77777777" w:rsidTr="002D48E8">
        <w:tc>
          <w:tcPr>
            <w:tcW w:w="2971" w:type="dxa"/>
          </w:tcPr>
          <w:p w14:paraId="05DE638C" w14:textId="77777777" w:rsidR="00DA3D69" w:rsidRPr="007B66B4" w:rsidRDefault="00DA3D69" w:rsidP="00853591">
            <w:pPr>
              <w:ind w:left="426"/>
              <w:rPr>
                <w:sz w:val="24"/>
                <w:szCs w:val="24"/>
                <w:lang w:val="sk-SK"/>
              </w:rPr>
            </w:pPr>
          </w:p>
        </w:tc>
        <w:tc>
          <w:tcPr>
            <w:tcW w:w="3118" w:type="dxa"/>
          </w:tcPr>
          <w:p w14:paraId="3F9DAC4E" w14:textId="77777777" w:rsidR="00DA3D69" w:rsidRPr="007B66B4" w:rsidRDefault="00DA3D69" w:rsidP="00853591">
            <w:pPr>
              <w:ind w:left="426"/>
              <w:rPr>
                <w:sz w:val="24"/>
                <w:szCs w:val="24"/>
                <w:lang w:val="sk-SK"/>
              </w:rPr>
            </w:pPr>
          </w:p>
        </w:tc>
        <w:tc>
          <w:tcPr>
            <w:tcW w:w="3260" w:type="dxa"/>
          </w:tcPr>
          <w:p w14:paraId="1EE7F9E4" w14:textId="77777777" w:rsidR="00DA3D69" w:rsidRPr="007B66B4" w:rsidRDefault="00DA3D69" w:rsidP="00853591">
            <w:pPr>
              <w:ind w:left="426"/>
              <w:jc w:val="center"/>
              <w:rPr>
                <w:sz w:val="24"/>
                <w:szCs w:val="24"/>
                <w:lang w:val="sk-SK"/>
              </w:rPr>
            </w:pPr>
          </w:p>
        </w:tc>
      </w:tr>
    </w:tbl>
    <w:p w14:paraId="3E07C923" w14:textId="77777777" w:rsidR="00DA3D69" w:rsidRPr="007B66B4" w:rsidRDefault="00DA3D69" w:rsidP="00853591">
      <w:pPr>
        <w:pStyle w:val="BodyTextIndent"/>
        <w:ind w:left="426"/>
        <w:rPr>
          <w:szCs w:val="24"/>
        </w:rPr>
      </w:pPr>
    </w:p>
    <w:p w14:paraId="4BBC213A" w14:textId="77777777" w:rsidR="00853591" w:rsidRPr="007B66B4" w:rsidRDefault="009B4C21" w:rsidP="00853591">
      <w:pPr>
        <w:pStyle w:val="Default"/>
        <w:ind w:left="426"/>
        <w:jc w:val="both"/>
        <w:rPr>
          <w:rFonts w:ascii="Times New Roman" w:hAnsi="Times New Roman" w:cs="Times New Roman"/>
          <w:color w:val="auto"/>
        </w:rPr>
      </w:pPr>
      <w:r w:rsidRPr="007B66B4">
        <w:rPr>
          <w:rFonts w:ascii="Times New Roman" w:hAnsi="Times New Roman" w:cs="Times New Roman"/>
          <w:color w:val="auto"/>
        </w:rPr>
        <w:t xml:space="preserve">Pozn.: </w:t>
      </w:r>
      <w:r w:rsidR="00853591" w:rsidRPr="007B66B4">
        <w:rPr>
          <w:rFonts w:ascii="Times New Roman" w:hAnsi="Times New Roman" w:cs="Times New Roman"/>
          <w:color w:val="auto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0B537BED" w14:textId="77777777" w:rsidR="00E60AB0" w:rsidRDefault="00E60AB0" w:rsidP="00DA3D69">
      <w:pPr>
        <w:pStyle w:val="BodyTextIndent"/>
        <w:rPr>
          <w:szCs w:val="24"/>
        </w:rPr>
      </w:pPr>
    </w:p>
    <w:p w14:paraId="1CC5DC03" w14:textId="77777777" w:rsidR="00853591" w:rsidRPr="007B66B4" w:rsidRDefault="00853591" w:rsidP="00A83305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 w:rsidRPr="007B66B4">
        <w:rPr>
          <w:rFonts w:ascii="Times New Roman" w:hAnsi="Times New Roman" w:cs="Times New Roman"/>
        </w:rPr>
        <w:lastRenderedPageBreak/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3A6CB0D7" w14:textId="77777777" w:rsidR="00767134" w:rsidRDefault="00767134" w:rsidP="002E1DCF">
      <w:pPr>
        <w:ind w:firstLine="426"/>
        <w:rPr>
          <w:sz w:val="24"/>
          <w:szCs w:val="24"/>
        </w:rPr>
      </w:pPr>
    </w:p>
    <w:p w14:paraId="6D96194F" w14:textId="19C8763D" w:rsidR="002E1DCF" w:rsidRPr="007B66B4" w:rsidRDefault="002E1DCF" w:rsidP="002E1DCF">
      <w:pPr>
        <w:ind w:firstLine="426"/>
        <w:rPr>
          <w:sz w:val="24"/>
          <w:szCs w:val="24"/>
          <w:lang w:val="sk-SK"/>
        </w:rPr>
      </w:pPr>
      <w:r w:rsidRPr="007B66B4">
        <w:rPr>
          <w:sz w:val="24"/>
          <w:szCs w:val="24"/>
        </w:rPr>
        <w:t xml:space="preserve">ÚJ nemá obsahovú náplň pre tento </w:t>
      </w:r>
      <w:r w:rsidR="005E0FD0" w:rsidRPr="007B66B4">
        <w:rPr>
          <w:sz w:val="24"/>
          <w:szCs w:val="24"/>
        </w:rPr>
        <w:t>bod</w:t>
      </w:r>
    </w:p>
    <w:p w14:paraId="3255CAB6" w14:textId="77777777" w:rsidR="0049220C" w:rsidRPr="007B66B4" w:rsidRDefault="0049220C" w:rsidP="002E1DCF">
      <w:pPr>
        <w:pStyle w:val="Default"/>
        <w:ind w:left="426"/>
        <w:jc w:val="both"/>
        <w:rPr>
          <w:rFonts w:ascii="Times New Roman" w:hAnsi="Times New Roman" w:cs="Times New Roman"/>
        </w:rPr>
      </w:pPr>
    </w:p>
    <w:p w14:paraId="204E67E2" w14:textId="77777777" w:rsidR="005F1D95" w:rsidRPr="007B66B4" w:rsidRDefault="005F1D95" w:rsidP="00A83305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 w:rsidRPr="007B66B4"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14:paraId="7AF412AE" w14:textId="77777777" w:rsidR="009F7EC3" w:rsidRDefault="009F7EC3" w:rsidP="009F7EC3">
      <w:pPr>
        <w:pStyle w:val="Default"/>
        <w:ind w:left="426"/>
        <w:jc w:val="both"/>
        <w:rPr>
          <w:rFonts w:ascii="Times New Roman" w:hAnsi="Times New Roman" w:cs="Times New Roman"/>
        </w:rPr>
      </w:pPr>
    </w:p>
    <w:p w14:paraId="007D854A" w14:textId="77777777" w:rsidR="009F7EC3" w:rsidRPr="007B66B4" w:rsidRDefault="009F7EC3" w:rsidP="009F7EC3">
      <w:pPr>
        <w:numPr>
          <w:ilvl w:val="0"/>
          <w:numId w:val="19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 w:rsidRPr="007B66B4">
        <w:rPr>
          <w:b/>
          <w:sz w:val="24"/>
          <w:szCs w:val="24"/>
          <w:lang w:val="sk-SK" w:eastAsia="en-US"/>
        </w:rPr>
        <w:t>Použitie odhadov a úsudkov</w:t>
      </w:r>
    </w:p>
    <w:p w14:paraId="6A6F26E5" w14:textId="77777777" w:rsidR="00136A53" w:rsidRPr="007B66B4" w:rsidRDefault="00136A53" w:rsidP="00136A53">
      <w:pPr>
        <w:ind w:left="450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4534162E" w14:textId="77777777" w:rsidR="00136A53" w:rsidRPr="007B66B4" w:rsidRDefault="00136A53" w:rsidP="00136A53">
      <w:pPr>
        <w:ind w:left="450"/>
        <w:jc w:val="both"/>
        <w:rPr>
          <w:sz w:val="24"/>
          <w:szCs w:val="24"/>
          <w:lang w:val="sk-SK" w:eastAsia="en-US"/>
        </w:rPr>
      </w:pPr>
    </w:p>
    <w:p w14:paraId="7A43B2BB" w14:textId="37F5367E" w:rsidR="00136A53" w:rsidRDefault="00136A53" w:rsidP="00966891">
      <w:pPr>
        <w:ind w:left="450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 w:eastAsia="en-US"/>
        </w:rPr>
        <w:t>Odhady a súvisiace predpoklady sú neustále prehodnocované.</w:t>
      </w:r>
      <w:r w:rsidR="00966891">
        <w:rPr>
          <w:sz w:val="24"/>
          <w:szCs w:val="24"/>
          <w:lang w:val="sk-SK" w:eastAsia="en-US"/>
        </w:rPr>
        <w:t xml:space="preserve"> Korekcie účtovných odhadov </w:t>
      </w:r>
      <w:r w:rsidRPr="007B66B4">
        <w:rPr>
          <w:sz w:val="24"/>
          <w:szCs w:val="24"/>
          <w:lang w:val="sk-SK" w:eastAsia="en-US"/>
        </w:rPr>
        <w:t xml:space="preserve">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20B20A9" w14:textId="77777777" w:rsidR="00E81B37" w:rsidRDefault="00E81B37" w:rsidP="00966891">
      <w:pPr>
        <w:ind w:left="450"/>
        <w:jc w:val="both"/>
        <w:rPr>
          <w:sz w:val="24"/>
          <w:szCs w:val="24"/>
          <w:lang w:val="sk-SK" w:eastAsia="en-US"/>
        </w:rPr>
      </w:pPr>
    </w:p>
    <w:p w14:paraId="109C3A1F" w14:textId="2CC14D92" w:rsidR="00E81B37" w:rsidRPr="00F05408" w:rsidRDefault="00E81B37" w:rsidP="00E81B37">
      <w:pPr>
        <w:ind w:left="426"/>
        <w:jc w:val="both"/>
        <w:rPr>
          <w:b/>
          <w:i/>
          <w:sz w:val="22"/>
          <w:szCs w:val="22"/>
          <w:lang w:val="sk-SK" w:eastAsia="en-US"/>
        </w:rPr>
      </w:pPr>
      <w:r w:rsidRPr="00F05408">
        <w:rPr>
          <w:b/>
          <w:i/>
          <w:sz w:val="22"/>
          <w:szCs w:val="22"/>
          <w:lang w:val="sk-SK" w:eastAsia="en-US"/>
        </w:rPr>
        <w:t xml:space="preserve">Neistoty v odhadoch </w:t>
      </w:r>
    </w:p>
    <w:p w14:paraId="546E608C" w14:textId="67C7D5C8" w:rsidR="00E81B37" w:rsidRDefault="00E81B37" w:rsidP="00E81B37">
      <w:pPr>
        <w:tabs>
          <w:tab w:val="left" w:pos="1531"/>
          <w:tab w:val="left" w:pos="1871"/>
        </w:tabs>
        <w:autoSpaceDE w:val="0"/>
        <w:autoSpaceDN w:val="0"/>
        <w:adjustRightInd w:val="0"/>
        <w:ind w:left="426"/>
        <w:jc w:val="both"/>
        <w:rPr>
          <w:sz w:val="22"/>
          <w:szCs w:val="22"/>
          <w:lang w:val="sk-SK" w:eastAsia="en-US"/>
        </w:rPr>
      </w:pPr>
      <w:r w:rsidRPr="00F05408">
        <w:rPr>
          <w:sz w:val="22"/>
          <w:szCs w:val="22"/>
          <w:lang w:val="sk-SK" w:eastAsia="en-US"/>
        </w:rPr>
        <w:t xml:space="preserve">Informácie o tých  neistotách </w:t>
      </w:r>
      <w:r>
        <w:rPr>
          <w:sz w:val="22"/>
          <w:szCs w:val="22"/>
          <w:lang w:val="sk-SK" w:eastAsia="en-US"/>
        </w:rPr>
        <w:t>v</w:t>
      </w:r>
      <w:r w:rsidRPr="00F05408">
        <w:rPr>
          <w:sz w:val="22"/>
          <w:szCs w:val="22"/>
          <w:lang w:val="sk-SK" w:eastAsia="en-US"/>
        </w:rPr>
        <w:t> odhadoch, pri ktorých existuje signifikantné riziko, že by mohli viesť k významnej úprave v nasledujúcom účtovnom období sú bližšie opísané v nasledujúcich bodoch poznámok:</w:t>
      </w:r>
    </w:p>
    <w:p w14:paraId="297AB7EC" w14:textId="77777777" w:rsidR="00E81B37" w:rsidRDefault="00E81B37" w:rsidP="00E81B37">
      <w:pPr>
        <w:tabs>
          <w:tab w:val="left" w:pos="1531"/>
          <w:tab w:val="left" w:pos="1871"/>
        </w:tabs>
        <w:autoSpaceDE w:val="0"/>
        <w:autoSpaceDN w:val="0"/>
        <w:adjustRightInd w:val="0"/>
        <w:ind w:left="426"/>
        <w:jc w:val="both"/>
        <w:rPr>
          <w:sz w:val="22"/>
          <w:szCs w:val="22"/>
          <w:lang w:val="sk-SK" w:eastAsia="en-US"/>
        </w:rPr>
      </w:pPr>
    </w:p>
    <w:p w14:paraId="63EEA323" w14:textId="54F379FF" w:rsidR="00E81B37" w:rsidRPr="00A21E69" w:rsidRDefault="00E81B37" w:rsidP="00E81B37">
      <w:pPr>
        <w:spacing w:after="60"/>
        <w:ind w:left="709" w:hanging="283"/>
        <w:jc w:val="both"/>
        <w:rPr>
          <w:sz w:val="22"/>
          <w:szCs w:val="22"/>
          <w:lang w:val="sk-SK"/>
        </w:rPr>
      </w:pPr>
      <w:r w:rsidRPr="00136A53">
        <w:rPr>
          <w:color w:val="00B0F0"/>
          <w:sz w:val="22"/>
          <w:szCs w:val="22"/>
          <w:lang w:val="sk-SK"/>
        </w:rPr>
        <w:t xml:space="preserve"> </w:t>
      </w:r>
      <w:r w:rsidRPr="00A21E69">
        <w:rPr>
          <w:sz w:val="22"/>
          <w:szCs w:val="22"/>
          <w:lang w:val="sk-SK"/>
        </w:rPr>
        <w:t>- dlhodobý nehmotný majetok a dlhodobý hmotný majetok – určenie predpokladanej doby používania a predpokladaného priebehu opotrebenia /čl. II</w:t>
      </w:r>
      <w:r w:rsidR="00A21E69" w:rsidRPr="00A21E69">
        <w:rPr>
          <w:sz w:val="22"/>
          <w:szCs w:val="22"/>
          <w:lang w:val="sk-SK"/>
        </w:rPr>
        <w:t>I</w:t>
      </w:r>
      <w:r w:rsidRPr="00A21E69">
        <w:rPr>
          <w:sz w:val="22"/>
          <w:szCs w:val="22"/>
          <w:lang w:val="sk-SK"/>
        </w:rPr>
        <w:t>. bod 4</w:t>
      </w:r>
      <w:r w:rsidR="00A21E69" w:rsidRPr="00A21E69">
        <w:rPr>
          <w:sz w:val="22"/>
          <w:szCs w:val="22"/>
          <w:lang w:val="sk-SK"/>
        </w:rPr>
        <w:t xml:space="preserve"> /</w:t>
      </w:r>
    </w:p>
    <w:p w14:paraId="54F55DB7" w14:textId="4EABFF5A" w:rsidR="00E81B37" w:rsidRPr="0082601C" w:rsidRDefault="00E81B37" w:rsidP="00E81B37">
      <w:pPr>
        <w:spacing w:after="60"/>
        <w:ind w:left="709" w:hanging="283"/>
        <w:jc w:val="both"/>
        <w:rPr>
          <w:sz w:val="22"/>
          <w:szCs w:val="22"/>
          <w:lang w:val="sk-SK"/>
        </w:rPr>
      </w:pPr>
      <w:r w:rsidRPr="006E4889">
        <w:rPr>
          <w:sz w:val="22"/>
          <w:szCs w:val="22"/>
          <w:lang w:val="sk-SK"/>
        </w:rPr>
        <w:t xml:space="preserve">-  opravné položky k majetku (pohľadávky) – kľúčové predpoklady týkajúce sa odhadu zníženia budúcich ekonomických úžitkov /článok III. Bod </w:t>
      </w:r>
      <w:r w:rsidR="00F26371" w:rsidRPr="006E4889">
        <w:rPr>
          <w:sz w:val="22"/>
          <w:szCs w:val="22"/>
          <w:lang w:val="sk-SK"/>
        </w:rPr>
        <w:t>4</w:t>
      </w:r>
      <w:r w:rsidRPr="006E4889">
        <w:rPr>
          <w:sz w:val="22"/>
          <w:szCs w:val="22"/>
          <w:lang w:val="sk-SK"/>
        </w:rPr>
        <w:t>/</w:t>
      </w:r>
    </w:p>
    <w:p w14:paraId="1BA51B5C" w14:textId="77777777" w:rsidR="00E81B37" w:rsidRPr="007B66B4" w:rsidRDefault="00E81B37" w:rsidP="00966891">
      <w:pPr>
        <w:ind w:left="450"/>
        <w:jc w:val="both"/>
        <w:rPr>
          <w:sz w:val="24"/>
          <w:szCs w:val="24"/>
          <w:lang w:val="sk-SK" w:eastAsia="en-US"/>
        </w:rPr>
      </w:pPr>
    </w:p>
    <w:p w14:paraId="122CAFD7" w14:textId="77777777" w:rsidR="00136A53" w:rsidRPr="007B66B4" w:rsidRDefault="00136A53" w:rsidP="00136A53">
      <w:pPr>
        <w:ind w:left="450"/>
        <w:jc w:val="both"/>
        <w:rPr>
          <w:sz w:val="24"/>
          <w:szCs w:val="24"/>
          <w:lang w:val="sk-SK" w:eastAsia="en-US"/>
        </w:rPr>
      </w:pPr>
    </w:p>
    <w:p w14:paraId="576280FA" w14:textId="77777777" w:rsidR="00136A53" w:rsidRPr="007B66B4" w:rsidRDefault="00136A53" w:rsidP="00246802">
      <w:pPr>
        <w:numPr>
          <w:ilvl w:val="0"/>
          <w:numId w:val="28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7B66B4">
        <w:rPr>
          <w:b/>
          <w:sz w:val="24"/>
          <w:szCs w:val="24"/>
          <w:lang w:val="sk-SK" w:eastAsia="en-US"/>
        </w:rPr>
        <w:t>Dlhodobý hmotný majetok</w:t>
      </w:r>
    </w:p>
    <w:p w14:paraId="78FAE7A9" w14:textId="77777777" w:rsidR="003F200C" w:rsidRPr="000642E0" w:rsidRDefault="003F200C" w:rsidP="00246802">
      <w:pPr>
        <w:ind w:left="426"/>
        <w:jc w:val="both"/>
        <w:rPr>
          <w:sz w:val="24"/>
          <w:szCs w:val="24"/>
          <w:lang w:val="sk-SK" w:eastAsia="en-US"/>
        </w:rPr>
      </w:pPr>
      <w:r w:rsidRPr="000642E0"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</w:t>
      </w:r>
      <w:r w:rsidRPr="000642E0">
        <w:rPr>
          <w:sz w:val="24"/>
          <w:szCs w:val="24"/>
          <w:lang w:val="sk-SK"/>
        </w:rPr>
        <w:t>a všetky zníženia tejto obstarávacej ceny</w:t>
      </w:r>
      <w:r w:rsidRPr="000642E0">
        <w:rPr>
          <w:sz w:val="24"/>
          <w:szCs w:val="24"/>
          <w:lang w:val="sk-SK" w:eastAsia="en-US"/>
        </w:rPr>
        <w:t>.</w:t>
      </w:r>
    </w:p>
    <w:p w14:paraId="4C962D5D" w14:textId="77777777" w:rsidR="003F200C" w:rsidRPr="000642E0" w:rsidRDefault="003F200C" w:rsidP="00246802">
      <w:pPr>
        <w:ind w:left="426"/>
        <w:jc w:val="both"/>
        <w:rPr>
          <w:sz w:val="24"/>
          <w:szCs w:val="24"/>
          <w:lang w:val="sk-SK" w:eastAsia="en-US"/>
        </w:rPr>
      </w:pPr>
    </w:p>
    <w:p w14:paraId="38572313" w14:textId="77777777" w:rsidR="00136A53" w:rsidRPr="000642E0" w:rsidRDefault="00136A53" w:rsidP="00246802">
      <w:pPr>
        <w:ind w:left="426"/>
        <w:jc w:val="both"/>
        <w:rPr>
          <w:sz w:val="24"/>
          <w:szCs w:val="24"/>
          <w:lang w:val="sk-SK" w:eastAsia="en-US"/>
        </w:rPr>
      </w:pPr>
      <w:r w:rsidRPr="000642E0">
        <w:rPr>
          <w:sz w:val="24"/>
          <w:szCs w:val="24"/>
          <w:lang w:val="sk-SK" w:eastAsia="en-US"/>
        </w:rPr>
        <w:t xml:space="preserve">Súčasťou obstarávacej ceny dlhodobého majetku nie sú úroky z úverov, ktoré vznikli do momentu uvedenia dlhodobého majetku do používania. </w:t>
      </w:r>
    </w:p>
    <w:p w14:paraId="01E96506" w14:textId="77777777" w:rsidR="00136A53" w:rsidRPr="000642E0" w:rsidRDefault="00136A53" w:rsidP="00246802">
      <w:pPr>
        <w:ind w:left="426"/>
        <w:jc w:val="both"/>
        <w:rPr>
          <w:sz w:val="24"/>
          <w:szCs w:val="24"/>
          <w:lang w:val="sk-SK" w:eastAsia="en-US"/>
        </w:rPr>
      </w:pPr>
    </w:p>
    <w:p w14:paraId="71D557D7" w14:textId="77777777" w:rsidR="00136A53" w:rsidRPr="000642E0" w:rsidRDefault="00136A53" w:rsidP="00246802">
      <w:pPr>
        <w:ind w:left="426"/>
        <w:jc w:val="both"/>
        <w:rPr>
          <w:sz w:val="24"/>
          <w:szCs w:val="24"/>
          <w:lang w:val="sk-SK" w:eastAsia="en-US"/>
        </w:rPr>
      </w:pPr>
      <w:r w:rsidRPr="000642E0"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14:paraId="2097C9F2" w14:textId="77777777" w:rsidR="00136A53" w:rsidRPr="000642E0" w:rsidRDefault="00136A53" w:rsidP="00246802">
      <w:pPr>
        <w:ind w:left="426"/>
        <w:jc w:val="both"/>
        <w:rPr>
          <w:i/>
          <w:sz w:val="24"/>
          <w:szCs w:val="24"/>
          <w:lang w:val="sk-SK" w:eastAsia="en-US"/>
        </w:rPr>
      </w:pPr>
    </w:p>
    <w:p w14:paraId="48600FFA" w14:textId="77777777" w:rsidR="00767134" w:rsidRDefault="00136A53" w:rsidP="00246802">
      <w:pPr>
        <w:ind w:left="426"/>
        <w:jc w:val="both"/>
        <w:rPr>
          <w:sz w:val="24"/>
          <w:szCs w:val="24"/>
          <w:lang w:val="sk-SK" w:eastAsia="en-US"/>
        </w:rPr>
      </w:pPr>
      <w:r w:rsidRPr="000642E0">
        <w:rPr>
          <w:sz w:val="24"/>
          <w:szCs w:val="24"/>
          <w:lang w:val="sk-SK" w:eastAsia="en-US"/>
        </w:rPr>
        <w:t xml:space="preserve">Odpisovať sa začína v mesiaci, v ktorom bol dlhodobý majetok uvedený do používania. </w:t>
      </w:r>
    </w:p>
    <w:p w14:paraId="01C9F5BF" w14:textId="77777777" w:rsidR="00767134" w:rsidRDefault="00767134" w:rsidP="00246802">
      <w:pPr>
        <w:ind w:left="426"/>
        <w:jc w:val="both"/>
        <w:rPr>
          <w:sz w:val="24"/>
          <w:szCs w:val="24"/>
          <w:lang w:val="sk-SK" w:eastAsia="en-US"/>
        </w:rPr>
      </w:pPr>
    </w:p>
    <w:p w14:paraId="7A2B169D" w14:textId="642C8A1B" w:rsidR="002C60BB" w:rsidRPr="00581DE0" w:rsidRDefault="00136A53" w:rsidP="00246802">
      <w:pPr>
        <w:ind w:left="426"/>
        <w:jc w:val="both"/>
        <w:rPr>
          <w:color w:val="00B0F0"/>
          <w:sz w:val="24"/>
          <w:szCs w:val="24"/>
          <w:lang w:val="sk-SK"/>
        </w:rPr>
      </w:pPr>
      <w:r w:rsidRPr="00913BF1">
        <w:rPr>
          <w:sz w:val="24"/>
          <w:szCs w:val="24"/>
          <w:lang w:val="sk-SK" w:eastAsia="en-US"/>
        </w:rPr>
        <w:t>Drobný dlhodobý hmotný maj</w:t>
      </w:r>
      <w:r w:rsidR="002C60BB" w:rsidRPr="00913BF1">
        <w:rPr>
          <w:sz w:val="24"/>
          <w:szCs w:val="24"/>
          <w:lang w:val="sk-SK" w:eastAsia="en-US"/>
        </w:rPr>
        <w:t>etok, ktorého obstarávacia cena</w:t>
      </w:r>
      <w:r w:rsidRPr="00913BF1">
        <w:rPr>
          <w:sz w:val="24"/>
          <w:szCs w:val="24"/>
          <w:lang w:val="sk-SK" w:eastAsia="en-US"/>
        </w:rPr>
        <w:t xml:space="preserve"> je 1 700 E</w:t>
      </w:r>
      <w:r w:rsidR="002B1722" w:rsidRPr="00913BF1">
        <w:rPr>
          <w:sz w:val="24"/>
          <w:szCs w:val="24"/>
          <w:lang w:val="sk-SK" w:eastAsia="en-US"/>
        </w:rPr>
        <w:t>ur</w:t>
      </w:r>
      <w:r w:rsidRPr="00913BF1">
        <w:rPr>
          <w:sz w:val="24"/>
          <w:szCs w:val="24"/>
          <w:lang w:val="sk-SK" w:eastAsia="en-US"/>
        </w:rPr>
        <w:t xml:space="preserve"> a</w:t>
      </w:r>
      <w:r w:rsidR="00105E1B" w:rsidRPr="00913BF1">
        <w:rPr>
          <w:sz w:val="24"/>
          <w:szCs w:val="24"/>
          <w:lang w:val="sk-SK" w:eastAsia="en-US"/>
        </w:rPr>
        <w:t> </w:t>
      </w:r>
      <w:r w:rsidRPr="00913BF1">
        <w:rPr>
          <w:sz w:val="24"/>
          <w:szCs w:val="24"/>
          <w:lang w:val="sk-SK" w:eastAsia="en-US"/>
        </w:rPr>
        <w:t>nižšia</w:t>
      </w:r>
      <w:r w:rsidR="00105E1B" w:rsidRPr="00913BF1">
        <w:rPr>
          <w:sz w:val="24"/>
          <w:szCs w:val="24"/>
          <w:lang w:val="sk-SK" w:eastAsia="en-US"/>
        </w:rPr>
        <w:t>, ale</w:t>
      </w:r>
      <w:r w:rsidR="00105E1B" w:rsidRPr="00913BF1">
        <w:rPr>
          <w:sz w:val="24"/>
          <w:szCs w:val="24"/>
          <w:lang w:val="sk-SK"/>
        </w:rPr>
        <w:t xml:space="preserve"> doba používania je dlhšia ako jeden rok a to :</w:t>
      </w:r>
      <w:r w:rsidR="008A5637" w:rsidRPr="00913BF1">
        <w:rPr>
          <w:sz w:val="24"/>
          <w:szCs w:val="24"/>
          <w:lang w:val="sk-SK"/>
        </w:rPr>
        <w:t xml:space="preserve"> elektronika (</w:t>
      </w:r>
      <w:r w:rsidR="002C60BB" w:rsidRPr="00913BF1">
        <w:rPr>
          <w:sz w:val="24"/>
          <w:szCs w:val="24"/>
          <w:lang w:val="sk-SK"/>
        </w:rPr>
        <w:t xml:space="preserve">počítače, monitory a tlačiarne, PDA a tlačiarne, pevné a mobilné telefóny, videokamery, </w:t>
      </w:r>
      <w:r w:rsidR="00105E1B" w:rsidRPr="00913BF1">
        <w:rPr>
          <w:sz w:val="24"/>
          <w:szCs w:val="24"/>
          <w:lang w:val="sk-SK"/>
        </w:rPr>
        <w:t>tele</w:t>
      </w:r>
      <w:r w:rsidR="00E873B2" w:rsidRPr="00913BF1">
        <w:rPr>
          <w:sz w:val="24"/>
          <w:szCs w:val="24"/>
          <w:lang w:val="sk-SK"/>
        </w:rPr>
        <w:t>v</w:t>
      </w:r>
      <w:r w:rsidR="00105E1B" w:rsidRPr="00913BF1">
        <w:rPr>
          <w:sz w:val="24"/>
          <w:szCs w:val="24"/>
          <w:lang w:val="sk-SK"/>
        </w:rPr>
        <w:t>í</w:t>
      </w:r>
      <w:r w:rsidR="002C60BB" w:rsidRPr="00913BF1">
        <w:rPr>
          <w:sz w:val="24"/>
          <w:szCs w:val="24"/>
          <w:lang w:val="sk-SK"/>
        </w:rPr>
        <w:t xml:space="preserve">zory); zariadenia predajní a skladov (policové zostavy, predajné pulty, stoličky a sudy na sedenie, obrazy) a obstarané </w:t>
      </w:r>
      <w:r w:rsidR="002C60BB" w:rsidRPr="00913BF1">
        <w:rPr>
          <w:sz w:val="24"/>
          <w:szCs w:val="24"/>
          <w:lang w:val="sk-SK"/>
        </w:rPr>
        <w:lastRenderedPageBreak/>
        <w:t>používané vozidlá</w:t>
      </w:r>
      <w:r w:rsidR="00105E1B" w:rsidRPr="00913BF1">
        <w:rPr>
          <w:sz w:val="24"/>
          <w:szCs w:val="24"/>
          <w:lang w:val="sk-SK"/>
        </w:rPr>
        <w:t xml:space="preserve"> sa do majetku</w:t>
      </w:r>
      <w:r w:rsidR="00913BF1">
        <w:rPr>
          <w:sz w:val="24"/>
          <w:szCs w:val="24"/>
          <w:lang w:val="sk-SK"/>
        </w:rPr>
        <w:t xml:space="preserve"> </w:t>
      </w:r>
      <w:r w:rsidR="00105E1B" w:rsidRPr="00913BF1">
        <w:rPr>
          <w:sz w:val="24"/>
          <w:szCs w:val="24"/>
          <w:lang w:val="sk-SK"/>
        </w:rPr>
        <w:t>zaradia nezávisle od ceny obstarania;</w:t>
      </w:r>
      <w:r w:rsidR="002C60BB" w:rsidRPr="00913BF1">
        <w:rPr>
          <w:sz w:val="24"/>
          <w:szCs w:val="24"/>
          <w:lang w:val="sk-SK"/>
        </w:rPr>
        <w:t xml:space="preserve"> ostatné predmety sa považujú za zásoby a účtujú sa do nákladov pri ich vydaní do spotreby</w:t>
      </w:r>
      <w:r w:rsidR="00472D9F" w:rsidRPr="00913BF1">
        <w:rPr>
          <w:sz w:val="24"/>
          <w:szCs w:val="24"/>
          <w:lang w:val="sk-SK"/>
        </w:rPr>
        <w:t>.</w:t>
      </w:r>
      <w:r w:rsidR="00913BF1">
        <w:rPr>
          <w:sz w:val="24"/>
          <w:szCs w:val="24"/>
          <w:lang w:val="sk-SK"/>
        </w:rPr>
        <w:t xml:space="preserve"> </w:t>
      </w:r>
      <w:r w:rsidR="00913BF1" w:rsidRPr="00D66986">
        <w:rPr>
          <w:color w:val="000000" w:themeColor="text1"/>
          <w:sz w:val="24"/>
          <w:szCs w:val="24"/>
          <w:lang w:val="sk-SK"/>
        </w:rPr>
        <w:t xml:space="preserve">Od roku </w:t>
      </w:r>
      <w:r w:rsidR="00625B39">
        <w:rPr>
          <w:color w:val="000000" w:themeColor="text1"/>
          <w:sz w:val="24"/>
          <w:szCs w:val="24"/>
          <w:lang w:val="sk-SK"/>
        </w:rPr>
        <w:t>202</w:t>
      </w:r>
      <w:r w:rsidR="00A0355A">
        <w:rPr>
          <w:color w:val="000000" w:themeColor="text1"/>
          <w:sz w:val="24"/>
          <w:szCs w:val="24"/>
          <w:lang w:val="sk-SK"/>
        </w:rPr>
        <w:t>1</w:t>
      </w:r>
      <w:r w:rsidR="00913BF1" w:rsidRPr="00D66986">
        <w:rPr>
          <w:color w:val="000000" w:themeColor="text1"/>
          <w:sz w:val="24"/>
          <w:szCs w:val="24"/>
          <w:lang w:val="sk-SK"/>
        </w:rPr>
        <w:t xml:space="preserve"> </w:t>
      </w:r>
      <w:r w:rsidR="00581DE0" w:rsidRPr="00D66986">
        <w:rPr>
          <w:color w:val="000000" w:themeColor="text1"/>
          <w:sz w:val="24"/>
          <w:szCs w:val="24"/>
          <w:lang w:val="sk-SK"/>
        </w:rPr>
        <w:t>sa d</w:t>
      </w:r>
      <w:r w:rsidR="00581DE0" w:rsidRPr="00D66986">
        <w:rPr>
          <w:color w:val="000000" w:themeColor="text1"/>
          <w:sz w:val="24"/>
          <w:szCs w:val="24"/>
          <w:lang w:val="sk-SK" w:eastAsia="en-US"/>
        </w:rPr>
        <w:t>robný dlhodobý hmotný majetok, ktorého obstarávacia cena je 1 700 Eur a nižšia</w:t>
      </w:r>
      <w:r w:rsidR="00581DE0" w:rsidRPr="00D66986">
        <w:rPr>
          <w:color w:val="000000" w:themeColor="text1"/>
          <w:sz w:val="24"/>
          <w:szCs w:val="24"/>
          <w:lang w:val="sk-SK"/>
        </w:rPr>
        <w:t xml:space="preserve"> </w:t>
      </w:r>
      <w:r w:rsidR="00581DE0" w:rsidRPr="00D66986">
        <w:rPr>
          <w:color w:val="000000" w:themeColor="text1"/>
          <w:sz w:val="24"/>
          <w:szCs w:val="24"/>
        </w:rPr>
        <w:t xml:space="preserve">považuje za náklad a účtuje  na účet 501 </w:t>
      </w:r>
      <w:r w:rsidR="00581DE0" w:rsidRPr="00D66986">
        <w:rPr>
          <w:color w:val="000000" w:themeColor="text1"/>
          <w:sz w:val="24"/>
          <w:szCs w:val="24"/>
          <w:lang w:val="sk-SK"/>
        </w:rPr>
        <w:t xml:space="preserve">– </w:t>
      </w:r>
      <w:r w:rsidR="00581DE0" w:rsidRPr="00D66986">
        <w:rPr>
          <w:color w:val="000000" w:themeColor="text1"/>
          <w:sz w:val="24"/>
          <w:szCs w:val="24"/>
          <w:shd w:val="clear" w:color="auto" w:fill="FFFFFF"/>
          <w:lang w:val="sk-SK"/>
        </w:rPr>
        <w:t>Spotreba materiálu</w:t>
      </w:r>
      <w:r w:rsidR="00581DE0" w:rsidRPr="00D66986">
        <w:rPr>
          <w:color w:val="000000" w:themeColor="text1"/>
          <w:sz w:val="24"/>
          <w:szCs w:val="24"/>
          <w:lang w:val="sk-SK"/>
        </w:rPr>
        <w:t>.</w:t>
      </w:r>
    </w:p>
    <w:p w14:paraId="620F6CBC" w14:textId="77777777" w:rsidR="002C60BB" w:rsidRDefault="002C60BB" w:rsidP="00567F32">
      <w:pPr>
        <w:ind w:left="284"/>
        <w:jc w:val="both"/>
        <w:rPr>
          <w:sz w:val="24"/>
          <w:szCs w:val="24"/>
          <w:lang w:val="sk-SK" w:eastAsia="en-US"/>
        </w:rPr>
      </w:pPr>
    </w:p>
    <w:p w14:paraId="04CB5120" w14:textId="77777777" w:rsidR="00136A53" w:rsidRPr="007B66B4" w:rsidRDefault="00136A53" w:rsidP="00767134">
      <w:pPr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06F3F086" w14:textId="77777777" w:rsidR="00803358" w:rsidRDefault="00803358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575F0B7C" w14:textId="69FB08ED" w:rsidR="00136A53" w:rsidRPr="007B66B4" w:rsidRDefault="00136A53" w:rsidP="00767134">
      <w:pPr>
        <w:spacing w:after="120"/>
        <w:ind w:left="426"/>
        <w:jc w:val="both"/>
        <w:rPr>
          <w:sz w:val="24"/>
          <w:szCs w:val="24"/>
          <w:lang w:val="sk-SK" w:eastAsia="en-US"/>
        </w:rPr>
      </w:pPr>
      <w:r w:rsidRPr="007B66B4">
        <w:rPr>
          <w:sz w:val="24"/>
          <w:szCs w:val="24"/>
          <w:lang w:val="sk-SK" w:eastAsia="en-US"/>
        </w:rPr>
        <w:t>Odpisový plán pre dlhodobý majetok:</w:t>
      </w:r>
    </w:p>
    <w:tbl>
      <w:tblPr>
        <w:tblW w:w="9355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276"/>
        <w:gridCol w:w="992"/>
        <w:gridCol w:w="1417"/>
      </w:tblGrid>
      <w:tr w:rsidR="00136A53" w:rsidRPr="00860755" w14:paraId="370AE9F0" w14:textId="77777777" w:rsidTr="009A7358">
        <w:trPr>
          <w:trHeight w:val="363"/>
        </w:trPr>
        <w:tc>
          <w:tcPr>
            <w:tcW w:w="567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744886D6" w14:textId="77777777" w:rsidR="00136A53" w:rsidRPr="00860755" w:rsidRDefault="00136A53" w:rsidP="002D48E8">
            <w:pPr>
              <w:ind w:left="284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1D69A413" w14:textId="77777777" w:rsidR="00136A53" w:rsidRPr="00860755" w:rsidRDefault="00136A53" w:rsidP="009A7358">
            <w:pPr>
              <w:ind w:left="72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78C828C4" w14:textId="77777777" w:rsidR="00136A53" w:rsidRPr="00860755" w:rsidRDefault="00136A53" w:rsidP="009A7358">
            <w:pPr>
              <w:ind w:left="72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31D0EC6D" w14:textId="77777777" w:rsidR="00136A53" w:rsidRPr="00860755" w:rsidRDefault="00136A53" w:rsidP="009A7358">
            <w:pPr>
              <w:ind w:left="72"/>
              <w:jc w:val="center"/>
              <w:rPr>
                <w:b/>
                <w:lang w:val="sk-SK" w:eastAsia="en-US"/>
              </w:rPr>
            </w:pPr>
            <w:r w:rsidRPr="00860755">
              <w:rPr>
                <w:b/>
                <w:lang w:val="sk-SK" w:eastAsia="en-US"/>
              </w:rPr>
              <w:t>Odpisová metóda</w:t>
            </w:r>
          </w:p>
        </w:tc>
      </w:tr>
      <w:tr w:rsidR="00136A53" w:rsidRPr="009A7358" w14:paraId="2580F1A4" w14:textId="77777777" w:rsidTr="009A7358">
        <w:tc>
          <w:tcPr>
            <w:tcW w:w="5670" w:type="dxa"/>
            <w:tcBorders>
              <w:top w:val="single" w:sz="12" w:space="0" w:color="auto"/>
            </w:tcBorders>
          </w:tcPr>
          <w:p w14:paraId="38BD7BF2" w14:textId="77777777" w:rsidR="00136A53" w:rsidRPr="009A7358" w:rsidRDefault="00567F32" w:rsidP="009A7358">
            <w:pPr>
              <w:rPr>
                <w:snapToGrid w:val="0"/>
                <w:lang w:val="sk-SK" w:eastAsia="sk-SK"/>
              </w:rPr>
            </w:pPr>
            <w:r w:rsidRPr="009A7358">
              <w:rPr>
                <w:snapToGrid w:val="0"/>
                <w:lang w:val="sk-SK" w:eastAsia="sk-SK"/>
              </w:rPr>
              <w:t>Vozidlá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5848D1FF" w14:textId="77777777" w:rsidR="00136A53" w:rsidRPr="009A7358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7CAD10BB" w14:textId="77777777" w:rsidR="00136A53" w:rsidRPr="009A7358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25</w:t>
            </w: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1667C1C2" w14:textId="77777777" w:rsidR="00136A53" w:rsidRPr="009A7358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rovnomerná</w:t>
            </w:r>
          </w:p>
        </w:tc>
      </w:tr>
      <w:tr w:rsidR="00BB1D5D" w:rsidRPr="00BB1D5D" w14:paraId="607C7A8E" w14:textId="77777777" w:rsidTr="009A7358">
        <w:tc>
          <w:tcPr>
            <w:tcW w:w="5670" w:type="dxa"/>
          </w:tcPr>
          <w:p w14:paraId="5EC2E2F7" w14:textId="77777777" w:rsidR="00136A53" w:rsidRPr="00BB1D5D" w:rsidRDefault="00567F32" w:rsidP="009A7358">
            <w:pPr>
              <w:pStyle w:val="NormalWeb"/>
              <w:rPr>
                <w:sz w:val="20"/>
                <w:szCs w:val="20"/>
              </w:rPr>
            </w:pPr>
            <w:r w:rsidRPr="00BB1D5D">
              <w:rPr>
                <w:snapToGrid w:val="0"/>
                <w:sz w:val="20"/>
                <w:szCs w:val="20"/>
              </w:rPr>
              <w:t>Nábytok</w:t>
            </w:r>
            <w:r w:rsidR="009A7358" w:rsidRPr="00BB1D5D">
              <w:rPr>
                <w:snapToGrid w:val="0"/>
                <w:sz w:val="20"/>
                <w:szCs w:val="20"/>
              </w:rPr>
              <w:t xml:space="preserve">, </w:t>
            </w:r>
            <w:r w:rsidRPr="00BB1D5D">
              <w:rPr>
                <w:snapToGrid w:val="0"/>
                <w:sz w:val="20"/>
                <w:szCs w:val="20"/>
              </w:rPr>
              <w:t xml:space="preserve"> regále</w:t>
            </w:r>
            <w:r w:rsidR="009A7358" w:rsidRPr="00BB1D5D">
              <w:rPr>
                <w:snapToGrid w:val="0"/>
                <w:sz w:val="20"/>
                <w:szCs w:val="20"/>
              </w:rPr>
              <w:t xml:space="preserve">, svetelné panely, </w:t>
            </w:r>
            <w:r w:rsidR="009A7358" w:rsidRPr="00BB1D5D">
              <w:rPr>
                <w:sz w:val="20"/>
                <w:szCs w:val="20"/>
              </w:rPr>
              <w:t>rozvody počítačových sietí</w:t>
            </w:r>
          </w:p>
        </w:tc>
        <w:tc>
          <w:tcPr>
            <w:tcW w:w="1276" w:type="dxa"/>
          </w:tcPr>
          <w:p w14:paraId="7589F505" w14:textId="77777777" w:rsidR="00136A53" w:rsidRPr="00BB1D5D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BB1D5D">
              <w:rPr>
                <w:lang w:val="sk-SK" w:eastAsia="en-US"/>
              </w:rPr>
              <w:t>6</w:t>
            </w:r>
          </w:p>
        </w:tc>
        <w:tc>
          <w:tcPr>
            <w:tcW w:w="992" w:type="dxa"/>
          </w:tcPr>
          <w:p w14:paraId="4889B21C" w14:textId="77777777" w:rsidR="00136A53" w:rsidRPr="00BB1D5D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BB1D5D">
              <w:rPr>
                <w:lang w:val="sk-SK" w:eastAsia="en-US"/>
              </w:rPr>
              <w:t>16,6</w:t>
            </w:r>
            <w:r w:rsidR="00EB42A7" w:rsidRPr="00BB1D5D">
              <w:rPr>
                <w:lang w:val="sk-SK" w:eastAsia="en-US"/>
              </w:rPr>
              <w:t>7</w:t>
            </w:r>
          </w:p>
        </w:tc>
        <w:tc>
          <w:tcPr>
            <w:tcW w:w="1417" w:type="dxa"/>
          </w:tcPr>
          <w:p w14:paraId="6582A839" w14:textId="77777777" w:rsidR="00136A53" w:rsidRPr="00BB1D5D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BB1D5D">
              <w:rPr>
                <w:lang w:val="sk-SK" w:eastAsia="en-US"/>
              </w:rPr>
              <w:t>rovnomerná</w:t>
            </w:r>
          </w:p>
        </w:tc>
      </w:tr>
      <w:tr w:rsidR="00EB42A7" w:rsidRPr="009A7358" w14:paraId="461E221E" w14:textId="77777777" w:rsidTr="009A7358">
        <w:tc>
          <w:tcPr>
            <w:tcW w:w="5670" w:type="dxa"/>
          </w:tcPr>
          <w:p w14:paraId="22769059" w14:textId="77777777" w:rsidR="00EB42A7" w:rsidRPr="009A7358" w:rsidRDefault="00EB42A7" w:rsidP="009A7358">
            <w:pPr>
              <w:rPr>
                <w:snapToGrid w:val="0"/>
                <w:lang w:val="sk-SK" w:eastAsia="sk-SK"/>
              </w:rPr>
            </w:pPr>
            <w:r w:rsidRPr="009A7358">
              <w:rPr>
                <w:snapToGrid w:val="0"/>
                <w:lang w:val="sk-SK" w:eastAsia="sk-SK"/>
              </w:rPr>
              <w:t>Kancelárske a IT stroje a zariadenia</w:t>
            </w:r>
          </w:p>
        </w:tc>
        <w:tc>
          <w:tcPr>
            <w:tcW w:w="1276" w:type="dxa"/>
          </w:tcPr>
          <w:p w14:paraId="398C7C5A" w14:textId="77777777" w:rsidR="00EB42A7" w:rsidRPr="009A7358" w:rsidRDefault="00EB42A7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4</w:t>
            </w:r>
          </w:p>
        </w:tc>
        <w:tc>
          <w:tcPr>
            <w:tcW w:w="992" w:type="dxa"/>
          </w:tcPr>
          <w:p w14:paraId="5D8B5040" w14:textId="77777777" w:rsidR="00EB42A7" w:rsidRPr="009A7358" w:rsidRDefault="00EB42A7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25</w:t>
            </w:r>
          </w:p>
        </w:tc>
        <w:tc>
          <w:tcPr>
            <w:tcW w:w="1417" w:type="dxa"/>
          </w:tcPr>
          <w:p w14:paraId="449292FF" w14:textId="77777777" w:rsidR="00EB42A7" w:rsidRPr="009A7358" w:rsidRDefault="00EB42A7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rovnomerná</w:t>
            </w:r>
          </w:p>
        </w:tc>
      </w:tr>
      <w:tr w:rsidR="00136A53" w:rsidRPr="009A7358" w14:paraId="1B903F49" w14:textId="77777777" w:rsidTr="009A7358">
        <w:tc>
          <w:tcPr>
            <w:tcW w:w="5670" w:type="dxa"/>
          </w:tcPr>
          <w:p w14:paraId="7DED4DE9" w14:textId="77777777" w:rsidR="00136A53" w:rsidRPr="009A7358" w:rsidRDefault="00EB42A7" w:rsidP="009A7358">
            <w:pPr>
              <w:rPr>
                <w:snapToGrid w:val="0"/>
                <w:lang w:val="sk-SK" w:eastAsia="sk-SK"/>
              </w:rPr>
            </w:pPr>
            <w:r w:rsidRPr="009A7358">
              <w:rPr>
                <w:snapToGrid w:val="0"/>
                <w:lang w:val="sk-SK" w:eastAsia="sk-SK"/>
              </w:rPr>
              <w:t>TZ budov</w:t>
            </w:r>
          </w:p>
        </w:tc>
        <w:tc>
          <w:tcPr>
            <w:tcW w:w="1276" w:type="dxa"/>
          </w:tcPr>
          <w:p w14:paraId="13D2E593" w14:textId="77777777" w:rsidR="00136A53" w:rsidRPr="009A7358" w:rsidRDefault="00EB42A7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20</w:t>
            </w:r>
          </w:p>
        </w:tc>
        <w:tc>
          <w:tcPr>
            <w:tcW w:w="992" w:type="dxa"/>
          </w:tcPr>
          <w:p w14:paraId="1CBDEAAF" w14:textId="77777777" w:rsidR="00136A53" w:rsidRPr="009A7358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5</w:t>
            </w:r>
          </w:p>
        </w:tc>
        <w:tc>
          <w:tcPr>
            <w:tcW w:w="1417" w:type="dxa"/>
          </w:tcPr>
          <w:p w14:paraId="3CE0EA7B" w14:textId="77777777" w:rsidR="00136A53" w:rsidRPr="009A7358" w:rsidRDefault="00567F32" w:rsidP="009A7358">
            <w:pPr>
              <w:ind w:left="72"/>
              <w:jc w:val="center"/>
              <w:rPr>
                <w:lang w:val="sk-SK" w:eastAsia="en-US"/>
              </w:rPr>
            </w:pPr>
            <w:r w:rsidRPr="009A7358">
              <w:rPr>
                <w:lang w:val="sk-SK" w:eastAsia="en-US"/>
              </w:rPr>
              <w:t>rovnomerná</w:t>
            </w:r>
          </w:p>
        </w:tc>
      </w:tr>
    </w:tbl>
    <w:p w14:paraId="1BDBF27D" w14:textId="77777777" w:rsidR="004D40F7" w:rsidRDefault="004D40F7" w:rsidP="00136A53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14:paraId="5FF261CD" w14:textId="77777777" w:rsidR="00136A53" w:rsidRPr="00860755" w:rsidRDefault="00136A53" w:rsidP="00136A53">
      <w:pPr>
        <w:ind w:left="284"/>
        <w:jc w:val="both"/>
        <w:rPr>
          <w:i/>
          <w:sz w:val="24"/>
          <w:szCs w:val="24"/>
          <w:lang w:val="sk-SK" w:eastAsia="en-US"/>
        </w:rPr>
      </w:pPr>
      <w:r w:rsidRPr="00860755">
        <w:rPr>
          <w:b/>
          <w:i/>
          <w:sz w:val="24"/>
          <w:szCs w:val="24"/>
          <w:lang w:val="sk-SK" w:eastAsia="en-US"/>
        </w:rPr>
        <w:t>Posúdenie zníženia hodnoty majetku</w:t>
      </w:r>
    </w:p>
    <w:p w14:paraId="709EDEBF" w14:textId="77777777" w:rsidR="00136A53" w:rsidRPr="00860755" w:rsidRDefault="00136A53" w:rsidP="00767134">
      <w:pPr>
        <w:ind w:left="426"/>
        <w:jc w:val="both"/>
        <w:rPr>
          <w:i/>
          <w:sz w:val="24"/>
          <w:szCs w:val="24"/>
          <w:lang w:val="sk-SK" w:eastAsia="en-US"/>
        </w:rPr>
      </w:pPr>
    </w:p>
    <w:p w14:paraId="19D42719" w14:textId="77777777" w:rsidR="00136A53" w:rsidRPr="00860755" w:rsidRDefault="00136A53" w:rsidP="00767134">
      <w:pPr>
        <w:ind w:left="426"/>
        <w:jc w:val="both"/>
        <w:rPr>
          <w:i/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AEC9829" w14:textId="77777777" w:rsidR="00136A53" w:rsidRPr="00860755" w:rsidRDefault="00136A53" w:rsidP="00767134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426"/>
        <w:jc w:val="both"/>
        <w:rPr>
          <w:color w:val="000000"/>
          <w:sz w:val="24"/>
          <w:szCs w:val="24"/>
          <w:lang w:val="sk-SK" w:eastAsia="en-NZ"/>
        </w:rPr>
      </w:pPr>
    </w:p>
    <w:p w14:paraId="619651EE" w14:textId="77777777" w:rsidR="00136A53" w:rsidRPr="00860755" w:rsidRDefault="00136A53" w:rsidP="00767134">
      <w:pPr>
        <w:ind w:left="426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14:paraId="5ED20D2C" w14:textId="77777777" w:rsidR="00136A53" w:rsidRPr="00860755" w:rsidRDefault="00136A53" w:rsidP="00767134">
      <w:pPr>
        <w:numPr>
          <w:ilvl w:val="0"/>
          <w:numId w:val="25"/>
        </w:numPr>
        <w:ind w:left="851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technologický pokrok,</w:t>
      </w:r>
    </w:p>
    <w:p w14:paraId="3B503889" w14:textId="77777777" w:rsidR="00136A53" w:rsidRPr="00860755" w:rsidRDefault="00136A53" w:rsidP="00767134">
      <w:pPr>
        <w:numPr>
          <w:ilvl w:val="0"/>
          <w:numId w:val="25"/>
        </w:numPr>
        <w:ind w:left="851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14:paraId="0F95BAA9" w14:textId="77777777" w:rsidR="00136A53" w:rsidRPr="00860755" w:rsidRDefault="00136A53" w:rsidP="00767134">
      <w:pPr>
        <w:numPr>
          <w:ilvl w:val="0"/>
          <w:numId w:val="25"/>
        </w:numPr>
        <w:ind w:left="851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14:paraId="7E26A588" w14:textId="77777777" w:rsidR="00136A53" w:rsidRPr="00860755" w:rsidRDefault="00136A53" w:rsidP="00767134">
      <w:pPr>
        <w:numPr>
          <w:ilvl w:val="0"/>
          <w:numId w:val="25"/>
        </w:numPr>
        <w:ind w:left="851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zastaralosť produktov.</w:t>
      </w:r>
    </w:p>
    <w:p w14:paraId="2BA93ED4" w14:textId="77777777" w:rsidR="00136A53" w:rsidRPr="00860755" w:rsidRDefault="00136A53" w:rsidP="00767134">
      <w:pPr>
        <w:ind w:left="426"/>
        <w:jc w:val="both"/>
        <w:rPr>
          <w:sz w:val="24"/>
          <w:szCs w:val="24"/>
          <w:lang w:val="sk-SK" w:eastAsia="en-US"/>
        </w:rPr>
      </w:pPr>
    </w:p>
    <w:p w14:paraId="16DC1E90" w14:textId="77777777" w:rsidR="00136A53" w:rsidRDefault="00136A53" w:rsidP="00136A53">
      <w:pPr>
        <w:ind w:left="284"/>
        <w:jc w:val="both"/>
        <w:rPr>
          <w:sz w:val="18"/>
          <w:szCs w:val="18"/>
          <w:lang w:val="sk-SK" w:eastAsia="en-US"/>
        </w:rPr>
      </w:pPr>
      <w:r w:rsidRPr="0082116D"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</w:t>
      </w:r>
      <w:r w:rsidRPr="00860755">
        <w:rPr>
          <w:sz w:val="24"/>
          <w:szCs w:val="24"/>
          <w:lang w:val="sk-SK" w:eastAsia="en-US"/>
        </w:rPr>
        <w:t xml:space="preserve"> </w:t>
      </w:r>
    </w:p>
    <w:p w14:paraId="158D4219" w14:textId="77777777" w:rsidR="007B66B4" w:rsidRPr="00860755" w:rsidRDefault="007B66B4" w:rsidP="00136A53">
      <w:pPr>
        <w:ind w:left="284"/>
        <w:jc w:val="both"/>
        <w:rPr>
          <w:sz w:val="18"/>
          <w:szCs w:val="18"/>
          <w:lang w:val="sk-SK" w:eastAsia="en-US"/>
        </w:rPr>
      </w:pPr>
    </w:p>
    <w:p w14:paraId="672D6D01" w14:textId="77777777" w:rsidR="00136A53" w:rsidRDefault="00136A53" w:rsidP="009F5C0D">
      <w:pPr>
        <w:numPr>
          <w:ilvl w:val="0"/>
          <w:numId w:val="2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>Dlhodobý finančný majetok</w:t>
      </w:r>
    </w:p>
    <w:p w14:paraId="54BBBAD8" w14:textId="77777777" w:rsidR="007B66B4" w:rsidRPr="00860755" w:rsidRDefault="007B66B4" w:rsidP="009F5C0D">
      <w:pPr>
        <w:ind w:left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40FBD77F" w14:textId="77777777" w:rsidR="0049220C" w:rsidRPr="00860755" w:rsidRDefault="0049220C" w:rsidP="00136A53">
      <w:pPr>
        <w:ind w:left="360"/>
        <w:jc w:val="both"/>
        <w:rPr>
          <w:color w:val="00B0F0"/>
          <w:sz w:val="24"/>
          <w:szCs w:val="24"/>
          <w:lang w:val="sk-SK" w:eastAsia="en-US"/>
        </w:rPr>
      </w:pPr>
    </w:p>
    <w:p w14:paraId="1886F39D" w14:textId="77777777" w:rsidR="00136A53" w:rsidRPr="00860755" w:rsidRDefault="00136A53" w:rsidP="00A83305">
      <w:pPr>
        <w:numPr>
          <w:ilvl w:val="0"/>
          <w:numId w:val="2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 xml:space="preserve">Zásoby </w:t>
      </w:r>
    </w:p>
    <w:p w14:paraId="0C3C84A9" w14:textId="77777777" w:rsidR="00136A53" w:rsidRPr="009F5C0D" w:rsidRDefault="00136A53" w:rsidP="009F5C0D">
      <w:pPr>
        <w:ind w:left="284"/>
        <w:jc w:val="both"/>
        <w:rPr>
          <w:color w:val="0070C0"/>
          <w:sz w:val="24"/>
          <w:szCs w:val="24"/>
          <w:lang w:val="sk-SK" w:eastAsia="en-US"/>
        </w:rPr>
      </w:pPr>
      <w:r w:rsidRPr="00F26371">
        <w:rPr>
          <w:sz w:val="24"/>
          <w:szCs w:val="24"/>
          <w:lang w:val="sk-SK" w:eastAsia="en-US"/>
        </w:rPr>
        <w:t xml:space="preserve">Zásoby sa oceňujú </w:t>
      </w:r>
      <w:r w:rsidR="009F5C0D" w:rsidRPr="00F26371">
        <w:rPr>
          <w:sz w:val="24"/>
          <w:szCs w:val="24"/>
          <w:lang w:val="sk-SK" w:eastAsia="en-US"/>
        </w:rPr>
        <w:t xml:space="preserve">obstarávacou cenou, ktorá zahŕňa cenu obstarania a náklady súvisiace s obstaraním </w:t>
      </w:r>
      <w:r w:rsidR="009F5C0D" w:rsidRPr="00F26371">
        <w:rPr>
          <w:sz w:val="24"/>
          <w:szCs w:val="24"/>
          <w:lang w:val="sk-SK"/>
        </w:rPr>
        <w:t>a všetky zníženia tejto obstarávacej ceny</w:t>
      </w:r>
      <w:r w:rsidR="009F5C0D" w:rsidRPr="00F26371">
        <w:rPr>
          <w:sz w:val="24"/>
          <w:szCs w:val="24"/>
          <w:lang w:val="sk-SK" w:eastAsia="en-US"/>
        </w:rPr>
        <w:t xml:space="preserve">. </w:t>
      </w:r>
      <w:r w:rsidRPr="00F26371">
        <w:rPr>
          <w:rFonts w:eastAsia="Calibri"/>
          <w:bCs/>
          <w:iCs/>
          <w:sz w:val="24"/>
          <w:szCs w:val="24"/>
          <w:lang w:val="sk-SK" w:eastAsia="en-US"/>
        </w:rPr>
        <w:t>Úroky z úverov nie sú súčasťou obstarávacej ceny. Úbytok zásob sa účtuje v skutočnej obstarávacej cene</w:t>
      </w:r>
      <w:r w:rsidR="009F7EC3" w:rsidRPr="00F26371">
        <w:rPr>
          <w:rFonts w:eastAsia="Calibri"/>
          <w:bCs/>
          <w:iCs/>
          <w:color w:val="00B0F0"/>
          <w:sz w:val="24"/>
          <w:szCs w:val="24"/>
          <w:lang w:val="sk-SK" w:eastAsia="en-US"/>
        </w:rPr>
        <w:t>.</w:t>
      </w:r>
      <w:r w:rsidRPr="00F26371">
        <w:rPr>
          <w:rFonts w:eastAsia="Calibri"/>
          <w:bCs/>
          <w:iCs/>
          <w:color w:val="00B0F0"/>
          <w:sz w:val="24"/>
          <w:szCs w:val="24"/>
          <w:lang w:val="sk-SK" w:eastAsia="en-US"/>
        </w:rPr>
        <w:t xml:space="preserve"> </w:t>
      </w:r>
      <w:r w:rsidRPr="00F26371">
        <w:rPr>
          <w:sz w:val="24"/>
          <w:szCs w:val="24"/>
          <w:lang w:val="sk-SK" w:eastAsia="en-US"/>
        </w:rPr>
        <w:t>Zníženie hodnoty zásob sa zohľadňuje vytvorením opravnej položky.</w:t>
      </w:r>
    </w:p>
    <w:p w14:paraId="08BA0AD5" w14:textId="77777777" w:rsid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643E5323" w14:textId="77777777" w:rsidR="00136A53" w:rsidRPr="00860755" w:rsidRDefault="00136A53" w:rsidP="00A83305">
      <w:pPr>
        <w:numPr>
          <w:ilvl w:val="0"/>
          <w:numId w:val="2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t>Zákazková výroba a zákazková výstavba nehnuteľnosti</w:t>
      </w:r>
    </w:p>
    <w:p w14:paraId="460843AD" w14:textId="77777777" w:rsidR="008141DB" w:rsidRDefault="008141DB" w:rsidP="008141DB">
      <w:pPr>
        <w:pStyle w:val="BodyText"/>
        <w:ind w:left="450"/>
        <w:rPr>
          <w:rFonts w:eastAsia="Calibri"/>
          <w:szCs w:val="24"/>
          <w:lang w:eastAsia="en-US"/>
        </w:rPr>
      </w:pPr>
      <w:r w:rsidRPr="007B66B4">
        <w:rPr>
          <w:rFonts w:eastAsia="Calibri"/>
          <w:szCs w:val="24"/>
          <w:lang w:eastAsia="en-US"/>
        </w:rPr>
        <w:t>ÚJ nemá náplň pre túto položku</w:t>
      </w:r>
    </w:p>
    <w:p w14:paraId="656CA486" w14:textId="6C9FD1FB" w:rsidR="00E539D7" w:rsidRDefault="00E539D7" w:rsidP="003D339D">
      <w:pPr>
        <w:pStyle w:val="BodyText"/>
        <w:ind w:left="284"/>
        <w:rPr>
          <w:szCs w:val="24"/>
        </w:rPr>
      </w:pPr>
    </w:p>
    <w:p w14:paraId="13F098ED" w14:textId="77777777" w:rsidR="00136A53" w:rsidRPr="00860755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860755">
        <w:rPr>
          <w:b/>
          <w:sz w:val="24"/>
          <w:szCs w:val="24"/>
          <w:lang w:val="sk-SK" w:eastAsia="en-US"/>
        </w:rPr>
        <w:lastRenderedPageBreak/>
        <w:t>Pohľadávky</w:t>
      </w:r>
    </w:p>
    <w:p w14:paraId="10277353" w14:textId="77777777" w:rsidR="00136A53" w:rsidRPr="00860755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860755">
        <w:rPr>
          <w:sz w:val="24"/>
          <w:szCs w:val="24"/>
          <w:lang w:val="sk-SK"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47FE59B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49985CD3" w14:textId="77777777" w:rsid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Krátkodobý finančný majetok</w:t>
      </w:r>
    </w:p>
    <w:p w14:paraId="752DEB9B" w14:textId="77777777" w:rsidR="0056437D" w:rsidRPr="00860755" w:rsidRDefault="0056437D" w:rsidP="009F5C0D">
      <w:pPr>
        <w:ind w:firstLine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7DB49B28" w14:textId="77777777" w:rsidR="0056437D" w:rsidRDefault="0056437D" w:rsidP="0056437D">
      <w:pPr>
        <w:ind w:left="567"/>
        <w:jc w:val="both"/>
        <w:rPr>
          <w:b/>
          <w:sz w:val="24"/>
          <w:szCs w:val="24"/>
          <w:lang w:val="sk-SK" w:eastAsia="en-US"/>
        </w:rPr>
      </w:pPr>
    </w:p>
    <w:p w14:paraId="14B1457F" w14:textId="77777777" w:rsidR="00136A53" w:rsidRPr="00136A53" w:rsidRDefault="00136A53" w:rsidP="00644A66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Vlastné akcie a vlastné obchodné podiely</w:t>
      </w:r>
    </w:p>
    <w:p w14:paraId="6FC3C544" w14:textId="77777777" w:rsidR="009F5C0D" w:rsidRDefault="009F5C0D" w:rsidP="009F5C0D">
      <w:pPr>
        <w:ind w:firstLine="284"/>
        <w:jc w:val="both"/>
        <w:rPr>
          <w:rFonts w:eastAsia="Calibri"/>
          <w:sz w:val="24"/>
          <w:szCs w:val="24"/>
          <w:lang w:val="sk-SK" w:eastAsia="en-US"/>
        </w:rPr>
      </w:pPr>
      <w:r w:rsidRPr="009F5C0D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4473C162" w14:textId="77777777" w:rsidR="00BA684A" w:rsidRPr="009F5C0D" w:rsidRDefault="00BA684A" w:rsidP="009F5C0D">
      <w:pPr>
        <w:ind w:firstLine="284"/>
        <w:jc w:val="both"/>
        <w:rPr>
          <w:b/>
          <w:sz w:val="24"/>
          <w:szCs w:val="24"/>
          <w:lang w:val="sk-SK" w:eastAsia="en-US"/>
        </w:rPr>
      </w:pPr>
    </w:p>
    <w:p w14:paraId="27CE93DC" w14:textId="77777777" w:rsidR="00136A53" w:rsidRPr="00136A53" w:rsidRDefault="00136A53" w:rsidP="00A83305">
      <w:pPr>
        <w:numPr>
          <w:ilvl w:val="0"/>
          <w:numId w:val="19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Finančné účty</w:t>
      </w:r>
    </w:p>
    <w:p w14:paraId="3B0B2ECC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Finančné účty tvorí peňažná hotovosť, ceniny, zostat</w:t>
      </w:r>
      <w:r w:rsidR="009F5C0D">
        <w:rPr>
          <w:sz w:val="24"/>
          <w:szCs w:val="24"/>
          <w:lang w:val="sk-SK" w:eastAsia="en-US"/>
        </w:rPr>
        <w:t>ok</w:t>
      </w:r>
      <w:r w:rsidRPr="00136A53">
        <w:rPr>
          <w:sz w:val="24"/>
          <w:szCs w:val="24"/>
          <w:lang w:val="sk-SK" w:eastAsia="en-US"/>
        </w:rPr>
        <w:t xml:space="preserve"> na bankov</w:t>
      </w:r>
      <w:r w:rsidR="009F5C0D">
        <w:rPr>
          <w:sz w:val="24"/>
          <w:szCs w:val="24"/>
          <w:lang w:val="sk-SK" w:eastAsia="en-US"/>
        </w:rPr>
        <w:t>om</w:t>
      </w:r>
      <w:r w:rsidRPr="00136A53">
        <w:rPr>
          <w:sz w:val="24"/>
          <w:szCs w:val="24"/>
          <w:lang w:val="sk-SK" w:eastAsia="en-US"/>
        </w:rPr>
        <w:t xml:space="preserve"> účt</w:t>
      </w:r>
      <w:r w:rsidR="009F5C0D">
        <w:rPr>
          <w:sz w:val="24"/>
          <w:szCs w:val="24"/>
          <w:lang w:val="sk-SK" w:eastAsia="en-US"/>
        </w:rPr>
        <w:t xml:space="preserve">e </w:t>
      </w:r>
      <w:r w:rsidRPr="00136A53">
        <w:rPr>
          <w:sz w:val="24"/>
          <w:szCs w:val="24"/>
          <w:lang w:val="sk-SK" w:eastAsia="en-US"/>
        </w:rPr>
        <w:t>a oceňujú sa m</w:t>
      </w:r>
      <w:r w:rsidR="00DD27AC">
        <w:rPr>
          <w:sz w:val="24"/>
          <w:szCs w:val="24"/>
          <w:lang w:val="sk-SK" w:eastAsia="en-US"/>
        </w:rPr>
        <w:t>enovitou hodnotou.</w:t>
      </w:r>
    </w:p>
    <w:p w14:paraId="370F13B7" w14:textId="77777777" w:rsidR="00136A53" w:rsidRPr="00136A53" w:rsidRDefault="00136A53" w:rsidP="00136A53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14:paraId="58741185" w14:textId="77777777" w:rsidR="00136A53" w:rsidRPr="00136A53" w:rsidRDefault="00136A53" w:rsidP="00A83305">
      <w:pPr>
        <w:numPr>
          <w:ilvl w:val="0"/>
          <w:numId w:val="19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Emisné kvóty</w:t>
      </w:r>
    </w:p>
    <w:p w14:paraId="77D10470" w14:textId="77777777" w:rsidR="0056437D" w:rsidRPr="00860755" w:rsidRDefault="0056437D" w:rsidP="009F5C0D">
      <w:pPr>
        <w:ind w:left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28A436D3" w14:textId="77777777" w:rsidR="0056437D" w:rsidRDefault="0056437D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3ED7F320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Náklady budúcich období a príjmy budúcich období</w:t>
      </w:r>
    </w:p>
    <w:p w14:paraId="7D96EE7C" w14:textId="464856EE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</w:t>
      </w:r>
      <w:r w:rsidR="00767134">
        <w:rPr>
          <w:sz w:val="24"/>
          <w:szCs w:val="24"/>
          <w:lang w:val="sk-SK" w:eastAsia="en-US"/>
        </w:rPr>
        <w:t>, menovitou hodnotou.</w:t>
      </w:r>
    </w:p>
    <w:p w14:paraId="2247FF6A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3F1E3C6E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Zníženie hodnoty majetku</w:t>
      </w:r>
      <w:r w:rsidR="00E539D7">
        <w:rPr>
          <w:b/>
          <w:sz w:val="24"/>
          <w:szCs w:val="24"/>
          <w:lang w:val="sk-SK" w:eastAsia="en-US"/>
        </w:rPr>
        <w:t xml:space="preserve">, pohľadávok </w:t>
      </w:r>
      <w:r w:rsidR="00677F34">
        <w:rPr>
          <w:b/>
          <w:sz w:val="24"/>
          <w:szCs w:val="24"/>
          <w:lang w:val="sk-SK" w:eastAsia="en-US"/>
        </w:rPr>
        <w:t>a</w:t>
      </w:r>
      <w:r w:rsidRPr="00136A53">
        <w:rPr>
          <w:b/>
          <w:sz w:val="24"/>
          <w:szCs w:val="24"/>
          <w:lang w:val="sk-SK" w:eastAsia="en-US"/>
        </w:rPr>
        <w:t xml:space="preserve"> opravné položky</w:t>
      </w:r>
    </w:p>
    <w:p w14:paraId="06012746" w14:textId="77777777" w:rsidR="00677F34" w:rsidRPr="00136A53" w:rsidRDefault="00677F34" w:rsidP="00677F34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Ku každému dňu, ku ktorém</w:t>
      </w:r>
      <w:r>
        <w:rPr>
          <w:sz w:val="24"/>
          <w:szCs w:val="24"/>
          <w:lang w:val="sk-SK" w:eastAsia="en-US"/>
        </w:rPr>
        <w:t>u sa zostavuje účtovná závierka</w:t>
      </w:r>
      <w:r w:rsidRPr="00136A53">
        <w:rPr>
          <w:sz w:val="24"/>
          <w:szCs w:val="24"/>
          <w:lang w:val="sk-SK" w:eastAsia="en-US"/>
        </w:rPr>
        <w:t xml:space="preserve"> je účtovná hodnota majetku Spoločnosti, iného ako odloženej daňovej pohľadávky posudzovaná s cieľom zistiť, či existujú indikátory, že by mohlo dôjsť k zníženiu hodnoty majetku</w:t>
      </w:r>
      <w:r>
        <w:rPr>
          <w:sz w:val="24"/>
          <w:szCs w:val="24"/>
          <w:lang w:val="sk-SK" w:eastAsia="en-US"/>
        </w:rPr>
        <w:t xml:space="preserve">. </w:t>
      </w:r>
      <w:r w:rsidRPr="00136A53">
        <w:rPr>
          <w:sz w:val="24"/>
          <w:szCs w:val="24"/>
          <w:lang w:val="sk-SK" w:eastAsia="en-US"/>
        </w:rPr>
        <w:t xml:space="preserve">Ak takéto indikátory existujú, potom sa odhadnú predpokladané budúce ekonomické úžitky z daného majetku. </w:t>
      </w:r>
    </w:p>
    <w:p w14:paraId="754C5DB3" w14:textId="77777777" w:rsidR="00677F34" w:rsidRDefault="00677F34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0DB3A1DA" w14:textId="77777777" w:rsidR="00677F34" w:rsidRDefault="00677F34" w:rsidP="00677F34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 </w:t>
      </w:r>
    </w:p>
    <w:p w14:paraId="3F54EB8E" w14:textId="77777777" w:rsidR="00677F34" w:rsidRDefault="00677F34" w:rsidP="00677F34">
      <w:pPr>
        <w:ind w:left="284"/>
        <w:jc w:val="both"/>
        <w:rPr>
          <w:sz w:val="24"/>
          <w:szCs w:val="24"/>
          <w:lang w:val="sk-SK" w:eastAsia="en-US"/>
        </w:rPr>
      </w:pPr>
    </w:p>
    <w:p w14:paraId="37DD8BBD" w14:textId="77777777" w:rsidR="00677F34" w:rsidRPr="00677F34" w:rsidRDefault="00677F34" w:rsidP="00677F34">
      <w:pPr>
        <w:ind w:left="284"/>
        <w:jc w:val="both"/>
        <w:rPr>
          <w:sz w:val="24"/>
          <w:szCs w:val="24"/>
          <w:shd w:val="clear" w:color="auto" w:fill="FFFFFF"/>
          <w:lang w:val="sk-SK"/>
        </w:rPr>
      </w:pPr>
      <w:r w:rsidRPr="00677F34">
        <w:rPr>
          <w:sz w:val="24"/>
          <w:szCs w:val="24"/>
          <w:shd w:val="clear" w:color="auto" w:fill="FFFFFF"/>
          <w:lang w:val="sk-SK"/>
        </w:rPr>
        <w:t xml:space="preserve">Opravná položka k pohľadávke sa tvorí najmä k takej pohľadávke, pri ktorej je opodstatnené predpokladať, že ju dlžník </w:t>
      </w:r>
      <w:r w:rsidR="00704913">
        <w:rPr>
          <w:sz w:val="24"/>
          <w:szCs w:val="24"/>
          <w:shd w:val="clear" w:color="auto" w:fill="FFFFFF"/>
          <w:lang w:val="sk-SK"/>
        </w:rPr>
        <w:t>úplne alebo čiastočne nezaplatí</w:t>
      </w:r>
      <w:r w:rsidRPr="00677F34">
        <w:rPr>
          <w:sz w:val="24"/>
          <w:szCs w:val="24"/>
          <w:shd w:val="clear" w:color="auto" w:fill="FFFFFF"/>
          <w:lang w:val="sk-SK"/>
        </w:rPr>
        <w:t xml:space="preserve"> a k spornej pohľadávke voči dlžníkovi, s ktorým sa vedie spor o uznanie. </w:t>
      </w:r>
    </w:p>
    <w:p w14:paraId="4946B3BE" w14:textId="77777777" w:rsidR="00677F34" w:rsidRDefault="00677F34" w:rsidP="00677F34">
      <w:pPr>
        <w:ind w:left="284"/>
        <w:jc w:val="both"/>
        <w:rPr>
          <w:rFonts w:ascii="Helvetica" w:hAnsi="Helvetica"/>
          <w:color w:val="353535"/>
        </w:rPr>
      </w:pPr>
    </w:p>
    <w:p w14:paraId="386A50F2" w14:textId="77777777" w:rsidR="00677F34" w:rsidRPr="00677F34" w:rsidRDefault="00704913" w:rsidP="00677F34">
      <w:pPr>
        <w:ind w:left="284"/>
        <w:jc w:val="both"/>
        <w:rPr>
          <w:color w:val="353535"/>
          <w:sz w:val="24"/>
          <w:szCs w:val="24"/>
          <w:shd w:val="clear" w:color="auto" w:fill="FFFFFF"/>
          <w:lang w:val="sk-SK"/>
        </w:rPr>
      </w:pPr>
      <w:r>
        <w:rPr>
          <w:color w:val="353535"/>
          <w:sz w:val="24"/>
          <w:szCs w:val="24"/>
          <w:shd w:val="clear" w:color="auto" w:fill="FFFFFF"/>
          <w:lang w:val="sk-SK"/>
        </w:rPr>
        <w:t>Opravná položka sa z</w:t>
      </w:r>
      <w:r w:rsidR="00677F34" w:rsidRPr="00677F34">
        <w:rPr>
          <w:color w:val="353535"/>
          <w:sz w:val="24"/>
          <w:szCs w:val="24"/>
          <w:shd w:val="clear" w:color="auto" w:fill="FFFFFF"/>
          <w:lang w:val="sk-SK"/>
        </w:rPr>
        <w:t>účt</w:t>
      </w:r>
      <w:r>
        <w:rPr>
          <w:color w:val="353535"/>
          <w:sz w:val="24"/>
          <w:szCs w:val="24"/>
          <w:shd w:val="clear" w:color="auto" w:fill="FFFFFF"/>
          <w:lang w:val="sk-SK"/>
        </w:rPr>
        <w:t>uje</w:t>
      </w:r>
      <w:r w:rsidR="00677F34">
        <w:rPr>
          <w:color w:val="353535"/>
          <w:sz w:val="24"/>
          <w:szCs w:val="24"/>
          <w:shd w:val="clear" w:color="auto" w:fill="FFFFFF"/>
          <w:lang w:val="sk-SK"/>
        </w:rPr>
        <w:t xml:space="preserve"> resp. </w:t>
      </w:r>
      <w:r w:rsidR="00677F34" w:rsidRPr="00677F34">
        <w:rPr>
          <w:rStyle w:val="Strong"/>
          <w:b w:val="0"/>
          <w:color w:val="353535"/>
          <w:sz w:val="24"/>
          <w:szCs w:val="24"/>
          <w:shd w:val="clear" w:color="auto" w:fill="FFFFFF"/>
          <w:lang w:val="sk-SK"/>
        </w:rPr>
        <w:t>rozpust</w:t>
      </w:r>
      <w:r>
        <w:rPr>
          <w:rStyle w:val="Strong"/>
          <w:b w:val="0"/>
          <w:color w:val="353535"/>
          <w:sz w:val="24"/>
          <w:szCs w:val="24"/>
          <w:shd w:val="clear" w:color="auto" w:fill="FFFFFF"/>
          <w:lang w:val="sk-SK"/>
        </w:rPr>
        <w:t>í</w:t>
      </w:r>
      <w:r w:rsidR="00677F34">
        <w:rPr>
          <w:rStyle w:val="Strong"/>
          <w:b w:val="0"/>
          <w:color w:val="353535"/>
          <w:sz w:val="24"/>
          <w:szCs w:val="24"/>
          <w:shd w:val="clear" w:color="auto" w:fill="FFFFFF"/>
          <w:lang w:val="sk-SK"/>
        </w:rPr>
        <w:t xml:space="preserve"> a</w:t>
      </w:r>
      <w:r w:rsidR="00677F34" w:rsidRPr="00677F34">
        <w:rPr>
          <w:color w:val="353535"/>
          <w:sz w:val="24"/>
          <w:szCs w:val="24"/>
          <w:shd w:val="clear" w:color="auto" w:fill="FFFFFF"/>
          <w:lang w:val="sk-SK"/>
        </w:rPr>
        <w:t xml:space="preserve">k dlžník uhradí pohľadávku, ku ktorej </w:t>
      </w:r>
      <w:r w:rsidR="00677F34">
        <w:rPr>
          <w:color w:val="353535"/>
          <w:sz w:val="24"/>
          <w:szCs w:val="24"/>
          <w:shd w:val="clear" w:color="auto" w:fill="FFFFFF"/>
          <w:lang w:val="sk-SK"/>
        </w:rPr>
        <w:t>bola v</w:t>
      </w:r>
      <w:r>
        <w:rPr>
          <w:color w:val="353535"/>
          <w:sz w:val="24"/>
          <w:szCs w:val="24"/>
          <w:shd w:val="clear" w:color="auto" w:fill="FFFFFF"/>
          <w:lang w:val="sk-SK"/>
        </w:rPr>
        <w:t>ytvorená. D</w:t>
      </w:r>
      <w:r w:rsidR="00677F34" w:rsidRPr="00677F34">
        <w:rPr>
          <w:color w:val="353535"/>
          <w:sz w:val="24"/>
          <w:szCs w:val="24"/>
          <w:shd w:val="clear" w:color="auto" w:fill="FFFFFF"/>
          <w:lang w:val="sk-SK"/>
        </w:rPr>
        <w:t xml:space="preserve">ochádza k zániku rizikovosti tejto pohľadávky. </w:t>
      </w:r>
      <w:r>
        <w:rPr>
          <w:color w:val="353535"/>
          <w:sz w:val="24"/>
          <w:szCs w:val="24"/>
          <w:shd w:val="clear" w:color="auto" w:fill="FFFFFF"/>
          <w:lang w:val="sk-SK"/>
        </w:rPr>
        <w:t>Z</w:t>
      </w:r>
      <w:r w:rsidR="00677F34" w:rsidRPr="00677F34">
        <w:rPr>
          <w:color w:val="353535"/>
          <w:sz w:val="24"/>
          <w:szCs w:val="24"/>
          <w:shd w:val="clear" w:color="auto" w:fill="FFFFFF"/>
          <w:lang w:val="sk-SK"/>
        </w:rPr>
        <w:t>účtuj</w:t>
      </w:r>
      <w:r>
        <w:rPr>
          <w:color w:val="353535"/>
          <w:sz w:val="24"/>
          <w:szCs w:val="24"/>
          <w:shd w:val="clear" w:color="auto" w:fill="FFFFFF"/>
          <w:lang w:val="sk-SK"/>
        </w:rPr>
        <w:t>e sa</w:t>
      </w:r>
      <w:r w:rsidR="00677F34" w:rsidRPr="00677F34">
        <w:rPr>
          <w:color w:val="353535"/>
          <w:sz w:val="24"/>
          <w:szCs w:val="24"/>
          <w:shd w:val="clear" w:color="auto" w:fill="FFFFFF"/>
          <w:lang w:val="sk-SK"/>
        </w:rPr>
        <w:t xml:space="preserve"> aj z dôvodu vyradenia pohľadávky z účtovníctva, napríklad odpísaním pohľadávky, ku ktorej bola opravná položka vytvorená.</w:t>
      </w:r>
    </w:p>
    <w:p w14:paraId="42C163B6" w14:textId="77777777" w:rsidR="00057612" w:rsidRDefault="00057612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4E556FF5" w14:textId="77777777" w:rsidR="00A0355A" w:rsidRDefault="00A0355A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46AB7A37" w14:textId="77777777" w:rsidR="00136A53" w:rsidRPr="00136A53" w:rsidRDefault="00136A53" w:rsidP="00A83305">
      <w:pPr>
        <w:numPr>
          <w:ilvl w:val="0"/>
          <w:numId w:val="19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Záväzky</w:t>
      </w:r>
    </w:p>
    <w:p w14:paraId="3B7C58BD" w14:textId="77777777" w:rsid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</w:t>
      </w:r>
      <w:r w:rsidRPr="00136A53">
        <w:rPr>
          <w:sz w:val="24"/>
          <w:szCs w:val="24"/>
          <w:lang w:val="sk-SK" w:eastAsia="en-US"/>
        </w:rPr>
        <w:lastRenderedPageBreak/>
        <w:t xml:space="preserve">v účtovníctve, uvedú sa záväzky v účtovníctve a v účtovnej závierke v tomto zistenom ocenení. </w:t>
      </w:r>
    </w:p>
    <w:p w14:paraId="78FBF072" w14:textId="77777777" w:rsidR="00263031" w:rsidRPr="00136A53" w:rsidRDefault="00263031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3B9B5DB0" w14:textId="77777777" w:rsidR="00136A53" w:rsidRPr="00136A53" w:rsidRDefault="00136A53" w:rsidP="00A83305">
      <w:pPr>
        <w:numPr>
          <w:ilvl w:val="0"/>
          <w:numId w:val="19"/>
        </w:numPr>
        <w:ind w:left="709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Rezervy</w:t>
      </w:r>
    </w:p>
    <w:p w14:paraId="5265EE78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B7A6104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</w:p>
    <w:p w14:paraId="10E88DC1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492DA8A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</w:p>
    <w:p w14:paraId="50D6A72A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55D7D797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547693D2" w14:textId="77777777" w:rsidR="00136A53" w:rsidRDefault="00136A53" w:rsidP="003C5060">
      <w:pPr>
        <w:ind w:firstLine="284"/>
        <w:jc w:val="both"/>
        <w:rPr>
          <w:b/>
          <w:i/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Rezerva na odstupné</w:t>
      </w:r>
    </w:p>
    <w:p w14:paraId="6411C291" w14:textId="77777777" w:rsidR="00133EC2" w:rsidRPr="00860755" w:rsidRDefault="00133EC2" w:rsidP="00133EC2">
      <w:pPr>
        <w:ind w:firstLine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1862285E" w14:textId="77777777" w:rsidR="00133EC2" w:rsidRDefault="00133EC2" w:rsidP="003C5060">
      <w:pPr>
        <w:ind w:firstLine="284"/>
        <w:jc w:val="both"/>
        <w:rPr>
          <w:b/>
          <w:i/>
          <w:sz w:val="24"/>
          <w:szCs w:val="24"/>
          <w:lang w:val="sk-SK" w:eastAsia="en-US"/>
        </w:rPr>
      </w:pPr>
    </w:p>
    <w:p w14:paraId="08B36303" w14:textId="77777777" w:rsidR="00136A53" w:rsidRPr="00453D51" w:rsidRDefault="00136A53" w:rsidP="00136A53">
      <w:pPr>
        <w:ind w:left="284"/>
        <w:jc w:val="both"/>
        <w:rPr>
          <w:b/>
          <w:i/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Rezerva na záručné opravy</w:t>
      </w:r>
    </w:p>
    <w:p w14:paraId="64EA1ACB" w14:textId="77777777" w:rsidR="00133EC2" w:rsidRPr="00860755" w:rsidRDefault="00133EC2" w:rsidP="00133EC2">
      <w:pPr>
        <w:ind w:firstLine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0412BA23" w14:textId="77777777" w:rsidR="00133EC2" w:rsidRDefault="00133EC2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5D7B82C4" w14:textId="77777777" w:rsidR="00136A53" w:rsidRPr="00453D51" w:rsidRDefault="00136A53" w:rsidP="00136A53">
      <w:pPr>
        <w:ind w:left="284" w:right="-1"/>
        <w:jc w:val="both"/>
        <w:rPr>
          <w:b/>
          <w:i/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Rezerva na emisie</w:t>
      </w:r>
    </w:p>
    <w:p w14:paraId="66547FEE" w14:textId="77777777" w:rsidR="00133EC2" w:rsidRPr="00860755" w:rsidRDefault="00133EC2" w:rsidP="00133EC2">
      <w:pPr>
        <w:ind w:firstLine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52BCA86C" w14:textId="77777777" w:rsidR="00133EC2" w:rsidRDefault="00133EC2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2A9624B5" w14:textId="77777777" w:rsidR="00136A53" w:rsidRPr="00453D51" w:rsidRDefault="00136A53" w:rsidP="00136A53">
      <w:pPr>
        <w:ind w:left="284"/>
        <w:rPr>
          <w:b/>
          <w:i/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Nevyfakturované dodávky majetku</w:t>
      </w:r>
    </w:p>
    <w:p w14:paraId="5D0AF5B0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Rezervy na nevyfakturované dodávky majetku sa nevykazujú s vplyvom na výsledok hospodárenia a oceňujú sa v odhadovanej výške záväzku.</w:t>
      </w:r>
    </w:p>
    <w:p w14:paraId="08805B26" w14:textId="77777777" w:rsidR="00D260CA" w:rsidRPr="00136A53" w:rsidRDefault="00D260CA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3F357E19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Zamestnanecké požitky</w:t>
      </w:r>
    </w:p>
    <w:p w14:paraId="02334EE4" w14:textId="77777777" w:rsid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Platy, mzdy, príspevky do dôchodkových a poistných fondov, platená ročná dovolenka a platená zdravotná</w:t>
      </w:r>
      <w:r w:rsidRPr="00136A53">
        <w:rPr>
          <w:b/>
          <w:sz w:val="24"/>
          <w:szCs w:val="24"/>
          <w:lang w:val="sk-SK" w:eastAsia="en-US"/>
        </w:rPr>
        <w:t xml:space="preserve"> </w:t>
      </w:r>
      <w:r w:rsidRPr="00136A53">
        <w:rPr>
          <w:sz w:val="24"/>
          <w:szCs w:val="24"/>
          <w:lang w:val="sk-SK" w:eastAsia="en-US"/>
        </w:rPr>
        <w:t>dovolenka, bonusy a ostatné nepeňažné požitky (napr. zdravotná starostlivosť) sa účtujú v účtovnom období, s ktorým vecne a časovo súvisia.</w:t>
      </w:r>
    </w:p>
    <w:p w14:paraId="05663116" w14:textId="77777777" w:rsidR="00B02BAC" w:rsidRPr="00136A53" w:rsidRDefault="00B02BAC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3C75CB92" w14:textId="77777777" w:rsidR="00136A53" w:rsidRPr="00D8488E" w:rsidRDefault="00136A53" w:rsidP="00E873B2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D8488E">
        <w:rPr>
          <w:b/>
          <w:sz w:val="24"/>
          <w:szCs w:val="24"/>
          <w:lang w:val="sk-SK" w:eastAsia="en-US"/>
        </w:rPr>
        <w:t>Odložené dane</w:t>
      </w:r>
    </w:p>
    <w:p w14:paraId="494420F9" w14:textId="7076D1FE" w:rsidR="00966891" w:rsidRPr="00966891" w:rsidRDefault="00966891" w:rsidP="00966891">
      <w:pPr>
        <w:tabs>
          <w:tab w:val="left" w:pos="284"/>
        </w:tabs>
        <w:jc w:val="both"/>
        <w:rPr>
          <w:color w:val="00B0F0"/>
          <w:sz w:val="24"/>
          <w:szCs w:val="24"/>
          <w:lang w:val="sk-SK" w:eastAsia="en-US"/>
        </w:rPr>
      </w:pPr>
      <w:r w:rsidRPr="00966891">
        <w:rPr>
          <w:color w:val="00B0F0"/>
          <w:sz w:val="24"/>
          <w:szCs w:val="24"/>
          <w:lang w:val="sk-SK" w:eastAsia="en-US"/>
        </w:rPr>
        <w:tab/>
      </w:r>
      <w:r w:rsidRPr="002404A4">
        <w:rPr>
          <w:color w:val="000000" w:themeColor="text1"/>
          <w:sz w:val="24"/>
          <w:szCs w:val="24"/>
          <w:lang w:val="sk-SK" w:eastAsia="en-US"/>
        </w:rPr>
        <w:t xml:space="preserve">ÚJ nemá povinnosť v zmysle </w:t>
      </w:r>
      <w:hyperlink r:id="rId16" w:tgtFrame="_blank" w:history="1">
        <w:r w:rsidRPr="002404A4">
          <w:rPr>
            <w:rStyle w:val="Hyperlink"/>
            <w:color w:val="000000" w:themeColor="text1"/>
            <w:sz w:val="24"/>
            <w:szCs w:val="24"/>
            <w:u w:val="none"/>
            <w:lang w:val="sk-SK"/>
          </w:rPr>
          <w:t>§ 10 ods. 4 postupov účtovania</w:t>
        </w:r>
      </w:hyperlink>
      <w:r w:rsidRPr="002404A4">
        <w:rPr>
          <w:color w:val="000000" w:themeColor="text1"/>
          <w:sz w:val="24"/>
          <w:szCs w:val="24"/>
          <w:lang w:val="sk-SK"/>
        </w:rPr>
        <w:t xml:space="preserve"> </w:t>
      </w:r>
      <w:r w:rsidRPr="002404A4">
        <w:rPr>
          <w:color w:val="000000" w:themeColor="text1"/>
          <w:sz w:val="24"/>
          <w:szCs w:val="24"/>
          <w:lang w:val="sk-SK" w:eastAsia="en-US"/>
        </w:rPr>
        <w:t>účtovať o odloženej dani.</w:t>
      </w:r>
    </w:p>
    <w:p w14:paraId="2A93D54B" w14:textId="77777777" w:rsidR="00966891" w:rsidRDefault="00966891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00C2665D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Výdavky budúcich období a výnosy budúcich období</w:t>
      </w:r>
    </w:p>
    <w:p w14:paraId="3CDD9CA8" w14:textId="27C31AEE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</w:t>
      </w:r>
      <w:r w:rsidR="00606BBF">
        <w:rPr>
          <w:sz w:val="24"/>
          <w:szCs w:val="24"/>
          <w:lang w:val="sk-SK" w:eastAsia="en-US"/>
        </w:rPr>
        <w:t>, menovitou hodnotou</w:t>
      </w:r>
      <w:r w:rsidRPr="00136A53">
        <w:rPr>
          <w:sz w:val="24"/>
          <w:szCs w:val="24"/>
          <w:lang w:val="sk-SK" w:eastAsia="en-US"/>
        </w:rPr>
        <w:t>.</w:t>
      </w:r>
    </w:p>
    <w:p w14:paraId="1CCFAC94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661C7D02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Dotácie zo štátneho rozpočtu</w:t>
      </w:r>
    </w:p>
    <w:p w14:paraId="6DF4AE5C" w14:textId="77777777" w:rsidR="002E408F" w:rsidRPr="00860755" w:rsidRDefault="002E408F" w:rsidP="000F662D">
      <w:pPr>
        <w:ind w:firstLine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5ED1EA31" w14:textId="77777777" w:rsidR="007B19EB" w:rsidRDefault="007B19EB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361253DC" w14:textId="77777777" w:rsidR="00136A53" w:rsidRPr="00DD27AC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DD27AC">
        <w:rPr>
          <w:b/>
          <w:sz w:val="24"/>
          <w:szCs w:val="24"/>
          <w:lang w:val="sk-SK" w:eastAsia="en-US"/>
        </w:rPr>
        <w:t>Prenájom (lízing) (Spoločnosť ako nájomca)</w:t>
      </w:r>
    </w:p>
    <w:p w14:paraId="7827F4A3" w14:textId="77777777" w:rsidR="002E408F" w:rsidRDefault="00136A53" w:rsidP="007B19EB">
      <w:pPr>
        <w:ind w:left="284" w:firstLine="283"/>
        <w:jc w:val="both"/>
        <w:rPr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Finančný prenájom</w:t>
      </w:r>
      <w:r w:rsidRPr="00136A53">
        <w:rPr>
          <w:b/>
          <w:sz w:val="24"/>
          <w:szCs w:val="24"/>
          <w:lang w:val="sk-SK" w:eastAsia="en-US"/>
        </w:rPr>
        <w:t>.</w:t>
      </w:r>
      <w:r w:rsidRPr="00136A53">
        <w:rPr>
          <w:sz w:val="24"/>
          <w:szCs w:val="24"/>
          <w:lang w:val="sk-SK" w:eastAsia="en-US"/>
        </w:rPr>
        <w:t xml:space="preserve"> </w:t>
      </w:r>
    </w:p>
    <w:p w14:paraId="2FE109A0" w14:textId="77777777" w:rsidR="002E408F" w:rsidRPr="00860755" w:rsidRDefault="002E408F" w:rsidP="00606BBF">
      <w:pPr>
        <w:ind w:firstLine="567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673B1511" w14:textId="77777777" w:rsidR="002E408F" w:rsidRDefault="002E408F" w:rsidP="00136A53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14:paraId="60A41420" w14:textId="77777777" w:rsidR="007B19EB" w:rsidRDefault="00136A53" w:rsidP="007B19EB">
      <w:pPr>
        <w:ind w:left="284" w:firstLine="283"/>
        <w:jc w:val="both"/>
        <w:rPr>
          <w:b/>
          <w:sz w:val="24"/>
          <w:szCs w:val="24"/>
          <w:lang w:val="sk-SK" w:eastAsia="en-US"/>
        </w:rPr>
      </w:pPr>
      <w:r w:rsidRPr="00453D51">
        <w:rPr>
          <w:b/>
          <w:i/>
          <w:sz w:val="24"/>
          <w:szCs w:val="24"/>
          <w:lang w:val="sk-SK" w:eastAsia="en-US"/>
        </w:rPr>
        <w:t>Operatívny prenájom</w:t>
      </w:r>
      <w:r w:rsidRPr="00136A53">
        <w:rPr>
          <w:b/>
          <w:sz w:val="24"/>
          <w:szCs w:val="24"/>
          <w:lang w:val="sk-SK" w:eastAsia="en-US"/>
        </w:rPr>
        <w:t xml:space="preserve">. </w:t>
      </w:r>
    </w:p>
    <w:p w14:paraId="11A4FF7F" w14:textId="77777777" w:rsidR="007B19EB" w:rsidRPr="00860755" w:rsidRDefault="007B19EB" w:rsidP="007B19EB">
      <w:pPr>
        <w:ind w:firstLine="567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lastRenderedPageBreak/>
        <w:t>ÚJ nemá náplň pre túto položku</w:t>
      </w:r>
    </w:p>
    <w:p w14:paraId="01EA65E2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1853522A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Prenájom (lízing) (Spoločnosť ako prenajímateľ)</w:t>
      </w:r>
    </w:p>
    <w:p w14:paraId="4F83DE8A" w14:textId="77777777" w:rsidR="00136A53" w:rsidRDefault="00136A53" w:rsidP="00136A53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14:paraId="20E6E95C" w14:textId="77777777" w:rsidR="006E142D" w:rsidRPr="00136A53" w:rsidRDefault="006E142D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5D40CAF6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Deriváty</w:t>
      </w:r>
    </w:p>
    <w:p w14:paraId="19B72EB7" w14:textId="77777777" w:rsidR="007B19EB" w:rsidRPr="00860755" w:rsidRDefault="007B19EB" w:rsidP="000F662D">
      <w:pPr>
        <w:ind w:firstLine="284"/>
        <w:jc w:val="both"/>
        <w:rPr>
          <w:b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2387D2D0" w14:textId="77777777" w:rsidR="007B19EB" w:rsidRDefault="007B19EB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2CAF2F1C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Majetok a záväzky zabezpečené derivátmi</w:t>
      </w:r>
    </w:p>
    <w:p w14:paraId="57AF0BD4" w14:textId="77777777" w:rsidR="007B19EB" w:rsidRDefault="007B19EB" w:rsidP="000F662D">
      <w:pPr>
        <w:ind w:firstLine="284"/>
        <w:jc w:val="both"/>
        <w:rPr>
          <w:rFonts w:eastAsia="Calibri"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36C78D5E" w14:textId="77777777" w:rsidR="007D0C0A" w:rsidRPr="00860755" w:rsidRDefault="007D0C0A" w:rsidP="000F662D">
      <w:pPr>
        <w:ind w:firstLine="284"/>
        <w:jc w:val="both"/>
        <w:rPr>
          <w:b/>
          <w:sz w:val="24"/>
          <w:szCs w:val="24"/>
          <w:lang w:val="sk-SK" w:eastAsia="en-US"/>
        </w:rPr>
      </w:pPr>
    </w:p>
    <w:p w14:paraId="640C3938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Cudzia mena</w:t>
      </w:r>
    </w:p>
    <w:p w14:paraId="43FBFAD3" w14:textId="77777777" w:rsidR="00136A53" w:rsidRPr="00136A53" w:rsidRDefault="00136A53" w:rsidP="00E873B2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14:paraId="34D2568E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044F60A1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Na ocenenie prírastku cudzej meny nakúpenej za euro sa použije kurz, za ktorý bola táto cudzia mena nakúpená.</w:t>
      </w:r>
    </w:p>
    <w:p w14:paraId="743AA833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095390B6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Na ocenenie prírastku cudzej meny nakúpenej za inú cudziu menu sa použije hodnota inej cudzej meny v eurách alebo na ocenenie prírastku cudzej meny v eurách sa použije referenčný kurz v deň uzavretia obchodu. </w:t>
      </w:r>
    </w:p>
    <w:p w14:paraId="65E3440C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5AB66776" w14:textId="77777777" w:rsidR="00136A53" w:rsidRPr="00136A53" w:rsidRDefault="00136A53" w:rsidP="000F662D">
      <w:pPr>
        <w:ind w:left="284"/>
        <w:jc w:val="both"/>
        <w:rPr>
          <w:color w:val="FF0000"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</w:t>
      </w:r>
      <w:r w:rsidR="00F42048">
        <w:rPr>
          <w:sz w:val="24"/>
          <w:szCs w:val="24"/>
          <w:lang w:val="sk-SK" w:eastAsia="en-US"/>
        </w:rPr>
        <w:t>.</w:t>
      </w:r>
    </w:p>
    <w:p w14:paraId="22ABF150" w14:textId="77777777" w:rsidR="00136A53" w:rsidRPr="00136A53" w:rsidRDefault="00136A53" w:rsidP="00136A53">
      <w:pPr>
        <w:ind w:left="360"/>
        <w:jc w:val="both"/>
        <w:rPr>
          <w:sz w:val="24"/>
          <w:szCs w:val="24"/>
          <w:lang w:val="sk-SK" w:eastAsia="en-US"/>
        </w:rPr>
      </w:pPr>
    </w:p>
    <w:p w14:paraId="39553C91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6014A7D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</w:p>
    <w:p w14:paraId="4AC32291" w14:textId="5236F8C1" w:rsidR="00136A53" w:rsidRPr="00136A53" w:rsidRDefault="00136A53" w:rsidP="00606BBF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606BBF">
        <w:rPr>
          <w:b/>
          <w:sz w:val="24"/>
          <w:szCs w:val="24"/>
          <w:lang w:val="sk-SK" w:eastAsia="en-US"/>
        </w:rPr>
        <w:t xml:space="preserve"> </w:t>
      </w:r>
      <w:r w:rsidRPr="00136A53"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14:paraId="3B11DFFB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</w:p>
    <w:p w14:paraId="37CA68B7" w14:textId="77777777" w:rsid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B2007B9" w14:textId="77777777" w:rsidR="005F4932" w:rsidRPr="00136A53" w:rsidRDefault="005F4932" w:rsidP="00136A53">
      <w:pPr>
        <w:ind w:left="284"/>
        <w:jc w:val="both"/>
        <w:rPr>
          <w:b/>
          <w:sz w:val="24"/>
          <w:szCs w:val="24"/>
          <w:lang w:val="sk-SK" w:eastAsia="en-US"/>
        </w:rPr>
      </w:pPr>
    </w:p>
    <w:p w14:paraId="46D53CD7" w14:textId="77777777" w:rsidR="005F4932" w:rsidRPr="005F4932" w:rsidRDefault="005F4932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5F4932">
        <w:rPr>
          <w:b/>
          <w:sz w:val="24"/>
          <w:szCs w:val="24"/>
        </w:rPr>
        <w:t>Metóda vlastného imania</w:t>
      </w:r>
    </w:p>
    <w:p w14:paraId="7D8BEF06" w14:textId="77777777" w:rsidR="007B19EB" w:rsidRDefault="007B19EB" w:rsidP="000F662D">
      <w:pPr>
        <w:ind w:firstLine="284"/>
        <w:jc w:val="both"/>
        <w:rPr>
          <w:rFonts w:eastAsia="Calibri"/>
          <w:sz w:val="24"/>
          <w:szCs w:val="24"/>
          <w:lang w:val="sk-SK" w:eastAsia="en-US"/>
        </w:rPr>
      </w:pPr>
      <w:r w:rsidRPr="007B66B4">
        <w:rPr>
          <w:rFonts w:eastAsia="Calibri"/>
          <w:sz w:val="24"/>
          <w:szCs w:val="24"/>
          <w:lang w:val="sk-SK" w:eastAsia="en-US"/>
        </w:rPr>
        <w:t>ÚJ nemá náplň pre túto položku</w:t>
      </w:r>
    </w:p>
    <w:p w14:paraId="7C5DC119" w14:textId="77777777" w:rsidR="000642E0" w:rsidRDefault="000642E0" w:rsidP="007B19EB">
      <w:pPr>
        <w:ind w:firstLine="567"/>
        <w:jc w:val="both"/>
        <w:rPr>
          <w:rFonts w:eastAsia="Calibri"/>
          <w:sz w:val="24"/>
          <w:szCs w:val="24"/>
          <w:lang w:val="sk-SK" w:eastAsia="en-US"/>
        </w:rPr>
      </w:pPr>
    </w:p>
    <w:p w14:paraId="33C5C91B" w14:textId="77777777" w:rsidR="00136A53" w:rsidRPr="00136A53" w:rsidRDefault="00136A53" w:rsidP="00A83305">
      <w:pPr>
        <w:numPr>
          <w:ilvl w:val="0"/>
          <w:numId w:val="1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Výnosy</w:t>
      </w:r>
    </w:p>
    <w:p w14:paraId="45C0CF60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0E0630E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0B44C703" w14:textId="3C1B34A8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Tržby z predaja tovaru sa vykazujú v deň splnenia dodávky podľa Obchodného zákonníka, podľa Incoterms alebo iných podmienok dohodnutých v zmluve. </w:t>
      </w:r>
    </w:p>
    <w:p w14:paraId="68937708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</w:p>
    <w:p w14:paraId="7C4A6FE7" w14:textId="77777777" w:rsidR="00136A53" w:rsidRP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14:paraId="4EB3F6BD" w14:textId="77777777" w:rsidR="00136A53" w:rsidRPr="00136A53" w:rsidRDefault="00136A53" w:rsidP="00136A53">
      <w:pPr>
        <w:ind w:left="284"/>
        <w:jc w:val="both"/>
        <w:rPr>
          <w:color w:val="00B0F0"/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>Výnosové úroky sa účtujú</w:t>
      </w:r>
      <w:r w:rsidRPr="00F42048">
        <w:rPr>
          <w:sz w:val="24"/>
          <w:szCs w:val="24"/>
          <w:lang w:val="sk-SK" w:eastAsia="en-US"/>
        </w:rPr>
        <w:t xml:space="preserve"> rovnomerne v účtovných obdobiach, ktorých sa vecne a časovo týkajú</w:t>
      </w:r>
    </w:p>
    <w:p w14:paraId="690D9A62" w14:textId="6EB75346" w:rsidR="00136A53" w:rsidRDefault="00136A53" w:rsidP="00136A53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14:paraId="5B870D70" w14:textId="77777777" w:rsidR="00D17F11" w:rsidRDefault="00D17F11" w:rsidP="00136A53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14:paraId="49E886C1" w14:textId="77777777" w:rsidR="00136A53" w:rsidRPr="00136A53" w:rsidRDefault="00136A53" w:rsidP="00136A53">
      <w:pPr>
        <w:ind w:left="284"/>
        <w:jc w:val="both"/>
        <w:rPr>
          <w:b/>
          <w:sz w:val="24"/>
          <w:szCs w:val="24"/>
          <w:lang w:val="sk-SK" w:eastAsia="en-US"/>
        </w:rPr>
      </w:pPr>
      <w:r w:rsidRPr="00136A53">
        <w:rPr>
          <w:b/>
          <w:sz w:val="24"/>
          <w:szCs w:val="24"/>
          <w:lang w:val="sk-SK" w:eastAsia="en-US"/>
        </w:rPr>
        <w:t>Porovnateľné údaje</w:t>
      </w:r>
    </w:p>
    <w:p w14:paraId="78867C31" w14:textId="4A137542" w:rsidR="00136A53" w:rsidRDefault="00136A53" w:rsidP="00136A53">
      <w:pPr>
        <w:ind w:left="284"/>
        <w:jc w:val="both"/>
        <w:rPr>
          <w:sz w:val="24"/>
          <w:szCs w:val="24"/>
          <w:lang w:val="sk-SK" w:eastAsia="en-US"/>
        </w:rPr>
      </w:pPr>
      <w:r w:rsidRPr="00136A53">
        <w:rPr>
          <w:sz w:val="24"/>
          <w:szCs w:val="24"/>
          <w:lang w:val="sk-SK" w:eastAsia="en-US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883B890" w14:textId="304C4B19" w:rsidR="00913BF1" w:rsidRDefault="00913BF1" w:rsidP="00136A53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14:paraId="644E3B6C" w14:textId="77777777" w:rsidR="00E65747" w:rsidRPr="00F918C7" w:rsidRDefault="0020521D" w:rsidP="00A83305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985B11" w:rsidRPr="00F918C7">
        <w:rPr>
          <w:rFonts w:ascii="Times New Roman" w:hAnsi="Times New Roman" w:cs="Times New Roman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918C7">
        <w:rPr>
          <w:rFonts w:ascii="Times New Roman" w:hAnsi="Times New Roman" w:cs="Times New Roman"/>
        </w:rPr>
        <w:t>enia bežného účtovného obdobia.</w:t>
      </w:r>
    </w:p>
    <w:p w14:paraId="284A95AC" w14:textId="77777777" w:rsidR="00574F96" w:rsidRPr="00E1728F" w:rsidRDefault="00574F96" w:rsidP="00574F96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505CAF7D" w14:textId="72029035" w:rsidR="00DC4BFD" w:rsidRPr="00913BF1" w:rsidRDefault="00AC0D23" w:rsidP="00DC4BFD">
      <w:pPr>
        <w:pStyle w:val="BodyText"/>
        <w:tabs>
          <w:tab w:val="left" w:pos="426"/>
        </w:tabs>
        <w:ind w:left="426"/>
        <w:rPr>
          <w:szCs w:val="18"/>
        </w:rPr>
      </w:pPr>
      <w:r w:rsidRPr="00913BF1">
        <w:rPr>
          <w:szCs w:val="18"/>
        </w:rPr>
        <w:t xml:space="preserve">V roku </w:t>
      </w:r>
      <w:r w:rsidR="00636ACC">
        <w:rPr>
          <w:szCs w:val="18"/>
        </w:rPr>
        <w:t>2024</w:t>
      </w:r>
      <w:r w:rsidR="00DC4BFD" w:rsidRPr="00913BF1">
        <w:rPr>
          <w:szCs w:val="18"/>
        </w:rPr>
        <w:t xml:space="preserve"> Spoločnosť </w:t>
      </w:r>
      <w:r w:rsidR="00E8519E" w:rsidRPr="00913BF1">
        <w:rPr>
          <w:szCs w:val="18"/>
        </w:rPr>
        <w:t>ne</w:t>
      </w:r>
      <w:r w:rsidR="00DC4BFD" w:rsidRPr="00913BF1">
        <w:rPr>
          <w:szCs w:val="18"/>
        </w:rPr>
        <w:t>účtovala o oprave významných chýb minulých období</w:t>
      </w:r>
      <w:r w:rsidR="00EC7697" w:rsidRPr="00913BF1">
        <w:rPr>
          <w:szCs w:val="18"/>
        </w:rPr>
        <w:t xml:space="preserve">. </w:t>
      </w:r>
    </w:p>
    <w:p w14:paraId="0EC53D9B" w14:textId="77777777" w:rsidR="0020129F" w:rsidRDefault="0020129F" w:rsidP="0020129F">
      <w:pPr>
        <w:pStyle w:val="BodyText"/>
        <w:rPr>
          <w:color w:val="92D050"/>
          <w:szCs w:val="18"/>
        </w:rPr>
      </w:pPr>
    </w:p>
    <w:p w14:paraId="3FD92C10" w14:textId="77777777" w:rsidR="00D260CA" w:rsidRDefault="00D260CA" w:rsidP="0020129F">
      <w:pPr>
        <w:pStyle w:val="BodyText"/>
        <w:rPr>
          <w:color w:val="92D050"/>
          <w:szCs w:val="18"/>
        </w:rPr>
      </w:pPr>
    </w:p>
    <w:p w14:paraId="097C49F7" w14:textId="77777777" w:rsidR="00574F96" w:rsidRPr="00F918C7" w:rsidRDefault="00574F96" w:rsidP="00574F96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 w:rsidRPr="00F918C7">
        <w:rPr>
          <w:rFonts w:ascii="Times New Roman" w:hAnsi="Times New Roman" w:cs="Times New Roman"/>
          <w:b/>
          <w:bCs/>
          <w:sz w:val="28"/>
          <w:szCs w:val="28"/>
        </w:rPr>
        <w:t>Čl. I</w:t>
      </w:r>
      <w:r w:rsidR="003C5060">
        <w:rPr>
          <w:rFonts w:ascii="Times New Roman" w:hAnsi="Times New Roman" w:cs="Times New Roman"/>
          <w:b/>
          <w:bCs/>
          <w:sz w:val="28"/>
          <w:szCs w:val="28"/>
        </w:rPr>
        <w:t>V</w:t>
      </w:r>
    </w:p>
    <w:p w14:paraId="002E4EA5" w14:textId="77777777" w:rsidR="00F918C7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A4050E">
        <w:rPr>
          <w:b/>
          <w:bCs/>
          <w:sz w:val="28"/>
          <w:szCs w:val="28"/>
          <w:lang w:val="sk-SK"/>
        </w:rPr>
        <w:t>Informácie, ktoré vysvetľujú a dopĺňajú súvahu a výkaz ziskov a</w:t>
      </w:r>
      <w:r>
        <w:rPr>
          <w:b/>
          <w:bCs/>
          <w:sz w:val="28"/>
          <w:szCs w:val="28"/>
          <w:lang w:val="sk-SK"/>
        </w:rPr>
        <w:t> </w:t>
      </w:r>
      <w:r w:rsidRPr="00A4050E">
        <w:rPr>
          <w:b/>
          <w:bCs/>
          <w:sz w:val="28"/>
          <w:szCs w:val="28"/>
          <w:lang w:val="sk-SK"/>
        </w:rPr>
        <w:t>strát</w:t>
      </w:r>
    </w:p>
    <w:p w14:paraId="0B8BAF1D" w14:textId="77777777" w:rsidR="0049220C" w:rsidRPr="00F918C7" w:rsidRDefault="0049220C" w:rsidP="00574F96">
      <w:pPr>
        <w:jc w:val="center"/>
        <w:rPr>
          <w:b/>
          <w:bCs/>
          <w:sz w:val="28"/>
          <w:szCs w:val="28"/>
        </w:rPr>
      </w:pPr>
    </w:p>
    <w:p w14:paraId="08C9B498" w14:textId="77777777" w:rsidR="00A4050E" w:rsidRPr="00A4050E" w:rsidRDefault="00A4050E" w:rsidP="00453D51">
      <w:pPr>
        <w:pStyle w:val="Heading2"/>
        <w:numPr>
          <w:ilvl w:val="1"/>
          <w:numId w:val="33"/>
        </w:numPr>
        <w:ind w:left="426" w:right="0" w:hanging="284"/>
        <w:jc w:val="left"/>
        <w:rPr>
          <w:b/>
          <w:szCs w:val="18"/>
        </w:rPr>
      </w:pPr>
      <w:r w:rsidRPr="00A4050E">
        <w:rPr>
          <w:b/>
          <w:szCs w:val="18"/>
        </w:rPr>
        <w:t>Dlhodobý nehmotný majetok - Goodwill</w:t>
      </w:r>
    </w:p>
    <w:p w14:paraId="3D21F0E5" w14:textId="77777777" w:rsidR="00DA3D69" w:rsidRPr="00081E53" w:rsidRDefault="00081E53" w:rsidP="00081E53">
      <w:pPr>
        <w:ind w:firstLine="426"/>
        <w:jc w:val="both"/>
        <w:rPr>
          <w:color w:val="FF0000"/>
          <w:sz w:val="24"/>
        </w:rPr>
      </w:pPr>
      <w:r w:rsidRPr="00081E53">
        <w:rPr>
          <w:sz w:val="24"/>
        </w:rPr>
        <w:t xml:space="preserve">ÚJ nemá obsahovú náplň pre tento </w:t>
      </w:r>
      <w:r w:rsidR="005E0FD0">
        <w:rPr>
          <w:sz w:val="24"/>
        </w:rPr>
        <w:t>bod</w:t>
      </w:r>
      <w:r w:rsidRPr="00081E53">
        <w:rPr>
          <w:color w:val="FF0000"/>
          <w:sz w:val="24"/>
        </w:rPr>
        <w:t>.</w:t>
      </w:r>
    </w:p>
    <w:p w14:paraId="5A2348ED" w14:textId="77777777" w:rsidR="00081E53" w:rsidRPr="00BB5A26" w:rsidRDefault="00081E53" w:rsidP="00DA3D69">
      <w:pPr>
        <w:jc w:val="both"/>
        <w:rPr>
          <w:sz w:val="24"/>
          <w:szCs w:val="24"/>
        </w:rPr>
      </w:pPr>
    </w:p>
    <w:p w14:paraId="16B186D7" w14:textId="77777777" w:rsidR="00A4050E" w:rsidRDefault="00A4050E" w:rsidP="00453D51">
      <w:pPr>
        <w:numPr>
          <w:ilvl w:val="1"/>
          <w:numId w:val="33"/>
        </w:numPr>
        <w:ind w:left="426" w:hanging="284"/>
        <w:jc w:val="both"/>
        <w:rPr>
          <w:b/>
          <w:sz w:val="24"/>
          <w:lang w:val="sk-SK"/>
        </w:rPr>
      </w:pPr>
      <w:r w:rsidRPr="00A4050E">
        <w:rPr>
          <w:b/>
          <w:sz w:val="24"/>
          <w:lang w:val="sk-SK"/>
        </w:rPr>
        <w:t>Deriváty</w:t>
      </w:r>
    </w:p>
    <w:p w14:paraId="338E984F" w14:textId="77777777" w:rsidR="00081E53" w:rsidRPr="00081E53" w:rsidRDefault="00081E53" w:rsidP="00081E53">
      <w:pPr>
        <w:ind w:firstLine="426"/>
        <w:jc w:val="both"/>
        <w:rPr>
          <w:color w:val="FF0000"/>
          <w:sz w:val="24"/>
        </w:rPr>
      </w:pPr>
      <w:r w:rsidRPr="00081E53">
        <w:rPr>
          <w:sz w:val="24"/>
        </w:rPr>
        <w:t xml:space="preserve">ÚJ nemá obsahovú náplň pre tento </w:t>
      </w:r>
      <w:r w:rsidR="005E0FD0">
        <w:rPr>
          <w:sz w:val="24"/>
        </w:rPr>
        <w:t>bod</w:t>
      </w:r>
      <w:r w:rsidRPr="00081E53">
        <w:rPr>
          <w:color w:val="FF0000"/>
          <w:sz w:val="24"/>
        </w:rPr>
        <w:t>.</w:t>
      </w:r>
    </w:p>
    <w:p w14:paraId="0075DD01" w14:textId="77777777" w:rsidR="00081E53" w:rsidRDefault="00081E53" w:rsidP="00081E53">
      <w:pPr>
        <w:ind w:left="426"/>
        <w:jc w:val="both"/>
        <w:rPr>
          <w:b/>
          <w:sz w:val="24"/>
          <w:lang w:val="sk-SK"/>
        </w:rPr>
      </w:pPr>
    </w:p>
    <w:p w14:paraId="44AC1BB9" w14:textId="77777777" w:rsidR="00A4050E" w:rsidRPr="00136A53" w:rsidRDefault="00A4050E" w:rsidP="00453D51">
      <w:pPr>
        <w:ind w:firstLine="426"/>
        <w:jc w:val="both"/>
        <w:rPr>
          <w:sz w:val="24"/>
          <w:lang w:val="sk-SK" w:eastAsia="en-US"/>
        </w:rPr>
      </w:pPr>
      <w:r w:rsidRPr="00136A53">
        <w:rPr>
          <w:sz w:val="24"/>
          <w:lang w:val="sk-SK" w:eastAsia="en-US"/>
        </w:rPr>
        <w:t xml:space="preserve">Významné položky derivátov: </w:t>
      </w:r>
    </w:p>
    <w:tbl>
      <w:tblPr>
        <w:tblW w:w="9497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800"/>
        <w:gridCol w:w="1800"/>
        <w:gridCol w:w="2297"/>
      </w:tblGrid>
      <w:tr w:rsidR="00A4050E" w:rsidRPr="00136A53" w14:paraId="3A1934F6" w14:textId="77777777" w:rsidTr="0053063B">
        <w:trPr>
          <w:trHeight w:val="428"/>
        </w:trPr>
        <w:tc>
          <w:tcPr>
            <w:tcW w:w="3600" w:type="dxa"/>
            <w:vMerge w:val="restart"/>
            <w:shd w:val="clear" w:color="auto" w:fill="C0C0C0"/>
            <w:vAlign w:val="center"/>
          </w:tcPr>
          <w:p w14:paraId="1BFC6289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Názov položky</w:t>
            </w:r>
          </w:p>
        </w:tc>
        <w:tc>
          <w:tcPr>
            <w:tcW w:w="3600" w:type="dxa"/>
            <w:gridSpan w:val="2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C5CEAC0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Účtovná hodnota</w:t>
            </w:r>
          </w:p>
        </w:tc>
        <w:tc>
          <w:tcPr>
            <w:tcW w:w="2297" w:type="dxa"/>
            <w:vMerge w:val="restart"/>
            <w:shd w:val="clear" w:color="auto" w:fill="C0C0C0"/>
            <w:vAlign w:val="center"/>
          </w:tcPr>
          <w:p w14:paraId="53A69E71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Dohodnutá cena podkladového nástroja</w:t>
            </w:r>
          </w:p>
        </w:tc>
      </w:tr>
      <w:tr w:rsidR="00A4050E" w:rsidRPr="00136A53" w14:paraId="2CFBCD4A" w14:textId="77777777" w:rsidTr="0053063B">
        <w:trPr>
          <w:trHeight w:val="428"/>
        </w:trPr>
        <w:tc>
          <w:tcPr>
            <w:tcW w:w="3600" w:type="dxa"/>
            <w:vMerge/>
            <w:tcBorders>
              <w:bottom w:val="single" w:sz="4" w:space="0" w:color="auto"/>
            </w:tcBorders>
            <w:shd w:val="pct5" w:color="auto" w:fill="FFFFFF"/>
            <w:vAlign w:val="center"/>
          </w:tcPr>
          <w:p w14:paraId="74118806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5F9C3308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pohľadávky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065EA6A2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záväzku</w:t>
            </w:r>
          </w:p>
        </w:tc>
        <w:tc>
          <w:tcPr>
            <w:tcW w:w="2297" w:type="dxa"/>
            <w:vMerge/>
            <w:tcBorders>
              <w:bottom w:val="single" w:sz="4" w:space="0" w:color="auto"/>
            </w:tcBorders>
            <w:shd w:val="pct5" w:color="auto" w:fill="FFFFFF"/>
            <w:vAlign w:val="center"/>
          </w:tcPr>
          <w:p w14:paraId="782B3777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</w:p>
        </w:tc>
      </w:tr>
      <w:tr w:rsidR="00A4050E" w:rsidRPr="00136A53" w14:paraId="6FD94D10" w14:textId="77777777" w:rsidTr="0053063B">
        <w:tc>
          <w:tcPr>
            <w:tcW w:w="3600" w:type="dxa"/>
            <w:tcBorders>
              <w:bottom w:val="single" w:sz="12" w:space="0" w:color="auto"/>
            </w:tcBorders>
          </w:tcPr>
          <w:p w14:paraId="52FF4980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a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14:paraId="26B3A77E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b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14:paraId="552D4724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c</w:t>
            </w:r>
          </w:p>
        </w:tc>
        <w:tc>
          <w:tcPr>
            <w:tcW w:w="2297" w:type="dxa"/>
            <w:tcBorders>
              <w:bottom w:val="single" w:sz="12" w:space="0" w:color="auto"/>
            </w:tcBorders>
          </w:tcPr>
          <w:p w14:paraId="450F1D06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d</w:t>
            </w:r>
          </w:p>
        </w:tc>
      </w:tr>
      <w:tr w:rsidR="00A4050E" w:rsidRPr="00136A53" w14:paraId="1562C17A" w14:textId="77777777" w:rsidTr="0053063B">
        <w:tc>
          <w:tcPr>
            <w:tcW w:w="3600" w:type="dxa"/>
            <w:tcBorders>
              <w:top w:val="single" w:sz="12" w:space="0" w:color="auto"/>
            </w:tcBorders>
          </w:tcPr>
          <w:p w14:paraId="7E6E4F80" w14:textId="77777777" w:rsidR="00A4050E" w:rsidRPr="00136A53" w:rsidRDefault="00A4050E" w:rsidP="00A83305">
            <w:pPr>
              <w:jc w:val="both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Deriváty určené na obchodovanie, z toho :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14:paraId="68ECE8E5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</w:tcPr>
          <w:p w14:paraId="63AF7BB8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2297" w:type="dxa"/>
            <w:tcBorders>
              <w:top w:val="single" w:sz="12" w:space="0" w:color="auto"/>
            </w:tcBorders>
          </w:tcPr>
          <w:p w14:paraId="5E2A3C93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</w:tr>
      <w:tr w:rsidR="00A4050E" w:rsidRPr="00136A53" w14:paraId="7AEE7024" w14:textId="77777777" w:rsidTr="0053063B">
        <w:tc>
          <w:tcPr>
            <w:tcW w:w="3600" w:type="dxa"/>
          </w:tcPr>
          <w:p w14:paraId="08A51248" w14:textId="77777777" w:rsidR="00A4050E" w:rsidRPr="00136A53" w:rsidRDefault="00A4050E" w:rsidP="00A83305">
            <w:pPr>
              <w:jc w:val="both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3FBB0708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0509A490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2297" w:type="dxa"/>
          </w:tcPr>
          <w:p w14:paraId="5DFAD5F1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</w:tr>
      <w:tr w:rsidR="00A4050E" w:rsidRPr="00136A53" w14:paraId="56D26320" w14:textId="77777777" w:rsidTr="0053063B">
        <w:tc>
          <w:tcPr>
            <w:tcW w:w="3600" w:type="dxa"/>
          </w:tcPr>
          <w:p w14:paraId="2850FD01" w14:textId="77777777" w:rsidR="00A4050E" w:rsidRPr="00136A53" w:rsidRDefault="00A4050E" w:rsidP="00A83305">
            <w:pPr>
              <w:jc w:val="both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4606E6CE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11D145B4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2297" w:type="dxa"/>
          </w:tcPr>
          <w:p w14:paraId="246BCE34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</w:tr>
      <w:tr w:rsidR="00A4050E" w:rsidRPr="00136A53" w14:paraId="20A17478" w14:textId="77777777" w:rsidTr="0053063B">
        <w:tc>
          <w:tcPr>
            <w:tcW w:w="3600" w:type="dxa"/>
          </w:tcPr>
          <w:p w14:paraId="6031B257" w14:textId="77777777" w:rsidR="00A4050E" w:rsidRPr="00136A53" w:rsidRDefault="00A4050E" w:rsidP="00A83305">
            <w:pPr>
              <w:jc w:val="both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Zabezpečovacie deriváty, z toho :</w:t>
            </w:r>
          </w:p>
        </w:tc>
        <w:tc>
          <w:tcPr>
            <w:tcW w:w="1800" w:type="dxa"/>
          </w:tcPr>
          <w:p w14:paraId="6D93AD23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800" w:type="dxa"/>
          </w:tcPr>
          <w:p w14:paraId="55660961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2297" w:type="dxa"/>
          </w:tcPr>
          <w:p w14:paraId="4682BD35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</w:tr>
      <w:tr w:rsidR="00A4050E" w:rsidRPr="00136A53" w14:paraId="6AF231AF" w14:textId="77777777" w:rsidTr="0053063B">
        <w:tc>
          <w:tcPr>
            <w:tcW w:w="3600" w:type="dxa"/>
          </w:tcPr>
          <w:p w14:paraId="6CFDEDBE" w14:textId="77777777" w:rsidR="00A4050E" w:rsidRPr="00136A53" w:rsidRDefault="00A4050E" w:rsidP="00A83305">
            <w:pPr>
              <w:jc w:val="both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64967D2B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7C4CD13B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2297" w:type="dxa"/>
          </w:tcPr>
          <w:p w14:paraId="2A03B2E1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</w:tr>
      <w:tr w:rsidR="00A4050E" w:rsidRPr="00136A53" w14:paraId="07D3EDC8" w14:textId="77777777" w:rsidTr="0053063B">
        <w:tc>
          <w:tcPr>
            <w:tcW w:w="3600" w:type="dxa"/>
          </w:tcPr>
          <w:p w14:paraId="6868FF82" w14:textId="77777777" w:rsidR="00A4050E" w:rsidRPr="00136A53" w:rsidRDefault="00A4050E" w:rsidP="00A83305">
            <w:pPr>
              <w:jc w:val="both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1F1EFEA9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031C6A79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2297" w:type="dxa"/>
          </w:tcPr>
          <w:p w14:paraId="742D4599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</w:tr>
    </w:tbl>
    <w:p w14:paraId="4AD74D8D" w14:textId="77777777" w:rsidR="001730D2" w:rsidRDefault="001730D2" w:rsidP="00A4050E">
      <w:pPr>
        <w:jc w:val="both"/>
        <w:rPr>
          <w:sz w:val="24"/>
          <w:lang w:val="sk-SK" w:eastAsia="en-US"/>
        </w:rPr>
      </w:pPr>
    </w:p>
    <w:p w14:paraId="60FDC953" w14:textId="77777777" w:rsidR="00F26371" w:rsidRDefault="00F26371" w:rsidP="00A4050E">
      <w:pPr>
        <w:jc w:val="both"/>
        <w:rPr>
          <w:sz w:val="24"/>
          <w:lang w:val="sk-SK" w:eastAsia="en-US"/>
        </w:rPr>
      </w:pPr>
    </w:p>
    <w:p w14:paraId="30C90D79" w14:textId="77777777" w:rsidR="00F26371" w:rsidRDefault="00F26371" w:rsidP="00A4050E">
      <w:pPr>
        <w:jc w:val="both"/>
        <w:rPr>
          <w:sz w:val="24"/>
          <w:lang w:val="sk-SK" w:eastAsia="en-US"/>
        </w:rPr>
      </w:pPr>
    </w:p>
    <w:tbl>
      <w:tblPr>
        <w:tblW w:w="9497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800"/>
        <w:gridCol w:w="1688"/>
        <w:gridCol w:w="1620"/>
        <w:gridCol w:w="1271"/>
      </w:tblGrid>
      <w:tr w:rsidR="00A4050E" w:rsidRPr="00136A53" w14:paraId="482E3AFA" w14:textId="77777777" w:rsidTr="002D48E8">
        <w:trPr>
          <w:trHeight w:val="428"/>
        </w:trPr>
        <w:tc>
          <w:tcPr>
            <w:tcW w:w="3118" w:type="dxa"/>
            <w:vMerge w:val="restart"/>
            <w:shd w:val="clear" w:color="auto" w:fill="C0C0C0"/>
            <w:vAlign w:val="center"/>
          </w:tcPr>
          <w:p w14:paraId="3E5E70AE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Názov položky</w:t>
            </w:r>
          </w:p>
        </w:tc>
        <w:tc>
          <w:tcPr>
            <w:tcW w:w="3488" w:type="dxa"/>
            <w:gridSpan w:val="2"/>
            <w:shd w:val="clear" w:color="auto" w:fill="C0C0C0"/>
            <w:vAlign w:val="center"/>
          </w:tcPr>
          <w:p w14:paraId="481585D2" w14:textId="66EF98C2" w:rsidR="00A4050E" w:rsidRPr="00136A53" w:rsidRDefault="00636ACC" w:rsidP="002458AE">
            <w:pPr>
              <w:snapToGrid w:val="0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2024</w:t>
            </w:r>
          </w:p>
        </w:tc>
        <w:tc>
          <w:tcPr>
            <w:tcW w:w="2891" w:type="dxa"/>
            <w:gridSpan w:val="2"/>
            <w:shd w:val="clear" w:color="auto" w:fill="C0C0C0"/>
            <w:vAlign w:val="center"/>
          </w:tcPr>
          <w:p w14:paraId="7CBBB57B" w14:textId="1F11B262" w:rsidR="00A4050E" w:rsidRPr="00136A53" w:rsidRDefault="00636ACC" w:rsidP="002458AE">
            <w:pPr>
              <w:snapToGrid w:val="0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2023</w:t>
            </w:r>
          </w:p>
        </w:tc>
      </w:tr>
      <w:tr w:rsidR="00A4050E" w:rsidRPr="00136A53" w14:paraId="31768ED6" w14:textId="77777777" w:rsidTr="002D48E8">
        <w:trPr>
          <w:trHeight w:val="777"/>
        </w:trPr>
        <w:tc>
          <w:tcPr>
            <w:tcW w:w="3118" w:type="dxa"/>
            <w:vMerge/>
            <w:shd w:val="clear" w:color="auto" w:fill="C0C0C0"/>
            <w:vAlign w:val="center"/>
          </w:tcPr>
          <w:p w14:paraId="30995613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</w:p>
        </w:tc>
        <w:tc>
          <w:tcPr>
            <w:tcW w:w="3488" w:type="dxa"/>
            <w:gridSpan w:val="2"/>
            <w:shd w:val="clear" w:color="auto" w:fill="C0C0C0"/>
            <w:vAlign w:val="center"/>
          </w:tcPr>
          <w:p w14:paraId="0587D4CC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Zmena reálnej hodnoty                        (+/-) s vplyvom na</w:t>
            </w:r>
          </w:p>
        </w:tc>
        <w:tc>
          <w:tcPr>
            <w:tcW w:w="2891" w:type="dxa"/>
            <w:gridSpan w:val="2"/>
            <w:shd w:val="clear" w:color="auto" w:fill="C0C0C0"/>
            <w:vAlign w:val="center"/>
          </w:tcPr>
          <w:p w14:paraId="46FB4AEF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Zmena reálnej hodnoty  (+/-) s vplyvom na</w:t>
            </w:r>
          </w:p>
        </w:tc>
      </w:tr>
      <w:tr w:rsidR="00A4050E" w:rsidRPr="00136A53" w14:paraId="3EA31338" w14:textId="77777777" w:rsidTr="002D48E8">
        <w:trPr>
          <w:trHeight w:val="428"/>
        </w:trPr>
        <w:tc>
          <w:tcPr>
            <w:tcW w:w="3118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2C5283AE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74927F2D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Výsledok hospodárenia</w:t>
            </w:r>
          </w:p>
        </w:tc>
        <w:tc>
          <w:tcPr>
            <w:tcW w:w="1688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325E0CD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Vlastné imanie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4F2DF143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Výsledok hospodárenia</w:t>
            </w:r>
          </w:p>
        </w:tc>
        <w:tc>
          <w:tcPr>
            <w:tcW w:w="1271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08D7A8C" w14:textId="77777777" w:rsidR="00A4050E" w:rsidRPr="00136A53" w:rsidRDefault="00A4050E" w:rsidP="00A83305">
            <w:pPr>
              <w:jc w:val="center"/>
              <w:rPr>
                <w:b/>
                <w:lang w:val="sk-SK" w:eastAsia="en-US"/>
              </w:rPr>
            </w:pPr>
            <w:r w:rsidRPr="00136A53">
              <w:rPr>
                <w:b/>
                <w:lang w:val="sk-SK" w:eastAsia="en-US"/>
              </w:rPr>
              <w:t>Vlastné imanie</w:t>
            </w:r>
          </w:p>
        </w:tc>
      </w:tr>
      <w:tr w:rsidR="00A4050E" w:rsidRPr="00136A53" w14:paraId="1721F771" w14:textId="77777777" w:rsidTr="002D48E8">
        <w:tc>
          <w:tcPr>
            <w:tcW w:w="3118" w:type="dxa"/>
            <w:tcBorders>
              <w:bottom w:val="single" w:sz="12" w:space="0" w:color="auto"/>
            </w:tcBorders>
          </w:tcPr>
          <w:p w14:paraId="11251454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a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14:paraId="56898AD8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b</w:t>
            </w:r>
          </w:p>
        </w:tc>
        <w:tc>
          <w:tcPr>
            <w:tcW w:w="1688" w:type="dxa"/>
            <w:tcBorders>
              <w:bottom w:val="single" w:sz="12" w:space="0" w:color="auto"/>
            </w:tcBorders>
          </w:tcPr>
          <w:p w14:paraId="75A06060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c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249E2FE6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d</w:t>
            </w:r>
          </w:p>
        </w:tc>
        <w:tc>
          <w:tcPr>
            <w:tcW w:w="1271" w:type="dxa"/>
            <w:tcBorders>
              <w:bottom w:val="single" w:sz="12" w:space="0" w:color="auto"/>
            </w:tcBorders>
          </w:tcPr>
          <w:p w14:paraId="63A0491E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e</w:t>
            </w:r>
          </w:p>
        </w:tc>
      </w:tr>
      <w:tr w:rsidR="00A4050E" w:rsidRPr="00136A53" w14:paraId="2A49B4AF" w14:textId="77777777" w:rsidTr="002D48E8">
        <w:tc>
          <w:tcPr>
            <w:tcW w:w="3118" w:type="dxa"/>
            <w:tcBorders>
              <w:top w:val="single" w:sz="12" w:space="0" w:color="auto"/>
            </w:tcBorders>
          </w:tcPr>
          <w:p w14:paraId="0D1E60FA" w14:textId="77777777" w:rsidR="00A4050E" w:rsidRPr="00136A53" w:rsidRDefault="00A4050E" w:rsidP="00A83305">
            <w:pPr>
              <w:jc w:val="both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Deriváty určené na obchodovanie, z toho :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14:paraId="617B0FC4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688" w:type="dxa"/>
            <w:tcBorders>
              <w:top w:val="single" w:sz="12" w:space="0" w:color="auto"/>
            </w:tcBorders>
          </w:tcPr>
          <w:p w14:paraId="4918ADD7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620" w:type="dxa"/>
            <w:tcBorders>
              <w:top w:val="single" w:sz="12" w:space="0" w:color="auto"/>
            </w:tcBorders>
          </w:tcPr>
          <w:p w14:paraId="52D1F090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271" w:type="dxa"/>
            <w:tcBorders>
              <w:top w:val="single" w:sz="12" w:space="0" w:color="auto"/>
            </w:tcBorders>
          </w:tcPr>
          <w:p w14:paraId="5B06ADE3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</w:tr>
      <w:tr w:rsidR="00A4050E" w:rsidRPr="00136A53" w14:paraId="41A50975" w14:textId="77777777" w:rsidTr="002D48E8">
        <w:tc>
          <w:tcPr>
            <w:tcW w:w="3118" w:type="dxa"/>
          </w:tcPr>
          <w:p w14:paraId="68A56188" w14:textId="77777777" w:rsidR="00A4050E" w:rsidRPr="00136A53" w:rsidRDefault="00A4050E" w:rsidP="00A83305">
            <w:pPr>
              <w:jc w:val="both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2B9B94F2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688" w:type="dxa"/>
          </w:tcPr>
          <w:p w14:paraId="0AADC908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620" w:type="dxa"/>
          </w:tcPr>
          <w:p w14:paraId="4805E576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271" w:type="dxa"/>
          </w:tcPr>
          <w:p w14:paraId="2540CA7E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</w:tr>
      <w:tr w:rsidR="00A4050E" w:rsidRPr="00136A53" w14:paraId="66C59307" w14:textId="77777777" w:rsidTr="002D48E8">
        <w:tc>
          <w:tcPr>
            <w:tcW w:w="3118" w:type="dxa"/>
          </w:tcPr>
          <w:p w14:paraId="7368A47E" w14:textId="77777777" w:rsidR="00A4050E" w:rsidRPr="00136A53" w:rsidRDefault="00A4050E" w:rsidP="00A83305">
            <w:pPr>
              <w:jc w:val="both"/>
              <w:rPr>
                <w:i/>
                <w:lang w:val="sk-SK" w:eastAsia="en-US"/>
              </w:rPr>
            </w:pPr>
            <w:r w:rsidRPr="00136A53">
              <w:rPr>
                <w:i/>
                <w:lang w:val="sk-SK" w:eastAsia="en-US"/>
              </w:rPr>
              <w:t>Zabezpečovacie deriváty, z toho :</w:t>
            </w:r>
          </w:p>
        </w:tc>
        <w:tc>
          <w:tcPr>
            <w:tcW w:w="1800" w:type="dxa"/>
          </w:tcPr>
          <w:p w14:paraId="107B718F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688" w:type="dxa"/>
          </w:tcPr>
          <w:p w14:paraId="6AC0311F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620" w:type="dxa"/>
          </w:tcPr>
          <w:p w14:paraId="6A29589D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  <w:tc>
          <w:tcPr>
            <w:tcW w:w="1271" w:type="dxa"/>
          </w:tcPr>
          <w:p w14:paraId="4F395D85" w14:textId="77777777" w:rsidR="00A4050E" w:rsidRPr="00136A53" w:rsidRDefault="00A4050E" w:rsidP="00A83305">
            <w:pPr>
              <w:jc w:val="center"/>
              <w:rPr>
                <w:i/>
                <w:lang w:val="sk-SK" w:eastAsia="en-US"/>
              </w:rPr>
            </w:pPr>
          </w:p>
        </w:tc>
      </w:tr>
      <w:tr w:rsidR="00A4050E" w:rsidRPr="00136A53" w14:paraId="09DD7904" w14:textId="77777777" w:rsidTr="002D48E8">
        <w:tc>
          <w:tcPr>
            <w:tcW w:w="3118" w:type="dxa"/>
          </w:tcPr>
          <w:p w14:paraId="44A659F8" w14:textId="77777777" w:rsidR="00A4050E" w:rsidRPr="00136A53" w:rsidRDefault="00A4050E" w:rsidP="00A83305">
            <w:pPr>
              <w:jc w:val="both"/>
              <w:rPr>
                <w:lang w:val="sk-SK" w:eastAsia="en-US"/>
              </w:rPr>
            </w:pPr>
          </w:p>
        </w:tc>
        <w:tc>
          <w:tcPr>
            <w:tcW w:w="1800" w:type="dxa"/>
          </w:tcPr>
          <w:p w14:paraId="3CD6648C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688" w:type="dxa"/>
          </w:tcPr>
          <w:p w14:paraId="07DC2674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620" w:type="dxa"/>
          </w:tcPr>
          <w:p w14:paraId="23BBF095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  <w:tc>
          <w:tcPr>
            <w:tcW w:w="1271" w:type="dxa"/>
          </w:tcPr>
          <w:p w14:paraId="7C093FB2" w14:textId="77777777" w:rsidR="00A4050E" w:rsidRPr="00136A53" w:rsidRDefault="00A4050E" w:rsidP="00A83305">
            <w:pPr>
              <w:jc w:val="center"/>
              <w:rPr>
                <w:lang w:val="sk-SK" w:eastAsia="en-US"/>
              </w:rPr>
            </w:pPr>
          </w:p>
        </w:tc>
      </w:tr>
    </w:tbl>
    <w:p w14:paraId="51D0FA07" w14:textId="77777777" w:rsidR="00D17F11" w:rsidRDefault="00D17F11" w:rsidP="00A4050E">
      <w:pPr>
        <w:jc w:val="both"/>
        <w:rPr>
          <w:sz w:val="24"/>
          <w:lang w:val="sk-SK"/>
        </w:rPr>
      </w:pPr>
    </w:p>
    <w:p w14:paraId="2ED11DE1" w14:textId="77777777" w:rsidR="00A4050E" w:rsidRPr="008409DD" w:rsidRDefault="00A4050E" w:rsidP="00A4050E">
      <w:pPr>
        <w:ind w:left="426"/>
        <w:jc w:val="both"/>
        <w:rPr>
          <w:sz w:val="24"/>
          <w:lang w:val="sk-SK"/>
        </w:rPr>
      </w:pPr>
      <w:r w:rsidRPr="008409DD">
        <w:rPr>
          <w:sz w:val="24"/>
          <w:lang w:val="sk-SK"/>
        </w:rPr>
        <w:t>Majetok a záväzky zabezpečené derivátmi, pričom sa uvádza forma zabezpečenia:</w:t>
      </w:r>
    </w:p>
    <w:p w14:paraId="277405AD" w14:textId="77777777" w:rsidR="00A4050E" w:rsidRPr="008409DD" w:rsidRDefault="00A4050E" w:rsidP="00A4050E">
      <w:pPr>
        <w:jc w:val="both"/>
        <w:rPr>
          <w:sz w:val="24"/>
          <w:lang w:val="sk-SK"/>
        </w:rPr>
      </w:pPr>
    </w:p>
    <w:tbl>
      <w:tblPr>
        <w:tblW w:w="9497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2189"/>
        <w:gridCol w:w="2268"/>
      </w:tblGrid>
      <w:tr w:rsidR="00A4050E" w:rsidRPr="008409DD" w14:paraId="1005F7EC" w14:textId="77777777" w:rsidTr="002D48E8">
        <w:trPr>
          <w:trHeight w:val="428"/>
        </w:trPr>
        <w:tc>
          <w:tcPr>
            <w:tcW w:w="5040" w:type="dxa"/>
            <w:vMerge w:val="restart"/>
            <w:shd w:val="clear" w:color="auto" w:fill="C0C0C0"/>
            <w:vAlign w:val="center"/>
          </w:tcPr>
          <w:p w14:paraId="290A7585" w14:textId="77777777" w:rsidR="00A4050E" w:rsidRPr="008409DD" w:rsidRDefault="00A4050E" w:rsidP="00A83305">
            <w:pPr>
              <w:jc w:val="center"/>
              <w:rPr>
                <w:b/>
                <w:lang w:val="sk-SK"/>
              </w:rPr>
            </w:pPr>
            <w:r w:rsidRPr="008409DD">
              <w:rPr>
                <w:b/>
                <w:lang w:val="sk-SK"/>
              </w:rPr>
              <w:t>Zabezpečovaná položka</w:t>
            </w:r>
          </w:p>
        </w:tc>
        <w:tc>
          <w:tcPr>
            <w:tcW w:w="4457" w:type="dxa"/>
            <w:gridSpan w:val="2"/>
            <w:shd w:val="clear" w:color="auto" w:fill="C0C0C0"/>
            <w:vAlign w:val="center"/>
          </w:tcPr>
          <w:p w14:paraId="114B4796" w14:textId="77777777" w:rsidR="00A4050E" w:rsidRPr="008409DD" w:rsidRDefault="00A4050E" w:rsidP="00A83305">
            <w:pPr>
              <w:jc w:val="center"/>
              <w:rPr>
                <w:b/>
                <w:lang w:val="sk-SK"/>
              </w:rPr>
            </w:pPr>
            <w:r w:rsidRPr="008409DD">
              <w:rPr>
                <w:b/>
                <w:lang w:val="sk-SK"/>
              </w:rPr>
              <w:t>Reálna hodnota</w:t>
            </w:r>
          </w:p>
        </w:tc>
      </w:tr>
      <w:tr w:rsidR="00A4050E" w:rsidRPr="008409DD" w14:paraId="1A949201" w14:textId="77777777" w:rsidTr="002D48E8">
        <w:trPr>
          <w:trHeight w:val="428"/>
        </w:trPr>
        <w:tc>
          <w:tcPr>
            <w:tcW w:w="5040" w:type="dxa"/>
            <w:vMerge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5004D593" w14:textId="77777777" w:rsidR="00A4050E" w:rsidRPr="008409DD" w:rsidRDefault="00A4050E" w:rsidP="00A8330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189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6482551F" w14:textId="510259F7" w:rsidR="00A4050E" w:rsidRPr="008409DD" w:rsidRDefault="00636ACC" w:rsidP="002458AE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7708759A" w14:textId="4BA9BFE8" w:rsidR="00A4050E" w:rsidRPr="008409DD" w:rsidRDefault="00636ACC" w:rsidP="002458AE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2023</w:t>
            </w:r>
          </w:p>
        </w:tc>
      </w:tr>
      <w:tr w:rsidR="00A4050E" w:rsidRPr="008409DD" w14:paraId="504D576D" w14:textId="77777777" w:rsidTr="002D48E8">
        <w:tc>
          <w:tcPr>
            <w:tcW w:w="5040" w:type="dxa"/>
            <w:tcBorders>
              <w:top w:val="single" w:sz="4" w:space="0" w:color="auto"/>
              <w:bottom w:val="single" w:sz="12" w:space="0" w:color="auto"/>
            </w:tcBorders>
          </w:tcPr>
          <w:p w14:paraId="50B1E9FC" w14:textId="77777777" w:rsidR="00A4050E" w:rsidRPr="008409DD" w:rsidRDefault="00A4050E" w:rsidP="00A83305">
            <w:pPr>
              <w:jc w:val="center"/>
              <w:rPr>
                <w:i/>
                <w:lang w:val="sk-SK"/>
              </w:rPr>
            </w:pPr>
            <w:r w:rsidRPr="008409DD">
              <w:rPr>
                <w:i/>
                <w:lang w:val="sk-SK"/>
              </w:rPr>
              <w:t>a</w:t>
            </w:r>
          </w:p>
        </w:tc>
        <w:tc>
          <w:tcPr>
            <w:tcW w:w="2189" w:type="dxa"/>
            <w:tcBorders>
              <w:top w:val="single" w:sz="4" w:space="0" w:color="auto"/>
              <w:bottom w:val="single" w:sz="12" w:space="0" w:color="auto"/>
            </w:tcBorders>
          </w:tcPr>
          <w:p w14:paraId="546A362C" w14:textId="77777777" w:rsidR="00A4050E" w:rsidRPr="008409DD" w:rsidRDefault="00A4050E" w:rsidP="00A83305">
            <w:pPr>
              <w:jc w:val="center"/>
              <w:rPr>
                <w:i/>
                <w:lang w:val="sk-SK"/>
              </w:rPr>
            </w:pPr>
            <w:r w:rsidRPr="008409DD">
              <w:rPr>
                <w:i/>
                <w:lang w:val="sk-SK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9AD16B8" w14:textId="77777777" w:rsidR="00A4050E" w:rsidRPr="008409DD" w:rsidRDefault="00A4050E" w:rsidP="00A83305">
            <w:pPr>
              <w:jc w:val="center"/>
              <w:rPr>
                <w:i/>
                <w:lang w:val="sk-SK"/>
              </w:rPr>
            </w:pPr>
            <w:r w:rsidRPr="008409DD">
              <w:rPr>
                <w:i/>
                <w:lang w:val="sk-SK"/>
              </w:rPr>
              <w:t>c</w:t>
            </w:r>
          </w:p>
        </w:tc>
      </w:tr>
      <w:tr w:rsidR="00A4050E" w:rsidRPr="008409DD" w14:paraId="435C9ABD" w14:textId="77777777" w:rsidTr="002D48E8">
        <w:tc>
          <w:tcPr>
            <w:tcW w:w="5040" w:type="dxa"/>
            <w:tcBorders>
              <w:top w:val="single" w:sz="12" w:space="0" w:color="auto"/>
            </w:tcBorders>
          </w:tcPr>
          <w:p w14:paraId="421FCE7C" w14:textId="77777777" w:rsidR="00A4050E" w:rsidRPr="008409DD" w:rsidRDefault="00A4050E" w:rsidP="00A83305">
            <w:pPr>
              <w:jc w:val="both"/>
              <w:rPr>
                <w:lang w:val="sk-SK"/>
              </w:rPr>
            </w:pPr>
            <w:r w:rsidRPr="008409DD">
              <w:rPr>
                <w:lang w:val="sk-SK"/>
              </w:rPr>
              <w:t>Majetok vykázaný v súvahe</w:t>
            </w:r>
          </w:p>
        </w:tc>
        <w:tc>
          <w:tcPr>
            <w:tcW w:w="2189" w:type="dxa"/>
            <w:tcBorders>
              <w:top w:val="single" w:sz="12" w:space="0" w:color="auto"/>
            </w:tcBorders>
          </w:tcPr>
          <w:p w14:paraId="59413560" w14:textId="77777777" w:rsidR="00A4050E" w:rsidRPr="008409DD" w:rsidRDefault="00A4050E" w:rsidP="00A83305">
            <w:pPr>
              <w:jc w:val="center"/>
              <w:rPr>
                <w:lang w:val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</w:tcPr>
          <w:p w14:paraId="35A984E8" w14:textId="77777777" w:rsidR="00A4050E" w:rsidRPr="008409DD" w:rsidRDefault="00A4050E" w:rsidP="00A83305">
            <w:pPr>
              <w:jc w:val="center"/>
              <w:rPr>
                <w:lang w:val="sk-SK"/>
              </w:rPr>
            </w:pPr>
          </w:p>
        </w:tc>
      </w:tr>
      <w:tr w:rsidR="00A4050E" w:rsidRPr="008409DD" w14:paraId="1352D272" w14:textId="77777777" w:rsidTr="002D48E8">
        <w:tc>
          <w:tcPr>
            <w:tcW w:w="5040" w:type="dxa"/>
          </w:tcPr>
          <w:p w14:paraId="52A9120F" w14:textId="77777777" w:rsidR="00A4050E" w:rsidRPr="008409DD" w:rsidRDefault="00A4050E" w:rsidP="00A83305">
            <w:pPr>
              <w:jc w:val="both"/>
              <w:rPr>
                <w:lang w:val="sk-SK"/>
              </w:rPr>
            </w:pPr>
            <w:r w:rsidRPr="008409DD">
              <w:rPr>
                <w:lang w:val="sk-SK"/>
              </w:rPr>
              <w:t>Záväzok vykázaný v súvahe</w:t>
            </w:r>
          </w:p>
        </w:tc>
        <w:tc>
          <w:tcPr>
            <w:tcW w:w="2189" w:type="dxa"/>
          </w:tcPr>
          <w:p w14:paraId="3B26BBA4" w14:textId="77777777" w:rsidR="00A4050E" w:rsidRPr="008409DD" w:rsidRDefault="00A4050E" w:rsidP="00A83305">
            <w:pPr>
              <w:jc w:val="center"/>
              <w:rPr>
                <w:lang w:val="sk-SK"/>
              </w:rPr>
            </w:pPr>
          </w:p>
        </w:tc>
        <w:tc>
          <w:tcPr>
            <w:tcW w:w="2268" w:type="dxa"/>
          </w:tcPr>
          <w:p w14:paraId="57F95586" w14:textId="77777777" w:rsidR="00A4050E" w:rsidRPr="008409DD" w:rsidRDefault="00A4050E" w:rsidP="00A83305">
            <w:pPr>
              <w:jc w:val="center"/>
              <w:rPr>
                <w:lang w:val="sk-SK"/>
              </w:rPr>
            </w:pPr>
          </w:p>
        </w:tc>
      </w:tr>
      <w:tr w:rsidR="00A4050E" w:rsidRPr="008409DD" w14:paraId="660F0CAB" w14:textId="77777777" w:rsidTr="002D48E8">
        <w:tc>
          <w:tcPr>
            <w:tcW w:w="5040" w:type="dxa"/>
          </w:tcPr>
          <w:p w14:paraId="6B600DF1" w14:textId="77777777" w:rsidR="00A4050E" w:rsidRPr="008409DD" w:rsidRDefault="00A4050E" w:rsidP="00A83305">
            <w:pPr>
              <w:jc w:val="both"/>
              <w:rPr>
                <w:lang w:val="sk-SK"/>
              </w:rPr>
            </w:pPr>
            <w:r w:rsidRPr="008409DD">
              <w:rPr>
                <w:lang w:val="sk-SK"/>
              </w:rPr>
              <w:t>Zmluvy, ktoré sa neúčtujú na súvahových účtoch</w:t>
            </w:r>
          </w:p>
        </w:tc>
        <w:tc>
          <w:tcPr>
            <w:tcW w:w="2189" w:type="dxa"/>
          </w:tcPr>
          <w:p w14:paraId="5F03CF09" w14:textId="77777777" w:rsidR="00A4050E" w:rsidRPr="008409DD" w:rsidRDefault="00A4050E" w:rsidP="00A83305">
            <w:pPr>
              <w:jc w:val="center"/>
              <w:rPr>
                <w:lang w:val="sk-SK"/>
              </w:rPr>
            </w:pPr>
          </w:p>
        </w:tc>
        <w:tc>
          <w:tcPr>
            <w:tcW w:w="2268" w:type="dxa"/>
          </w:tcPr>
          <w:p w14:paraId="302A691B" w14:textId="77777777" w:rsidR="00A4050E" w:rsidRPr="008409DD" w:rsidRDefault="00A4050E" w:rsidP="00A83305">
            <w:pPr>
              <w:jc w:val="center"/>
              <w:rPr>
                <w:lang w:val="sk-SK"/>
              </w:rPr>
            </w:pPr>
          </w:p>
        </w:tc>
      </w:tr>
      <w:tr w:rsidR="00A4050E" w:rsidRPr="008409DD" w14:paraId="6A9B812F" w14:textId="77777777" w:rsidTr="002D48E8">
        <w:tc>
          <w:tcPr>
            <w:tcW w:w="5040" w:type="dxa"/>
          </w:tcPr>
          <w:p w14:paraId="6A65F07C" w14:textId="77777777" w:rsidR="00A4050E" w:rsidRPr="008409DD" w:rsidRDefault="00A4050E" w:rsidP="00A83305">
            <w:pPr>
              <w:rPr>
                <w:lang w:val="sk-SK"/>
              </w:rPr>
            </w:pPr>
            <w:r w:rsidRPr="008409DD">
              <w:rPr>
                <w:lang w:val="sk-SK"/>
              </w:rPr>
              <w:t>Očakávané budúce obchody dosiaľ zmluvne nezabezpečené</w:t>
            </w:r>
          </w:p>
        </w:tc>
        <w:tc>
          <w:tcPr>
            <w:tcW w:w="2189" w:type="dxa"/>
          </w:tcPr>
          <w:p w14:paraId="63C7A241" w14:textId="77777777" w:rsidR="00A4050E" w:rsidRPr="008409DD" w:rsidRDefault="00A4050E" w:rsidP="00A83305">
            <w:pPr>
              <w:rPr>
                <w:lang w:val="sk-SK"/>
              </w:rPr>
            </w:pPr>
          </w:p>
        </w:tc>
        <w:tc>
          <w:tcPr>
            <w:tcW w:w="2268" w:type="dxa"/>
          </w:tcPr>
          <w:p w14:paraId="7CA89650" w14:textId="77777777" w:rsidR="00A4050E" w:rsidRPr="008409DD" w:rsidRDefault="00A4050E" w:rsidP="00A83305">
            <w:pPr>
              <w:rPr>
                <w:lang w:val="sk-SK"/>
              </w:rPr>
            </w:pPr>
          </w:p>
        </w:tc>
      </w:tr>
      <w:tr w:rsidR="00A4050E" w:rsidRPr="00381EE7" w14:paraId="349763C5" w14:textId="77777777" w:rsidTr="002D48E8">
        <w:tc>
          <w:tcPr>
            <w:tcW w:w="5040" w:type="dxa"/>
          </w:tcPr>
          <w:p w14:paraId="6AB7C74E" w14:textId="77777777" w:rsidR="00A4050E" w:rsidRPr="00381EE7" w:rsidRDefault="00A4050E" w:rsidP="00A83305">
            <w:pPr>
              <w:jc w:val="both"/>
              <w:rPr>
                <w:b/>
                <w:lang w:val="sk-SK"/>
              </w:rPr>
            </w:pPr>
            <w:r w:rsidRPr="008409DD">
              <w:rPr>
                <w:b/>
                <w:lang w:val="sk-SK"/>
              </w:rPr>
              <w:t>Spolu</w:t>
            </w:r>
          </w:p>
        </w:tc>
        <w:tc>
          <w:tcPr>
            <w:tcW w:w="2189" w:type="dxa"/>
          </w:tcPr>
          <w:p w14:paraId="2765F65F" w14:textId="77777777" w:rsidR="00A4050E" w:rsidRPr="00381EE7" w:rsidRDefault="00A4050E" w:rsidP="00A8330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2268" w:type="dxa"/>
          </w:tcPr>
          <w:p w14:paraId="0DA957BB" w14:textId="77777777" w:rsidR="00A4050E" w:rsidRPr="00381EE7" w:rsidRDefault="00A4050E" w:rsidP="00A83305">
            <w:pPr>
              <w:jc w:val="center"/>
              <w:rPr>
                <w:b/>
                <w:lang w:val="sk-SK"/>
              </w:rPr>
            </w:pPr>
          </w:p>
        </w:tc>
      </w:tr>
    </w:tbl>
    <w:p w14:paraId="2EDB574E" w14:textId="77777777" w:rsidR="00A4050E" w:rsidRDefault="00A4050E" w:rsidP="00A4050E">
      <w:pPr>
        <w:ind w:left="426"/>
        <w:jc w:val="both"/>
        <w:rPr>
          <w:sz w:val="24"/>
          <w:lang w:val="sk-SK"/>
        </w:rPr>
      </w:pPr>
    </w:p>
    <w:p w14:paraId="2FB123E7" w14:textId="77777777" w:rsidR="00BD0A6E" w:rsidRDefault="00BD0A6E" w:rsidP="00A4050E">
      <w:pPr>
        <w:ind w:left="426"/>
        <w:jc w:val="both"/>
        <w:rPr>
          <w:sz w:val="24"/>
          <w:lang w:val="sk-SK"/>
        </w:rPr>
      </w:pPr>
    </w:p>
    <w:p w14:paraId="39BB2338" w14:textId="77777777" w:rsidR="005B37FC" w:rsidRPr="005B37FC" w:rsidRDefault="005B37FC" w:rsidP="00DD27AC">
      <w:pPr>
        <w:pStyle w:val="Heading2"/>
        <w:numPr>
          <w:ilvl w:val="1"/>
          <w:numId w:val="33"/>
        </w:numPr>
        <w:ind w:left="567" w:right="0"/>
        <w:jc w:val="left"/>
        <w:rPr>
          <w:b/>
          <w:szCs w:val="18"/>
        </w:rPr>
      </w:pPr>
      <w:r w:rsidRPr="005B37FC">
        <w:rPr>
          <w:b/>
          <w:szCs w:val="18"/>
        </w:rPr>
        <w:t>Informácie o záväzkoch</w:t>
      </w:r>
    </w:p>
    <w:p w14:paraId="5B42EE10" w14:textId="77777777" w:rsidR="005B37FC" w:rsidRDefault="005B37FC" w:rsidP="005B37FC"/>
    <w:p w14:paraId="31B3CA09" w14:textId="77777777" w:rsidR="00453D51" w:rsidRPr="0049220C" w:rsidRDefault="00453D51" w:rsidP="00453D51">
      <w:pPr>
        <w:numPr>
          <w:ilvl w:val="0"/>
          <w:numId w:val="44"/>
        </w:numPr>
        <w:rPr>
          <w:b/>
          <w:sz w:val="24"/>
          <w:szCs w:val="24"/>
          <w:lang w:val="sk-SK"/>
        </w:rPr>
      </w:pPr>
      <w:r w:rsidRPr="0049220C">
        <w:rPr>
          <w:b/>
          <w:sz w:val="24"/>
          <w:szCs w:val="24"/>
          <w:lang w:val="sk-SK"/>
        </w:rPr>
        <w:t>Celková suma záväzkov so zostatkovou dobou splatnosti dlhšou ako päť rokov :</w:t>
      </w:r>
    </w:p>
    <w:p w14:paraId="595A7629" w14:textId="77777777" w:rsidR="00453D51" w:rsidRPr="005B37FC" w:rsidRDefault="00453D51" w:rsidP="00453D51">
      <w:pPr>
        <w:ind w:left="644"/>
      </w:pPr>
    </w:p>
    <w:tbl>
      <w:tblPr>
        <w:tblW w:w="5526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5"/>
        <w:gridCol w:w="1701"/>
      </w:tblGrid>
      <w:tr w:rsidR="008242C6" w:rsidRPr="00E56A3A" w14:paraId="254ADB2A" w14:textId="77777777" w:rsidTr="008242C6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7E73FA40" w14:textId="77777777" w:rsidR="008242C6" w:rsidRPr="00E56A3A" w:rsidRDefault="008242C6" w:rsidP="003F4EE3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14:paraId="42547704" w14:textId="77777777" w:rsidR="008242C6" w:rsidRPr="00E56A3A" w:rsidRDefault="008242C6" w:rsidP="003F4EE3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ZDS</w:t>
            </w:r>
          </w:p>
          <w:p w14:paraId="3D66A168" w14:textId="77777777" w:rsidR="008242C6" w:rsidRPr="00E56A3A" w:rsidRDefault="008242C6" w:rsidP="003F4EE3">
            <w:pPr>
              <w:jc w:val="center"/>
              <w:rPr>
                <w:b/>
                <w:lang w:val="sk-SK"/>
              </w:rPr>
            </w:pPr>
            <w:r w:rsidRPr="00E56A3A">
              <w:rPr>
                <w:b/>
                <w:lang w:val="sk-SK"/>
              </w:rPr>
              <w:t>viac ako 5 rokov</w:t>
            </w:r>
          </w:p>
        </w:tc>
      </w:tr>
      <w:tr w:rsidR="008242C6" w:rsidRPr="00E267A2" w14:paraId="14181377" w14:textId="77777777" w:rsidTr="008242C6">
        <w:tc>
          <w:tcPr>
            <w:tcW w:w="3825" w:type="dxa"/>
            <w:tcBorders>
              <w:top w:val="single" w:sz="12" w:space="0" w:color="auto"/>
            </w:tcBorders>
          </w:tcPr>
          <w:p w14:paraId="43C69F91" w14:textId="77777777" w:rsidR="008242C6" w:rsidRPr="00E267A2" w:rsidRDefault="008242C6" w:rsidP="003F4EE3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35E45831" w14:textId="77777777" w:rsidR="008242C6" w:rsidRPr="00E267A2" w:rsidRDefault="008242C6" w:rsidP="003F4EE3">
            <w:pPr>
              <w:ind w:right="311"/>
              <w:jc w:val="right"/>
              <w:rPr>
                <w:lang w:val="sk-SK"/>
              </w:rPr>
            </w:pPr>
          </w:p>
        </w:tc>
      </w:tr>
    </w:tbl>
    <w:p w14:paraId="7AAF7087" w14:textId="77777777" w:rsidR="005B37FC" w:rsidRPr="00D8488E" w:rsidRDefault="005B37FC" w:rsidP="00453D51">
      <w:pPr>
        <w:tabs>
          <w:tab w:val="left" w:pos="426"/>
        </w:tabs>
        <w:ind w:left="709" w:hanging="283"/>
        <w:rPr>
          <w:color w:val="FF0000"/>
        </w:rPr>
      </w:pPr>
    </w:p>
    <w:p w14:paraId="377CE301" w14:textId="77777777" w:rsidR="00FC2642" w:rsidRPr="00081E53" w:rsidRDefault="00FC2642" w:rsidP="00FC2642">
      <w:pPr>
        <w:ind w:firstLine="426"/>
        <w:jc w:val="both"/>
        <w:rPr>
          <w:color w:val="FF0000"/>
          <w:sz w:val="24"/>
        </w:rPr>
      </w:pPr>
      <w:r w:rsidRPr="00081E53">
        <w:rPr>
          <w:sz w:val="24"/>
        </w:rPr>
        <w:t xml:space="preserve">ÚJ nemá obsahovú náplň pre tento </w:t>
      </w:r>
      <w:r w:rsidR="005E0FD0">
        <w:rPr>
          <w:sz w:val="24"/>
        </w:rPr>
        <w:t>bod</w:t>
      </w:r>
      <w:r w:rsidRPr="00081E53">
        <w:rPr>
          <w:color w:val="FF0000"/>
          <w:sz w:val="24"/>
        </w:rPr>
        <w:t>.</w:t>
      </w:r>
    </w:p>
    <w:p w14:paraId="4D1D6FDC" w14:textId="77777777" w:rsidR="00B4041C" w:rsidRDefault="00B4041C" w:rsidP="005B37FC">
      <w:pPr>
        <w:ind w:left="284" w:hanging="283"/>
        <w:rPr>
          <w:sz w:val="18"/>
          <w:szCs w:val="18"/>
        </w:rPr>
      </w:pPr>
    </w:p>
    <w:p w14:paraId="7D59243C" w14:textId="77777777" w:rsidR="002458AE" w:rsidRDefault="002458AE" w:rsidP="005B37FC">
      <w:pPr>
        <w:ind w:left="284" w:hanging="283"/>
        <w:rPr>
          <w:sz w:val="18"/>
          <w:szCs w:val="18"/>
        </w:rPr>
      </w:pPr>
    </w:p>
    <w:p w14:paraId="5FCFFF6A" w14:textId="77777777" w:rsidR="00453D51" w:rsidRPr="00FB5611" w:rsidRDefault="00860755" w:rsidP="00FB5611">
      <w:pPr>
        <w:pStyle w:val="ListParagraph"/>
        <w:numPr>
          <w:ilvl w:val="0"/>
          <w:numId w:val="44"/>
        </w:numPr>
        <w:tabs>
          <w:tab w:val="left" w:pos="284"/>
        </w:tabs>
        <w:rPr>
          <w:sz w:val="24"/>
          <w:szCs w:val="24"/>
        </w:rPr>
      </w:pPr>
      <w:r w:rsidRPr="00FB5611">
        <w:rPr>
          <w:sz w:val="24"/>
          <w:szCs w:val="24"/>
        </w:rPr>
        <w:t>C</w:t>
      </w:r>
      <w:r w:rsidR="00453D51" w:rsidRPr="00FB5611">
        <w:rPr>
          <w:sz w:val="24"/>
          <w:szCs w:val="24"/>
        </w:rPr>
        <w:t>elkov</w:t>
      </w:r>
      <w:r w:rsidRPr="00FB5611">
        <w:rPr>
          <w:sz w:val="24"/>
          <w:szCs w:val="24"/>
        </w:rPr>
        <w:t>á suma</w:t>
      </w:r>
      <w:r w:rsidR="00453D51" w:rsidRPr="00FB5611">
        <w:rPr>
          <w:sz w:val="24"/>
          <w:szCs w:val="24"/>
        </w:rPr>
        <w:t xml:space="preserve"> zabezpečených záväzkov</w:t>
      </w:r>
      <w:r w:rsidRPr="00FB5611">
        <w:rPr>
          <w:sz w:val="24"/>
          <w:szCs w:val="24"/>
        </w:rPr>
        <w:t xml:space="preserve"> :</w:t>
      </w:r>
    </w:p>
    <w:p w14:paraId="49867BD2" w14:textId="77777777" w:rsidR="00FC2642" w:rsidRPr="00BA684A" w:rsidRDefault="00FB5611" w:rsidP="00FB5611">
      <w:pPr>
        <w:tabs>
          <w:tab w:val="left" w:pos="567"/>
        </w:tabs>
        <w:ind w:firstLine="207"/>
        <w:jc w:val="both"/>
        <w:rPr>
          <w:color w:val="FF0000"/>
          <w:sz w:val="24"/>
          <w:lang w:val="sk-SK"/>
        </w:rPr>
      </w:pPr>
      <w:r w:rsidRPr="00BA684A">
        <w:rPr>
          <w:sz w:val="24"/>
          <w:lang w:val="sk-SK"/>
        </w:rPr>
        <w:t xml:space="preserve"> </w:t>
      </w:r>
      <w:r w:rsidRPr="00BA684A">
        <w:rPr>
          <w:sz w:val="24"/>
          <w:lang w:val="sk-SK"/>
        </w:rPr>
        <w:tab/>
      </w:r>
      <w:r w:rsidR="00FC2642" w:rsidRPr="00BA684A">
        <w:rPr>
          <w:sz w:val="24"/>
          <w:lang w:val="sk-SK"/>
        </w:rPr>
        <w:t xml:space="preserve">ÚJ nemá obsahovú náplň pre tento </w:t>
      </w:r>
      <w:r w:rsidR="005E0FD0" w:rsidRPr="00BA684A">
        <w:rPr>
          <w:sz w:val="24"/>
          <w:lang w:val="sk-SK"/>
        </w:rPr>
        <w:t>bod</w:t>
      </w:r>
      <w:r w:rsidR="00FC2642" w:rsidRPr="00BA684A">
        <w:rPr>
          <w:color w:val="FF0000"/>
          <w:sz w:val="24"/>
          <w:lang w:val="sk-SK"/>
        </w:rPr>
        <w:t>.</w:t>
      </w:r>
    </w:p>
    <w:p w14:paraId="4748F9DC" w14:textId="77777777" w:rsidR="00860755" w:rsidRDefault="00860755" w:rsidP="00FC2642">
      <w:pPr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14:paraId="55A64D34" w14:textId="77777777" w:rsidR="005B37FC" w:rsidRPr="007002F9" w:rsidRDefault="005B37FC" w:rsidP="005B37FC">
      <w:pPr>
        <w:ind w:left="284" w:hanging="283"/>
        <w:rPr>
          <w:sz w:val="18"/>
          <w:szCs w:val="18"/>
        </w:rPr>
      </w:pPr>
    </w:p>
    <w:p w14:paraId="67ECAD63" w14:textId="77777777" w:rsidR="005B37FC" w:rsidRPr="00A77FF4" w:rsidRDefault="005B37FC" w:rsidP="00DD27AC">
      <w:pPr>
        <w:pStyle w:val="Heading2"/>
        <w:numPr>
          <w:ilvl w:val="1"/>
          <w:numId w:val="33"/>
        </w:numPr>
        <w:ind w:left="567" w:right="0"/>
        <w:jc w:val="left"/>
        <w:rPr>
          <w:b/>
          <w:szCs w:val="18"/>
          <w:lang w:val="sk-SK"/>
        </w:rPr>
      </w:pPr>
      <w:r w:rsidRPr="00A77FF4">
        <w:rPr>
          <w:b/>
          <w:szCs w:val="18"/>
          <w:lang w:val="sk-SK"/>
        </w:rPr>
        <w:t>Informácie o vlastných akciách</w:t>
      </w:r>
    </w:p>
    <w:p w14:paraId="7DC4A593" w14:textId="77777777" w:rsidR="005B37FC" w:rsidRPr="00A77FF4" w:rsidRDefault="00A77FF4" w:rsidP="00A77FF4">
      <w:pPr>
        <w:numPr>
          <w:ilvl w:val="0"/>
          <w:numId w:val="43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>D</w:t>
      </w:r>
      <w:r w:rsidR="005B37FC" w:rsidRPr="00A77FF4">
        <w:rPr>
          <w:snapToGrid w:val="0"/>
          <w:sz w:val="24"/>
          <w:szCs w:val="24"/>
          <w:lang w:val="sk-SK" w:eastAsia="sk-SK"/>
        </w:rPr>
        <w:t>ôvod nadobudnutia vlastnýc</w:t>
      </w:r>
      <w:r w:rsidRPr="00A77FF4">
        <w:rPr>
          <w:snapToGrid w:val="0"/>
          <w:sz w:val="24"/>
          <w:szCs w:val="24"/>
          <w:lang w:val="sk-SK" w:eastAsia="sk-SK"/>
        </w:rPr>
        <w:t>h akcií počas účtovného obdobia :</w:t>
      </w:r>
    </w:p>
    <w:p w14:paraId="7C10E6D8" w14:textId="77777777" w:rsidR="00A77FF4" w:rsidRPr="00A77FF4" w:rsidRDefault="00A77FF4" w:rsidP="00A77FF4">
      <w:pPr>
        <w:numPr>
          <w:ilvl w:val="0"/>
          <w:numId w:val="43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>Informácia o :</w:t>
      </w:r>
    </w:p>
    <w:p w14:paraId="2F74E2C8" w14:textId="77777777" w:rsidR="005B37FC" w:rsidRPr="00A77FF4" w:rsidRDefault="00A77FF4" w:rsidP="00A77FF4">
      <w:pPr>
        <w:numPr>
          <w:ilvl w:val="0"/>
          <w:numId w:val="4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</w:t>
      </w:r>
      <w:r w:rsidR="005B37FC" w:rsidRPr="00A77FF4">
        <w:rPr>
          <w:snapToGrid w:val="0"/>
          <w:sz w:val="24"/>
          <w:szCs w:val="24"/>
          <w:lang w:val="sk-SK" w:eastAsia="sk-SK"/>
        </w:rPr>
        <w:t>oč</w:t>
      </w:r>
      <w:r w:rsidRPr="00A77FF4">
        <w:rPr>
          <w:snapToGrid w:val="0"/>
          <w:sz w:val="24"/>
          <w:szCs w:val="24"/>
          <w:lang w:val="sk-SK" w:eastAsia="sk-SK"/>
        </w:rPr>
        <w:t xml:space="preserve">te </w:t>
      </w:r>
      <w:r w:rsidR="005B37FC" w:rsidRPr="00A77FF4">
        <w:rPr>
          <w:snapToGrid w:val="0"/>
          <w:sz w:val="24"/>
          <w:szCs w:val="24"/>
          <w:lang w:val="sk-SK" w:eastAsia="sk-SK"/>
        </w:rPr>
        <w:t>a menovitej hodnote nadobudnutých vlastných akcií počas účtovného obdobia a o počte a menovitej hodnote prevedených vlastných akcií počas účtovného obdobia, pričom sa uvádza percentuálna hodnota týchto vlastných akc</w:t>
      </w:r>
      <w:r w:rsidR="00DD27AC">
        <w:rPr>
          <w:snapToGrid w:val="0"/>
          <w:sz w:val="24"/>
          <w:szCs w:val="24"/>
          <w:lang w:val="sk-SK" w:eastAsia="sk-SK"/>
        </w:rPr>
        <w:t>ií na upísanom základnom imaní :</w:t>
      </w:r>
    </w:p>
    <w:p w14:paraId="322CE54E" w14:textId="77777777" w:rsidR="005B37FC" w:rsidRPr="00A77FF4" w:rsidRDefault="005B37FC" w:rsidP="00A77FF4">
      <w:pPr>
        <w:numPr>
          <w:ilvl w:val="0"/>
          <w:numId w:val="4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</w:t>
      </w:r>
      <w:r w:rsidR="00DD27AC">
        <w:rPr>
          <w:snapToGrid w:val="0"/>
          <w:sz w:val="24"/>
          <w:szCs w:val="24"/>
          <w:lang w:val="sk-SK" w:eastAsia="sk-SK"/>
        </w:rPr>
        <w:t>obdobia previedli na inú osobu:</w:t>
      </w:r>
      <w:r w:rsidRPr="00A77FF4">
        <w:rPr>
          <w:snapToGrid w:val="0"/>
          <w:sz w:val="24"/>
          <w:szCs w:val="24"/>
          <w:lang w:val="sk-SK" w:eastAsia="sk-SK"/>
        </w:rPr>
        <w:t xml:space="preserve"> </w:t>
      </w:r>
    </w:p>
    <w:p w14:paraId="7F65A238" w14:textId="77777777" w:rsidR="005B37FC" w:rsidRPr="00A77FF4" w:rsidRDefault="005B37FC" w:rsidP="00FB5611">
      <w:pPr>
        <w:numPr>
          <w:ilvl w:val="0"/>
          <w:numId w:val="43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 w:rsidRPr="00A77FF4">
        <w:rPr>
          <w:snapToGrid w:val="0"/>
          <w:sz w:val="24"/>
          <w:szCs w:val="24"/>
          <w:lang w:val="sk-SK" w:eastAsia="sk-SK"/>
        </w:rPr>
        <w:lastRenderedPageBreak/>
        <w:t>počte, menovitej hodnote a protihodnote, za ktorú sa vlastné akcie nadobudli a ktoré účtovná jednotka má v držbe k poslednému dňu účtovného obdobia; uvádza sa aj ich percentuálny podiel na upísanom základnom imaní</w:t>
      </w:r>
      <w:r w:rsidR="00DD27AC">
        <w:rPr>
          <w:snapToGrid w:val="0"/>
          <w:sz w:val="24"/>
          <w:szCs w:val="24"/>
          <w:lang w:val="sk-SK" w:eastAsia="sk-SK"/>
        </w:rPr>
        <w:t xml:space="preserve"> :</w:t>
      </w:r>
    </w:p>
    <w:p w14:paraId="790D4A15" w14:textId="77777777" w:rsidR="005B37FC" w:rsidRDefault="005B37FC" w:rsidP="005B37FC">
      <w:pPr>
        <w:ind w:left="284" w:hanging="283"/>
        <w:rPr>
          <w:color w:val="00B0F0"/>
          <w:sz w:val="24"/>
          <w:szCs w:val="24"/>
        </w:rPr>
      </w:pPr>
    </w:p>
    <w:p w14:paraId="0DDFFEB1" w14:textId="77777777" w:rsidR="00FB5611" w:rsidRDefault="00FB5611" w:rsidP="00FB5611">
      <w:pPr>
        <w:tabs>
          <w:tab w:val="left" w:pos="567"/>
        </w:tabs>
        <w:ind w:left="284"/>
        <w:rPr>
          <w:sz w:val="24"/>
          <w:lang w:val="sk-SK"/>
        </w:rPr>
      </w:pPr>
      <w:r w:rsidRPr="003A4E0E">
        <w:rPr>
          <w:sz w:val="24"/>
          <w:lang w:val="sk-SK"/>
        </w:rPr>
        <w:tab/>
        <w:t>ÚJ nemá obsahovú náplň pre tento bod</w:t>
      </w:r>
      <w:r w:rsidR="002269EF">
        <w:rPr>
          <w:sz w:val="24"/>
          <w:lang w:val="sk-SK"/>
        </w:rPr>
        <w:t>.</w:t>
      </w:r>
    </w:p>
    <w:p w14:paraId="653A97E7" w14:textId="77777777" w:rsidR="00DA152C" w:rsidRDefault="00DA152C" w:rsidP="00FB5611">
      <w:pPr>
        <w:tabs>
          <w:tab w:val="left" w:pos="567"/>
        </w:tabs>
        <w:ind w:left="284"/>
        <w:rPr>
          <w:sz w:val="24"/>
          <w:lang w:val="sk-SK"/>
        </w:rPr>
      </w:pPr>
    </w:p>
    <w:p w14:paraId="13E25D53" w14:textId="77777777" w:rsidR="00DA152C" w:rsidRPr="00E87CE6" w:rsidRDefault="00DA152C" w:rsidP="00DA152C">
      <w:pPr>
        <w:pStyle w:val="Heading2"/>
        <w:numPr>
          <w:ilvl w:val="1"/>
          <w:numId w:val="33"/>
        </w:numPr>
        <w:ind w:left="567"/>
        <w:jc w:val="left"/>
        <w:rPr>
          <w:b/>
          <w:i/>
          <w:szCs w:val="24"/>
        </w:rPr>
      </w:pPr>
      <w:r w:rsidRPr="00E87CE6">
        <w:rPr>
          <w:b/>
          <w:szCs w:val="24"/>
          <w:lang w:val="sk-SK"/>
        </w:rPr>
        <w:t>Informácia k</w:t>
      </w:r>
      <w:r w:rsidRPr="00E87CE6">
        <w:rPr>
          <w:b/>
          <w:spacing w:val="9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v</w:t>
      </w:r>
      <w:r w:rsidRPr="00E87CE6">
        <w:rPr>
          <w:b/>
          <w:spacing w:val="-2"/>
          <w:szCs w:val="24"/>
          <w:lang w:val="sk-SK"/>
        </w:rPr>
        <w:t>l</w:t>
      </w:r>
      <w:r w:rsidRPr="00E87CE6">
        <w:rPr>
          <w:b/>
          <w:szCs w:val="24"/>
          <w:lang w:val="sk-SK"/>
        </w:rPr>
        <w:t>a</w:t>
      </w:r>
      <w:r w:rsidRPr="00E87CE6">
        <w:rPr>
          <w:b/>
          <w:spacing w:val="1"/>
          <w:szCs w:val="24"/>
          <w:lang w:val="sk-SK"/>
        </w:rPr>
        <w:t>s</w:t>
      </w:r>
      <w:r w:rsidRPr="00E87CE6">
        <w:rPr>
          <w:b/>
          <w:szCs w:val="24"/>
          <w:lang w:val="sk-SK"/>
        </w:rPr>
        <w:t>tn</w:t>
      </w:r>
      <w:r w:rsidRPr="00E87CE6">
        <w:rPr>
          <w:b/>
          <w:spacing w:val="-2"/>
          <w:szCs w:val="24"/>
          <w:lang w:val="sk-SK"/>
        </w:rPr>
        <w:t>é</w:t>
      </w:r>
      <w:r w:rsidRPr="00E87CE6">
        <w:rPr>
          <w:b/>
          <w:szCs w:val="24"/>
          <w:lang w:val="sk-SK"/>
        </w:rPr>
        <w:t>mu</w:t>
      </w:r>
      <w:r w:rsidRPr="00E87CE6">
        <w:rPr>
          <w:b/>
          <w:spacing w:val="8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i</w:t>
      </w:r>
      <w:r w:rsidRPr="00E87CE6">
        <w:rPr>
          <w:b/>
          <w:spacing w:val="1"/>
          <w:szCs w:val="24"/>
          <w:lang w:val="sk-SK"/>
        </w:rPr>
        <w:t>m</w:t>
      </w:r>
      <w:r w:rsidRPr="00E87CE6">
        <w:rPr>
          <w:b/>
          <w:szCs w:val="24"/>
          <w:lang w:val="sk-SK"/>
        </w:rPr>
        <w:t>a</w:t>
      </w:r>
      <w:r w:rsidRPr="00E87CE6">
        <w:rPr>
          <w:b/>
          <w:spacing w:val="-2"/>
          <w:szCs w:val="24"/>
          <w:lang w:val="sk-SK"/>
        </w:rPr>
        <w:t>n</w:t>
      </w:r>
      <w:r w:rsidRPr="00E87CE6">
        <w:rPr>
          <w:b/>
          <w:szCs w:val="24"/>
          <w:lang w:val="sk-SK"/>
        </w:rPr>
        <w:t>iu,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pacing w:val="-2"/>
          <w:szCs w:val="24"/>
          <w:lang w:val="sk-SK"/>
        </w:rPr>
        <w:t>č</w:t>
      </w:r>
      <w:r w:rsidRPr="00E87CE6">
        <w:rPr>
          <w:b/>
          <w:szCs w:val="24"/>
          <w:lang w:val="sk-SK"/>
        </w:rPr>
        <w:t>i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pacing w:val="-2"/>
          <w:szCs w:val="24"/>
          <w:lang w:val="sk-SK"/>
        </w:rPr>
        <w:t>ú</w:t>
      </w:r>
      <w:r w:rsidRPr="00E87CE6">
        <w:rPr>
          <w:b/>
          <w:szCs w:val="24"/>
          <w:lang w:val="sk-SK"/>
        </w:rPr>
        <w:t>čto</w:t>
      </w:r>
      <w:r w:rsidRPr="00E87CE6">
        <w:rPr>
          <w:b/>
          <w:spacing w:val="-2"/>
          <w:szCs w:val="24"/>
          <w:lang w:val="sk-SK"/>
        </w:rPr>
        <w:t>v</w:t>
      </w:r>
      <w:r w:rsidRPr="00E87CE6">
        <w:rPr>
          <w:b/>
          <w:szCs w:val="24"/>
          <w:lang w:val="sk-SK"/>
        </w:rPr>
        <w:t>ná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pacing w:val="-2"/>
          <w:szCs w:val="24"/>
          <w:lang w:val="sk-SK"/>
        </w:rPr>
        <w:t>je</w:t>
      </w:r>
      <w:r w:rsidRPr="00E87CE6">
        <w:rPr>
          <w:b/>
          <w:szCs w:val="24"/>
          <w:lang w:val="sk-SK"/>
        </w:rPr>
        <w:t>dnot</w:t>
      </w:r>
      <w:r w:rsidRPr="00E87CE6">
        <w:rPr>
          <w:b/>
          <w:spacing w:val="1"/>
          <w:szCs w:val="24"/>
          <w:lang w:val="sk-SK"/>
        </w:rPr>
        <w:t>k</w:t>
      </w:r>
      <w:r w:rsidRPr="00E87CE6">
        <w:rPr>
          <w:b/>
          <w:szCs w:val="24"/>
          <w:lang w:val="sk-SK"/>
        </w:rPr>
        <w:t>a</w:t>
      </w:r>
      <w:r w:rsidRPr="00E87CE6">
        <w:rPr>
          <w:b/>
          <w:spacing w:val="7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v</w:t>
      </w:r>
      <w:r w:rsidRPr="00E87CE6">
        <w:rPr>
          <w:b/>
          <w:spacing w:val="-2"/>
          <w:szCs w:val="24"/>
          <w:lang w:val="sk-SK"/>
        </w:rPr>
        <w:t>y</w:t>
      </w:r>
      <w:r w:rsidRPr="00E87CE6">
        <w:rPr>
          <w:b/>
          <w:szCs w:val="24"/>
          <w:lang w:val="sk-SK"/>
        </w:rPr>
        <w:t>tvor</w:t>
      </w:r>
      <w:r w:rsidRPr="00E87CE6">
        <w:rPr>
          <w:b/>
          <w:spacing w:val="-2"/>
          <w:szCs w:val="24"/>
          <w:lang w:val="sk-SK"/>
        </w:rPr>
        <w:t>i</w:t>
      </w:r>
      <w:r w:rsidRPr="00E87CE6">
        <w:rPr>
          <w:b/>
          <w:szCs w:val="24"/>
          <w:lang w:val="sk-SK"/>
        </w:rPr>
        <w:t>la</w:t>
      </w:r>
      <w:r w:rsidRPr="00E87CE6">
        <w:rPr>
          <w:b/>
          <w:spacing w:val="8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kap</w:t>
      </w:r>
      <w:r w:rsidRPr="00E87CE6">
        <w:rPr>
          <w:b/>
          <w:spacing w:val="1"/>
          <w:szCs w:val="24"/>
          <w:lang w:val="sk-SK"/>
        </w:rPr>
        <w:t>i</w:t>
      </w:r>
      <w:r w:rsidRPr="00E87CE6">
        <w:rPr>
          <w:b/>
          <w:spacing w:val="-2"/>
          <w:szCs w:val="24"/>
          <w:lang w:val="sk-SK"/>
        </w:rPr>
        <w:t>t</w:t>
      </w:r>
      <w:r w:rsidRPr="00E87CE6">
        <w:rPr>
          <w:b/>
          <w:szCs w:val="24"/>
          <w:lang w:val="sk-SK"/>
        </w:rPr>
        <w:t>ál</w:t>
      </w:r>
      <w:r w:rsidRPr="00E87CE6">
        <w:rPr>
          <w:b/>
          <w:spacing w:val="-2"/>
          <w:szCs w:val="24"/>
          <w:lang w:val="sk-SK"/>
        </w:rPr>
        <w:t>o</w:t>
      </w:r>
      <w:r w:rsidRPr="00E87CE6">
        <w:rPr>
          <w:b/>
          <w:szCs w:val="24"/>
          <w:lang w:val="sk-SK"/>
        </w:rPr>
        <w:t>vý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pacing w:val="-2"/>
          <w:szCs w:val="24"/>
          <w:lang w:val="sk-SK"/>
        </w:rPr>
        <w:t>f</w:t>
      </w:r>
      <w:r w:rsidRPr="00E87CE6">
        <w:rPr>
          <w:b/>
          <w:szCs w:val="24"/>
          <w:lang w:val="sk-SK"/>
        </w:rPr>
        <w:t>o</w:t>
      </w:r>
      <w:r w:rsidRPr="00E87CE6">
        <w:rPr>
          <w:b/>
          <w:spacing w:val="-2"/>
          <w:szCs w:val="24"/>
          <w:lang w:val="sk-SK"/>
        </w:rPr>
        <w:t>n</w:t>
      </w:r>
      <w:r w:rsidRPr="00E87CE6">
        <w:rPr>
          <w:b/>
          <w:szCs w:val="24"/>
          <w:lang w:val="sk-SK"/>
        </w:rPr>
        <w:t>d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z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p</w:t>
      </w:r>
      <w:r w:rsidRPr="00E87CE6">
        <w:rPr>
          <w:b/>
          <w:spacing w:val="-3"/>
          <w:szCs w:val="24"/>
          <w:lang w:val="sk-SK"/>
        </w:rPr>
        <w:t>r</w:t>
      </w:r>
      <w:r w:rsidRPr="00E87CE6">
        <w:rPr>
          <w:b/>
          <w:szCs w:val="24"/>
          <w:lang w:val="sk-SK"/>
        </w:rPr>
        <w:t>ísp</w:t>
      </w:r>
      <w:r w:rsidRPr="00E87CE6">
        <w:rPr>
          <w:b/>
          <w:spacing w:val="-2"/>
          <w:szCs w:val="24"/>
          <w:lang w:val="sk-SK"/>
        </w:rPr>
        <w:t>e</w:t>
      </w:r>
      <w:r w:rsidRPr="00E87CE6">
        <w:rPr>
          <w:b/>
          <w:szCs w:val="24"/>
          <w:lang w:val="sk-SK"/>
        </w:rPr>
        <w:t>vk</w:t>
      </w:r>
      <w:r w:rsidRPr="00E87CE6">
        <w:rPr>
          <w:b/>
          <w:spacing w:val="-2"/>
          <w:szCs w:val="24"/>
          <w:lang w:val="sk-SK"/>
        </w:rPr>
        <w:t>o</w:t>
      </w:r>
      <w:r w:rsidRPr="00E87CE6">
        <w:rPr>
          <w:b/>
          <w:szCs w:val="24"/>
          <w:lang w:val="sk-SK"/>
        </w:rPr>
        <w:t>v</w:t>
      </w:r>
      <w:r w:rsidRPr="00E87CE6">
        <w:rPr>
          <w:b/>
          <w:spacing w:val="10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p</w:t>
      </w:r>
      <w:r w:rsidRPr="00E87CE6">
        <w:rPr>
          <w:b/>
          <w:spacing w:val="-2"/>
          <w:szCs w:val="24"/>
          <w:lang w:val="sk-SK"/>
        </w:rPr>
        <w:t>o</w:t>
      </w:r>
      <w:r w:rsidRPr="00E87CE6">
        <w:rPr>
          <w:b/>
          <w:szCs w:val="24"/>
          <w:lang w:val="sk-SK"/>
        </w:rPr>
        <w:t>dľa</w:t>
      </w:r>
      <w:r w:rsidRPr="00E87CE6">
        <w:rPr>
          <w:b/>
          <w:spacing w:val="7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§123 od</w:t>
      </w:r>
      <w:r w:rsidRPr="00E87CE6">
        <w:rPr>
          <w:b/>
          <w:spacing w:val="-1"/>
          <w:szCs w:val="24"/>
          <w:lang w:val="sk-SK"/>
        </w:rPr>
        <w:t>s</w:t>
      </w:r>
      <w:r w:rsidRPr="00E87CE6">
        <w:rPr>
          <w:b/>
          <w:szCs w:val="24"/>
          <w:lang w:val="sk-SK"/>
        </w:rPr>
        <w:t>. 2 a §</w:t>
      </w:r>
      <w:r w:rsidRPr="00E87CE6">
        <w:rPr>
          <w:b/>
          <w:spacing w:val="-2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217a</w:t>
      </w:r>
      <w:r w:rsidRPr="00E87CE6">
        <w:rPr>
          <w:b/>
          <w:spacing w:val="-2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Ob</w:t>
      </w:r>
      <w:r w:rsidRPr="00E87CE6">
        <w:rPr>
          <w:b/>
          <w:spacing w:val="-2"/>
          <w:szCs w:val="24"/>
          <w:lang w:val="sk-SK"/>
        </w:rPr>
        <w:t>c</w:t>
      </w:r>
      <w:r w:rsidRPr="00E87CE6">
        <w:rPr>
          <w:b/>
          <w:szCs w:val="24"/>
          <w:lang w:val="sk-SK"/>
        </w:rPr>
        <w:t>hod</w:t>
      </w:r>
      <w:r w:rsidRPr="00E87CE6">
        <w:rPr>
          <w:b/>
          <w:spacing w:val="-2"/>
          <w:szCs w:val="24"/>
          <w:lang w:val="sk-SK"/>
        </w:rPr>
        <w:t>n</w:t>
      </w:r>
      <w:r w:rsidRPr="00E87CE6">
        <w:rPr>
          <w:b/>
          <w:szCs w:val="24"/>
          <w:lang w:val="sk-SK"/>
        </w:rPr>
        <w:t xml:space="preserve">ého </w:t>
      </w:r>
      <w:r w:rsidRPr="00E87CE6">
        <w:rPr>
          <w:b/>
          <w:spacing w:val="1"/>
          <w:szCs w:val="24"/>
          <w:lang w:val="sk-SK"/>
        </w:rPr>
        <w:t>z</w:t>
      </w:r>
      <w:r w:rsidRPr="00E87CE6">
        <w:rPr>
          <w:b/>
          <w:spacing w:val="-2"/>
          <w:szCs w:val="24"/>
          <w:lang w:val="sk-SK"/>
        </w:rPr>
        <w:t>á</w:t>
      </w:r>
      <w:r w:rsidRPr="00E87CE6">
        <w:rPr>
          <w:b/>
          <w:szCs w:val="24"/>
          <w:lang w:val="sk-SK"/>
        </w:rPr>
        <w:t>konn</w:t>
      </w:r>
      <w:r w:rsidRPr="00E87CE6">
        <w:rPr>
          <w:b/>
          <w:spacing w:val="-2"/>
          <w:szCs w:val="24"/>
          <w:lang w:val="sk-SK"/>
        </w:rPr>
        <w:t>í</w:t>
      </w:r>
      <w:r w:rsidRPr="00E87CE6">
        <w:rPr>
          <w:b/>
          <w:szCs w:val="24"/>
          <w:lang w:val="sk-SK"/>
        </w:rPr>
        <w:t>ka v</w:t>
      </w:r>
      <w:r w:rsidRPr="00E87CE6">
        <w:rPr>
          <w:b/>
          <w:spacing w:val="-1"/>
          <w:szCs w:val="24"/>
          <w:lang w:val="sk-SK"/>
        </w:rPr>
        <w:t xml:space="preserve"> </w:t>
      </w:r>
      <w:r w:rsidRPr="00E87CE6">
        <w:rPr>
          <w:b/>
          <w:szCs w:val="24"/>
          <w:lang w:val="sk-SK"/>
        </w:rPr>
        <w:t>zne</w:t>
      </w:r>
      <w:r w:rsidRPr="00E87CE6">
        <w:rPr>
          <w:b/>
          <w:spacing w:val="-2"/>
          <w:szCs w:val="24"/>
          <w:lang w:val="sk-SK"/>
        </w:rPr>
        <w:t>n</w:t>
      </w:r>
      <w:r w:rsidRPr="00E87CE6">
        <w:rPr>
          <w:b/>
          <w:szCs w:val="24"/>
          <w:lang w:val="sk-SK"/>
        </w:rPr>
        <w:t>í ne</w:t>
      </w:r>
      <w:r w:rsidRPr="00E87CE6">
        <w:rPr>
          <w:b/>
          <w:spacing w:val="-1"/>
          <w:szCs w:val="24"/>
          <w:lang w:val="sk-SK"/>
        </w:rPr>
        <w:t>s</w:t>
      </w:r>
      <w:r w:rsidRPr="00E87CE6">
        <w:rPr>
          <w:b/>
          <w:szCs w:val="24"/>
          <w:lang w:val="sk-SK"/>
        </w:rPr>
        <w:t>ko</w:t>
      </w:r>
      <w:r w:rsidRPr="00E87CE6">
        <w:rPr>
          <w:b/>
          <w:spacing w:val="-3"/>
          <w:szCs w:val="24"/>
          <w:lang w:val="sk-SK"/>
        </w:rPr>
        <w:t>r</w:t>
      </w:r>
      <w:r w:rsidRPr="00E87CE6">
        <w:rPr>
          <w:b/>
          <w:szCs w:val="24"/>
          <w:lang w:val="sk-SK"/>
        </w:rPr>
        <w:t>ších p</w:t>
      </w:r>
      <w:r w:rsidRPr="00E87CE6">
        <w:rPr>
          <w:b/>
          <w:spacing w:val="-2"/>
          <w:szCs w:val="24"/>
          <w:lang w:val="sk-SK"/>
        </w:rPr>
        <w:t>r</w:t>
      </w:r>
      <w:r w:rsidRPr="00E87CE6">
        <w:rPr>
          <w:b/>
          <w:szCs w:val="24"/>
          <w:lang w:val="sk-SK"/>
        </w:rPr>
        <w:t>edp</w:t>
      </w:r>
      <w:r w:rsidRPr="00E87CE6">
        <w:rPr>
          <w:b/>
          <w:spacing w:val="-2"/>
          <w:szCs w:val="24"/>
          <w:lang w:val="sk-SK"/>
        </w:rPr>
        <w:t>i</w:t>
      </w:r>
      <w:r w:rsidRPr="00E87CE6">
        <w:rPr>
          <w:b/>
          <w:szCs w:val="24"/>
          <w:lang w:val="sk-SK"/>
        </w:rPr>
        <w:t>so</w:t>
      </w:r>
      <w:r w:rsidRPr="00E87CE6">
        <w:rPr>
          <w:b/>
          <w:spacing w:val="1"/>
          <w:szCs w:val="24"/>
          <w:lang w:val="sk-SK"/>
        </w:rPr>
        <w:t>v</w:t>
      </w:r>
      <w:r w:rsidRPr="00E87CE6">
        <w:rPr>
          <w:b/>
          <w:szCs w:val="24"/>
          <w:lang w:val="sk-SK"/>
        </w:rPr>
        <w:t xml:space="preserve"> alebo nie</w:t>
      </w:r>
      <w:r w:rsidRPr="00E87CE6">
        <w:rPr>
          <w:b/>
          <w:szCs w:val="24"/>
        </w:rPr>
        <w:t xml:space="preserve"> :</w:t>
      </w:r>
    </w:p>
    <w:p w14:paraId="6E22FBE9" w14:textId="77777777" w:rsidR="00DA152C" w:rsidRPr="00E87CE6" w:rsidRDefault="00DA152C" w:rsidP="00DA152C">
      <w:pPr>
        <w:pStyle w:val="Heading2"/>
        <w:numPr>
          <w:ilvl w:val="0"/>
          <w:numId w:val="0"/>
        </w:numPr>
        <w:ind w:left="709"/>
        <w:jc w:val="left"/>
        <w:rPr>
          <w:b/>
          <w:szCs w:val="24"/>
        </w:rPr>
      </w:pPr>
    </w:p>
    <w:p w14:paraId="4F2713C7" w14:textId="77777777" w:rsidR="00DA152C" w:rsidRPr="00E87CE6" w:rsidRDefault="00DA152C" w:rsidP="007D43D4">
      <w:pPr>
        <w:ind w:left="567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E87CE6">
        <w:rPr>
          <w:sz w:val="24"/>
          <w:szCs w:val="24"/>
          <w:lang w:val="sk-SK"/>
        </w:rPr>
        <w:t>ÚJ nevytvorila kap</w:t>
      </w:r>
      <w:r w:rsidRPr="00E87CE6">
        <w:rPr>
          <w:spacing w:val="1"/>
          <w:sz w:val="24"/>
          <w:szCs w:val="24"/>
          <w:lang w:val="sk-SK"/>
        </w:rPr>
        <w:t>i</w:t>
      </w:r>
      <w:r w:rsidRPr="00E87CE6">
        <w:rPr>
          <w:spacing w:val="-2"/>
          <w:sz w:val="24"/>
          <w:szCs w:val="24"/>
          <w:lang w:val="sk-SK"/>
        </w:rPr>
        <w:t>t</w:t>
      </w:r>
      <w:r w:rsidRPr="00E87CE6">
        <w:rPr>
          <w:sz w:val="24"/>
          <w:szCs w:val="24"/>
          <w:lang w:val="sk-SK"/>
        </w:rPr>
        <w:t>ál</w:t>
      </w:r>
      <w:r w:rsidRPr="00E87CE6">
        <w:rPr>
          <w:spacing w:val="-2"/>
          <w:sz w:val="24"/>
          <w:szCs w:val="24"/>
          <w:lang w:val="sk-SK"/>
        </w:rPr>
        <w:t>o</w:t>
      </w:r>
      <w:r w:rsidRPr="00E87CE6">
        <w:rPr>
          <w:sz w:val="24"/>
          <w:szCs w:val="24"/>
          <w:lang w:val="sk-SK"/>
        </w:rPr>
        <w:t>vý</w:t>
      </w:r>
      <w:r w:rsidRPr="00E87CE6">
        <w:rPr>
          <w:spacing w:val="10"/>
          <w:sz w:val="24"/>
          <w:szCs w:val="24"/>
          <w:lang w:val="sk-SK"/>
        </w:rPr>
        <w:t xml:space="preserve"> </w:t>
      </w:r>
      <w:r w:rsidRPr="00E87CE6">
        <w:rPr>
          <w:spacing w:val="-2"/>
          <w:sz w:val="24"/>
          <w:szCs w:val="24"/>
          <w:lang w:val="sk-SK"/>
        </w:rPr>
        <w:t>f</w:t>
      </w:r>
      <w:r w:rsidRPr="00E87CE6">
        <w:rPr>
          <w:sz w:val="24"/>
          <w:szCs w:val="24"/>
          <w:lang w:val="sk-SK"/>
        </w:rPr>
        <w:t>o</w:t>
      </w:r>
      <w:r w:rsidRPr="00E87CE6">
        <w:rPr>
          <w:spacing w:val="-2"/>
          <w:sz w:val="24"/>
          <w:szCs w:val="24"/>
          <w:lang w:val="sk-SK"/>
        </w:rPr>
        <w:t>n</w:t>
      </w:r>
      <w:r w:rsidRPr="00E87CE6">
        <w:rPr>
          <w:sz w:val="24"/>
          <w:szCs w:val="24"/>
          <w:lang w:val="sk-SK"/>
        </w:rPr>
        <w:t>d</w:t>
      </w:r>
      <w:r w:rsidRPr="00E87CE6">
        <w:rPr>
          <w:spacing w:val="10"/>
          <w:sz w:val="24"/>
          <w:szCs w:val="24"/>
          <w:lang w:val="sk-SK"/>
        </w:rPr>
        <w:t xml:space="preserve"> </w:t>
      </w:r>
      <w:r w:rsidRPr="00E87CE6">
        <w:rPr>
          <w:sz w:val="24"/>
          <w:szCs w:val="24"/>
          <w:lang w:val="sk-SK"/>
        </w:rPr>
        <w:t>z</w:t>
      </w:r>
      <w:r w:rsidRPr="00E87CE6">
        <w:rPr>
          <w:spacing w:val="10"/>
          <w:sz w:val="24"/>
          <w:szCs w:val="24"/>
          <w:lang w:val="sk-SK"/>
        </w:rPr>
        <w:t> </w:t>
      </w:r>
      <w:r w:rsidRPr="00E87CE6">
        <w:rPr>
          <w:sz w:val="24"/>
          <w:szCs w:val="24"/>
          <w:lang w:val="sk-SK"/>
        </w:rPr>
        <w:t>p</w:t>
      </w:r>
      <w:r w:rsidRPr="00E87CE6">
        <w:rPr>
          <w:spacing w:val="-3"/>
          <w:sz w:val="24"/>
          <w:szCs w:val="24"/>
          <w:lang w:val="sk-SK"/>
        </w:rPr>
        <w:t>r</w:t>
      </w:r>
      <w:r w:rsidRPr="00E87CE6">
        <w:rPr>
          <w:sz w:val="24"/>
          <w:szCs w:val="24"/>
          <w:lang w:val="sk-SK"/>
        </w:rPr>
        <w:t>ísp</w:t>
      </w:r>
      <w:r w:rsidRPr="00E87CE6">
        <w:rPr>
          <w:spacing w:val="-2"/>
          <w:sz w:val="24"/>
          <w:szCs w:val="24"/>
          <w:lang w:val="sk-SK"/>
        </w:rPr>
        <w:t>e</w:t>
      </w:r>
      <w:r w:rsidRPr="00E87CE6">
        <w:rPr>
          <w:sz w:val="24"/>
          <w:szCs w:val="24"/>
          <w:lang w:val="sk-SK"/>
        </w:rPr>
        <w:t>vk</w:t>
      </w:r>
      <w:r w:rsidRPr="00E87CE6">
        <w:rPr>
          <w:spacing w:val="-2"/>
          <w:sz w:val="24"/>
          <w:szCs w:val="24"/>
          <w:lang w:val="sk-SK"/>
        </w:rPr>
        <w:t>o</w:t>
      </w:r>
      <w:r w:rsidRPr="00E87CE6">
        <w:rPr>
          <w:sz w:val="24"/>
          <w:szCs w:val="24"/>
          <w:lang w:val="sk-SK"/>
        </w:rPr>
        <w:t>v podľa §123 od</w:t>
      </w:r>
      <w:r w:rsidRPr="00E87CE6">
        <w:rPr>
          <w:spacing w:val="-1"/>
          <w:sz w:val="24"/>
          <w:szCs w:val="24"/>
          <w:lang w:val="sk-SK"/>
        </w:rPr>
        <w:t>s</w:t>
      </w:r>
      <w:r w:rsidRPr="00E87CE6">
        <w:rPr>
          <w:sz w:val="24"/>
          <w:szCs w:val="24"/>
          <w:lang w:val="sk-SK"/>
        </w:rPr>
        <w:t>. 2 a §</w:t>
      </w:r>
      <w:r w:rsidRPr="00E87CE6">
        <w:rPr>
          <w:spacing w:val="-2"/>
          <w:sz w:val="24"/>
          <w:szCs w:val="24"/>
          <w:lang w:val="sk-SK"/>
        </w:rPr>
        <w:t xml:space="preserve"> </w:t>
      </w:r>
      <w:r w:rsidRPr="00E87CE6">
        <w:rPr>
          <w:sz w:val="24"/>
          <w:szCs w:val="24"/>
          <w:lang w:val="sk-SK"/>
        </w:rPr>
        <w:t>217a</w:t>
      </w:r>
      <w:r w:rsidRPr="00E87CE6">
        <w:rPr>
          <w:spacing w:val="-2"/>
          <w:sz w:val="24"/>
          <w:szCs w:val="24"/>
          <w:lang w:val="sk-SK"/>
        </w:rPr>
        <w:t xml:space="preserve"> </w:t>
      </w:r>
      <w:r w:rsidRPr="00E87CE6">
        <w:rPr>
          <w:sz w:val="24"/>
          <w:szCs w:val="24"/>
          <w:lang w:val="sk-SK"/>
        </w:rPr>
        <w:t>Ob</w:t>
      </w:r>
      <w:r w:rsidRPr="00E87CE6">
        <w:rPr>
          <w:spacing w:val="-2"/>
          <w:sz w:val="24"/>
          <w:szCs w:val="24"/>
          <w:lang w:val="sk-SK"/>
        </w:rPr>
        <w:t>c</w:t>
      </w:r>
      <w:r w:rsidRPr="00E87CE6">
        <w:rPr>
          <w:sz w:val="24"/>
          <w:szCs w:val="24"/>
          <w:lang w:val="sk-SK"/>
        </w:rPr>
        <w:t>hod</w:t>
      </w:r>
      <w:r w:rsidRPr="00E87CE6">
        <w:rPr>
          <w:spacing w:val="-2"/>
          <w:sz w:val="24"/>
          <w:szCs w:val="24"/>
          <w:lang w:val="sk-SK"/>
        </w:rPr>
        <w:t>n</w:t>
      </w:r>
      <w:r w:rsidRPr="00E87CE6">
        <w:rPr>
          <w:sz w:val="24"/>
          <w:szCs w:val="24"/>
          <w:lang w:val="sk-SK"/>
        </w:rPr>
        <w:t xml:space="preserve">ého </w:t>
      </w:r>
      <w:r w:rsidRPr="00E87CE6">
        <w:rPr>
          <w:spacing w:val="1"/>
          <w:sz w:val="24"/>
          <w:szCs w:val="24"/>
          <w:lang w:val="sk-SK"/>
        </w:rPr>
        <w:t>z</w:t>
      </w:r>
      <w:r w:rsidRPr="00E87CE6">
        <w:rPr>
          <w:spacing w:val="-2"/>
          <w:sz w:val="24"/>
          <w:szCs w:val="24"/>
          <w:lang w:val="sk-SK"/>
        </w:rPr>
        <w:t>á</w:t>
      </w:r>
      <w:r w:rsidRPr="00E87CE6">
        <w:rPr>
          <w:sz w:val="24"/>
          <w:szCs w:val="24"/>
          <w:lang w:val="sk-SK"/>
        </w:rPr>
        <w:t>konn</w:t>
      </w:r>
      <w:r w:rsidRPr="00E87CE6">
        <w:rPr>
          <w:spacing w:val="-2"/>
          <w:sz w:val="24"/>
          <w:szCs w:val="24"/>
          <w:lang w:val="sk-SK"/>
        </w:rPr>
        <w:t>í</w:t>
      </w:r>
      <w:r w:rsidRPr="00E87CE6">
        <w:rPr>
          <w:sz w:val="24"/>
          <w:szCs w:val="24"/>
          <w:lang w:val="sk-SK"/>
        </w:rPr>
        <w:t>ka v</w:t>
      </w:r>
      <w:r w:rsidRPr="00E87CE6">
        <w:rPr>
          <w:spacing w:val="-1"/>
          <w:sz w:val="24"/>
          <w:szCs w:val="24"/>
          <w:lang w:val="sk-SK"/>
        </w:rPr>
        <w:t xml:space="preserve"> </w:t>
      </w:r>
      <w:r w:rsidRPr="00E87CE6">
        <w:rPr>
          <w:sz w:val="24"/>
          <w:szCs w:val="24"/>
          <w:lang w:val="sk-SK"/>
        </w:rPr>
        <w:t>zne</w:t>
      </w:r>
      <w:r w:rsidRPr="00E87CE6">
        <w:rPr>
          <w:spacing w:val="-2"/>
          <w:sz w:val="24"/>
          <w:szCs w:val="24"/>
          <w:lang w:val="sk-SK"/>
        </w:rPr>
        <w:t>n</w:t>
      </w:r>
      <w:r w:rsidRPr="00E87CE6">
        <w:rPr>
          <w:sz w:val="24"/>
          <w:szCs w:val="24"/>
          <w:lang w:val="sk-SK"/>
        </w:rPr>
        <w:t>í ne</w:t>
      </w:r>
      <w:r w:rsidRPr="00E87CE6">
        <w:rPr>
          <w:spacing w:val="-1"/>
          <w:sz w:val="24"/>
          <w:szCs w:val="24"/>
          <w:lang w:val="sk-SK"/>
        </w:rPr>
        <w:t>s</w:t>
      </w:r>
      <w:r w:rsidRPr="00E87CE6">
        <w:rPr>
          <w:sz w:val="24"/>
          <w:szCs w:val="24"/>
          <w:lang w:val="sk-SK"/>
        </w:rPr>
        <w:t>ko</w:t>
      </w:r>
      <w:r w:rsidRPr="00E87CE6">
        <w:rPr>
          <w:spacing w:val="-3"/>
          <w:sz w:val="24"/>
          <w:szCs w:val="24"/>
          <w:lang w:val="sk-SK"/>
        </w:rPr>
        <w:t>r</w:t>
      </w:r>
      <w:r w:rsidRPr="00E87CE6">
        <w:rPr>
          <w:sz w:val="24"/>
          <w:szCs w:val="24"/>
          <w:lang w:val="sk-SK"/>
        </w:rPr>
        <w:t>ších p</w:t>
      </w:r>
      <w:r w:rsidRPr="00E87CE6">
        <w:rPr>
          <w:spacing w:val="-2"/>
          <w:sz w:val="24"/>
          <w:szCs w:val="24"/>
          <w:lang w:val="sk-SK"/>
        </w:rPr>
        <w:t>r</w:t>
      </w:r>
      <w:r w:rsidRPr="00E87CE6">
        <w:rPr>
          <w:sz w:val="24"/>
          <w:szCs w:val="24"/>
          <w:lang w:val="sk-SK"/>
        </w:rPr>
        <w:t>edp</w:t>
      </w:r>
      <w:r w:rsidRPr="00E87CE6">
        <w:rPr>
          <w:spacing w:val="-2"/>
          <w:sz w:val="24"/>
          <w:szCs w:val="24"/>
          <w:lang w:val="sk-SK"/>
        </w:rPr>
        <w:t>i</w:t>
      </w:r>
      <w:r w:rsidRPr="00E87CE6">
        <w:rPr>
          <w:sz w:val="24"/>
          <w:szCs w:val="24"/>
          <w:lang w:val="sk-SK"/>
        </w:rPr>
        <w:t>so</w:t>
      </w:r>
      <w:r w:rsidRPr="00E87CE6">
        <w:rPr>
          <w:spacing w:val="1"/>
          <w:sz w:val="24"/>
          <w:szCs w:val="24"/>
          <w:lang w:val="sk-SK"/>
        </w:rPr>
        <w:t>v</w:t>
      </w:r>
      <w:r w:rsidRPr="00E87CE6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14:paraId="292E9621" w14:textId="77777777" w:rsidR="00DA152C" w:rsidRDefault="00DA152C" w:rsidP="00FB5611">
      <w:pPr>
        <w:tabs>
          <w:tab w:val="left" w:pos="567"/>
        </w:tabs>
        <w:ind w:left="284"/>
        <w:rPr>
          <w:sz w:val="24"/>
          <w:lang w:val="sk-SK"/>
        </w:rPr>
      </w:pPr>
    </w:p>
    <w:p w14:paraId="7B424BD9" w14:textId="77777777" w:rsidR="005B37FC" w:rsidRPr="003A4E0E" w:rsidRDefault="005B37FC" w:rsidP="00DA152C">
      <w:pPr>
        <w:pStyle w:val="Heading2"/>
        <w:numPr>
          <w:ilvl w:val="1"/>
          <w:numId w:val="33"/>
        </w:numPr>
        <w:ind w:left="567" w:right="0"/>
        <w:jc w:val="left"/>
        <w:rPr>
          <w:b/>
          <w:szCs w:val="18"/>
          <w:lang w:val="sk-SK"/>
        </w:rPr>
      </w:pPr>
      <w:r w:rsidRPr="003A4E0E">
        <w:rPr>
          <w:b/>
          <w:szCs w:val="18"/>
          <w:lang w:val="sk-SK"/>
        </w:rPr>
        <w:t>Majetok obstaraný z dotácií</w:t>
      </w:r>
    </w:p>
    <w:p w14:paraId="3964B832" w14:textId="77777777" w:rsidR="00FC2642" w:rsidRPr="003A4E0E" w:rsidRDefault="00FC2642" w:rsidP="00DA152C">
      <w:pPr>
        <w:ind w:firstLine="207"/>
        <w:jc w:val="both"/>
        <w:rPr>
          <w:color w:val="FF0000"/>
          <w:sz w:val="24"/>
          <w:lang w:val="sk-SK"/>
        </w:rPr>
      </w:pPr>
      <w:r w:rsidRPr="003A4E0E">
        <w:rPr>
          <w:sz w:val="24"/>
          <w:lang w:val="sk-SK"/>
        </w:rPr>
        <w:t xml:space="preserve">ÚJ nemá obsahovú náplň pre tento </w:t>
      </w:r>
      <w:r w:rsidR="005E0FD0" w:rsidRPr="003A4E0E">
        <w:rPr>
          <w:sz w:val="24"/>
          <w:lang w:val="sk-SK"/>
        </w:rPr>
        <w:t>bod</w:t>
      </w:r>
      <w:r w:rsidRPr="003A4E0E">
        <w:rPr>
          <w:color w:val="FF0000"/>
          <w:sz w:val="24"/>
          <w:lang w:val="sk-SK"/>
        </w:rPr>
        <w:t>.</w:t>
      </w:r>
    </w:p>
    <w:p w14:paraId="67FB3373" w14:textId="77777777" w:rsidR="005B37FC" w:rsidRPr="007002F9" w:rsidRDefault="005B37FC" w:rsidP="005B37FC">
      <w:pPr>
        <w:ind w:left="709" w:hanging="283"/>
        <w:rPr>
          <w:sz w:val="18"/>
          <w:szCs w:val="18"/>
        </w:rPr>
      </w:pPr>
      <w:bookmarkStart w:id="4" w:name="_MON_1447831995"/>
      <w:bookmarkStart w:id="5" w:name="_MON_1447832026"/>
      <w:bookmarkStart w:id="6" w:name="_MON_1447832056"/>
      <w:bookmarkStart w:id="7" w:name="_MON_1447832063"/>
      <w:bookmarkStart w:id="8" w:name="_MON_1452663077"/>
      <w:bookmarkEnd w:id="4"/>
      <w:bookmarkEnd w:id="5"/>
      <w:bookmarkEnd w:id="6"/>
      <w:bookmarkEnd w:id="7"/>
      <w:bookmarkEnd w:id="8"/>
    </w:p>
    <w:p w14:paraId="2AF1A216" w14:textId="77777777" w:rsidR="005B37FC" w:rsidRPr="007002F9" w:rsidRDefault="005B37FC" w:rsidP="00DA152C">
      <w:pPr>
        <w:pStyle w:val="BodyText"/>
        <w:ind w:left="567" w:hanging="283"/>
        <w:rPr>
          <w:szCs w:val="18"/>
        </w:rPr>
      </w:pPr>
    </w:p>
    <w:p w14:paraId="12E401A2" w14:textId="77777777" w:rsidR="005B37FC" w:rsidRPr="00A77FF4" w:rsidRDefault="005B37FC" w:rsidP="00DA152C">
      <w:pPr>
        <w:pStyle w:val="Heading2"/>
        <w:numPr>
          <w:ilvl w:val="1"/>
          <w:numId w:val="33"/>
        </w:numPr>
        <w:ind w:left="567" w:right="0"/>
        <w:jc w:val="left"/>
        <w:rPr>
          <w:b/>
          <w:szCs w:val="18"/>
          <w:lang w:val="sk-SK"/>
        </w:rPr>
      </w:pPr>
      <w:r w:rsidRPr="00A77FF4">
        <w:rPr>
          <w:b/>
          <w:szCs w:val="18"/>
          <w:lang w:val="sk-SK"/>
        </w:rPr>
        <w:t>Informácie o nákladoch a výnosoch, ktoré majú výnimočný charakter alebo výskyt</w:t>
      </w:r>
    </w:p>
    <w:p w14:paraId="501F5CF2" w14:textId="77777777" w:rsidR="00554542" w:rsidRPr="00554542" w:rsidRDefault="00554542" w:rsidP="00DA152C">
      <w:pPr>
        <w:ind w:firstLine="207"/>
        <w:jc w:val="both"/>
        <w:rPr>
          <w:color w:val="FF0000"/>
          <w:sz w:val="24"/>
        </w:rPr>
      </w:pPr>
      <w:r w:rsidRPr="00554542">
        <w:rPr>
          <w:sz w:val="24"/>
        </w:rPr>
        <w:t>ÚJ nemá obsahovú náplň pre tento bod</w:t>
      </w:r>
      <w:r w:rsidRPr="00554542">
        <w:rPr>
          <w:color w:val="FF0000"/>
          <w:sz w:val="24"/>
        </w:rPr>
        <w:t>.</w:t>
      </w:r>
    </w:p>
    <w:p w14:paraId="5E3D997D" w14:textId="77777777" w:rsidR="004F2FEA" w:rsidRDefault="004F2FEA" w:rsidP="005B37FC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14:paraId="7C3627A0" w14:textId="77777777" w:rsidR="00DA152C" w:rsidRDefault="00DA152C" w:rsidP="005B37FC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14:paraId="449B0F73" w14:textId="77777777" w:rsidR="00803358" w:rsidRDefault="00803358" w:rsidP="005B37FC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14:paraId="0BAC7F07" w14:textId="77777777" w:rsidR="00D8211F" w:rsidRPr="00A77FF4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A77FF4">
        <w:rPr>
          <w:b/>
          <w:bCs/>
          <w:sz w:val="28"/>
          <w:szCs w:val="28"/>
          <w:lang w:val="sk-SK"/>
        </w:rPr>
        <w:t>Čl. V</w:t>
      </w:r>
    </w:p>
    <w:p w14:paraId="7391F79F" w14:textId="77777777" w:rsidR="000713C3" w:rsidRPr="00A77FF4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A77FF4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14:paraId="41D584ED" w14:textId="77777777" w:rsidR="000713C3" w:rsidRPr="001E1E14" w:rsidRDefault="000713C3" w:rsidP="00D8211F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14:paraId="37593CCF" w14:textId="77777777" w:rsidR="000713C3" w:rsidRPr="00A77FF4" w:rsidRDefault="000713C3" w:rsidP="00A83305">
      <w:pPr>
        <w:numPr>
          <w:ilvl w:val="0"/>
          <w:numId w:val="9"/>
        </w:numPr>
        <w:ind w:left="426"/>
        <w:rPr>
          <w:bCs/>
          <w:sz w:val="24"/>
          <w:szCs w:val="24"/>
          <w:lang w:val="sk-SK"/>
        </w:rPr>
      </w:pPr>
      <w:r w:rsidRPr="00A77FF4">
        <w:rPr>
          <w:bCs/>
          <w:sz w:val="24"/>
          <w:szCs w:val="24"/>
          <w:lang w:val="sk-SK"/>
        </w:rPr>
        <w:t>Iné aktíva  pasíva</w:t>
      </w:r>
    </w:p>
    <w:p w14:paraId="757E9A54" w14:textId="77777777" w:rsidR="0002392A" w:rsidRPr="001E1E14" w:rsidRDefault="0002392A" w:rsidP="0002392A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14:paraId="14F36D26" w14:textId="77777777" w:rsidR="00450FC9" w:rsidRDefault="000713C3" w:rsidP="00A83305">
      <w:pPr>
        <w:numPr>
          <w:ilvl w:val="0"/>
          <w:numId w:val="10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 w:rsidRPr="000713C3"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921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0"/>
        <w:gridCol w:w="1932"/>
        <w:gridCol w:w="1701"/>
      </w:tblGrid>
      <w:tr w:rsidR="00450FC9" w:rsidRPr="007625BB" w14:paraId="663FAD54" w14:textId="77777777" w:rsidTr="002D48E8">
        <w:trPr>
          <w:trHeight w:val="895"/>
        </w:trPr>
        <w:tc>
          <w:tcPr>
            <w:tcW w:w="5580" w:type="dxa"/>
            <w:shd w:val="clear" w:color="auto" w:fill="C0C0C0"/>
            <w:vAlign w:val="center"/>
          </w:tcPr>
          <w:p w14:paraId="59AEFC2E" w14:textId="77777777" w:rsidR="00450FC9" w:rsidRPr="007625BB" w:rsidRDefault="00450FC9" w:rsidP="00450FC9">
            <w:pPr>
              <w:ind w:left="1004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932" w:type="dxa"/>
            <w:shd w:val="clear" w:color="auto" w:fill="C0C0C0"/>
            <w:vAlign w:val="center"/>
          </w:tcPr>
          <w:p w14:paraId="290D6573" w14:textId="2304E0E8" w:rsidR="00450FC9" w:rsidRPr="007625BB" w:rsidRDefault="00636ACC" w:rsidP="002458AE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2024</w:t>
            </w:r>
          </w:p>
        </w:tc>
        <w:tc>
          <w:tcPr>
            <w:tcW w:w="1701" w:type="dxa"/>
            <w:shd w:val="clear" w:color="auto" w:fill="C0C0C0"/>
            <w:vAlign w:val="center"/>
          </w:tcPr>
          <w:p w14:paraId="01F9C678" w14:textId="488BEEE4" w:rsidR="00450FC9" w:rsidRPr="007625BB" w:rsidRDefault="00636ACC" w:rsidP="002458AE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2023</w:t>
            </w:r>
          </w:p>
        </w:tc>
      </w:tr>
      <w:tr w:rsidR="00450FC9" w:rsidRPr="007625BB" w14:paraId="6A7D53E6" w14:textId="77777777" w:rsidTr="002D48E8">
        <w:tc>
          <w:tcPr>
            <w:tcW w:w="5580" w:type="dxa"/>
            <w:shd w:val="clear" w:color="auto" w:fill="auto"/>
          </w:tcPr>
          <w:p w14:paraId="33E95127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932" w:type="dxa"/>
            <w:shd w:val="clear" w:color="auto" w:fill="auto"/>
          </w:tcPr>
          <w:p w14:paraId="18DB0349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2519D140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</w:tr>
      <w:tr w:rsidR="00450FC9" w:rsidRPr="007625BB" w14:paraId="7276F64A" w14:textId="77777777" w:rsidTr="002D48E8">
        <w:tc>
          <w:tcPr>
            <w:tcW w:w="5580" w:type="dxa"/>
            <w:shd w:val="clear" w:color="auto" w:fill="auto"/>
          </w:tcPr>
          <w:p w14:paraId="65087B9D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932" w:type="dxa"/>
            <w:shd w:val="clear" w:color="auto" w:fill="auto"/>
          </w:tcPr>
          <w:p w14:paraId="117B26CE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3C8C6E79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</w:tr>
      <w:tr w:rsidR="00450FC9" w:rsidRPr="007625BB" w14:paraId="1878182B" w14:textId="77777777" w:rsidTr="002D48E8">
        <w:tc>
          <w:tcPr>
            <w:tcW w:w="5580" w:type="dxa"/>
            <w:shd w:val="clear" w:color="auto" w:fill="auto"/>
          </w:tcPr>
          <w:p w14:paraId="58D36905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932" w:type="dxa"/>
            <w:shd w:val="clear" w:color="auto" w:fill="auto"/>
          </w:tcPr>
          <w:p w14:paraId="4170D3A3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2073E07E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</w:tr>
      <w:tr w:rsidR="00450FC9" w:rsidRPr="007625BB" w14:paraId="36B851E7" w14:textId="77777777" w:rsidTr="002D48E8">
        <w:tc>
          <w:tcPr>
            <w:tcW w:w="5580" w:type="dxa"/>
            <w:shd w:val="clear" w:color="auto" w:fill="auto"/>
          </w:tcPr>
          <w:p w14:paraId="5243EDA8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932" w:type="dxa"/>
            <w:shd w:val="clear" w:color="auto" w:fill="auto"/>
          </w:tcPr>
          <w:p w14:paraId="13011D2D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2CC90457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</w:tr>
      <w:tr w:rsidR="00450FC9" w:rsidRPr="007625BB" w14:paraId="64C44F9C" w14:textId="77777777" w:rsidTr="002D48E8">
        <w:tc>
          <w:tcPr>
            <w:tcW w:w="5580" w:type="dxa"/>
            <w:shd w:val="clear" w:color="auto" w:fill="auto"/>
          </w:tcPr>
          <w:p w14:paraId="582ACBA8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932" w:type="dxa"/>
            <w:shd w:val="clear" w:color="auto" w:fill="auto"/>
          </w:tcPr>
          <w:p w14:paraId="7CD3C378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62FED1D2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</w:tr>
      <w:tr w:rsidR="00450FC9" w:rsidRPr="007625BB" w14:paraId="18CB34D2" w14:textId="77777777" w:rsidTr="002D48E8">
        <w:tc>
          <w:tcPr>
            <w:tcW w:w="5580" w:type="dxa"/>
            <w:shd w:val="clear" w:color="auto" w:fill="auto"/>
          </w:tcPr>
          <w:p w14:paraId="5A2F0A35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932" w:type="dxa"/>
            <w:shd w:val="clear" w:color="auto" w:fill="auto"/>
          </w:tcPr>
          <w:p w14:paraId="59A77ABB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091C2BDB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</w:tr>
      <w:tr w:rsidR="00450FC9" w:rsidRPr="007625BB" w14:paraId="4408CBB3" w14:textId="77777777" w:rsidTr="002D48E8">
        <w:tc>
          <w:tcPr>
            <w:tcW w:w="5580" w:type="dxa"/>
            <w:shd w:val="clear" w:color="auto" w:fill="auto"/>
          </w:tcPr>
          <w:p w14:paraId="46B621F9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932" w:type="dxa"/>
            <w:shd w:val="clear" w:color="auto" w:fill="auto"/>
          </w:tcPr>
          <w:p w14:paraId="54422473" w14:textId="77777777" w:rsidR="00450FC9" w:rsidRPr="009274F3" w:rsidRDefault="00450FC9" w:rsidP="009274F3">
            <w:pPr>
              <w:jc w:val="center"/>
              <w:rPr>
                <w:bCs/>
                <w:color w:val="7F7F7F" w:themeColor="text1" w:themeTint="80"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087D2533" w14:textId="77777777" w:rsidR="00450FC9" w:rsidRPr="007625BB" w:rsidRDefault="00450FC9" w:rsidP="001F4B26">
            <w:pPr>
              <w:jc w:val="center"/>
              <w:rPr>
                <w:bCs/>
                <w:lang w:val="sk-SK"/>
              </w:rPr>
            </w:pPr>
          </w:p>
        </w:tc>
      </w:tr>
      <w:tr w:rsidR="00450FC9" w:rsidRPr="007625BB" w14:paraId="5B9E18CC" w14:textId="77777777" w:rsidTr="002D48E8">
        <w:tc>
          <w:tcPr>
            <w:tcW w:w="5580" w:type="dxa"/>
            <w:shd w:val="clear" w:color="auto" w:fill="auto"/>
          </w:tcPr>
          <w:p w14:paraId="207B7862" w14:textId="77777777" w:rsidR="00450FC9" w:rsidRPr="007625BB" w:rsidRDefault="00450FC9" w:rsidP="00F523E7">
            <w:pPr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932" w:type="dxa"/>
            <w:shd w:val="clear" w:color="auto" w:fill="auto"/>
          </w:tcPr>
          <w:p w14:paraId="3BC5FFB9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  <w:tc>
          <w:tcPr>
            <w:tcW w:w="1701" w:type="dxa"/>
            <w:shd w:val="clear" w:color="auto" w:fill="auto"/>
          </w:tcPr>
          <w:p w14:paraId="35F037EC" w14:textId="77777777" w:rsidR="00450FC9" w:rsidRPr="007625BB" w:rsidRDefault="00450FC9" w:rsidP="00F523E7">
            <w:pPr>
              <w:rPr>
                <w:bCs/>
                <w:lang w:val="sk-SK"/>
              </w:rPr>
            </w:pPr>
          </w:p>
        </w:tc>
      </w:tr>
    </w:tbl>
    <w:p w14:paraId="5B2A2F90" w14:textId="77777777" w:rsidR="00987D3C" w:rsidRDefault="00987D3C" w:rsidP="00987D3C">
      <w:pPr>
        <w:ind w:left="426"/>
        <w:jc w:val="both"/>
        <w:rPr>
          <w:bCs/>
          <w:sz w:val="24"/>
          <w:szCs w:val="24"/>
          <w:lang w:val="sk-SK"/>
        </w:rPr>
      </w:pPr>
    </w:p>
    <w:p w14:paraId="7C6F7EE6" w14:textId="77777777" w:rsidR="00DA3D69" w:rsidRDefault="00DA3D69" w:rsidP="00A83305">
      <w:pPr>
        <w:numPr>
          <w:ilvl w:val="0"/>
          <w:numId w:val="10"/>
        </w:numPr>
        <w:ind w:left="426"/>
        <w:jc w:val="both"/>
        <w:rPr>
          <w:bCs/>
          <w:sz w:val="24"/>
          <w:szCs w:val="24"/>
          <w:lang w:val="sk-SK"/>
        </w:rPr>
      </w:pPr>
      <w:r w:rsidRPr="008B7F47">
        <w:rPr>
          <w:bCs/>
          <w:sz w:val="24"/>
          <w:szCs w:val="24"/>
          <w:lang w:val="sk-SK"/>
        </w:rPr>
        <w:t xml:space="preserve">opis a hodnota </w:t>
      </w:r>
      <w:r w:rsidR="00E276D5">
        <w:rPr>
          <w:bCs/>
          <w:sz w:val="24"/>
          <w:szCs w:val="24"/>
          <w:lang w:val="sk-SK"/>
        </w:rPr>
        <w:t xml:space="preserve">podmienených </w:t>
      </w:r>
      <w:r w:rsidRPr="008B7F47">
        <w:rPr>
          <w:bCs/>
          <w:sz w:val="24"/>
          <w:szCs w:val="24"/>
          <w:lang w:val="sk-SK"/>
        </w:rPr>
        <w:t xml:space="preserve">záväzkov </w:t>
      </w:r>
      <w:r w:rsidR="00E276D5">
        <w:rPr>
          <w:bCs/>
          <w:sz w:val="24"/>
          <w:szCs w:val="24"/>
          <w:lang w:val="sk-SK"/>
        </w:rPr>
        <w:t xml:space="preserve">vyplývajúcich zo súdnych rozhodnutí, z poskytnutých záruk, zo všeobecne záväzných právnych predpisov zo zmlúv o poriadenom záväzku z ručenia podľa jednotlivých druhov ručenia a pod. </w:t>
      </w:r>
      <w:r w:rsidRPr="008B7F47">
        <w:rPr>
          <w:bCs/>
          <w:sz w:val="24"/>
          <w:szCs w:val="24"/>
          <w:lang w:val="sk-SK"/>
        </w:rPr>
        <w:t>:</w:t>
      </w:r>
      <w:r>
        <w:rPr>
          <w:bCs/>
          <w:sz w:val="24"/>
          <w:szCs w:val="24"/>
          <w:lang w:val="sk-SK"/>
        </w:rPr>
        <w:t xml:space="preserve"> </w:t>
      </w:r>
    </w:p>
    <w:p w14:paraId="5C644AB8" w14:textId="77777777" w:rsidR="009274F3" w:rsidRPr="00081E53" w:rsidRDefault="009274F3" w:rsidP="000642E0">
      <w:pPr>
        <w:spacing w:before="120"/>
        <w:ind w:firstLine="425"/>
        <w:jc w:val="both"/>
        <w:rPr>
          <w:color w:val="FF0000"/>
          <w:sz w:val="24"/>
        </w:rPr>
      </w:pPr>
      <w:r w:rsidRPr="00081E53">
        <w:rPr>
          <w:sz w:val="24"/>
        </w:rPr>
        <w:t xml:space="preserve">ÚJ nemá obsahovú náplň pre tento </w:t>
      </w:r>
      <w:r w:rsidR="005E0FD0">
        <w:rPr>
          <w:sz w:val="24"/>
        </w:rPr>
        <w:t>bod</w:t>
      </w:r>
      <w:r w:rsidRPr="00081E53">
        <w:rPr>
          <w:color w:val="FF0000"/>
          <w:sz w:val="24"/>
        </w:rPr>
        <w:t>.</w:t>
      </w:r>
    </w:p>
    <w:p w14:paraId="0E9356C7" w14:textId="77777777" w:rsidR="00233673" w:rsidRDefault="00233673" w:rsidP="005E1487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</w:p>
    <w:p w14:paraId="4574D347" w14:textId="77777777" w:rsidR="00E05661" w:rsidRPr="005665AB" w:rsidRDefault="00233673" w:rsidP="005E1487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lastRenderedPageBreak/>
        <w:tab/>
      </w:r>
      <w:r w:rsidR="005665AB" w:rsidRPr="005665AB">
        <w:rPr>
          <w:bCs/>
          <w:i/>
          <w:lang w:val="sk-SK"/>
        </w:rPr>
        <w:t xml:space="preserve">Tabuľka č.1 </w:t>
      </w:r>
    </w:p>
    <w:tbl>
      <w:tblPr>
        <w:tblW w:w="921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702"/>
        <w:gridCol w:w="2551"/>
      </w:tblGrid>
      <w:tr w:rsidR="00E05661" w:rsidRPr="007625BB" w14:paraId="2C7AD06C" w14:textId="77777777" w:rsidTr="002D48E8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14:paraId="2DDA3378" w14:textId="77777777" w:rsidR="00E05661" w:rsidRPr="007625BB" w:rsidRDefault="00E05661" w:rsidP="007625BB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253" w:type="dxa"/>
            <w:gridSpan w:val="2"/>
            <w:shd w:val="clear" w:color="auto" w:fill="C0C0C0"/>
            <w:vAlign w:val="center"/>
          </w:tcPr>
          <w:p w14:paraId="26F552EB" w14:textId="4B3EB11D" w:rsidR="00E05661" w:rsidRPr="007625BB" w:rsidRDefault="00636ACC" w:rsidP="002458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2023</w:t>
            </w:r>
          </w:p>
        </w:tc>
      </w:tr>
      <w:tr w:rsidR="00E05661" w:rsidRPr="007625BB" w14:paraId="361DBA85" w14:textId="77777777" w:rsidTr="002D48E8">
        <w:tc>
          <w:tcPr>
            <w:tcW w:w="3960" w:type="dxa"/>
            <w:vMerge/>
            <w:shd w:val="clear" w:color="auto" w:fill="C0C0C0"/>
          </w:tcPr>
          <w:p w14:paraId="7E9A8AE9" w14:textId="77777777" w:rsidR="00E05661" w:rsidRPr="007625BB" w:rsidRDefault="00E05661" w:rsidP="007625BB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702" w:type="dxa"/>
            <w:shd w:val="clear" w:color="auto" w:fill="C0C0C0"/>
            <w:vAlign w:val="center"/>
          </w:tcPr>
          <w:p w14:paraId="09CFF805" w14:textId="77777777" w:rsidR="00E05661" w:rsidRPr="007625BB" w:rsidRDefault="00E05661" w:rsidP="007625BB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551" w:type="dxa"/>
            <w:shd w:val="clear" w:color="auto" w:fill="C0C0C0"/>
          </w:tcPr>
          <w:p w14:paraId="0A6A9689" w14:textId="77777777" w:rsidR="00E05661" w:rsidRPr="007625BB" w:rsidRDefault="00E05661" w:rsidP="007625BB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</w:t>
            </w:r>
            <w:r w:rsidR="005665AB" w:rsidRPr="007625BB">
              <w:rPr>
                <w:b/>
                <w:bCs/>
                <w:lang w:val="sk-SK"/>
              </w:rPr>
              <w:t xml:space="preserve">ým </w:t>
            </w:r>
            <w:r w:rsidRPr="007625BB">
              <w:rPr>
                <w:b/>
                <w:bCs/>
                <w:lang w:val="sk-SK"/>
              </w:rPr>
              <w:t>osob</w:t>
            </w:r>
            <w:r w:rsidR="005665AB" w:rsidRPr="007625BB">
              <w:rPr>
                <w:b/>
                <w:bCs/>
                <w:lang w:val="sk-SK"/>
              </w:rPr>
              <w:t>ám</w:t>
            </w:r>
          </w:p>
        </w:tc>
      </w:tr>
      <w:tr w:rsidR="00E05661" w:rsidRPr="007625BB" w14:paraId="642F3167" w14:textId="77777777" w:rsidTr="002D48E8">
        <w:tc>
          <w:tcPr>
            <w:tcW w:w="3960" w:type="dxa"/>
            <w:shd w:val="clear" w:color="auto" w:fill="auto"/>
          </w:tcPr>
          <w:p w14:paraId="2D89555D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702" w:type="dxa"/>
            <w:shd w:val="clear" w:color="auto" w:fill="auto"/>
          </w:tcPr>
          <w:p w14:paraId="089C8A7C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78796546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</w:tr>
      <w:tr w:rsidR="00E05661" w:rsidRPr="007625BB" w14:paraId="311BBB13" w14:textId="77777777" w:rsidTr="002D48E8">
        <w:tc>
          <w:tcPr>
            <w:tcW w:w="3960" w:type="dxa"/>
            <w:shd w:val="clear" w:color="auto" w:fill="auto"/>
          </w:tcPr>
          <w:p w14:paraId="018729BE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702" w:type="dxa"/>
            <w:shd w:val="clear" w:color="auto" w:fill="auto"/>
          </w:tcPr>
          <w:p w14:paraId="39591206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29154C45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</w:tr>
      <w:tr w:rsidR="00E05661" w:rsidRPr="007625BB" w14:paraId="0EEFB649" w14:textId="77777777" w:rsidTr="002D48E8">
        <w:tc>
          <w:tcPr>
            <w:tcW w:w="3960" w:type="dxa"/>
            <w:shd w:val="clear" w:color="auto" w:fill="auto"/>
          </w:tcPr>
          <w:p w14:paraId="0FE490BC" w14:textId="77777777" w:rsidR="00E05661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702" w:type="dxa"/>
            <w:shd w:val="clear" w:color="auto" w:fill="auto"/>
          </w:tcPr>
          <w:p w14:paraId="4E91450D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3612EBE0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</w:tr>
      <w:tr w:rsidR="00E05661" w:rsidRPr="007625BB" w14:paraId="73B4BE98" w14:textId="77777777" w:rsidTr="002D48E8">
        <w:tc>
          <w:tcPr>
            <w:tcW w:w="3960" w:type="dxa"/>
            <w:shd w:val="clear" w:color="auto" w:fill="auto"/>
          </w:tcPr>
          <w:p w14:paraId="1D30D40E" w14:textId="77777777" w:rsidR="00E05661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702" w:type="dxa"/>
            <w:shd w:val="clear" w:color="auto" w:fill="auto"/>
          </w:tcPr>
          <w:p w14:paraId="7543E623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48E0D0BD" w14:textId="77777777" w:rsidR="00E05661" w:rsidRPr="007625BB" w:rsidRDefault="00E05661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34E0F52F" w14:textId="77777777" w:rsidTr="002D48E8">
        <w:tc>
          <w:tcPr>
            <w:tcW w:w="3960" w:type="dxa"/>
            <w:shd w:val="clear" w:color="auto" w:fill="auto"/>
          </w:tcPr>
          <w:p w14:paraId="7800C88C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702" w:type="dxa"/>
            <w:shd w:val="clear" w:color="auto" w:fill="auto"/>
          </w:tcPr>
          <w:p w14:paraId="511AA276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05D76F99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22FA367B" w14:textId="77777777" w:rsidTr="002D48E8">
        <w:tc>
          <w:tcPr>
            <w:tcW w:w="3960" w:type="dxa"/>
            <w:shd w:val="clear" w:color="auto" w:fill="auto"/>
          </w:tcPr>
          <w:p w14:paraId="352AD32F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702" w:type="dxa"/>
            <w:shd w:val="clear" w:color="auto" w:fill="auto"/>
          </w:tcPr>
          <w:p w14:paraId="46F47403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2B136AF0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</w:tbl>
    <w:p w14:paraId="0E61F1B4" w14:textId="77777777" w:rsidR="00D17F11" w:rsidRDefault="00D17F11" w:rsidP="005665AB">
      <w:pPr>
        <w:spacing w:after="120"/>
        <w:jc w:val="both"/>
        <w:rPr>
          <w:bCs/>
          <w:i/>
          <w:lang w:val="sk-SK"/>
        </w:rPr>
      </w:pPr>
    </w:p>
    <w:p w14:paraId="701FF57B" w14:textId="77777777" w:rsidR="005665AB" w:rsidRPr="005665AB" w:rsidRDefault="005E1487" w:rsidP="005E1487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="005665AB" w:rsidRPr="005665AB">
        <w:rPr>
          <w:bCs/>
          <w:i/>
          <w:lang w:val="sk-SK"/>
        </w:rPr>
        <w:t>Tabu</w:t>
      </w:r>
      <w:r w:rsidR="005665AB">
        <w:rPr>
          <w:bCs/>
          <w:i/>
          <w:lang w:val="sk-SK"/>
        </w:rPr>
        <w:t>ľka č.2</w:t>
      </w:r>
      <w:r w:rsidR="005665AB" w:rsidRPr="005665AB">
        <w:rPr>
          <w:bCs/>
          <w:i/>
          <w:lang w:val="sk-SK"/>
        </w:rPr>
        <w:t xml:space="preserve"> </w:t>
      </w:r>
    </w:p>
    <w:tbl>
      <w:tblPr>
        <w:tblW w:w="921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702"/>
        <w:gridCol w:w="2551"/>
      </w:tblGrid>
      <w:tr w:rsidR="005665AB" w:rsidRPr="007625BB" w14:paraId="028198D4" w14:textId="77777777" w:rsidTr="002D48E8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14:paraId="151960D4" w14:textId="77777777" w:rsidR="005665AB" w:rsidRPr="007625BB" w:rsidRDefault="005665AB" w:rsidP="007625BB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253" w:type="dxa"/>
            <w:gridSpan w:val="2"/>
            <w:shd w:val="clear" w:color="auto" w:fill="C0C0C0"/>
            <w:vAlign w:val="center"/>
          </w:tcPr>
          <w:p w14:paraId="09A46349" w14:textId="4467A40C" w:rsidR="005665AB" w:rsidRPr="007625BB" w:rsidRDefault="00636ACC" w:rsidP="002458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2024</w:t>
            </w:r>
          </w:p>
        </w:tc>
      </w:tr>
      <w:tr w:rsidR="005665AB" w:rsidRPr="007625BB" w14:paraId="5C1A847A" w14:textId="77777777" w:rsidTr="002D48E8">
        <w:tc>
          <w:tcPr>
            <w:tcW w:w="3960" w:type="dxa"/>
            <w:vMerge/>
            <w:shd w:val="clear" w:color="auto" w:fill="C0C0C0"/>
          </w:tcPr>
          <w:p w14:paraId="40D09E0F" w14:textId="77777777" w:rsidR="005665AB" w:rsidRPr="007625BB" w:rsidRDefault="005665AB" w:rsidP="007625BB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702" w:type="dxa"/>
            <w:shd w:val="clear" w:color="auto" w:fill="C0C0C0"/>
            <w:vAlign w:val="center"/>
          </w:tcPr>
          <w:p w14:paraId="1E4C8344" w14:textId="77777777" w:rsidR="005665AB" w:rsidRPr="007625BB" w:rsidRDefault="005665AB" w:rsidP="007625BB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551" w:type="dxa"/>
            <w:shd w:val="clear" w:color="auto" w:fill="C0C0C0"/>
          </w:tcPr>
          <w:p w14:paraId="78547BB3" w14:textId="77777777" w:rsidR="005665AB" w:rsidRPr="007625BB" w:rsidRDefault="005665AB" w:rsidP="007625BB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5665AB" w:rsidRPr="007625BB" w14:paraId="3363F99A" w14:textId="77777777" w:rsidTr="002D48E8">
        <w:tc>
          <w:tcPr>
            <w:tcW w:w="3960" w:type="dxa"/>
            <w:shd w:val="clear" w:color="auto" w:fill="auto"/>
          </w:tcPr>
          <w:p w14:paraId="00591F4E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702" w:type="dxa"/>
            <w:shd w:val="clear" w:color="auto" w:fill="auto"/>
          </w:tcPr>
          <w:p w14:paraId="7612A4C9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4448AEBA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49506C9B" w14:textId="77777777" w:rsidTr="002D48E8">
        <w:tc>
          <w:tcPr>
            <w:tcW w:w="3960" w:type="dxa"/>
            <w:shd w:val="clear" w:color="auto" w:fill="auto"/>
          </w:tcPr>
          <w:p w14:paraId="1D6B4F3B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702" w:type="dxa"/>
            <w:shd w:val="clear" w:color="auto" w:fill="auto"/>
          </w:tcPr>
          <w:p w14:paraId="38CB4C72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6A408C3A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75C001F6" w14:textId="77777777" w:rsidTr="002D48E8">
        <w:tc>
          <w:tcPr>
            <w:tcW w:w="3960" w:type="dxa"/>
            <w:shd w:val="clear" w:color="auto" w:fill="auto"/>
          </w:tcPr>
          <w:p w14:paraId="2D63407D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702" w:type="dxa"/>
            <w:shd w:val="clear" w:color="auto" w:fill="auto"/>
          </w:tcPr>
          <w:p w14:paraId="53ADCE81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4DD81590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7692215F" w14:textId="77777777" w:rsidTr="002D48E8">
        <w:tc>
          <w:tcPr>
            <w:tcW w:w="3960" w:type="dxa"/>
            <w:shd w:val="clear" w:color="auto" w:fill="auto"/>
          </w:tcPr>
          <w:p w14:paraId="62183399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702" w:type="dxa"/>
            <w:shd w:val="clear" w:color="auto" w:fill="auto"/>
          </w:tcPr>
          <w:p w14:paraId="558070E3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3B779B6B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3C77B7D8" w14:textId="77777777" w:rsidTr="002D48E8">
        <w:tc>
          <w:tcPr>
            <w:tcW w:w="3960" w:type="dxa"/>
            <w:shd w:val="clear" w:color="auto" w:fill="auto"/>
          </w:tcPr>
          <w:p w14:paraId="5F1740FB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702" w:type="dxa"/>
            <w:shd w:val="clear" w:color="auto" w:fill="auto"/>
          </w:tcPr>
          <w:p w14:paraId="1A24C69C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0FE417F4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  <w:tr w:rsidR="005665AB" w:rsidRPr="007625BB" w14:paraId="6D17E7F5" w14:textId="77777777" w:rsidTr="002D48E8">
        <w:tc>
          <w:tcPr>
            <w:tcW w:w="3960" w:type="dxa"/>
            <w:shd w:val="clear" w:color="auto" w:fill="auto"/>
          </w:tcPr>
          <w:p w14:paraId="57D4A8E4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702" w:type="dxa"/>
            <w:shd w:val="clear" w:color="auto" w:fill="auto"/>
          </w:tcPr>
          <w:p w14:paraId="1460215A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46EC2A19" w14:textId="77777777" w:rsidR="005665AB" w:rsidRPr="007625BB" w:rsidRDefault="005665AB" w:rsidP="007625BB">
            <w:pPr>
              <w:jc w:val="both"/>
              <w:rPr>
                <w:bCs/>
                <w:lang w:val="sk-SK"/>
              </w:rPr>
            </w:pPr>
          </w:p>
        </w:tc>
      </w:tr>
    </w:tbl>
    <w:p w14:paraId="492A8AE7" w14:textId="77777777" w:rsidR="00DA3D69" w:rsidRDefault="00DA3D69" w:rsidP="00DA3D69">
      <w:pPr>
        <w:jc w:val="both"/>
        <w:rPr>
          <w:bCs/>
          <w:sz w:val="24"/>
          <w:szCs w:val="24"/>
          <w:lang w:val="sk-SK"/>
        </w:rPr>
      </w:pPr>
    </w:p>
    <w:p w14:paraId="001FA526" w14:textId="77777777" w:rsidR="005665AB" w:rsidRPr="00C83B7D" w:rsidRDefault="00450FC9" w:rsidP="00A83305">
      <w:pPr>
        <w:numPr>
          <w:ilvl w:val="0"/>
          <w:numId w:val="9"/>
        </w:numPr>
        <w:ind w:left="284" w:hanging="284"/>
        <w:jc w:val="both"/>
        <w:rPr>
          <w:bCs/>
          <w:sz w:val="24"/>
          <w:szCs w:val="24"/>
          <w:lang w:val="sk-SK"/>
        </w:rPr>
      </w:pPr>
      <w:r w:rsidRPr="00C83B7D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C83B7D">
        <w:rPr>
          <w:bCs/>
          <w:sz w:val="24"/>
          <w:szCs w:val="24"/>
          <w:lang w:val="sk-SK"/>
        </w:rPr>
        <w:t xml:space="preserve"> </w:t>
      </w:r>
      <w:r w:rsidRPr="00C83B7D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C801D5" w:rsidRPr="00C83B7D">
        <w:rPr>
          <w:bCs/>
          <w:sz w:val="24"/>
          <w:szCs w:val="24"/>
          <w:lang w:val="sk-SK"/>
        </w:rPr>
        <w:t>čniť investície a  veľké opravy :</w:t>
      </w:r>
    </w:p>
    <w:p w14:paraId="590F657D" w14:textId="77777777" w:rsidR="00450FC9" w:rsidRDefault="00450FC9" w:rsidP="005665AB">
      <w:pPr>
        <w:jc w:val="both"/>
        <w:rPr>
          <w:bCs/>
          <w:sz w:val="24"/>
          <w:szCs w:val="24"/>
          <w:lang w:val="sk-SK"/>
        </w:rPr>
      </w:pPr>
    </w:p>
    <w:p w14:paraId="3EB55F94" w14:textId="457CB0AF" w:rsidR="000642E0" w:rsidRDefault="000642E0" w:rsidP="00B95089">
      <w:pPr>
        <w:tabs>
          <w:tab w:val="left" w:pos="426"/>
        </w:tabs>
        <w:ind w:left="284"/>
        <w:jc w:val="both"/>
        <w:rPr>
          <w:bCs/>
          <w:sz w:val="24"/>
          <w:szCs w:val="24"/>
          <w:lang w:val="sk-SK"/>
        </w:rPr>
      </w:pPr>
      <w:r w:rsidRPr="00961B26">
        <w:rPr>
          <w:sz w:val="24"/>
          <w:szCs w:val="24"/>
          <w:lang w:val="sk-SK"/>
        </w:rPr>
        <w:t xml:space="preserve">Spoločnosť má </w:t>
      </w:r>
      <w:r w:rsidR="00C70FEF">
        <w:rPr>
          <w:sz w:val="24"/>
          <w:szCs w:val="24"/>
          <w:lang w:val="sk-SK"/>
        </w:rPr>
        <w:t>2</w:t>
      </w:r>
      <w:r w:rsidRPr="00961B26">
        <w:rPr>
          <w:sz w:val="24"/>
          <w:szCs w:val="24"/>
          <w:lang w:val="sk-SK"/>
        </w:rPr>
        <w:t xml:space="preserve"> poboč</w:t>
      </w:r>
      <w:r w:rsidR="00C70FEF">
        <w:rPr>
          <w:sz w:val="24"/>
          <w:szCs w:val="24"/>
          <w:lang w:val="sk-SK"/>
        </w:rPr>
        <w:t>ky</w:t>
      </w:r>
      <w:r w:rsidRPr="00961B26">
        <w:rPr>
          <w:sz w:val="24"/>
          <w:szCs w:val="24"/>
          <w:lang w:val="sk-SK"/>
        </w:rPr>
        <w:t xml:space="preserve"> v prenajatých priestoroch na </w:t>
      </w:r>
      <w:r w:rsidR="003A4E0E" w:rsidRPr="00961B26">
        <w:rPr>
          <w:sz w:val="24"/>
          <w:szCs w:val="24"/>
          <w:lang w:val="sk-SK"/>
        </w:rPr>
        <w:t xml:space="preserve">dobu </w:t>
      </w:r>
      <w:r w:rsidRPr="00961B26">
        <w:rPr>
          <w:sz w:val="24"/>
          <w:szCs w:val="24"/>
          <w:lang w:val="sk-SK"/>
        </w:rPr>
        <w:t>neurčitú</w:t>
      </w:r>
      <w:r w:rsidR="00AD0041">
        <w:rPr>
          <w:bCs/>
          <w:sz w:val="24"/>
          <w:szCs w:val="24"/>
          <w:lang w:val="sk-SK"/>
        </w:rPr>
        <w:t xml:space="preserve"> </w:t>
      </w:r>
      <w:r w:rsidR="00C70FEF">
        <w:rPr>
          <w:bCs/>
          <w:sz w:val="24"/>
          <w:szCs w:val="24"/>
          <w:lang w:val="sk-SK"/>
        </w:rPr>
        <w:t>s</w:t>
      </w:r>
      <w:r w:rsidR="004546E6">
        <w:rPr>
          <w:bCs/>
          <w:sz w:val="24"/>
          <w:szCs w:val="24"/>
          <w:lang w:val="sk-SK"/>
        </w:rPr>
        <w:t xml:space="preserve"> predpokladaným </w:t>
      </w:r>
      <w:r w:rsidR="00C70FEF" w:rsidRPr="00E87CE6">
        <w:rPr>
          <w:bCs/>
          <w:sz w:val="24"/>
          <w:szCs w:val="24"/>
          <w:lang w:val="sk-SK"/>
        </w:rPr>
        <w:t xml:space="preserve">ročným  nájomným vo </w:t>
      </w:r>
      <w:r w:rsidR="00C70FEF" w:rsidRPr="009E7172">
        <w:rPr>
          <w:bCs/>
          <w:sz w:val="24"/>
          <w:szCs w:val="24"/>
          <w:lang w:val="sk-SK"/>
        </w:rPr>
        <w:t xml:space="preserve">výške </w:t>
      </w:r>
      <w:r w:rsidR="009E7172" w:rsidRPr="009E7172">
        <w:rPr>
          <w:bCs/>
          <w:sz w:val="24"/>
          <w:szCs w:val="24"/>
          <w:lang w:val="sk-SK"/>
        </w:rPr>
        <w:t>120 980</w:t>
      </w:r>
      <w:r w:rsidR="00CA5588" w:rsidRPr="009E7172">
        <w:rPr>
          <w:bCs/>
          <w:sz w:val="24"/>
          <w:szCs w:val="24"/>
          <w:lang w:val="sk-SK"/>
        </w:rPr>
        <w:t xml:space="preserve"> </w:t>
      </w:r>
      <w:r w:rsidR="00C70FEF" w:rsidRPr="009E7172">
        <w:rPr>
          <w:bCs/>
          <w:sz w:val="24"/>
          <w:szCs w:val="24"/>
          <w:lang w:val="sk-SK"/>
        </w:rPr>
        <w:t>Eur</w:t>
      </w:r>
      <w:r w:rsidR="00BD12D3" w:rsidRPr="009E7172">
        <w:rPr>
          <w:bCs/>
          <w:sz w:val="24"/>
          <w:szCs w:val="24"/>
          <w:lang w:val="sk-SK"/>
        </w:rPr>
        <w:t>.</w:t>
      </w:r>
    </w:p>
    <w:p w14:paraId="4F599748" w14:textId="77777777" w:rsidR="001838A4" w:rsidRDefault="001838A4" w:rsidP="00B95089">
      <w:pPr>
        <w:tabs>
          <w:tab w:val="left" w:pos="426"/>
        </w:tabs>
        <w:ind w:left="284"/>
        <w:jc w:val="both"/>
        <w:rPr>
          <w:bCs/>
          <w:sz w:val="24"/>
          <w:szCs w:val="24"/>
          <w:lang w:val="sk-SK"/>
        </w:rPr>
      </w:pPr>
    </w:p>
    <w:p w14:paraId="132C2784" w14:textId="5B92F10E" w:rsidR="001838A4" w:rsidRPr="001838A4" w:rsidRDefault="001838A4" w:rsidP="00B95089">
      <w:pPr>
        <w:tabs>
          <w:tab w:val="left" w:pos="426"/>
        </w:tabs>
        <w:ind w:left="284"/>
        <w:jc w:val="both"/>
        <w:rPr>
          <w:bCs/>
          <w:color w:val="FF0000"/>
          <w:sz w:val="24"/>
          <w:szCs w:val="24"/>
          <w:lang w:val="sk-SK"/>
        </w:rPr>
      </w:pPr>
    </w:p>
    <w:p w14:paraId="44C3B767" w14:textId="77777777" w:rsidR="007A0AC1" w:rsidRDefault="007A0AC1" w:rsidP="00B95089">
      <w:pPr>
        <w:tabs>
          <w:tab w:val="left" w:pos="426"/>
        </w:tabs>
        <w:ind w:left="284"/>
        <w:jc w:val="both"/>
        <w:rPr>
          <w:bCs/>
          <w:color w:val="0070C0"/>
          <w:sz w:val="24"/>
          <w:szCs w:val="24"/>
          <w:lang w:val="sk-SK"/>
        </w:rPr>
      </w:pPr>
    </w:p>
    <w:p w14:paraId="2BE5AB57" w14:textId="77777777" w:rsidR="00450FC9" w:rsidRDefault="00450FC9" w:rsidP="00BD12D3">
      <w:pPr>
        <w:tabs>
          <w:tab w:val="left" w:pos="270"/>
        </w:tabs>
        <w:ind w:left="270" w:hanging="180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3) I</w:t>
      </w:r>
      <w:r w:rsidRPr="00450FC9">
        <w:rPr>
          <w:bCs/>
          <w:sz w:val="24"/>
          <w:szCs w:val="24"/>
          <w:lang w:val="sk-SK"/>
        </w:rPr>
        <w:t xml:space="preserve">nformácie o významných položkách prenajatého majetku, majetku prijatého do úschovy, o pohľadávkach a záväzkoch z opcií, odpísaných pohľadávkach a podobne.   </w:t>
      </w:r>
    </w:p>
    <w:p w14:paraId="24EAEA65" w14:textId="77777777" w:rsidR="006E3F45" w:rsidRPr="00081E53" w:rsidRDefault="006E3F45" w:rsidP="00BD12D3">
      <w:pPr>
        <w:tabs>
          <w:tab w:val="left" w:pos="270"/>
        </w:tabs>
        <w:ind w:left="270"/>
        <w:jc w:val="both"/>
        <w:rPr>
          <w:color w:val="FF0000"/>
          <w:sz w:val="24"/>
        </w:rPr>
      </w:pPr>
      <w:r w:rsidRPr="00081E53">
        <w:rPr>
          <w:sz w:val="24"/>
        </w:rPr>
        <w:t xml:space="preserve">ÚJ nemá obsahovú náplň pre tento </w:t>
      </w:r>
      <w:r w:rsidR="007B66B4">
        <w:rPr>
          <w:sz w:val="24"/>
        </w:rPr>
        <w:t>bod</w:t>
      </w:r>
      <w:r w:rsidRPr="00081E53">
        <w:rPr>
          <w:color w:val="FF0000"/>
          <w:sz w:val="24"/>
        </w:rPr>
        <w:t>.</w:t>
      </w:r>
    </w:p>
    <w:p w14:paraId="632EEA99" w14:textId="77777777" w:rsidR="00450FC9" w:rsidRDefault="00450FC9" w:rsidP="005665AB">
      <w:pPr>
        <w:jc w:val="both"/>
        <w:rPr>
          <w:bCs/>
          <w:sz w:val="24"/>
          <w:szCs w:val="24"/>
          <w:lang w:val="sk-SK"/>
        </w:rPr>
      </w:pP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921"/>
        <w:gridCol w:w="2976"/>
      </w:tblGrid>
      <w:tr w:rsidR="00450FC9" w:rsidRPr="007625BB" w14:paraId="73FB0B93" w14:textId="77777777" w:rsidTr="00263031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14:paraId="19EADB7B" w14:textId="77777777" w:rsidR="00450FC9" w:rsidRPr="007625BB" w:rsidRDefault="00450FC9" w:rsidP="00F523E7">
            <w:pPr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921" w:type="dxa"/>
            <w:shd w:val="clear" w:color="auto" w:fill="C0C0C0"/>
            <w:vAlign w:val="center"/>
          </w:tcPr>
          <w:p w14:paraId="61F2C6BD" w14:textId="30E62F0E" w:rsidR="00450FC9" w:rsidRPr="007625BB" w:rsidRDefault="00636ACC" w:rsidP="00BD12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2024</w:t>
            </w:r>
          </w:p>
        </w:tc>
        <w:tc>
          <w:tcPr>
            <w:tcW w:w="2976" w:type="dxa"/>
            <w:shd w:val="clear" w:color="auto" w:fill="C0C0C0"/>
            <w:vAlign w:val="center"/>
          </w:tcPr>
          <w:p w14:paraId="39BF1E52" w14:textId="69F9F40E" w:rsidR="00450FC9" w:rsidRPr="007625BB" w:rsidRDefault="00636ACC" w:rsidP="00BD12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2023</w:t>
            </w:r>
          </w:p>
        </w:tc>
      </w:tr>
      <w:tr w:rsidR="00450FC9" w:rsidRPr="007625BB" w14:paraId="1A1CDD33" w14:textId="77777777" w:rsidTr="00263031">
        <w:tc>
          <w:tcPr>
            <w:tcW w:w="3600" w:type="dxa"/>
            <w:shd w:val="clear" w:color="auto" w:fill="auto"/>
          </w:tcPr>
          <w:p w14:paraId="00F7F3CD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Prenajatý majetok</w:t>
            </w:r>
          </w:p>
        </w:tc>
        <w:tc>
          <w:tcPr>
            <w:tcW w:w="2921" w:type="dxa"/>
            <w:shd w:val="clear" w:color="auto" w:fill="auto"/>
          </w:tcPr>
          <w:p w14:paraId="4350BA71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0B0D5905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7694B8E0" w14:textId="77777777" w:rsidTr="00263031">
        <w:tc>
          <w:tcPr>
            <w:tcW w:w="3600" w:type="dxa"/>
            <w:shd w:val="clear" w:color="auto" w:fill="auto"/>
          </w:tcPr>
          <w:p w14:paraId="605EB2D6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921" w:type="dxa"/>
            <w:shd w:val="clear" w:color="auto" w:fill="auto"/>
          </w:tcPr>
          <w:p w14:paraId="2BFF9642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073425A4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55BBDF13" w14:textId="77777777" w:rsidTr="00263031">
        <w:tc>
          <w:tcPr>
            <w:tcW w:w="3600" w:type="dxa"/>
            <w:shd w:val="clear" w:color="auto" w:fill="auto"/>
          </w:tcPr>
          <w:p w14:paraId="42856156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Majetok prijatý do úschovy</w:t>
            </w:r>
          </w:p>
        </w:tc>
        <w:tc>
          <w:tcPr>
            <w:tcW w:w="2921" w:type="dxa"/>
            <w:shd w:val="clear" w:color="auto" w:fill="auto"/>
          </w:tcPr>
          <w:p w14:paraId="11F3F2BE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56B415F9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32CEF529" w14:textId="77777777" w:rsidTr="00263031">
        <w:tc>
          <w:tcPr>
            <w:tcW w:w="3600" w:type="dxa"/>
            <w:shd w:val="clear" w:color="auto" w:fill="auto"/>
          </w:tcPr>
          <w:p w14:paraId="2369D224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Pohľadávky z derivátov</w:t>
            </w:r>
          </w:p>
        </w:tc>
        <w:tc>
          <w:tcPr>
            <w:tcW w:w="2921" w:type="dxa"/>
            <w:shd w:val="clear" w:color="auto" w:fill="auto"/>
          </w:tcPr>
          <w:p w14:paraId="2DAF7AAF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4002499D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4DE6B9D9" w14:textId="77777777" w:rsidTr="00263031">
        <w:tc>
          <w:tcPr>
            <w:tcW w:w="3600" w:type="dxa"/>
            <w:shd w:val="clear" w:color="auto" w:fill="auto"/>
          </w:tcPr>
          <w:p w14:paraId="489FF9AA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921" w:type="dxa"/>
            <w:shd w:val="clear" w:color="auto" w:fill="auto"/>
          </w:tcPr>
          <w:p w14:paraId="3C39CB72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103EA258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6905750E" w14:textId="77777777" w:rsidTr="00263031">
        <w:tc>
          <w:tcPr>
            <w:tcW w:w="3600" w:type="dxa"/>
            <w:shd w:val="clear" w:color="auto" w:fill="auto"/>
          </w:tcPr>
          <w:p w14:paraId="2774964C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Odpísané pohľadávky</w:t>
            </w:r>
          </w:p>
        </w:tc>
        <w:tc>
          <w:tcPr>
            <w:tcW w:w="2921" w:type="dxa"/>
            <w:shd w:val="clear" w:color="auto" w:fill="auto"/>
          </w:tcPr>
          <w:p w14:paraId="3EB69AA1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7E56F517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3883531A" w14:textId="77777777" w:rsidTr="00263031">
        <w:tc>
          <w:tcPr>
            <w:tcW w:w="3600" w:type="dxa"/>
            <w:shd w:val="clear" w:color="auto" w:fill="auto"/>
          </w:tcPr>
          <w:p w14:paraId="1168841D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Pohľadávky z leasingu</w:t>
            </w:r>
          </w:p>
        </w:tc>
        <w:tc>
          <w:tcPr>
            <w:tcW w:w="2921" w:type="dxa"/>
            <w:shd w:val="clear" w:color="auto" w:fill="auto"/>
          </w:tcPr>
          <w:p w14:paraId="71A100D5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48A9E357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4AA2919B" w14:textId="77777777" w:rsidTr="00263031">
        <w:tc>
          <w:tcPr>
            <w:tcW w:w="3600" w:type="dxa"/>
            <w:shd w:val="clear" w:color="auto" w:fill="auto"/>
          </w:tcPr>
          <w:p w14:paraId="2117E5C3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Záväzky z leasingu</w:t>
            </w:r>
          </w:p>
        </w:tc>
        <w:tc>
          <w:tcPr>
            <w:tcW w:w="2921" w:type="dxa"/>
            <w:shd w:val="clear" w:color="auto" w:fill="auto"/>
          </w:tcPr>
          <w:p w14:paraId="2CD63119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30265BF5" w14:textId="77777777" w:rsidR="00450FC9" w:rsidRPr="007625BB" w:rsidRDefault="00450FC9" w:rsidP="00F523E7">
            <w:pPr>
              <w:jc w:val="both"/>
              <w:rPr>
                <w:b/>
                <w:bCs/>
                <w:lang w:val="sk-SK"/>
              </w:rPr>
            </w:pPr>
          </w:p>
        </w:tc>
      </w:tr>
      <w:tr w:rsidR="00450FC9" w:rsidRPr="007625BB" w14:paraId="3908DDEF" w14:textId="77777777" w:rsidTr="00263031">
        <w:tc>
          <w:tcPr>
            <w:tcW w:w="3600" w:type="dxa"/>
            <w:shd w:val="clear" w:color="auto" w:fill="auto"/>
          </w:tcPr>
          <w:p w14:paraId="59B8CBB6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Iné položky :</w:t>
            </w:r>
          </w:p>
        </w:tc>
        <w:tc>
          <w:tcPr>
            <w:tcW w:w="2921" w:type="dxa"/>
            <w:shd w:val="clear" w:color="auto" w:fill="auto"/>
          </w:tcPr>
          <w:p w14:paraId="216BEE3E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449F944B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</w:tr>
      <w:tr w:rsidR="00450FC9" w:rsidRPr="007625BB" w14:paraId="3A54FDAE" w14:textId="77777777" w:rsidTr="00263031">
        <w:tc>
          <w:tcPr>
            <w:tcW w:w="3600" w:type="dxa"/>
            <w:shd w:val="clear" w:color="auto" w:fill="auto"/>
          </w:tcPr>
          <w:p w14:paraId="2436E7C0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921" w:type="dxa"/>
            <w:shd w:val="clear" w:color="auto" w:fill="auto"/>
          </w:tcPr>
          <w:p w14:paraId="696586FE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976" w:type="dxa"/>
            <w:shd w:val="clear" w:color="auto" w:fill="auto"/>
          </w:tcPr>
          <w:p w14:paraId="76F89ABB" w14:textId="77777777" w:rsidR="00450FC9" w:rsidRPr="007625BB" w:rsidRDefault="00450FC9" w:rsidP="00F523E7">
            <w:pPr>
              <w:jc w:val="both"/>
              <w:rPr>
                <w:bCs/>
                <w:lang w:val="sk-SK"/>
              </w:rPr>
            </w:pPr>
          </w:p>
        </w:tc>
      </w:tr>
    </w:tbl>
    <w:p w14:paraId="6994DEE4" w14:textId="77777777" w:rsidR="00450FC9" w:rsidRDefault="00450FC9" w:rsidP="005665AB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14:paraId="7ACDC97A" w14:textId="77777777" w:rsidR="000C57FE" w:rsidRDefault="000C57FE" w:rsidP="005665AB">
      <w:pPr>
        <w:jc w:val="both"/>
        <w:rPr>
          <w:bCs/>
          <w:sz w:val="24"/>
          <w:szCs w:val="24"/>
          <w:lang w:val="sk-SK"/>
        </w:rPr>
      </w:pPr>
    </w:p>
    <w:p w14:paraId="3EC23B33" w14:textId="77777777" w:rsidR="006E142D" w:rsidRDefault="006E142D" w:rsidP="005665AB">
      <w:pPr>
        <w:jc w:val="both"/>
        <w:rPr>
          <w:bCs/>
          <w:sz w:val="24"/>
          <w:szCs w:val="24"/>
          <w:lang w:val="sk-SK"/>
        </w:rPr>
      </w:pPr>
    </w:p>
    <w:p w14:paraId="2C16AEEB" w14:textId="77777777" w:rsidR="006E142D" w:rsidRDefault="006E142D" w:rsidP="005665AB">
      <w:pPr>
        <w:jc w:val="both"/>
        <w:rPr>
          <w:bCs/>
          <w:sz w:val="24"/>
          <w:szCs w:val="24"/>
          <w:lang w:val="sk-SK"/>
        </w:rPr>
      </w:pPr>
    </w:p>
    <w:p w14:paraId="4EEF6B4A" w14:textId="77777777" w:rsidR="00171BF5" w:rsidRDefault="00171BF5" w:rsidP="005665AB">
      <w:pPr>
        <w:jc w:val="both"/>
        <w:rPr>
          <w:bCs/>
          <w:sz w:val="24"/>
          <w:szCs w:val="24"/>
          <w:lang w:val="sk-SK"/>
        </w:rPr>
      </w:pPr>
    </w:p>
    <w:p w14:paraId="0F37B323" w14:textId="77777777" w:rsidR="00C801D5" w:rsidRPr="00C801D5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C801D5">
        <w:rPr>
          <w:b/>
          <w:bCs/>
          <w:sz w:val="28"/>
          <w:szCs w:val="28"/>
          <w:lang w:val="sk-SK"/>
        </w:rPr>
        <w:t xml:space="preserve">Čl. VI </w:t>
      </w:r>
    </w:p>
    <w:p w14:paraId="66E0052D" w14:textId="77777777" w:rsidR="00C801D5" w:rsidRPr="00C801D5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C801D5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14:paraId="3B3389C8" w14:textId="77777777" w:rsidR="00C801D5" w:rsidRDefault="00C801D5" w:rsidP="007A0AC1">
      <w:pPr>
        <w:ind w:left="142"/>
        <w:jc w:val="both"/>
        <w:rPr>
          <w:b/>
          <w:bCs/>
          <w:sz w:val="24"/>
          <w:lang w:val="sk-SK"/>
        </w:rPr>
      </w:pPr>
    </w:p>
    <w:p w14:paraId="43398FDA" w14:textId="77777777" w:rsidR="00987D3C" w:rsidRDefault="00CF4030" w:rsidP="007A0AC1">
      <w:pPr>
        <w:ind w:left="14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I</w:t>
      </w:r>
      <w:r w:rsidRPr="00CF4030">
        <w:rPr>
          <w:bCs/>
          <w:sz w:val="24"/>
          <w:lang w:val="sk-SK"/>
        </w:rPr>
        <w:t>nformácie o charaktere a finančnom vplyve významných uda</w:t>
      </w:r>
      <w:r>
        <w:rPr>
          <w:bCs/>
          <w:sz w:val="24"/>
          <w:lang w:val="sk-SK"/>
        </w:rPr>
        <w:t xml:space="preserve">lostí, ktoré nastali po dni, ku </w:t>
      </w:r>
      <w:r w:rsidRPr="00CF4030">
        <w:rPr>
          <w:bCs/>
          <w:sz w:val="24"/>
          <w:lang w:val="sk-SK"/>
        </w:rPr>
        <w:t>ktorému sa zostavuje účtovná závierka do dňa zostavenia účtovnej závierky a ktoré nie sú zohľadnené v súvahe</w:t>
      </w:r>
      <w:r>
        <w:rPr>
          <w:bCs/>
          <w:sz w:val="24"/>
          <w:lang w:val="sk-SK"/>
        </w:rPr>
        <w:t xml:space="preserve"> alebo vo výkaze ziskov a strát. </w:t>
      </w:r>
    </w:p>
    <w:p w14:paraId="70630EA4" w14:textId="6E5C8EB8" w:rsidR="007A0AC1" w:rsidRPr="00C84E8E" w:rsidRDefault="007A0AC1" w:rsidP="007A0AC1">
      <w:pPr>
        <w:spacing w:before="100" w:beforeAutospacing="1" w:after="100" w:afterAutospacing="1"/>
        <w:ind w:left="142"/>
        <w:rPr>
          <w:rStyle w:val="markedcontent"/>
          <w:sz w:val="24"/>
          <w:szCs w:val="24"/>
          <w:lang w:val="sk-SK"/>
        </w:rPr>
      </w:pPr>
      <w:r w:rsidRPr="00057612">
        <w:rPr>
          <w:rStyle w:val="markedcontent"/>
          <w:sz w:val="24"/>
          <w:szCs w:val="24"/>
        </w:rPr>
        <w:t xml:space="preserve">Po dni, ku ktorému sa zostavuje účtovná závierka, </w:t>
      </w:r>
      <w:r w:rsidR="00C84E8E">
        <w:rPr>
          <w:rStyle w:val="markedcontent"/>
          <w:sz w:val="24"/>
          <w:szCs w:val="24"/>
        </w:rPr>
        <w:t>do2lo k uzatvoreniu jednej z dvoch pobo</w:t>
      </w:r>
      <w:r w:rsidR="00C84E8E">
        <w:rPr>
          <w:rStyle w:val="markedcontent"/>
          <w:sz w:val="24"/>
          <w:szCs w:val="24"/>
          <w:lang w:val="sk-SK"/>
        </w:rPr>
        <w:t>čiek.</w:t>
      </w:r>
    </w:p>
    <w:p w14:paraId="4C3EC1DD" w14:textId="3EA8857E" w:rsidR="00873FDF" w:rsidRPr="00E01E75" w:rsidRDefault="00653584" w:rsidP="00873FDF">
      <w:pPr>
        <w:ind w:left="142"/>
        <w:jc w:val="both"/>
        <w:rPr>
          <w:rStyle w:val="markedcontent"/>
          <w:color w:val="FF0000"/>
          <w:sz w:val="24"/>
          <w:szCs w:val="24"/>
          <w:lang w:val="sk-SK"/>
        </w:rPr>
      </w:pPr>
      <w:r w:rsidRPr="00E70940">
        <w:rPr>
          <w:rStyle w:val="markedcontent"/>
          <w:color w:val="000000" w:themeColor="text1"/>
          <w:sz w:val="24"/>
          <w:szCs w:val="24"/>
          <w:lang w:val="sk-SK"/>
        </w:rPr>
        <w:t xml:space="preserve">Vojnový konflikt medzi Ruskom a Ukrajinou </w:t>
      </w:r>
      <w:r w:rsidR="00E70940" w:rsidRPr="00E70940">
        <w:rPr>
          <w:rStyle w:val="markedcontent"/>
          <w:color w:val="000000" w:themeColor="text1"/>
          <w:sz w:val="24"/>
          <w:szCs w:val="24"/>
          <w:lang w:val="sk-SK"/>
        </w:rPr>
        <w:t>zasiah</w:t>
      </w:r>
      <w:r w:rsidR="00873FDF">
        <w:rPr>
          <w:rStyle w:val="markedcontent"/>
          <w:color w:val="000000" w:themeColor="text1"/>
          <w:sz w:val="24"/>
          <w:szCs w:val="24"/>
          <w:lang w:val="sk-SK"/>
        </w:rPr>
        <w:t>ol</w:t>
      </w:r>
      <w:r w:rsidR="00E70940" w:rsidRPr="00E70940">
        <w:rPr>
          <w:rStyle w:val="markedcontent"/>
          <w:color w:val="000000" w:themeColor="text1"/>
          <w:sz w:val="24"/>
          <w:szCs w:val="24"/>
          <w:lang w:val="sk-SK"/>
        </w:rPr>
        <w:t xml:space="preserve"> aj našu Spoločnosť</w:t>
      </w:r>
      <w:r w:rsidR="0090419E">
        <w:rPr>
          <w:rStyle w:val="markedcontent"/>
          <w:color w:val="000000" w:themeColor="text1"/>
          <w:sz w:val="24"/>
          <w:szCs w:val="24"/>
          <w:lang w:val="sk-SK"/>
        </w:rPr>
        <w:t xml:space="preserve"> </w:t>
      </w:r>
      <w:r w:rsidR="00E70940" w:rsidRPr="00E70940">
        <w:rPr>
          <w:rStyle w:val="markedcontent"/>
          <w:color w:val="000000" w:themeColor="text1"/>
          <w:sz w:val="24"/>
          <w:szCs w:val="24"/>
          <w:lang w:val="sk-SK"/>
        </w:rPr>
        <w:t>v podobe zdražovania paliva, základných komodít a</w:t>
      </w:r>
      <w:r w:rsidR="00873FDF">
        <w:rPr>
          <w:rStyle w:val="markedcontent"/>
          <w:color w:val="000000" w:themeColor="text1"/>
          <w:sz w:val="24"/>
          <w:szCs w:val="24"/>
          <w:lang w:val="sk-SK"/>
        </w:rPr>
        <w:t> </w:t>
      </w:r>
      <w:r w:rsidR="00E70940" w:rsidRPr="00E70940">
        <w:rPr>
          <w:rStyle w:val="markedcontent"/>
          <w:color w:val="000000" w:themeColor="text1"/>
          <w:sz w:val="24"/>
          <w:szCs w:val="24"/>
          <w:lang w:val="sk-SK"/>
        </w:rPr>
        <w:t>služieb</w:t>
      </w:r>
      <w:r w:rsidR="00873FDF">
        <w:rPr>
          <w:rStyle w:val="markedcontent"/>
          <w:color w:val="000000" w:themeColor="text1"/>
          <w:sz w:val="24"/>
          <w:szCs w:val="24"/>
          <w:lang w:val="sk-SK"/>
        </w:rPr>
        <w:t xml:space="preserve">. </w:t>
      </w:r>
      <w:r w:rsidR="00873FDF" w:rsidRPr="00CA5588">
        <w:rPr>
          <w:rStyle w:val="markedcontent"/>
          <w:color w:val="000000" w:themeColor="text1"/>
          <w:sz w:val="24"/>
          <w:szCs w:val="24"/>
          <w:lang w:val="sk-SK"/>
        </w:rPr>
        <w:t>Dôsledkom toho bola spoločnosť nútená zvýšiť trhové ceny</w:t>
      </w:r>
      <w:r w:rsidR="00873FDF" w:rsidRPr="00193095">
        <w:rPr>
          <w:rStyle w:val="markedcontent"/>
          <w:sz w:val="24"/>
          <w:szCs w:val="24"/>
          <w:lang w:val="sk-SK"/>
        </w:rPr>
        <w:t xml:space="preserve">. </w:t>
      </w:r>
      <w:r w:rsidR="00E70940" w:rsidRPr="00193095">
        <w:rPr>
          <w:rStyle w:val="markedcontent"/>
          <w:sz w:val="24"/>
          <w:szCs w:val="24"/>
          <w:lang w:val="sk-SK"/>
        </w:rPr>
        <w:t>V </w:t>
      </w:r>
      <w:r w:rsidR="00E70940" w:rsidRPr="009E7172">
        <w:rPr>
          <w:rStyle w:val="markedcontent"/>
          <w:sz w:val="24"/>
          <w:szCs w:val="24"/>
          <w:lang w:val="sk-SK"/>
        </w:rPr>
        <w:t>roku 202</w:t>
      </w:r>
      <w:r w:rsidR="00193095" w:rsidRPr="009E7172">
        <w:rPr>
          <w:rStyle w:val="markedcontent"/>
          <w:sz w:val="24"/>
          <w:szCs w:val="24"/>
          <w:lang w:val="sk-SK"/>
        </w:rPr>
        <w:t>4</w:t>
      </w:r>
      <w:r w:rsidR="00E70940" w:rsidRPr="009E7172">
        <w:rPr>
          <w:rStyle w:val="markedcontent"/>
          <w:sz w:val="24"/>
          <w:szCs w:val="24"/>
          <w:lang w:val="sk-SK"/>
        </w:rPr>
        <w:t xml:space="preserve"> </w:t>
      </w:r>
      <w:r w:rsidR="006E142D" w:rsidRPr="009E7172">
        <w:rPr>
          <w:rStyle w:val="markedcontent"/>
          <w:sz w:val="24"/>
          <w:szCs w:val="24"/>
          <w:lang w:val="sk-SK"/>
        </w:rPr>
        <w:t xml:space="preserve">sa </w:t>
      </w:r>
      <w:r w:rsidR="00E70940" w:rsidRPr="009E7172">
        <w:rPr>
          <w:rStyle w:val="markedcontent"/>
          <w:sz w:val="24"/>
          <w:szCs w:val="24"/>
          <w:lang w:val="sk-SK"/>
        </w:rPr>
        <w:t>oč</w:t>
      </w:r>
      <w:r w:rsidR="00873FDF" w:rsidRPr="009E7172">
        <w:rPr>
          <w:rStyle w:val="markedcontent"/>
          <w:sz w:val="24"/>
          <w:szCs w:val="24"/>
          <w:lang w:val="sk-SK"/>
        </w:rPr>
        <w:t>a</w:t>
      </w:r>
      <w:r w:rsidR="00E70940" w:rsidRPr="009E7172">
        <w:rPr>
          <w:rStyle w:val="markedcontent"/>
          <w:sz w:val="24"/>
          <w:szCs w:val="24"/>
          <w:lang w:val="sk-SK"/>
        </w:rPr>
        <w:t>k</w:t>
      </w:r>
      <w:r w:rsidR="00873FDF" w:rsidRPr="009E7172">
        <w:rPr>
          <w:rStyle w:val="markedcontent"/>
          <w:sz w:val="24"/>
          <w:szCs w:val="24"/>
          <w:lang w:val="sk-SK"/>
        </w:rPr>
        <w:t>áva</w:t>
      </w:r>
      <w:r w:rsidR="00E70940" w:rsidRPr="009E7172">
        <w:rPr>
          <w:rStyle w:val="markedcontent"/>
          <w:sz w:val="24"/>
          <w:szCs w:val="24"/>
          <w:lang w:val="sk-SK"/>
        </w:rPr>
        <w:t xml:space="preserve"> mierny pokles inflácie. </w:t>
      </w:r>
      <w:r w:rsidR="00873FDF" w:rsidRPr="009E7172">
        <w:rPr>
          <w:rStyle w:val="markedcontent"/>
          <w:sz w:val="24"/>
          <w:szCs w:val="24"/>
          <w:lang w:val="sk-SK"/>
        </w:rPr>
        <w:t xml:space="preserve">Akýkoľvek negatívny vplyv, resp. straty, zahrnie účtovná jednotka do účtovníctva a účtovnej závierky v roku </w:t>
      </w:r>
      <w:r w:rsidR="00193095" w:rsidRPr="009E7172">
        <w:rPr>
          <w:rStyle w:val="markedcontent"/>
          <w:sz w:val="24"/>
          <w:szCs w:val="24"/>
          <w:lang w:val="sk-SK"/>
        </w:rPr>
        <w:t>2024</w:t>
      </w:r>
      <w:r w:rsidR="00193095">
        <w:rPr>
          <w:rStyle w:val="markedcontent"/>
          <w:color w:val="00B0F0"/>
          <w:sz w:val="24"/>
          <w:szCs w:val="24"/>
          <w:lang w:val="sk-SK"/>
        </w:rPr>
        <w:t>.</w:t>
      </w:r>
    </w:p>
    <w:p w14:paraId="1EA015F3" w14:textId="77777777" w:rsidR="00873FDF" w:rsidRDefault="00873FDF" w:rsidP="00873FDF">
      <w:pPr>
        <w:ind w:left="426"/>
        <w:jc w:val="both"/>
        <w:rPr>
          <w:sz w:val="24"/>
          <w:lang w:val="sk-SK"/>
        </w:rPr>
      </w:pPr>
    </w:p>
    <w:p w14:paraId="4D6628CC" w14:textId="77777777" w:rsidR="00193095" w:rsidRPr="00193095" w:rsidRDefault="00193095" w:rsidP="00873FDF">
      <w:pPr>
        <w:ind w:left="426"/>
        <w:jc w:val="both"/>
        <w:rPr>
          <w:color w:val="FF0000"/>
          <w:sz w:val="24"/>
          <w:lang w:val="sk-SK"/>
        </w:rPr>
      </w:pPr>
    </w:p>
    <w:p w14:paraId="60D622B2" w14:textId="77777777" w:rsidR="00873FDF" w:rsidRDefault="00873FDF" w:rsidP="00193095">
      <w:pPr>
        <w:jc w:val="both"/>
        <w:rPr>
          <w:sz w:val="24"/>
          <w:lang w:val="sk-SK"/>
        </w:rPr>
      </w:pPr>
    </w:p>
    <w:p w14:paraId="51AAE5AB" w14:textId="77777777" w:rsidR="004C5573" w:rsidRPr="007236B1" w:rsidRDefault="005E1487" w:rsidP="004C5573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VII</w:t>
      </w:r>
      <w:r w:rsidR="004C5573" w:rsidRPr="007236B1">
        <w:rPr>
          <w:b/>
          <w:bCs/>
          <w:sz w:val="28"/>
          <w:szCs w:val="28"/>
          <w:lang w:val="sk-SK"/>
        </w:rPr>
        <w:t xml:space="preserve"> </w:t>
      </w:r>
    </w:p>
    <w:p w14:paraId="2439A3EB" w14:textId="77777777" w:rsidR="004C5573" w:rsidRPr="007236B1" w:rsidRDefault="004C5573" w:rsidP="004C5573">
      <w:pPr>
        <w:jc w:val="center"/>
        <w:rPr>
          <w:b/>
          <w:bCs/>
          <w:sz w:val="28"/>
          <w:szCs w:val="28"/>
          <w:lang w:val="sk-SK"/>
        </w:rPr>
      </w:pPr>
      <w:r w:rsidRPr="007236B1">
        <w:rPr>
          <w:b/>
          <w:bCs/>
          <w:sz w:val="28"/>
          <w:szCs w:val="28"/>
          <w:lang w:val="sk-SK"/>
        </w:rPr>
        <w:t>Ostatné informácie</w:t>
      </w:r>
    </w:p>
    <w:p w14:paraId="52523D32" w14:textId="77777777" w:rsidR="004C5573" w:rsidRPr="007236B1" w:rsidRDefault="004C5573" w:rsidP="004C5573">
      <w:pPr>
        <w:jc w:val="center"/>
        <w:rPr>
          <w:b/>
          <w:bCs/>
          <w:sz w:val="28"/>
          <w:szCs w:val="28"/>
          <w:lang w:val="sk-SK"/>
        </w:rPr>
      </w:pPr>
    </w:p>
    <w:p w14:paraId="3802844D" w14:textId="77777777" w:rsidR="004C5573" w:rsidRPr="007236B1" w:rsidRDefault="004C5573" w:rsidP="004C5573">
      <w:pPr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(1) </w:t>
      </w:r>
      <w:r w:rsidR="00155A2E">
        <w:rPr>
          <w:bCs/>
          <w:sz w:val="24"/>
          <w:lang w:val="sk-SK"/>
        </w:rPr>
        <w:t>I</w:t>
      </w:r>
      <w:r w:rsidRPr="007236B1">
        <w:rPr>
          <w:bCs/>
          <w:sz w:val="24"/>
          <w:lang w:val="sk-SK"/>
        </w:rPr>
        <w:t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14:paraId="539A4F58" w14:textId="77777777" w:rsidR="004C5573" w:rsidRPr="007236B1" w:rsidRDefault="004C5573" w:rsidP="004C557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>a) všetkých formách prijatej náhrady,</w:t>
      </w:r>
    </w:p>
    <w:p w14:paraId="61E2C6D9" w14:textId="77777777" w:rsidR="004C5573" w:rsidRPr="007236B1" w:rsidRDefault="004C5573" w:rsidP="004C557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b) účtovných zásadách použitých pri prideľovaní nákladov a výnosov, </w:t>
      </w:r>
    </w:p>
    <w:p w14:paraId="53F3518A" w14:textId="77777777" w:rsidR="004C5573" w:rsidRPr="007236B1" w:rsidRDefault="004C5573" w:rsidP="004C5573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c) všetkých druhoch činností účtovnej jednotky.  </w:t>
      </w:r>
    </w:p>
    <w:p w14:paraId="388C0BC0" w14:textId="77777777" w:rsidR="004C5573" w:rsidRPr="007236B1" w:rsidRDefault="004C5573" w:rsidP="004C5573">
      <w:pPr>
        <w:jc w:val="both"/>
        <w:rPr>
          <w:bCs/>
          <w:sz w:val="24"/>
          <w:lang w:val="sk-SK"/>
        </w:rPr>
      </w:pPr>
    </w:p>
    <w:p w14:paraId="6FAB9ED0" w14:textId="77777777" w:rsidR="004C5573" w:rsidRPr="007236B1" w:rsidRDefault="00155A2E" w:rsidP="004C5573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</w:t>
      </w:r>
      <w:r w:rsidR="004C5573" w:rsidRPr="007236B1">
        <w:rPr>
          <w:bCs/>
          <w:sz w:val="24"/>
          <w:lang w:val="sk-SK"/>
        </w:rPr>
        <w:t>čtovn</w:t>
      </w:r>
      <w:r>
        <w:rPr>
          <w:bCs/>
          <w:sz w:val="24"/>
          <w:lang w:val="sk-SK"/>
        </w:rPr>
        <w:t>á</w:t>
      </w:r>
      <w:r w:rsidR="004C5573" w:rsidRPr="007236B1">
        <w:rPr>
          <w:bCs/>
          <w:sz w:val="24"/>
          <w:lang w:val="sk-SK"/>
        </w:rPr>
        <w:t xml:space="preserve"> jednotk</w:t>
      </w:r>
      <w:r>
        <w:rPr>
          <w:bCs/>
          <w:sz w:val="24"/>
          <w:lang w:val="sk-SK"/>
        </w:rPr>
        <w:t>a</w:t>
      </w:r>
      <w:r w:rsidR="004C5573" w:rsidRPr="007236B1">
        <w:rPr>
          <w:bCs/>
          <w:sz w:val="24"/>
          <w:lang w:val="sk-SK"/>
        </w:rPr>
        <w:t>, na ktorú sa vzťahuje § 23d ods. 6 zákona, ktorej činnosť je zaradená do kategórie priemyselnej výroby podľa osobitného predpisu</w:t>
      </w:r>
      <w:r w:rsidR="004C5573" w:rsidRPr="007236B1">
        <w:rPr>
          <w:bCs/>
          <w:sz w:val="24"/>
          <w:vertAlign w:val="superscript"/>
          <w:lang w:val="sk-SK"/>
        </w:rPr>
        <w:t>23)</w:t>
      </w:r>
      <w:r w:rsidR="004C5573" w:rsidRPr="007236B1">
        <w:rPr>
          <w:bCs/>
          <w:sz w:val="24"/>
          <w:lang w:val="sk-SK"/>
        </w:rPr>
        <w:t xml:space="preserve"> a ktorej čistý obrat za bezprostredne predchádzajúce účtovné obdobie bol väčší ako 250 000 000 </w:t>
      </w:r>
      <w:r w:rsidR="002B1722">
        <w:rPr>
          <w:bCs/>
          <w:sz w:val="24"/>
          <w:lang w:val="sk-SK"/>
        </w:rPr>
        <w:t>E</w:t>
      </w:r>
      <w:r w:rsidR="004C5573" w:rsidRPr="007236B1">
        <w:rPr>
          <w:bCs/>
          <w:sz w:val="24"/>
          <w:lang w:val="sk-SK"/>
        </w:rPr>
        <w:t xml:space="preserve">ur,  sa uvedú aj informácie o </w:t>
      </w:r>
    </w:p>
    <w:p w14:paraId="25F87824" w14:textId="77777777" w:rsidR="004C5573" w:rsidRPr="007236B1" w:rsidRDefault="004C5573" w:rsidP="008D3193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4825CA2E" w14:textId="77777777" w:rsidR="004C5573" w:rsidRPr="007236B1" w:rsidRDefault="008D3193" w:rsidP="008D3193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  </w:t>
      </w:r>
      <w:r w:rsidR="004C5573" w:rsidRPr="007236B1">
        <w:rPr>
          <w:bCs/>
          <w:sz w:val="24"/>
          <w:lang w:val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6CCA1D07" w14:textId="77777777" w:rsidR="004C5573" w:rsidRPr="007236B1" w:rsidRDefault="004C5573" w:rsidP="008D319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c) výške dotácií a návratných finančných výpomocí, </w:t>
      </w:r>
    </w:p>
    <w:p w14:paraId="20C878FA" w14:textId="77777777" w:rsidR="008D3193" w:rsidRPr="007236B1" w:rsidRDefault="004C5573" w:rsidP="008D319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45D5C3CB" w14:textId="77777777" w:rsidR="004C5573" w:rsidRPr="007236B1" w:rsidRDefault="004C5573" w:rsidP="008D319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</w:t>
      </w:r>
      <w:r w:rsidR="008D3193" w:rsidRPr="007236B1">
        <w:rPr>
          <w:bCs/>
          <w:sz w:val="24"/>
          <w:lang w:val="sk-SK"/>
        </w:rPr>
        <w:t xml:space="preserve">                             </w:t>
      </w:r>
    </w:p>
    <w:p w14:paraId="34C52CB2" w14:textId="77777777" w:rsidR="004C5573" w:rsidRPr="007236B1" w:rsidRDefault="004C5573" w:rsidP="008D3193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14:paraId="0B507C5D" w14:textId="77777777" w:rsidR="008D3193" w:rsidRPr="007236B1" w:rsidRDefault="008D3193" w:rsidP="004C5573">
      <w:pPr>
        <w:jc w:val="both"/>
        <w:rPr>
          <w:bCs/>
          <w:sz w:val="24"/>
          <w:lang w:val="sk-SK"/>
        </w:rPr>
      </w:pPr>
    </w:p>
    <w:p w14:paraId="29BFAB24" w14:textId="77777777" w:rsidR="00CB304B" w:rsidRPr="007236B1" w:rsidRDefault="004C5573" w:rsidP="004C5573">
      <w:pPr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(3) </w:t>
      </w:r>
      <w:r w:rsidR="00155A2E">
        <w:rPr>
          <w:bCs/>
          <w:sz w:val="24"/>
          <w:lang w:val="sk-SK"/>
        </w:rPr>
        <w:t>Ú</w:t>
      </w:r>
      <w:r w:rsidRPr="007236B1">
        <w:rPr>
          <w:bCs/>
          <w:sz w:val="24"/>
          <w:lang w:val="sk-SK"/>
        </w:rPr>
        <w:t>čtovn</w:t>
      </w:r>
      <w:r w:rsidR="00155A2E">
        <w:rPr>
          <w:bCs/>
          <w:sz w:val="24"/>
          <w:lang w:val="sk-SK"/>
        </w:rPr>
        <w:t>á</w:t>
      </w:r>
      <w:r w:rsidRPr="007236B1">
        <w:rPr>
          <w:bCs/>
          <w:sz w:val="24"/>
          <w:lang w:val="sk-SK"/>
        </w:rPr>
        <w:t xml:space="preserve"> jednotk</w:t>
      </w:r>
      <w:r w:rsidR="00155A2E">
        <w:rPr>
          <w:bCs/>
          <w:sz w:val="24"/>
          <w:lang w:val="sk-SK"/>
        </w:rPr>
        <w:t>a</w:t>
      </w:r>
      <w:r w:rsidRPr="007236B1">
        <w:rPr>
          <w:bCs/>
          <w:sz w:val="24"/>
          <w:lang w:val="sk-SK"/>
        </w:rPr>
        <w:t>, na ktorú sa vzťahuje § 23d ods. 6 zákona,  uvedú</w:t>
      </w:r>
      <w:r w:rsidR="00155A2E">
        <w:rPr>
          <w:bCs/>
          <w:sz w:val="24"/>
          <w:lang w:val="sk-SK"/>
        </w:rPr>
        <w:t xml:space="preserve"> sa</w:t>
      </w:r>
      <w:r w:rsidRPr="007236B1">
        <w:rPr>
          <w:bCs/>
          <w:sz w:val="24"/>
          <w:lang w:val="sk-SK"/>
        </w:rPr>
        <w:t xml:space="preserve"> aj informácie o finančných vzťahoch medzi orgánom verejnej moci a účtovnou jednotkou a to o: </w:t>
      </w:r>
    </w:p>
    <w:p w14:paraId="39155620" w14:textId="77777777" w:rsidR="00CB304B" w:rsidRPr="007236B1" w:rsidRDefault="004C5573" w:rsidP="00CB304B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a) náhradách strát z hospodárskej činnosti účtovnej jednotky, </w:t>
      </w:r>
    </w:p>
    <w:p w14:paraId="0295DF7F" w14:textId="77777777" w:rsidR="00CB304B" w:rsidRPr="007236B1" w:rsidRDefault="004C5573" w:rsidP="00CB304B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b) peňažných vkladoch a nepeňažných vkladoch,  </w:t>
      </w:r>
    </w:p>
    <w:p w14:paraId="4AABC4C2" w14:textId="77777777" w:rsidR="00CB304B" w:rsidRPr="007236B1" w:rsidRDefault="004C5573" w:rsidP="00CB304B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14:paraId="3AA8141B" w14:textId="77777777" w:rsidR="00CB304B" w:rsidRPr="007236B1" w:rsidRDefault="004C5573" w:rsidP="00CB304B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14:paraId="5D18212E" w14:textId="77777777" w:rsidR="00DD0D68" w:rsidRDefault="004C5573" w:rsidP="00CB304B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 w:rsidRPr="007236B1">
        <w:rPr>
          <w:bCs/>
          <w:sz w:val="24"/>
          <w:lang w:val="sk-SK"/>
        </w:rPr>
        <w:t xml:space="preserve"> f) poskytnutých náhradách za finančné povinnosti uložené orgánom verejnej moci.</w:t>
      </w:r>
      <w:r w:rsidRPr="004C5573">
        <w:rPr>
          <w:bCs/>
          <w:sz w:val="24"/>
          <w:lang w:val="sk-SK"/>
        </w:rPr>
        <w:t xml:space="preserve">   </w:t>
      </w:r>
    </w:p>
    <w:p w14:paraId="01BDC598" w14:textId="77777777" w:rsidR="000E19AD" w:rsidRDefault="000E19AD" w:rsidP="00CB304B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14:paraId="68521090" w14:textId="77777777" w:rsidR="006E3F45" w:rsidRPr="00081E53" w:rsidRDefault="006E3F45" w:rsidP="006E3F45">
      <w:pPr>
        <w:ind w:firstLine="426"/>
        <w:jc w:val="both"/>
        <w:rPr>
          <w:color w:val="FF0000"/>
          <w:sz w:val="24"/>
        </w:rPr>
      </w:pPr>
      <w:r w:rsidRPr="00081E53">
        <w:rPr>
          <w:sz w:val="24"/>
        </w:rPr>
        <w:t>ÚJ nemá obsahovú náplň pre tento článok</w:t>
      </w:r>
      <w:r w:rsidRPr="00081E53">
        <w:rPr>
          <w:color w:val="FF0000"/>
          <w:sz w:val="24"/>
        </w:rPr>
        <w:t>.</w:t>
      </w:r>
    </w:p>
    <w:p w14:paraId="2F5254EF" w14:textId="77777777" w:rsidR="006E3F45" w:rsidRDefault="006E3F45" w:rsidP="00CB304B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sectPr w:rsidR="006E3F45" w:rsidSect="00B769A4">
      <w:headerReference w:type="default" r:id="rId17"/>
      <w:footerReference w:type="even" r:id="rId18"/>
      <w:footerReference w:type="default" r:id="rId19"/>
      <w:pgSz w:w="11907" w:h="16840" w:code="9"/>
      <w:pgMar w:top="1417" w:right="1842" w:bottom="1350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FE831" w14:textId="77777777" w:rsidR="009A445C" w:rsidRDefault="009A445C">
      <w:r>
        <w:separator/>
      </w:r>
    </w:p>
  </w:endnote>
  <w:endnote w:type="continuationSeparator" w:id="0">
    <w:p w14:paraId="16B013BB" w14:textId="77777777" w:rsidR="009A445C" w:rsidRDefault="009A44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B645C" w14:textId="77777777" w:rsidR="00D36DA6" w:rsidRDefault="00D36DA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F76190E" w14:textId="77777777" w:rsidR="00D36DA6" w:rsidRDefault="00D36D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C2C78" w14:textId="77777777" w:rsidR="00D36DA6" w:rsidRDefault="00D36DA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859B5">
      <w:rPr>
        <w:rStyle w:val="PageNumber"/>
        <w:noProof/>
      </w:rPr>
      <w:t>1</w:t>
    </w:r>
    <w:r>
      <w:rPr>
        <w:rStyle w:val="PageNumber"/>
      </w:rPr>
      <w:fldChar w:fldCharType="end"/>
    </w:r>
  </w:p>
  <w:p w14:paraId="2AC2AFCB" w14:textId="77777777" w:rsidR="00D36DA6" w:rsidRDefault="00D36D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7EF68" w14:textId="77777777" w:rsidR="009A445C" w:rsidRDefault="009A445C">
      <w:r>
        <w:separator/>
      </w:r>
    </w:p>
  </w:footnote>
  <w:footnote w:type="continuationSeparator" w:id="0">
    <w:p w14:paraId="6F57AEF3" w14:textId="77777777" w:rsidR="009A445C" w:rsidRDefault="009A44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14077" w14:textId="2FD6702E" w:rsidR="00D36DA6" w:rsidRDefault="00D36DA6" w:rsidP="00704913">
    <w:pPr>
      <w:pStyle w:val="Header"/>
      <w:tabs>
        <w:tab w:val="clear" w:pos="9072"/>
        <w:tab w:val="left" w:pos="6946"/>
      </w:tabs>
    </w:pPr>
    <w:r>
      <w:t xml:space="preserve">       </w:t>
    </w:r>
    <w:r w:rsidRPr="00766F22">
      <w:t xml:space="preserve">Poznámky Úč POD 3 </w:t>
    </w:r>
    <w:r>
      <w:t>–</w:t>
    </w:r>
    <w:r w:rsidRPr="00766F22">
      <w:t xml:space="preserve"> 01</w:t>
    </w:r>
    <w:r>
      <w:tab/>
      <w:t xml:space="preserve">                     IČO : 46 170 740</w:t>
    </w:r>
    <w:r>
      <w:tab/>
      <w:t xml:space="preserve">  DIČ : </w:t>
    </w:r>
    <w:r w:rsidR="00636ACC">
      <w:t>2024</w:t>
    </w:r>
    <w:r>
      <w:t>271987</w:t>
    </w:r>
  </w:p>
  <w:p w14:paraId="24B30780" w14:textId="77777777" w:rsidR="00D36DA6" w:rsidRDefault="00D36DA6" w:rsidP="002D48E8">
    <w:pPr>
      <w:pStyle w:val="Header"/>
      <w:tabs>
        <w:tab w:val="clear" w:pos="4536"/>
        <w:tab w:val="clear" w:pos="9072"/>
        <w:tab w:val="center" w:pos="4451"/>
      </w:tabs>
    </w:pPr>
    <w:r>
      <w:t xml:space="preserve">       </w:t>
    </w:r>
    <w:r>
      <w:tab/>
      <w:t xml:space="preserve">                  </w:t>
    </w:r>
    <w:r>
      <w:tab/>
    </w: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 w15:restartNumberingAfterBreak="0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9679C0"/>
    <w:multiLevelType w:val="hybridMultilevel"/>
    <w:tmpl w:val="F2D0B3EE"/>
    <w:lvl w:ilvl="0" w:tplc="5BF07E64">
      <w:start w:val="1"/>
      <w:numFmt w:val="decimal"/>
      <w:lvlText w:val="(%1)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/>
        <w:color w:val="auto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 w15:restartNumberingAfterBreak="0">
    <w:nsid w:val="31AB2169"/>
    <w:multiLevelType w:val="singleLevel"/>
    <w:tmpl w:val="BE1609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5" w15:restartNumberingAfterBreak="0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2" w15:restartNumberingAfterBreak="0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5" w15:restartNumberingAfterBreak="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0" w15:restartNumberingAfterBreak="0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2C63C04"/>
    <w:multiLevelType w:val="multilevel"/>
    <w:tmpl w:val="089EF78C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2" w15:restartNumberingAfterBreak="0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4" w15:restartNumberingAfterBreak="0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5" w15:restartNumberingAfterBreak="0">
    <w:nsid w:val="5C9339C3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7" w15:restartNumberingAfterBreak="0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8E3664"/>
    <w:multiLevelType w:val="multilevel"/>
    <w:tmpl w:val="041B0023"/>
    <w:lvl w:ilvl="0">
      <w:start w:val="1"/>
      <w:numFmt w:val="upperRoman"/>
      <w:pStyle w:val="Heading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2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0811364">
    <w:abstractNumId w:val="12"/>
  </w:num>
  <w:num w:numId="2" w16cid:durableId="1916279879">
    <w:abstractNumId w:val="39"/>
  </w:num>
  <w:num w:numId="3" w16cid:durableId="1245846741">
    <w:abstractNumId w:val="41"/>
  </w:num>
  <w:num w:numId="4" w16cid:durableId="1728456215">
    <w:abstractNumId w:val="30"/>
  </w:num>
  <w:num w:numId="5" w16cid:durableId="684867781">
    <w:abstractNumId w:val="23"/>
  </w:num>
  <w:num w:numId="6" w16cid:durableId="1904412201">
    <w:abstractNumId w:val="25"/>
  </w:num>
  <w:num w:numId="7" w16cid:durableId="335576599">
    <w:abstractNumId w:val="43"/>
  </w:num>
  <w:num w:numId="8" w16cid:durableId="1419785873">
    <w:abstractNumId w:val="37"/>
  </w:num>
  <w:num w:numId="9" w16cid:durableId="65694223">
    <w:abstractNumId w:val="19"/>
  </w:num>
  <w:num w:numId="10" w16cid:durableId="1748842602">
    <w:abstractNumId w:val="0"/>
  </w:num>
  <w:num w:numId="11" w16cid:durableId="2631821">
    <w:abstractNumId w:val="40"/>
  </w:num>
  <w:num w:numId="12" w16cid:durableId="284427331">
    <w:abstractNumId w:val="20"/>
  </w:num>
  <w:num w:numId="13" w16cid:durableId="1756702617">
    <w:abstractNumId w:val="45"/>
  </w:num>
  <w:num w:numId="14" w16cid:durableId="912157687">
    <w:abstractNumId w:val="32"/>
  </w:num>
  <w:num w:numId="15" w16cid:durableId="469401169">
    <w:abstractNumId w:val="38"/>
  </w:num>
  <w:num w:numId="16" w16cid:durableId="2087534491">
    <w:abstractNumId w:val="5"/>
  </w:num>
  <w:num w:numId="17" w16cid:durableId="2138793159">
    <w:abstractNumId w:val="21"/>
  </w:num>
  <w:num w:numId="18" w16cid:durableId="997075497">
    <w:abstractNumId w:val="8"/>
  </w:num>
  <w:num w:numId="19" w16cid:durableId="952634779">
    <w:abstractNumId w:val="42"/>
  </w:num>
  <w:num w:numId="20" w16cid:durableId="946304852">
    <w:abstractNumId w:val="33"/>
  </w:num>
  <w:num w:numId="21" w16cid:durableId="1183200915">
    <w:abstractNumId w:val="3"/>
  </w:num>
  <w:num w:numId="22" w16cid:durableId="1975061685">
    <w:abstractNumId w:val="14"/>
  </w:num>
  <w:num w:numId="23" w16cid:durableId="1741052298">
    <w:abstractNumId w:val="10"/>
  </w:num>
  <w:num w:numId="24" w16cid:durableId="846822244">
    <w:abstractNumId w:val="44"/>
  </w:num>
  <w:num w:numId="25" w16cid:durableId="13069859">
    <w:abstractNumId w:val="13"/>
  </w:num>
  <w:num w:numId="26" w16cid:durableId="1498031216">
    <w:abstractNumId w:val="1"/>
  </w:num>
  <w:num w:numId="27" w16cid:durableId="255596442">
    <w:abstractNumId w:val="28"/>
  </w:num>
  <w:num w:numId="28" w16cid:durableId="215746882">
    <w:abstractNumId w:val="26"/>
  </w:num>
  <w:num w:numId="29" w16cid:durableId="814567756">
    <w:abstractNumId w:val="2"/>
  </w:num>
  <w:num w:numId="30" w16cid:durableId="700327841">
    <w:abstractNumId w:val="24"/>
  </w:num>
  <w:num w:numId="31" w16cid:durableId="1364089426">
    <w:abstractNumId w:val="6"/>
  </w:num>
  <w:num w:numId="32" w16cid:durableId="249582479">
    <w:abstractNumId w:val="17"/>
  </w:num>
  <w:num w:numId="33" w16cid:durableId="1633906513">
    <w:abstractNumId w:val="31"/>
  </w:num>
  <w:num w:numId="34" w16cid:durableId="1868642769">
    <w:abstractNumId w:val="4"/>
  </w:num>
  <w:num w:numId="35" w16cid:durableId="1623269706">
    <w:abstractNumId w:val="11"/>
  </w:num>
  <w:num w:numId="36" w16cid:durableId="330647636">
    <w:abstractNumId w:val="29"/>
  </w:num>
  <w:num w:numId="37" w16cid:durableId="900679989">
    <w:abstractNumId w:val="18"/>
  </w:num>
  <w:num w:numId="38" w16cid:durableId="1572350206">
    <w:abstractNumId w:val="18"/>
    <w:lvlOverride w:ilvl="0">
      <w:startOverride w:val="1"/>
    </w:lvlOverride>
  </w:num>
  <w:num w:numId="39" w16cid:durableId="1726099091">
    <w:abstractNumId w:val="16"/>
  </w:num>
  <w:num w:numId="40" w16cid:durableId="1548683209">
    <w:abstractNumId w:val="36"/>
  </w:num>
  <w:num w:numId="41" w16cid:durableId="1977249439">
    <w:abstractNumId w:val="7"/>
  </w:num>
  <w:num w:numId="42" w16cid:durableId="518391007">
    <w:abstractNumId w:val="34"/>
  </w:num>
  <w:num w:numId="43" w16cid:durableId="14871157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715932828">
    <w:abstractNumId w:val="22"/>
  </w:num>
  <w:num w:numId="45" w16cid:durableId="2116829487">
    <w:abstractNumId w:val="15"/>
  </w:num>
  <w:num w:numId="46" w16cid:durableId="1618366720">
    <w:abstractNumId w:val="27"/>
  </w:num>
  <w:num w:numId="47" w16cid:durableId="730811740">
    <w:abstractNumId w:val="35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A26"/>
    <w:rsid w:val="00002405"/>
    <w:rsid w:val="00005472"/>
    <w:rsid w:val="000065E1"/>
    <w:rsid w:val="000070B0"/>
    <w:rsid w:val="00014A45"/>
    <w:rsid w:val="00016775"/>
    <w:rsid w:val="000177DA"/>
    <w:rsid w:val="00023823"/>
    <w:rsid w:val="0002392A"/>
    <w:rsid w:val="00023DC5"/>
    <w:rsid w:val="00024BEE"/>
    <w:rsid w:val="00030CCB"/>
    <w:rsid w:val="0004250F"/>
    <w:rsid w:val="0005053F"/>
    <w:rsid w:val="00051D56"/>
    <w:rsid w:val="000537D2"/>
    <w:rsid w:val="0005399D"/>
    <w:rsid w:val="00055ADB"/>
    <w:rsid w:val="00055E03"/>
    <w:rsid w:val="000563B6"/>
    <w:rsid w:val="000574D3"/>
    <w:rsid w:val="00057612"/>
    <w:rsid w:val="00062029"/>
    <w:rsid w:val="000620B7"/>
    <w:rsid w:val="000642E0"/>
    <w:rsid w:val="000643BB"/>
    <w:rsid w:val="000675E7"/>
    <w:rsid w:val="000713C3"/>
    <w:rsid w:val="000742D4"/>
    <w:rsid w:val="0007778D"/>
    <w:rsid w:val="00081E53"/>
    <w:rsid w:val="000844BE"/>
    <w:rsid w:val="00085334"/>
    <w:rsid w:val="0008703E"/>
    <w:rsid w:val="00092A26"/>
    <w:rsid w:val="0009512D"/>
    <w:rsid w:val="000A0C8C"/>
    <w:rsid w:val="000A0DF6"/>
    <w:rsid w:val="000A6800"/>
    <w:rsid w:val="000B25E3"/>
    <w:rsid w:val="000B3212"/>
    <w:rsid w:val="000C0A1D"/>
    <w:rsid w:val="000C1047"/>
    <w:rsid w:val="000C136A"/>
    <w:rsid w:val="000C46A9"/>
    <w:rsid w:val="000C57FE"/>
    <w:rsid w:val="000C63F9"/>
    <w:rsid w:val="000C7860"/>
    <w:rsid w:val="000C7CFA"/>
    <w:rsid w:val="000D2C95"/>
    <w:rsid w:val="000E19AD"/>
    <w:rsid w:val="000E1C0A"/>
    <w:rsid w:val="000E51FB"/>
    <w:rsid w:val="000F08C8"/>
    <w:rsid w:val="000F3A92"/>
    <w:rsid w:val="000F4790"/>
    <w:rsid w:val="000F662D"/>
    <w:rsid w:val="000F6DB5"/>
    <w:rsid w:val="000F7ED5"/>
    <w:rsid w:val="0010428A"/>
    <w:rsid w:val="00105E1B"/>
    <w:rsid w:val="00112217"/>
    <w:rsid w:val="00116F87"/>
    <w:rsid w:val="00121FD7"/>
    <w:rsid w:val="00124E09"/>
    <w:rsid w:val="00125FFA"/>
    <w:rsid w:val="001300B4"/>
    <w:rsid w:val="00131D2A"/>
    <w:rsid w:val="00133EC2"/>
    <w:rsid w:val="00136A53"/>
    <w:rsid w:val="00140670"/>
    <w:rsid w:val="001424A3"/>
    <w:rsid w:val="00147F1C"/>
    <w:rsid w:val="00155362"/>
    <w:rsid w:val="00155A2E"/>
    <w:rsid w:val="00157F29"/>
    <w:rsid w:val="00161B31"/>
    <w:rsid w:val="00163AE8"/>
    <w:rsid w:val="0016620A"/>
    <w:rsid w:val="00171BF5"/>
    <w:rsid w:val="001730D2"/>
    <w:rsid w:val="00175141"/>
    <w:rsid w:val="0017631C"/>
    <w:rsid w:val="001767D2"/>
    <w:rsid w:val="001838A4"/>
    <w:rsid w:val="0018436D"/>
    <w:rsid w:val="00184D07"/>
    <w:rsid w:val="001857A5"/>
    <w:rsid w:val="00185AC2"/>
    <w:rsid w:val="00193095"/>
    <w:rsid w:val="00194AF0"/>
    <w:rsid w:val="00196E4E"/>
    <w:rsid w:val="00196F5C"/>
    <w:rsid w:val="001A1E80"/>
    <w:rsid w:val="001A3021"/>
    <w:rsid w:val="001A6B05"/>
    <w:rsid w:val="001A7866"/>
    <w:rsid w:val="001B0206"/>
    <w:rsid w:val="001B1ED0"/>
    <w:rsid w:val="001B267A"/>
    <w:rsid w:val="001B3D33"/>
    <w:rsid w:val="001B6CF5"/>
    <w:rsid w:val="001C0B62"/>
    <w:rsid w:val="001C1D8B"/>
    <w:rsid w:val="001C1E66"/>
    <w:rsid w:val="001C3380"/>
    <w:rsid w:val="001C4D03"/>
    <w:rsid w:val="001D311B"/>
    <w:rsid w:val="001D6DD6"/>
    <w:rsid w:val="001E017B"/>
    <w:rsid w:val="001E01CE"/>
    <w:rsid w:val="001E1E14"/>
    <w:rsid w:val="001E1F0B"/>
    <w:rsid w:val="001E3CA9"/>
    <w:rsid w:val="001E4711"/>
    <w:rsid w:val="001E4DA2"/>
    <w:rsid w:val="001F06B9"/>
    <w:rsid w:val="001F1DA3"/>
    <w:rsid w:val="001F3229"/>
    <w:rsid w:val="001F4B26"/>
    <w:rsid w:val="001F71B4"/>
    <w:rsid w:val="0020129F"/>
    <w:rsid w:val="002029D6"/>
    <w:rsid w:val="0020457B"/>
    <w:rsid w:val="0020521D"/>
    <w:rsid w:val="00206C68"/>
    <w:rsid w:val="002121AA"/>
    <w:rsid w:val="00223508"/>
    <w:rsid w:val="002269EF"/>
    <w:rsid w:val="00226CA5"/>
    <w:rsid w:val="00233142"/>
    <w:rsid w:val="00233673"/>
    <w:rsid w:val="0023427F"/>
    <w:rsid w:val="002404A4"/>
    <w:rsid w:val="002417B9"/>
    <w:rsid w:val="00242FDE"/>
    <w:rsid w:val="002458AE"/>
    <w:rsid w:val="00246802"/>
    <w:rsid w:val="00246CAC"/>
    <w:rsid w:val="002506ED"/>
    <w:rsid w:val="0025335C"/>
    <w:rsid w:val="00254643"/>
    <w:rsid w:val="00257BAA"/>
    <w:rsid w:val="00260A3E"/>
    <w:rsid w:val="002610EE"/>
    <w:rsid w:val="002611E9"/>
    <w:rsid w:val="002615D7"/>
    <w:rsid w:val="002617A3"/>
    <w:rsid w:val="0026201F"/>
    <w:rsid w:val="00263031"/>
    <w:rsid w:val="00264644"/>
    <w:rsid w:val="0026501B"/>
    <w:rsid w:val="002819B9"/>
    <w:rsid w:val="00283F4B"/>
    <w:rsid w:val="0028538B"/>
    <w:rsid w:val="00285BB2"/>
    <w:rsid w:val="002867AA"/>
    <w:rsid w:val="0029251C"/>
    <w:rsid w:val="00292CE0"/>
    <w:rsid w:val="00294213"/>
    <w:rsid w:val="0029530D"/>
    <w:rsid w:val="00297F4C"/>
    <w:rsid w:val="002A1302"/>
    <w:rsid w:val="002B1129"/>
    <w:rsid w:val="002B1722"/>
    <w:rsid w:val="002B1838"/>
    <w:rsid w:val="002B3E12"/>
    <w:rsid w:val="002C3E91"/>
    <w:rsid w:val="002C50BF"/>
    <w:rsid w:val="002C5997"/>
    <w:rsid w:val="002C60BB"/>
    <w:rsid w:val="002C6F15"/>
    <w:rsid w:val="002D17D5"/>
    <w:rsid w:val="002D2632"/>
    <w:rsid w:val="002D48E8"/>
    <w:rsid w:val="002D50CB"/>
    <w:rsid w:val="002D571A"/>
    <w:rsid w:val="002D5D8B"/>
    <w:rsid w:val="002D6389"/>
    <w:rsid w:val="002E1DCF"/>
    <w:rsid w:val="002E408F"/>
    <w:rsid w:val="002E7628"/>
    <w:rsid w:val="002F2F56"/>
    <w:rsid w:val="002F51B6"/>
    <w:rsid w:val="002F6C91"/>
    <w:rsid w:val="002F72E8"/>
    <w:rsid w:val="00305333"/>
    <w:rsid w:val="003074F9"/>
    <w:rsid w:val="00324891"/>
    <w:rsid w:val="003303C2"/>
    <w:rsid w:val="003308A8"/>
    <w:rsid w:val="0033119A"/>
    <w:rsid w:val="003345DD"/>
    <w:rsid w:val="0033608D"/>
    <w:rsid w:val="00340CCE"/>
    <w:rsid w:val="0034271C"/>
    <w:rsid w:val="00345A7D"/>
    <w:rsid w:val="0034639F"/>
    <w:rsid w:val="00354460"/>
    <w:rsid w:val="003546A7"/>
    <w:rsid w:val="0035485F"/>
    <w:rsid w:val="003575C1"/>
    <w:rsid w:val="0036075E"/>
    <w:rsid w:val="00361AAF"/>
    <w:rsid w:val="00362783"/>
    <w:rsid w:val="00363FF2"/>
    <w:rsid w:val="003709E7"/>
    <w:rsid w:val="00371BF8"/>
    <w:rsid w:val="00372EC6"/>
    <w:rsid w:val="0037398E"/>
    <w:rsid w:val="00377426"/>
    <w:rsid w:val="003810D3"/>
    <w:rsid w:val="00381EE7"/>
    <w:rsid w:val="00383217"/>
    <w:rsid w:val="0038619C"/>
    <w:rsid w:val="00390079"/>
    <w:rsid w:val="003922C0"/>
    <w:rsid w:val="00395851"/>
    <w:rsid w:val="00395EA4"/>
    <w:rsid w:val="00396487"/>
    <w:rsid w:val="00397B61"/>
    <w:rsid w:val="003A0FE4"/>
    <w:rsid w:val="003A49D7"/>
    <w:rsid w:val="003A4E0E"/>
    <w:rsid w:val="003B5482"/>
    <w:rsid w:val="003B67E6"/>
    <w:rsid w:val="003C5060"/>
    <w:rsid w:val="003D0AAF"/>
    <w:rsid w:val="003D0F29"/>
    <w:rsid w:val="003D339D"/>
    <w:rsid w:val="003D57F1"/>
    <w:rsid w:val="003D7735"/>
    <w:rsid w:val="003E09CB"/>
    <w:rsid w:val="003E24BF"/>
    <w:rsid w:val="003E3170"/>
    <w:rsid w:val="003E342A"/>
    <w:rsid w:val="003E40D2"/>
    <w:rsid w:val="003E422D"/>
    <w:rsid w:val="003E5151"/>
    <w:rsid w:val="003F1E22"/>
    <w:rsid w:val="003F200C"/>
    <w:rsid w:val="003F20FA"/>
    <w:rsid w:val="003F46ED"/>
    <w:rsid w:val="003F4EE3"/>
    <w:rsid w:val="003F60A4"/>
    <w:rsid w:val="004012CE"/>
    <w:rsid w:val="004065BC"/>
    <w:rsid w:val="00407DB3"/>
    <w:rsid w:val="0041107F"/>
    <w:rsid w:val="0041464E"/>
    <w:rsid w:val="00414760"/>
    <w:rsid w:val="00416014"/>
    <w:rsid w:val="00420E09"/>
    <w:rsid w:val="00421012"/>
    <w:rsid w:val="004219A0"/>
    <w:rsid w:val="00423B77"/>
    <w:rsid w:val="00425C8B"/>
    <w:rsid w:val="00430364"/>
    <w:rsid w:val="00430656"/>
    <w:rsid w:val="00430F2D"/>
    <w:rsid w:val="00432B6B"/>
    <w:rsid w:val="00434537"/>
    <w:rsid w:val="00434D34"/>
    <w:rsid w:val="004352F4"/>
    <w:rsid w:val="004412AA"/>
    <w:rsid w:val="00442060"/>
    <w:rsid w:val="00445C20"/>
    <w:rsid w:val="00450FC9"/>
    <w:rsid w:val="004520A2"/>
    <w:rsid w:val="00453D51"/>
    <w:rsid w:val="004546E6"/>
    <w:rsid w:val="0046109D"/>
    <w:rsid w:val="00461BB6"/>
    <w:rsid w:val="004621DE"/>
    <w:rsid w:val="00462981"/>
    <w:rsid w:val="004633FF"/>
    <w:rsid w:val="00472D9F"/>
    <w:rsid w:val="004745BB"/>
    <w:rsid w:val="0047698B"/>
    <w:rsid w:val="004807BC"/>
    <w:rsid w:val="00480B89"/>
    <w:rsid w:val="00481618"/>
    <w:rsid w:val="004837C9"/>
    <w:rsid w:val="0048761B"/>
    <w:rsid w:val="00487D8F"/>
    <w:rsid w:val="0049120C"/>
    <w:rsid w:val="0049220C"/>
    <w:rsid w:val="004937FA"/>
    <w:rsid w:val="00494A64"/>
    <w:rsid w:val="00495E6F"/>
    <w:rsid w:val="00496B42"/>
    <w:rsid w:val="004A00EB"/>
    <w:rsid w:val="004A3972"/>
    <w:rsid w:val="004B07B5"/>
    <w:rsid w:val="004C359A"/>
    <w:rsid w:val="004C5573"/>
    <w:rsid w:val="004D1C43"/>
    <w:rsid w:val="004D40EB"/>
    <w:rsid w:val="004D40F7"/>
    <w:rsid w:val="004D460A"/>
    <w:rsid w:val="004D5126"/>
    <w:rsid w:val="004D600F"/>
    <w:rsid w:val="004E0927"/>
    <w:rsid w:val="004E1B50"/>
    <w:rsid w:val="004E26DE"/>
    <w:rsid w:val="004F2781"/>
    <w:rsid w:val="004F2FEA"/>
    <w:rsid w:val="004F4242"/>
    <w:rsid w:val="00501600"/>
    <w:rsid w:val="00502234"/>
    <w:rsid w:val="00502A22"/>
    <w:rsid w:val="00506DDA"/>
    <w:rsid w:val="00510DE9"/>
    <w:rsid w:val="00515080"/>
    <w:rsid w:val="005234C1"/>
    <w:rsid w:val="0053063B"/>
    <w:rsid w:val="00530DAB"/>
    <w:rsid w:val="005324CF"/>
    <w:rsid w:val="005472E9"/>
    <w:rsid w:val="00550368"/>
    <w:rsid w:val="00552684"/>
    <w:rsid w:val="00554542"/>
    <w:rsid w:val="00554B33"/>
    <w:rsid w:val="00554C24"/>
    <w:rsid w:val="00555190"/>
    <w:rsid w:val="00561FAA"/>
    <w:rsid w:val="0056437D"/>
    <w:rsid w:val="0056474D"/>
    <w:rsid w:val="005665AB"/>
    <w:rsid w:val="00567F32"/>
    <w:rsid w:val="00570794"/>
    <w:rsid w:val="005710AD"/>
    <w:rsid w:val="00571619"/>
    <w:rsid w:val="00573EA3"/>
    <w:rsid w:val="00574F96"/>
    <w:rsid w:val="00577A4E"/>
    <w:rsid w:val="00580525"/>
    <w:rsid w:val="00581DE0"/>
    <w:rsid w:val="00582CC4"/>
    <w:rsid w:val="0058785A"/>
    <w:rsid w:val="00596068"/>
    <w:rsid w:val="005A0441"/>
    <w:rsid w:val="005A0CD2"/>
    <w:rsid w:val="005A3E59"/>
    <w:rsid w:val="005A5814"/>
    <w:rsid w:val="005B0993"/>
    <w:rsid w:val="005B0FF8"/>
    <w:rsid w:val="005B37FC"/>
    <w:rsid w:val="005B4B4E"/>
    <w:rsid w:val="005C0715"/>
    <w:rsid w:val="005C0D57"/>
    <w:rsid w:val="005C18C6"/>
    <w:rsid w:val="005C7B17"/>
    <w:rsid w:val="005D4CD9"/>
    <w:rsid w:val="005D52F3"/>
    <w:rsid w:val="005E0719"/>
    <w:rsid w:val="005E0FD0"/>
    <w:rsid w:val="005E1487"/>
    <w:rsid w:val="005F03CE"/>
    <w:rsid w:val="005F1D95"/>
    <w:rsid w:val="005F3D5B"/>
    <w:rsid w:val="005F473F"/>
    <w:rsid w:val="005F4932"/>
    <w:rsid w:val="0060033F"/>
    <w:rsid w:val="006006AC"/>
    <w:rsid w:val="00602922"/>
    <w:rsid w:val="0060334D"/>
    <w:rsid w:val="00604A42"/>
    <w:rsid w:val="00606BBF"/>
    <w:rsid w:val="00606F80"/>
    <w:rsid w:val="00607011"/>
    <w:rsid w:val="00613796"/>
    <w:rsid w:val="00615B54"/>
    <w:rsid w:val="00615D64"/>
    <w:rsid w:val="00617FC8"/>
    <w:rsid w:val="006215FA"/>
    <w:rsid w:val="00621827"/>
    <w:rsid w:val="00625B39"/>
    <w:rsid w:val="00630835"/>
    <w:rsid w:val="00636ACC"/>
    <w:rsid w:val="00644550"/>
    <w:rsid w:val="00644A66"/>
    <w:rsid w:val="006463A8"/>
    <w:rsid w:val="00646F4A"/>
    <w:rsid w:val="00647D50"/>
    <w:rsid w:val="00651961"/>
    <w:rsid w:val="00653439"/>
    <w:rsid w:val="00653584"/>
    <w:rsid w:val="006562FA"/>
    <w:rsid w:val="006574F9"/>
    <w:rsid w:val="006619E2"/>
    <w:rsid w:val="0066200E"/>
    <w:rsid w:val="006655AD"/>
    <w:rsid w:val="00665E4A"/>
    <w:rsid w:val="00666166"/>
    <w:rsid w:val="00675517"/>
    <w:rsid w:val="00677F34"/>
    <w:rsid w:val="006859DC"/>
    <w:rsid w:val="00687F7B"/>
    <w:rsid w:val="006928BB"/>
    <w:rsid w:val="0069694F"/>
    <w:rsid w:val="00697E34"/>
    <w:rsid w:val="006A0441"/>
    <w:rsid w:val="006A08A2"/>
    <w:rsid w:val="006A0B07"/>
    <w:rsid w:val="006A66F9"/>
    <w:rsid w:val="006B1A96"/>
    <w:rsid w:val="006B33A4"/>
    <w:rsid w:val="006B538B"/>
    <w:rsid w:val="006B6C74"/>
    <w:rsid w:val="006C4825"/>
    <w:rsid w:val="006D3FC1"/>
    <w:rsid w:val="006D4486"/>
    <w:rsid w:val="006D4638"/>
    <w:rsid w:val="006D5E0A"/>
    <w:rsid w:val="006E08B8"/>
    <w:rsid w:val="006E142D"/>
    <w:rsid w:val="006E228F"/>
    <w:rsid w:val="006E3940"/>
    <w:rsid w:val="006E3E7A"/>
    <w:rsid w:val="006E3F45"/>
    <w:rsid w:val="006E4770"/>
    <w:rsid w:val="006E4889"/>
    <w:rsid w:val="006F2D8F"/>
    <w:rsid w:val="006F3DEB"/>
    <w:rsid w:val="006F665D"/>
    <w:rsid w:val="006F6679"/>
    <w:rsid w:val="006F6FDD"/>
    <w:rsid w:val="00701809"/>
    <w:rsid w:val="00704913"/>
    <w:rsid w:val="0070779D"/>
    <w:rsid w:val="00712B62"/>
    <w:rsid w:val="00716B10"/>
    <w:rsid w:val="00717CC4"/>
    <w:rsid w:val="007236B1"/>
    <w:rsid w:val="00723F68"/>
    <w:rsid w:val="00727D3F"/>
    <w:rsid w:val="0073274F"/>
    <w:rsid w:val="00733FB4"/>
    <w:rsid w:val="007344A8"/>
    <w:rsid w:val="0074732B"/>
    <w:rsid w:val="00757409"/>
    <w:rsid w:val="00760B7A"/>
    <w:rsid w:val="007625BB"/>
    <w:rsid w:val="0076273A"/>
    <w:rsid w:val="0076479C"/>
    <w:rsid w:val="0076578C"/>
    <w:rsid w:val="00766233"/>
    <w:rsid w:val="00766399"/>
    <w:rsid w:val="00766F22"/>
    <w:rsid w:val="00767134"/>
    <w:rsid w:val="00771565"/>
    <w:rsid w:val="00774BA5"/>
    <w:rsid w:val="00777244"/>
    <w:rsid w:val="007859DF"/>
    <w:rsid w:val="00790921"/>
    <w:rsid w:val="00792926"/>
    <w:rsid w:val="00792F9D"/>
    <w:rsid w:val="0079414E"/>
    <w:rsid w:val="00794F6D"/>
    <w:rsid w:val="00795D63"/>
    <w:rsid w:val="00795DA7"/>
    <w:rsid w:val="00797310"/>
    <w:rsid w:val="007A0AC1"/>
    <w:rsid w:val="007A1350"/>
    <w:rsid w:val="007A2A8C"/>
    <w:rsid w:val="007A4724"/>
    <w:rsid w:val="007A4E3A"/>
    <w:rsid w:val="007A5D12"/>
    <w:rsid w:val="007A6D4C"/>
    <w:rsid w:val="007A70C2"/>
    <w:rsid w:val="007A76A6"/>
    <w:rsid w:val="007B19EB"/>
    <w:rsid w:val="007B24CD"/>
    <w:rsid w:val="007B2A70"/>
    <w:rsid w:val="007B599A"/>
    <w:rsid w:val="007B66B4"/>
    <w:rsid w:val="007C2AF3"/>
    <w:rsid w:val="007C31AD"/>
    <w:rsid w:val="007C4A0A"/>
    <w:rsid w:val="007C4A17"/>
    <w:rsid w:val="007C6989"/>
    <w:rsid w:val="007D0299"/>
    <w:rsid w:val="007D0C0A"/>
    <w:rsid w:val="007D3960"/>
    <w:rsid w:val="007D397A"/>
    <w:rsid w:val="007D397B"/>
    <w:rsid w:val="007D4140"/>
    <w:rsid w:val="007D43D4"/>
    <w:rsid w:val="007D5A06"/>
    <w:rsid w:val="007E0159"/>
    <w:rsid w:val="007E2D85"/>
    <w:rsid w:val="007E3285"/>
    <w:rsid w:val="007E516E"/>
    <w:rsid w:val="007E7825"/>
    <w:rsid w:val="007E7FAD"/>
    <w:rsid w:val="007F1B60"/>
    <w:rsid w:val="007F2F49"/>
    <w:rsid w:val="007F5542"/>
    <w:rsid w:val="00803358"/>
    <w:rsid w:val="008048D4"/>
    <w:rsid w:val="008116C3"/>
    <w:rsid w:val="008141DB"/>
    <w:rsid w:val="008143E9"/>
    <w:rsid w:val="0082116D"/>
    <w:rsid w:val="00821A03"/>
    <w:rsid w:val="008231CB"/>
    <w:rsid w:val="008242C6"/>
    <w:rsid w:val="00826BAA"/>
    <w:rsid w:val="00831155"/>
    <w:rsid w:val="00833EDD"/>
    <w:rsid w:val="00837ECB"/>
    <w:rsid w:val="008409DD"/>
    <w:rsid w:val="008440CC"/>
    <w:rsid w:val="008504A5"/>
    <w:rsid w:val="00853591"/>
    <w:rsid w:val="00853C1A"/>
    <w:rsid w:val="008560C2"/>
    <w:rsid w:val="00860755"/>
    <w:rsid w:val="00862135"/>
    <w:rsid w:val="0086568E"/>
    <w:rsid w:val="00871F10"/>
    <w:rsid w:val="00873FDF"/>
    <w:rsid w:val="00880D2F"/>
    <w:rsid w:val="0089108B"/>
    <w:rsid w:val="00895183"/>
    <w:rsid w:val="00895CDE"/>
    <w:rsid w:val="00896BCE"/>
    <w:rsid w:val="00896ECB"/>
    <w:rsid w:val="008A33FA"/>
    <w:rsid w:val="008A3B96"/>
    <w:rsid w:val="008A5637"/>
    <w:rsid w:val="008A6DB8"/>
    <w:rsid w:val="008B1C8C"/>
    <w:rsid w:val="008B5515"/>
    <w:rsid w:val="008C3235"/>
    <w:rsid w:val="008C6C1C"/>
    <w:rsid w:val="008D1A70"/>
    <w:rsid w:val="008D258B"/>
    <w:rsid w:val="008D25ED"/>
    <w:rsid w:val="008D3193"/>
    <w:rsid w:val="008D3297"/>
    <w:rsid w:val="008D570B"/>
    <w:rsid w:val="008D6478"/>
    <w:rsid w:val="008D6967"/>
    <w:rsid w:val="008F0BB8"/>
    <w:rsid w:val="008F1E4F"/>
    <w:rsid w:val="008F6258"/>
    <w:rsid w:val="008F64F3"/>
    <w:rsid w:val="008F7C5C"/>
    <w:rsid w:val="00901CE5"/>
    <w:rsid w:val="00901FE9"/>
    <w:rsid w:val="00904155"/>
    <w:rsid w:val="0090419E"/>
    <w:rsid w:val="009076A8"/>
    <w:rsid w:val="00913BF1"/>
    <w:rsid w:val="00917C87"/>
    <w:rsid w:val="0092051B"/>
    <w:rsid w:val="00922591"/>
    <w:rsid w:val="00922AD1"/>
    <w:rsid w:val="009274F3"/>
    <w:rsid w:val="009302A1"/>
    <w:rsid w:val="009344DB"/>
    <w:rsid w:val="0093450B"/>
    <w:rsid w:val="00934612"/>
    <w:rsid w:val="009357C8"/>
    <w:rsid w:val="00935E44"/>
    <w:rsid w:val="00936D5A"/>
    <w:rsid w:val="00945349"/>
    <w:rsid w:val="00952F66"/>
    <w:rsid w:val="00955C27"/>
    <w:rsid w:val="00960366"/>
    <w:rsid w:val="00960EDC"/>
    <w:rsid w:val="00961B26"/>
    <w:rsid w:val="00964478"/>
    <w:rsid w:val="00966891"/>
    <w:rsid w:val="00966A94"/>
    <w:rsid w:val="00971A16"/>
    <w:rsid w:val="00972631"/>
    <w:rsid w:val="00981A42"/>
    <w:rsid w:val="0098273C"/>
    <w:rsid w:val="00983A0A"/>
    <w:rsid w:val="00985B11"/>
    <w:rsid w:val="00986397"/>
    <w:rsid w:val="00987D3C"/>
    <w:rsid w:val="009903A8"/>
    <w:rsid w:val="00995BDC"/>
    <w:rsid w:val="00996B01"/>
    <w:rsid w:val="009A2534"/>
    <w:rsid w:val="009A2D6A"/>
    <w:rsid w:val="009A445C"/>
    <w:rsid w:val="009A7358"/>
    <w:rsid w:val="009A7517"/>
    <w:rsid w:val="009B03F1"/>
    <w:rsid w:val="009B0E38"/>
    <w:rsid w:val="009B4C21"/>
    <w:rsid w:val="009C2B08"/>
    <w:rsid w:val="009C4650"/>
    <w:rsid w:val="009C650A"/>
    <w:rsid w:val="009C69EA"/>
    <w:rsid w:val="009D2C14"/>
    <w:rsid w:val="009D49FD"/>
    <w:rsid w:val="009E1F1A"/>
    <w:rsid w:val="009E6C31"/>
    <w:rsid w:val="009E7172"/>
    <w:rsid w:val="009F0998"/>
    <w:rsid w:val="009F1172"/>
    <w:rsid w:val="009F21DC"/>
    <w:rsid w:val="009F25D5"/>
    <w:rsid w:val="009F2AC3"/>
    <w:rsid w:val="009F30E3"/>
    <w:rsid w:val="009F5C0D"/>
    <w:rsid w:val="009F7EC3"/>
    <w:rsid w:val="00A006AE"/>
    <w:rsid w:val="00A0174C"/>
    <w:rsid w:val="00A0355A"/>
    <w:rsid w:val="00A0646F"/>
    <w:rsid w:val="00A07380"/>
    <w:rsid w:val="00A07A6E"/>
    <w:rsid w:val="00A07B2C"/>
    <w:rsid w:val="00A10B64"/>
    <w:rsid w:val="00A10E5E"/>
    <w:rsid w:val="00A1383A"/>
    <w:rsid w:val="00A21E69"/>
    <w:rsid w:val="00A22446"/>
    <w:rsid w:val="00A23533"/>
    <w:rsid w:val="00A243AD"/>
    <w:rsid w:val="00A30542"/>
    <w:rsid w:val="00A31A65"/>
    <w:rsid w:val="00A31C9F"/>
    <w:rsid w:val="00A320D8"/>
    <w:rsid w:val="00A32E0A"/>
    <w:rsid w:val="00A33F94"/>
    <w:rsid w:val="00A35A60"/>
    <w:rsid w:val="00A36E7B"/>
    <w:rsid w:val="00A37652"/>
    <w:rsid w:val="00A4050E"/>
    <w:rsid w:val="00A40A9C"/>
    <w:rsid w:val="00A4112E"/>
    <w:rsid w:val="00A51890"/>
    <w:rsid w:val="00A52633"/>
    <w:rsid w:val="00A560F8"/>
    <w:rsid w:val="00A63720"/>
    <w:rsid w:val="00A642F4"/>
    <w:rsid w:val="00A676F7"/>
    <w:rsid w:val="00A679D3"/>
    <w:rsid w:val="00A77FF4"/>
    <w:rsid w:val="00A8048F"/>
    <w:rsid w:val="00A81C2D"/>
    <w:rsid w:val="00A81F6B"/>
    <w:rsid w:val="00A83305"/>
    <w:rsid w:val="00A863F9"/>
    <w:rsid w:val="00A86505"/>
    <w:rsid w:val="00A87B3D"/>
    <w:rsid w:val="00A92E27"/>
    <w:rsid w:val="00A95241"/>
    <w:rsid w:val="00A96824"/>
    <w:rsid w:val="00AA2F6B"/>
    <w:rsid w:val="00AA6E11"/>
    <w:rsid w:val="00AA7AA1"/>
    <w:rsid w:val="00AA7B29"/>
    <w:rsid w:val="00AB0831"/>
    <w:rsid w:val="00AC0D23"/>
    <w:rsid w:val="00AC4D9A"/>
    <w:rsid w:val="00AC73CE"/>
    <w:rsid w:val="00AC7756"/>
    <w:rsid w:val="00AD0041"/>
    <w:rsid w:val="00AD06A3"/>
    <w:rsid w:val="00AD17E5"/>
    <w:rsid w:val="00AD2FD6"/>
    <w:rsid w:val="00AD51DE"/>
    <w:rsid w:val="00AD6266"/>
    <w:rsid w:val="00AE0802"/>
    <w:rsid w:val="00AE1DD5"/>
    <w:rsid w:val="00AE2534"/>
    <w:rsid w:val="00AE263F"/>
    <w:rsid w:val="00AE3D66"/>
    <w:rsid w:val="00AF53CC"/>
    <w:rsid w:val="00AF737B"/>
    <w:rsid w:val="00AF7C21"/>
    <w:rsid w:val="00B02BAC"/>
    <w:rsid w:val="00B04C4C"/>
    <w:rsid w:val="00B11087"/>
    <w:rsid w:val="00B21D89"/>
    <w:rsid w:val="00B23F55"/>
    <w:rsid w:val="00B32AFE"/>
    <w:rsid w:val="00B344B3"/>
    <w:rsid w:val="00B4041C"/>
    <w:rsid w:val="00B40D8E"/>
    <w:rsid w:val="00B43369"/>
    <w:rsid w:val="00B43A48"/>
    <w:rsid w:val="00B47ED3"/>
    <w:rsid w:val="00B53076"/>
    <w:rsid w:val="00B53839"/>
    <w:rsid w:val="00B561E9"/>
    <w:rsid w:val="00B57A6F"/>
    <w:rsid w:val="00B61BFE"/>
    <w:rsid w:val="00B703AD"/>
    <w:rsid w:val="00B769A4"/>
    <w:rsid w:val="00B76F0D"/>
    <w:rsid w:val="00B84901"/>
    <w:rsid w:val="00B86B2E"/>
    <w:rsid w:val="00B92B31"/>
    <w:rsid w:val="00B95089"/>
    <w:rsid w:val="00B96B6D"/>
    <w:rsid w:val="00B96B76"/>
    <w:rsid w:val="00BA5416"/>
    <w:rsid w:val="00BA5B59"/>
    <w:rsid w:val="00BA684A"/>
    <w:rsid w:val="00BB1D5D"/>
    <w:rsid w:val="00BB39DE"/>
    <w:rsid w:val="00BB7E56"/>
    <w:rsid w:val="00BB7F08"/>
    <w:rsid w:val="00BC1879"/>
    <w:rsid w:val="00BC49E8"/>
    <w:rsid w:val="00BC6372"/>
    <w:rsid w:val="00BD0A6E"/>
    <w:rsid w:val="00BD0B68"/>
    <w:rsid w:val="00BD0E40"/>
    <w:rsid w:val="00BD12D3"/>
    <w:rsid w:val="00BD2822"/>
    <w:rsid w:val="00BD4265"/>
    <w:rsid w:val="00BD6439"/>
    <w:rsid w:val="00BD7CD9"/>
    <w:rsid w:val="00BE08D0"/>
    <w:rsid w:val="00BE6965"/>
    <w:rsid w:val="00BE7E61"/>
    <w:rsid w:val="00BF1206"/>
    <w:rsid w:val="00BF2B3E"/>
    <w:rsid w:val="00C05F7C"/>
    <w:rsid w:val="00C0675B"/>
    <w:rsid w:val="00C20C5F"/>
    <w:rsid w:val="00C2243C"/>
    <w:rsid w:val="00C25A26"/>
    <w:rsid w:val="00C26733"/>
    <w:rsid w:val="00C274BE"/>
    <w:rsid w:val="00C319A0"/>
    <w:rsid w:val="00C32CA2"/>
    <w:rsid w:val="00C34E51"/>
    <w:rsid w:val="00C4263D"/>
    <w:rsid w:val="00C42FA0"/>
    <w:rsid w:val="00C43B90"/>
    <w:rsid w:val="00C443D4"/>
    <w:rsid w:val="00C51335"/>
    <w:rsid w:val="00C52761"/>
    <w:rsid w:val="00C53CB9"/>
    <w:rsid w:val="00C60CFC"/>
    <w:rsid w:val="00C60E66"/>
    <w:rsid w:val="00C6316E"/>
    <w:rsid w:val="00C640D7"/>
    <w:rsid w:val="00C64CCD"/>
    <w:rsid w:val="00C70FEF"/>
    <w:rsid w:val="00C71BFB"/>
    <w:rsid w:val="00C75212"/>
    <w:rsid w:val="00C801D5"/>
    <w:rsid w:val="00C8076C"/>
    <w:rsid w:val="00C83322"/>
    <w:rsid w:val="00C83B7D"/>
    <w:rsid w:val="00C84E8E"/>
    <w:rsid w:val="00C866A0"/>
    <w:rsid w:val="00C91E58"/>
    <w:rsid w:val="00CA257E"/>
    <w:rsid w:val="00CA4A09"/>
    <w:rsid w:val="00CA5588"/>
    <w:rsid w:val="00CB304B"/>
    <w:rsid w:val="00CB6FFB"/>
    <w:rsid w:val="00CC4FA0"/>
    <w:rsid w:val="00CD268D"/>
    <w:rsid w:val="00CD2B7A"/>
    <w:rsid w:val="00CE0FA9"/>
    <w:rsid w:val="00CE205C"/>
    <w:rsid w:val="00CE2297"/>
    <w:rsid w:val="00CE3161"/>
    <w:rsid w:val="00CF24D2"/>
    <w:rsid w:val="00CF4030"/>
    <w:rsid w:val="00D00242"/>
    <w:rsid w:val="00D0097E"/>
    <w:rsid w:val="00D06DF0"/>
    <w:rsid w:val="00D077ED"/>
    <w:rsid w:val="00D147A9"/>
    <w:rsid w:val="00D15024"/>
    <w:rsid w:val="00D15695"/>
    <w:rsid w:val="00D15E91"/>
    <w:rsid w:val="00D161AB"/>
    <w:rsid w:val="00D17339"/>
    <w:rsid w:val="00D1749D"/>
    <w:rsid w:val="00D17F11"/>
    <w:rsid w:val="00D17FCF"/>
    <w:rsid w:val="00D23044"/>
    <w:rsid w:val="00D260CA"/>
    <w:rsid w:val="00D271F6"/>
    <w:rsid w:val="00D30444"/>
    <w:rsid w:val="00D3094F"/>
    <w:rsid w:val="00D30E53"/>
    <w:rsid w:val="00D36171"/>
    <w:rsid w:val="00D36A49"/>
    <w:rsid w:val="00D36DA6"/>
    <w:rsid w:val="00D3754B"/>
    <w:rsid w:val="00D424D8"/>
    <w:rsid w:val="00D43AB6"/>
    <w:rsid w:val="00D43F98"/>
    <w:rsid w:val="00D5389E"/>
    <w:rsid w:val="00D56C8E"/>
    <w:rsid w:val="00D57946"/>
    <w:rsid w:val="00D609D9"/>
    <w:rsid w:val="00D61068"/>
    <w:rsid w:val="00D63849"/>
    <w:rsid w:val="00D66986"/>
    <w:rsid w:val="00D672ED"/>
    <w:rsid w:val="00D7221E"/>
    <w:rsid w:val="00D727BB"/>
    <w:rsid w:val="00D749F5"/>
    <w:rsid w:val="00D75DA3"/>
    <w:rsid w:val="00D76639"/>
    <w:rsid w:val="00D76EDA"/>
    <w:rsid w:val="00D807DB"/>
    <w:rsid w:val="00D8211F"/>
    <w:rsid w:val="00D833ED"/>
    <w:rsid w:val="00D8488E"/>
    <w:rsid w:val="00D85964"/>
    <w:rsid w:val="00D85E99"/>
    <w:rsid w:val="00D87A82"/>
    <w:rsid w:val="00D91EA1"/>
    <w:rsid w:val="00D929F7"/>
    <w:rsid w:val="00D9320E"/>
    <w:rsid w:val="00D93CDE"/>
    <w:rsid w:val="00D953F7"/>
    <w:rsid w:val="00DA152C"/>
    <w:rsid w:val="00DA1BB3"/>
    <w:rsid w:val="00DA2996"/>
    <w:rsid w:val="00DA3D69"/>
    <w:rsid w:val="00DA5CBC"/>
    <w:rsid w:val="00DA6BE1"/>
    <w:rsid w:val="00DB417E"/>
    <w:rsid w:val="00DB62B9"/>
    <w:rsid w:val="00DB6FFB"/>
    <w:rsid w:val="00DC4BFD"/>
    <w:rsid w:val="00DC4EE8"/>
    <w:rsid w:val="00DC6D5A"/>
    <w:rsid w:val="00DD0D68"/>
    <w:rsid w:val="00DD15FA"/>
    <w:rsid w:val="00DD27AC"/>
    <w:rsid w:val="00DE131D"/>
    <w:rsid w:val="00DE1352"/>
    <w:rsid w:val="00DE2BE3"/>
    <w:rsid w:val="00DF7AB9"/>
    <w:rsid w:val="00E00D77"/>
    <w:rsid w:val="00E01E75"/>
    <w:rsid w:val="00E05661"/>
    <w:rsid w:val="00E05FE9"/>
    <w:rsid w:val="00E06526"/>
    <w:rsid w:val="00E15EB8"/>
    <w:rsid w:val="00E17064"/>
    <w:rsid w:val="00E1728F"/>
    <w:rsid w:val="00E21B50"/>
    <w:rsid w:val="00E272E5"/>
    <w:rsid w:val="00E276D5"/>
    <w:rsid w:val="00E32C89"/>
    <w:rsid w:val="00E356DC"/>
    <w:rsid w:val="00E37D24"/>
    <w:rsid w:val="00E438E2"/>
    <w:rsid w:val="00E44BE1"/>
    <w:rsid w:val="00E44F57"/>
    <w:rsid w:val="00E452EB"/>
    <w:rsid w:val="00E47D52"/>
    <w:rsid w:val="00E51209"/>
    <w:rsid w:val="00E539D7"/>
    <w:rsid w:val="00E54B46"/>
    <w:rsid w:val="00E56A3A"/>
    <w:rsid w:val="00E60AB0"/>
    <w:rsid w:val="00E62B24"/>
    <w:rsid w:val="00E65747"/>
    <w:rsid w:val="00E667A6"/>
    <w:rsid w:val="00E70940"/>
    <w:rsid w:val="00E71E44"/>
    <w:rsid w:val="00E72ADB"/>
    <w:rsid w:val="00E77BB1"/>
    <w:rsid w:val="00E81B37"/>
    <w:rsid w:val="00E8302D"/>
    <w:rsid w:val="00E8519E"/>
    <w:rsid w:val="00E853BC"/>
    <w:rsid w:val="00E859B5"/>
    <w:rsid w:val="00E86060"/>
    <w:rsid w:val="00E86490"/>
    <w:rsid w:val="00E873B2"/>
    <w:rsid w:val="00E87CE6"/>
    <w:rsid w:val="00E9368E"/>
    <w:rsid w:val="00E9589E"/>
    <w:rsid w:val="00E97493"/>
    <w:rsid w:val="00EA0ED7"/>
    <w:rsid w:val="00EA2A22"/>
    <w:rsid w:val="00EA2BD3"/>
    <w:rsid w:val="00EA683E"/>
    <w:rsid w:val="00EA6B85"/>
    <w:rsid w:val="00EB0421"/>
    <w:rsid w:val="00EB34ED"/>
    <w:rsid w:val="00EB38B9"/>
    <w:rsid w:val="00EB3A7A"/>
    <w:rsid w:val="00EB42A7"/>
    <w:rsid w:val="00EB49F9"/>
    <w:rsid w:val="00EB4A5F"/>
    <w:rsid w:val="00EB6BCD"/>
    <w:rsid w:val="00EB724A"/>
    <w:rsid w:val="00EC054F"/>
    <w:rsid w:val="00EC135F"/>
    <w:rsid w:val="00EC2824"/>
    <w:rsid w:val="00EC385C"/>
    <w:rsid w:val="00EC3B80"/>
    <w:rsid w:val="00EC62AF"/>
    <w:rsid w:val="00EC72EB"/>
    <w:rsid w:val="00EC7697"/>
    <w:rsid w:val="00ED3255"/>
    <w:rsid w:val="00ED5B48"/>
    <w:rsid w:val="00ED67BE"/>
    <w:rsid w:val="00ED735F"/>
    <w:rsid w:val="00EE1D99"/>
    <w:rsid w:val="00EE2F55"/>
    <w:rsid w:val="00EE561B"/>
    <w:rsid w:val="00EE730C"/>
    <w:rsid w:val="00EF1A92"/>
    <w:rsid w:val="00EF2B88"/>
    <w:rsid w:val="00EF7A24"/>
    <w:rsid w:val="00EF7C7F"/>
    <w:rsid w:val="00F00E54"/>
    <w:rsid w:val="00F03561"/>
    <w:rsid w:val="00F07209"/>
    <w:rsid w:val="00F07DDA"/>
    <w:rsid w:val="00F11852"/>
    <w:rsid w:val="00F17638"/>
    <w:rsid w:val="00F23ADD"/>
    <w:rsid w:val="00F245E8"/>
    <w:rsid w:val="00F25B1B"/>
    <w:rsid w:val="00F25CA5"/>
    <w:rsid w:val="00F26052"/>
    <w:rsid w:val="00F26371"/>
    <w:rsid w:val="00F311CD"/>
    <w:rsid w:val="00F32AAD"/>
    <w:rsid w:val="00F36863"/>
    <w:rsid w:val="00F42048"/>
    <w:rsid w:val="00F445A7"/>
    <w:rsid w:val="00F45D03"/>
    <w:rsid w:val="00F47856"/>
    <w:rsid w:val="00F50F91"/>
    <w:rsid w:val="00F51AC6"/>
    <w:rsid w:val="00F523E7"/>
    <w:rsid w:val="00F5324C"/>
    <w:rsid w:val="00F568D2"/>
    <w:rsid w:val="00F60CBF"/>
    <w:rsid w:val="00F62951"/>
    <w:rsid w:val="00F634C0"/>
    <w:rsid w:val="00F705A9"/>
    <w:rsid w:val="00F71C35"/>
    <w:rsid w:val="00F763F5"/>
    <w:rsid w:val="00F7651B"/>
    <w:rsid w:val="00F76E4B"/>
    <w:rsid w:val="00F77E36"/>
    <w:rsid w:val="00F82B83"/>
    <w:rsid w:val="00F905E3"/>
    <w:rsid w:val="00F918C7"/>
    <w:rsid w:val="00F95D8A"/>
    <w:rsid w:val="00FA0E22"/>
    <w:rsid w:val="00FA3240"/>
    <w:rsid w:val="00FA385E"/>
    <w:rsid w:val="00FA6D0D"/>
    <w:rsid w:val="00FA6E85"/>
    <w:rsid w:val="00FB098D"/>
    <w:rsid w:val="00FB3095"/>
    <w:rsid w:val="00FB4D53"/>
    <w:rsid w:val="00FB5611"/>
    <w:rsid w:val="00FC0F50"/>
    <w:rsid w:val="00FC2642"/>
    <w:rsid w:val="00FC780E"/>
    <w:rsid w:val="00FD0C85"/>
    <w:rsid w:val="00FD2B7B"/>
    <w:rsid w:val="00FD2D49"/>
    <w:rsid w:val="00FD4998"/>
    <w:rsid w:val="00FD6A8D"/>
    <w:rsid w:val="00FE1807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EB36A4"/>
  <w15:docId w15:val="{A6292990-7780-483D-AEF7-6845A9B0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A3D69"/>
    <w:rPr>
      <w:lang w:val="cs-CZ" w:eastAsia="cs-CZ"/>
    </w:rPr>
  </w:style>
  <w:style w:type="paragraph" w:styleId="Heading1">
    <w:name w:val="heading 1"/>
    <w:basedOn w:val="Normal"/>
    <w:next w:val="Normal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Heading3">
    <w:name w:val="heading 3"/>
    <w:basedOn w:val="Normal"/>
    <w:next w:val="Normal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Heading5">
    <w:name w:val="heading 5"/>
    <w:basedOn w:val="Normal"/>
    <w:next w:val="Normal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Heading6">
    <w:name w:val="heading 6"/>
    <w:basedOn w:val="Normal"/>
    <w:next w:val="Normal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Heading7">
    <w:name w:val="heading 7"/>
    <w:basedOn w:val="Normal"/>
    <w:next w:val="Normal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Heading8">
    <w:name w:val="heading 8"/>
    <w:basedOn w:val="Normal"/>
    <w:next w:val="Normal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Heading9">
    <w:name w:val="heading 9"/>
    <w:basedOn w:val="Normal"/>
    <w:next w:val="Normal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DA3D69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DA3D69"/>
  </w:style>
  <w:style w:type="paragraph" w:styleId="BodyTextIndent">
    <w:name w:val="Body Text Indent"/>
    <w:basedOn w:val="Normal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BodyText">
    <w:name w:val="Body Text"/>
    <w:basedOn w:val="Normal"/>
    <w:rsid w:val="00DA3D69"/>
    <w:pPr>
      <w:jc w:val="both"/>
    </w:pPr>
    <w:rPr>
      <w:sz w:val="24"/>
      <w:lang w:val="sk-SK"/>
    </w:rPr>
  </w:style>
  <w:style w:type="paragraph" w:styleId="BodyTextIndent2">
    <w:name w:val="Body Text Indent 2"/>
    <w:basedOn w:val="Normal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BlockText">
    <w:name w:val="Block Text"/>
    <w:basedOn w:val="Normal"/>
    <w:rsid w:val="00DA3D69"/>
    <w:pPr>
      <w:ind w:left="426" w:right="-468" w:hanging="426"/>
    </w:pPr>
    <w:rPr>
      <w:sz w:val="24"/>
      <w:lang w:val="sk-SK"/>
    </w:rPr>
  </w:style>
  <w:style w:type="table" w:styleId="TableGrid">
    <w:name w:val="Table Grid"/>
    <w:basedOn w:val="TableNormal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CommentReference">
    <w:name w:val="annotation reference"/>
    <w:semiHidden/>
    <w:rsid w:val="008C6C1C"/>
    <w:rPr>
      <w:sz w:val="16"/>
      <w:szCs w:val="16"/>
    </w:rPr>
  </w:style>
  <w:style w:type="paragraph" w:styleId="CommentText">
    <w:name w:val="annotation text"/>
    <w:basedOn w:val="Normal"/>
    <w:semiHidden/>
    <w:rsid w:val="008C6C1C"/>
  </w:style>
  <w:style w:type="paragraph" w:styleId="CommentSubject">
    <w:name w:val="annotation subject"/>
    <w:basedOn w:val="CommentText"/>
    <w:next w:val="CommentText"/>
    <w:semiHidden/>
    <w:rsid w:val="008C6C1C"/>
    <w:rPr>
      <w:b/>
      <w:bCs/>
    </w:rPr>
  </w:style>
  <w:style w:type="paragraph" w:styleId="BalloonText">
    <w:name w:val="Balloon Text"/>
    <w:basedOn w:val="Normal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al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DefaultParagraphFont"/>
    <w:rsid w:val="00F62951"/>
  </w:style>
  <w:style w:type="character" w:customStyle="1" w:styleId="ro">
    <w:name w:val="ro"/>
    <w:basedOn w:val="DefaultParagraphFont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 w:eastAsia="sk-SK"/>
    </w:rPr>
  </w:style>
  <w:style w:type="paragraph" w:styleId="ListParagraph">
    <w:name w:val="List Paragraph"/>
    <w:basedOn w:val="Normal"/>
    <w:uiPriority w:val="34"/>
    <w:qFormat/>
    <w:rsid w:val="000A6800"/>
    <w:pPr>
      <w:ind w:left="708"/>
    </w:pPr>
  </w:style>
  <w:style w:type="paragraph" w:styleId="Header">
    <w:name w:val="header"/>
    <w:basedOn w:val="Normal"/>
    <w:link w:val="HeaderChar"/>
    <w:rsid w:val="00766F2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rsid w:val="00766F22"/>
    <w:rPr>
      <w:lang w:val="cs-CZ" w:eastAsia="cs-CZ"/>
    </w:rPr>
  </w:style>
  <w:style w:type="paragraph" w:customStyle="1" w:styleId="Pismenka">
    <w:name w:val="Pismenka"/>
    <w:basedOn w:val="Body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character" w:styleId="Strong">
    <w:name w:val="Strong"/>
    <w:basedOn w:val="DefaultParagraphFont"/>
    <w:uiPriority w:val="22"/>
    <w:qFormat/>
    <w:rsid w:val="002029D6"/>
    <w:rPr>
      <w:b/>
      <w:bCs/>
    </w:rPr>
  </w:style>
  <w:style w:type="paragraph" w:styleId="NormalWeb">
    <w:name w:val="Normal (Web)"/>
    <w:basedOn w:val="Normal"/>
    <w:uiPriority w:val="99"/>
    <w:unhideWhenUsed/>
    <w:rsid w:val="009A7358"/>
    <w:rPr>
      <w:rFonts w:eastAsiaTheme="minorHAnsi"/>
      <w:sz w:val="24"/>
      <w:szCs w:val="24"/>
      <w:lang w:val="sk-SK" w:eastAsia="sk-SK"/>
    </w:rPr>
  </w:style>
  <w:style w:type="character" w:styleId="Hyperlink">
    <w:name w:val="Hyperlink"/>
    <w:basedOn w:val="DefaultParagraphFont"/>
    <w:uiPriority w:val="99"/>
    <w:unhideWhenUsed/>
    <w:rsid w:val="00677F34"/>
    <w:rPr>
      <w:color w:val="0000FF"/>
      <w:u w:val="single"/>
    </w:rPr>
  </w:style>
  <w:style w:type="character" w:customStyle="1" w:styleId="markedcontent">
    <w:name w:val="markedcontent"/>
    <w:basedOn w:val="DefaultParagraphFont"/>
    <w:rsid w:val="00995B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92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4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danovecentrum.sk/form/goto.ashx?t=27&amp;p=2868298&amp;f=2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FB1CDEF-D5F4-4C94-A14C-7F3B5BA46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4412</Words>
  <Characters>25151</Characters>
  <Application>Microsoft Office Word</Application>
  <DocSecurity>0</DocSecurity>
  <Lines>209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>SISA</Company>
  <LinksUpToDate>false</LinksUpToDate>
  <CharactersWithSpaces>29504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Bianka Pšenáková Mgr.</cp:lastModifiedBy>
  <cp:revision>10</cp:revision>
  <cp:lastPrinted>2012-01-24T13:17:00Z</cp:lastPrinted>
  <dcterms:created xsi:type="dcterms:W3CDTF">2024-04-30T09:16:00Z</dcterms:created>
  <dcterms:modified xsi:type="dcterms:W3CDTF">2025-03-26T11:58:00Z</dcterms:modified>
</cp:coreProperties>
</file>