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6B3D" w:rsidRDefault="007828E4">
      <w:pPr>
        <w:pStyle w:val="Nadpis1"/>
        <w:tabs>
          <w:tab w:val="left" w:pos="3087"/>
        </w:tabs>
        <w:spacing w:before="89" w:line="240" w:lineRule="auto"/>
        <w:ind w:left="2274"/>
      </w:pPr>
      <w:r>
        <w:rPr>
          <w:w w:val="90"/>
        </w:rPr>
        <w:t>I.</w:t>
      </w:r>
      <w:r>
        <w:rPr>
          <w:w w:val="90"/>
        </w:rPr>
        <w:tab/>
      </w:r>
      <w:r>
        <w:rPr>
          <w:w w:val="80"/>
        </w:rPr>
        <w:t>Všeobecné</w:t>
      </w:r>
      <w:r>
        <w:rPr>
          <w:spacing w:val="18"/>
          <w:w w:val="80"/>
        </w:rPr>
        <w:t xml:space="preserve"> </w:t>
      </w:r>
      <w:r>
        <w:rPr>
          <w:w w:val="80"/>
        </w:rPr>
        <w:t>informácie</w:t>
      </w:r>
    </w:p>
    <w:p w:rsidR="00F56B3D" w:rsidRDefault="00F56B3D">
      <w:pPr>
        <w:pStyle w:val="Zkladntext"/>
        <w:spacing w:before="5"/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3"/>
      </w:tblGrid>
      <w:tr w:rsidR="00F56B3D">
        <w:trPr>
          <w:trHeight w:val="1328"/>
        </w:trPr>
        <w:tc>
          <w:tcPr>
            <w:tcW w:w="1990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6"/>
              <w:rPr>
                <w:rFonts w:ascii="Arial"/>
                <w:i/>
                <w:sz w:val="25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8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meno:</w:t>
            </w:r>
          </w:p>
        </w:tc>
        <w:tc>
          <w:tcPr>
            <w:tcW w:w="7083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1"/>
              <w:rPr>
                <w:rFonts w:ascii="Arial"/>
                <w:i/>
                <w:sz w:val="24"/>
              </w:rPr>
            </w:pPr>
          </w:p>
          <w:p w:rsidR="00F56B3D" w:rsidRDefault="009133D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EPF Group, a.s.</w:t>
            </w:r>
            <w:r w:rsidR="007828E4">
              <w:rPr>
                <w:w w:val="80"/>
                <w:sz w:val="20"/>
              </w:rPr>
              <w:t>.</w:t>
            </w:r>
          </w:p>
        </w:tc>
      </w:tr>
      <w:tr w:rsidR="00F56B3D">
        <w:trPr>
          <w:trHeight w:val="339"/>
        </w:trPr>
        <w:tc>
          <w:tcPr>
            <w:tcW w:w="1990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3" w:type="dxa"/>
          </w:tcPr>
          <w:p w:rsidR="00F56B3D" w:rsidRDefault="00506CD6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 xml:space="preserve">Jašíková 2, 821 03 Bratislava </w:t>
            </w:r>
          </w:p>
        </w:tc>
      </w:tr>
    </w:tbl>
    <w:p w:rsidR="00F56B3D" w:rsidRDefault="007828E4">
      <w:pPr>
        <w:spacing w:before="1"/>
        <w:ind w:left="255"/>
        <w:rPr>
          <w:sz w:val="20"/>
        </w:rPr>
      </w:pPr>
      <w:r>
        <w:rPr>
          <w:w w:val="85"/>
          <w:sz w:val="20"/>
        </w:rPr>
        <w:t>Opis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vykonávanej</w:t>
      </w:r>
      <w:r>
        <w:rPr>
          <w:spacing w:val="89"/>
          <w:sz w:val="20"/>
        </w:rPr>
        <w:t xml:space="preserve"> </w:t>
      </w:r>
      <w:r>
        <w:rPr>
          <w:w w:val="85"/>
          <w:sz w:val="20"/>
        </w:rPr>
        <w:t>činnosti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jednotky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nadväznosti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predmet</w:t>
      </w:r>
      <w:r>
        <w:rPr>
          <w:spacing w:val="27"/>
          <w:w w:val="85"/>
          <w:sz w:val="20"/>
        </w:rPr>
        <w:t xml:space="preserve"> </w:t>
      </w:r>
      <w:r>
        <w:rPr>
          <w:w w:val="85"/>
          <w:sz w:val="20"/>
        </w:rPr>
        <w:t>podnikania:</w:t>
      </w:r>
    </w:p>
    <w:p w:rsidR="00F56B3D" w:rsidRDefault="00F56B3D">
      <w:pPr>
        <w:spacing w:before="10"/>
        <w:rPr>
          <w:sz w:val="20"/>
        </w:rPr>
      </w:pPr>
    </w:p>
    <w:p w:rsidR="00F56B3D" w:rsidRDefault="009133D4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Sprostredkovanie zamestnania za úhradu okrem činností športového agenta</w:t>
      </w:r>
    </w:p>
    <w:p w:rsidR="00F56B3D" w:rsidRDefault="00F56B3D">
      <w:pPr>
        <w:rPr>
          <w:sz w:val="20"/>
        </w:rPr>
      </w:pPr>
    </w:p>
    <w:p w:rsidR="00F56B3D" w:rsidRDefault="006146E0">
      <w:pPr>
        <w:rPr>
          <w:sz w:val="20"/>
        </w:rPr>
      </w:pPr>
      <w:r>
        <w:rPr>
          <w:sz w:val="20"/>
        </w:rPr>
        <w:t xml:space="preserve">     </w:t>
      </w:r>
      <w:r w:rsidR="00FC6EDE">
        <w:rPr>
          <w:sz w:val="20"/>
        </w:rPr>
        <w:t xml:space="preserve">Účtovná závierka je zostavená za obdobie 01.01.2024 do 31.03.2024. Od 01.04.2024 účtovná jednotka  </w:t>
      </w:r>
    </w:p>
    <w:p w:rsidR="006146E0" w:rsidRDefault="00FC6EDE">
      <w:pPr>
        <w:rPr>
          <w:sz w:val="20"/>
        </w:rPr>
      </w:pPr>
      <w:r>
        <w:rPr>
          <w:sz w:val="20"/>
        </w:rPr>
        <w:t xml:space="preserve">     prešla na hospodársky rok.</w:t>
      </w:r>
      <w:bookmarkStart w:id="0" w:name="_GoBack"/>
      <w:bookmarkEnd w:id="0"/>
      <w:r>
        <w:rPr>
          <w:sz w:val="20"/>
        </w:rPr>
        <w:t xml:space="preserve"> </w:t>
      </w:r>
    </w:p>
    <w:p w:rsidR="00F56B3D" w:rsidRDefault="00F56B3D">
      <w:pPr>
        <w:rPr>
          <w:sz w:val="20"/>
        </w:rPr>
      </w:pPr>
    </w:p>
    <w:p w:rsidR="00F56B3D" w:rsidRDefault="00F56B3D">
      <w:pPr>
        <w:spacing w:before="10"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2"/>
        <w:gridCol w:w="3400"/>
        <w:gridCol w:w="1384"/>
        <w:gridCol w:w="316"/>
      </w:tblGrid>
      <w:tr w:rsidR="00F56B3D">
        <w:trPr>
          <w:trHeight w:val="330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94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Dátum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schválenia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bezprostredne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predchádzajúce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F56B3D" w:rsidRDefault="00F56B3D">
            <w:pPr>
              <w:pStyle w:val="TableParagraph"/>
              <w:spacing w:before="48"/>
              <w:ind w:left="111"/>
              <w:rPr>
                <w:sz w:val="20"/>
              </w:rPr>
            </w:pPr>
          </w:p>
        </w:tc>
      </w:tr>
      <w:tr w:rsidR="00F56B3D">
        <w:trPr>
          <w:trHeight w:val="328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</w:pPr>
          </w:p>
          <w:p w:rsidR="00F56B3D" w:rsidRDefault="007828E4">
            <w:pPr>
              <w:pStyle w:val="TableParagraph"/>
              <w:spacing w:before="140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6942" w:type="dxa"/>
            <w:gridSpan w:val="2"/>
            <w:vMerge w:val="restart"/>
          </w:tcPr>
          <w:p w:rsidR="00F56B3D" w:rsidRDefault="00F56B3D">
            <w:pPr>
              <w:pStyle w:val="TableParagraph"/>
              <w:spacing w:before="3"/>
              <w:rPr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Právny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zostavenie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Riadna</w:t>
            </w:r>
          </w:p>
        </w:tc>
        <w:tc>
          <w:tcPr>
            <w:tcW w:w="316" w:type="dxa"/>
          </w:tcPr>
          <w:p w:rsidR="00F56B3D" w:rsidRDefault="007828E4">
            <w:pPr>
              <w:pStyle w:val="TableParagraph"/>
              <w:spacing w:before="48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94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0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Mimoriadna</w:t>
            </w:r>
          </w:p>
        </w:tc>
        <w:tc>
          <w:tcPr>
            <w:tcW w:w="31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závierky</w:t>
            </w:r>
          </w:p>
        </w:tc>
        <w:tc>
          <w:tcPr>
            <w:tcW w:w="5100" w:type="dxa"/>
            <w:gridSpan w:val="3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6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1"/>
        <w:gridCol w:w="4153"/>
        <w:gridCol w:w="349"/>
      </w:tblGrid>
      <w:tr w:rsidR="00F56B3D">
        <w:trPr>
          <w:trHeight w:val="337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spacing w:before="36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(4)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Údaje</w:t>
            </w:r>
            <w:r>
              <w:rPr>
                <w:spacing w:val="1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</w:p>
        </w:tc>
      </w:tr>
      <w:tr w:rsidR="00F56B3D">
        <w:trPr>
          <w:trHeight w:val="340"/>
        </w:trPr>
        <w:tc>
          <w:tcPr>
            <w:tcW w:w="4153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421" w:type="dxa"/>
          </w:tcPr>
          <w:p w:rsidR="00F56B3D" w:rsidRDefault="007828E4">
            <w:pPr>
              <w:pStyle w:val="TableParagraph"/>
              <w:spacing w:before="36"/>
              <w:ind w:left="106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4153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34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65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tabs>
                <w:tab w:val="left" w:pos="693"/>
              </w:tabs>
              <w:spacing w:line="224" w:lineRule="exact"/>
              <w:ind w:left="287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w w:val="90"/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</w:p>
          <w:p w:rsidR="00F56B3D" w:rsidRDefault="007828E4">
            <w:pPr>
              <w:pStyle w:val="TableParagraph"/>
              <w:spacing w:before="4" w:line="217" w:lineRule="exact"/>
              <w:ind w:left="647"/>
              <w:rPr>
                <w:sz w:val="20"/>
              </w:rPr>
            </w:pP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jednotka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82" w:type="dxa"/>
            <w:gridSpan w:val="4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82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481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42" w:lineRule="auto"/>
              <w:ind w:left="285" w:right="59" w:hanging="1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4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najmenšiu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tiež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začlenená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skupiny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229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10" w:lineRule="exact"/>
              <w:ind w:left="28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701"/>
        <w:gridCol w:w="1415"/>
        <w:gridCol w:w="707"/>
        <w:gridCol w:w="426"/>
        <w:gridCol w:w="565"/>
        <w:gridCol w:w="565"/>
      </w:tblGrid>
      <w:tr w:rsidR="00F56B3D">
        <w:trPr>
          <w:trHeight w:val="340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jednotkou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2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ods.8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7"/>
        <w:gridCol w:w="830"/>
        <w:gridCol w:w="1648"/>
      </w:tblGrid>
      <w:tr w:rsidR="00F56B3D">
        <w:trPr>
          <w:trHeight w:val="340"/>
        </w:trPr>
        <w:tc>
          <w:tcPr>
            <w:tcW w:w="331" w:type="dxa"/>
            <w:vMerge w:val="restart"/>
          </w:tcPr>
          <w:p w:rsidR="00F56B3D" w:rsidRDefault="00F56B3D">
            <w:pPr>
              <w:pStyle w:val="TableParagraph"/>
              <w:spacing w:before="1"/>
              <w:rPr>
                <w:sz w:val="20"/>
              </w:rPr>
            </w:pPr>
          </w:p>
          <w:p w:rsidR="00F56B3D" w:rsidRDefault="007828E4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6237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Priemerný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prepočítaný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počet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zamestnancov</w:t>
            </w: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648" w:type="dxa"/>
          </w:tcPr>
          <w:p w:rsidR="00F56B3D" w:rsidRDefault="00FC6EDE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508</w:t>
            </w:r>
          </w:p>
        </w:tc>
      </w:tr>
      <w:tr w:rsidR="00F56B3D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23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1648" w:type="dxa"/>
          </w:tcPr>
          <w:p w:rsidR="00F56B3D" w:rsidRDefault="00FC6EDE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395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60" w:right="1160" w:bottom="1200" w:left="1160" w:header="962" w:footer="1019" w:gutter="0"/>
          <w:pgNumType w:start="1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2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46E0" w:rsidRDefault="006146E0">
                            <w:pPr>
                              <w:tabs>
                                <w:tab w:val="left" w:pos="2915"/>
                              </w:tabs>
                              <w:spacing w:line="269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6" o:spid="_x0000_s1026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" fillcolor="#e6e6e6" stroked="f">
                <v:textbox inset="0,0,0,0">
                  <w:txbxContent>
                    <w:p w:rsidR="006146E0" w:rsidRDefault="006146E0">
                      <w:pPr>
                        <w:tabs>
                          <w:tab w:val="left" w:pos="2915"/>
                        </w:tabs>
                        <w:spacing w:line="269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spacing w:before="2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52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a)Výška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druhov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záruk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iných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zabezpečení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</w:p>
          <w:p w:rsidR="00F56B3D" w:rsidRDefault="007828E4">
            <w:pPr>
              <w:pStyle w:val="TableParagraph"/>
              <w:spacing w:before="37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dozorného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669" w:right="166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36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36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36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7"/>
        <w:gridCol w:w="1708"/>
        <w:gridCol w:w="567"/>
        <w:gridCol w:w="425"/>
        <w:gridCol w:w="852"/>
        <w:gridCol w:w="1274"/>
      </w:tblGrid>
      <w:tr w:rsidR="00F56B3D">
        <w:trPr>
          <w:trHeight w:val="337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b)Pôžičky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poskytnuté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členom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7828E4">
            <w:pPr>
              <w:pStyle w:val="TableParagraph"/>
              <w:spacing w:before="55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992" w:type="dxa"/>
            <w:gridSpan w:val="2"/>
          </w:tcPr>
          <w:p w:rsidR="00F56B3D" w:rsidRDefault="007828E4">
            <w:pPr>
              <w:pStyle w:val="TableParagraph"/>
              <w:spacing w:before="55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852" w:type="dxa"/>
          </w:tcPr>
          <w:p w:rsidR="00F56B3D" w:rsidRDefault="007828E4">
            <w:pPr>
              <w:pStyle w:val="TableParagraph"/>
              <w:spacing w:before="55"/>
              <w:ind w:left="274" w:right="26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4" w:type="dxa"/>
          </w:tcPr>
          <w:p w:rsidR="00F56B3D" w:rsidRDefault="007828E4">
            <w:pPr>
              <w:pStyle w:val="TableParagraph"/>
              <w:spacing w:before="55"/>
              <w:ind w:left="483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37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8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45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d)Celková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použitých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prostriedkov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plnenia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súkromné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účely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členmi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orgánu,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jednotky,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potrebné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vyúčtovať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vyúčtovaniu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55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55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55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sz w:val="20"/>
        </w:rPr>
      </w:pPr>
    </w:p>
    <w:p w:rsidR="00F56B3D" w:rsidRDefault="00057E8F">
      <w:pPr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148590</wp:posOffset>
                </wp:positionV>
                <wp:extent cx="5797550" cy="175260"/>
                <wp:effectExtent l="0" t="0" r="0" b="0"/>
                <wp:wrapTopAndBottom/>
                <wp:docPr id="23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3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7" o:spid="_x0000_s1027" type="#_x0000_t202" style="position:absolute;margin-left:69.35pt;margin-top:11.7pt;width:456.5pt;height:13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" fillcolor="#e6e6e6" stroked="f">
                <v:textbox inset="0,0,0,0">
                  <w:txbxContent>
                    <w:p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3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508"/>
        <w:gridCol w:w="825"/>
        <w:gridCol w:w="290"/>
        <w:gridCol w:w="578"/>
        <w:gridCol w:w="290"/>
      </w:tblGrid>
      <w:tr w:rsidR="00F56B3D">
        <w:trPr>
          <w:trHeight w:val="498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6508" w:type="dxa"/>
          </w:tcPr>
          <w:p w:rsidR="00F56B3D" w:rsidRDefault="007828E4">
            <w:pPr>
              <w:pStyle w:val="TableParagraph"/>
              <w:spacing w:before="13" w:line="230" w:lineRule="atLeast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Účtovná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bola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zostavená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predpokladu,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že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bude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nepretržite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pokračovať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vo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svojej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činnosti</w:t>
            </w:r>
          </w:p>
        </w:tc>
        <w:tc>
          <w:tcPr>
            <w:tcW w:w="825" w:type="dxa"/>
          </w:tcPr>
          <w:p w:rsidR="00F56B3D" w:rsidRDefault="007828E4">
            <w:pPr>
              <w:pStyle w:val="TableParagraph"/>
              <w:spacing w:before="132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132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116"/>
        <w:gridCol w:w="1840"/>
        <w:gridCol w:w="1559"/>
        <w:gridCol w:w="990"/>
        <w:gridCol w:w="232"/>
        <w:gridCol w:w="592"/>
        <w:gridCol w:w="290"/>
        <w:gridCol w:w="578"/>
        <w:gridCol w:w="290"/>
      </w:tblGrid>
      <w:tr w:rsidR="00F56B3D">
        <w:trPr>
          <w:trHeight w:val="330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505" w:type="dxa"/>
            <w:gridSpan w:val="4"/>
          </w:tcPr>
          <w:p w:rsidR="00F56B3D" w:rsidRDefault="007828E4">
            <w:pPr>
              <w:pStyle w:val="TableParagraph"/>
              <w:spacing w:before="48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Zmeny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31"/>
              <w:ind w:left="114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2694" w:type="dxa"/>
            <w:gridSpan w:val="2"/>
            <w:vMerge w:val="restart"/>
          </w:tcPr>
          <w:p w:rsidR="00F56B3D" w:rsidRDefault="007828E4">
            <w:pPr>
              <w:pStyle w:val="TableParagraph"/>
              <w:spacing w:line="280" w:lineRule="auto"/>
              <w:ind w:left="107" w:right="660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metód(popis)</w:t>
            </w:r>
          </w:p>
        </w:tc>
        <w:tc>
          <w:tcPr>
            <w:tcW w:w="1840" w:type="dxa"/>
            <w:vMerge w:val="restart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uplatnenia</w:t>
            </w:r>
          </w:p>
        </w:tc>
        <w:tc>
          <w:tcPr>
            <w:tcW w:w="4531" w:type="dxa"/>
            <w:gridSpan w:val="7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na:</w:t>
            </w:r>
          </w:p>
        </w:tc>
      </w:tr>
      <w:tr w:rsidR="00F56B3D">
        <w:trPr>
          <w:trHeight w:val="527"/>
        </w:trPr>
        <w:tc>
          <w:tcPr>
            <w:tcW w:w="2694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F56B3D" w:rsidRDefault="007828E4">
            <w:pPr>
              <w:pStyle w:val="TableParagraph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1222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Vlastné</w:t>
            </w:r>
          </w:p>
          <w:p w:rsidR="00F56B3D" w:rsidRDefault="007828E4">
            <w:pPr>
              <w:pStyle w:val="TableParagraph"/>
              <w:spacing w:before="38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:rsidR="00F56B3D" w:rsidRDefault="007828E4">
            <w:pPr>
              <w:pStyle w:val="TableParagraph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Výsledok</w:t>
            </w:r>
          </w:p>
          <w:p w:rsidR="00F56B3D" w:rsidRDefault="007828E4">
            <w:pPr>
              <w:pStyle w:val="TableParagraph"/>
              <w:spacing w:before="38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hospodárenia</w:t>
            </w: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11"/>
        </w:rPr>
      </w:pPr>
    </w:p>
    <w:p w:rsidR="00F56B3D" w:rsidRDefault="007828E4">
      <w:pPr>
        <w:spacing w:before="99"/>
        <w:ind w:left="613" w:right="251" w:hanging="358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85"/>
          <w:sz w:val="20"/>
        </w:rPr>
        <w:t>(3)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w w:val="85"/>
          <w:sz w:val="20"/>
        </w:rPr>
        <w:t xml:space="preserve">Informácia o charaktere a účele transakcií, ktoré sa neuvádzajú v súvahe, </w:t>
      </w:r>
      <w:r>
        <w:rPr>
          <w:rFonts w:ascii="Arial" w:hAnsi="Arial"/>
          <w:i/>
          <w:w w:val="85"/>
          <w:sz w:val="20"/>
        </w:rPr>
        <w:t>pričom sa uvádza finančný vplyv týchto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 na účtovnú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jednotku,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ak sú riziká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 prínosy</w:t>
      </w:r>
      <w:r>
        <w:rPr>
          <w:rFonts w:ascii="Arial" w:hAnsi="Arial"/>
          <w:i/>
          <w:spacing w:val="34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vyplývajúce z týchto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významné a ak uvedenie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týchto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rizík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prínosov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potrebné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na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účely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posúdenia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finančnej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situácie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účtovnej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jednotky.</w:t>
      </w:r>
    </w:p>
    <w:p w:rsidR="00F56B3D" w:rsidRDefault="007828E4">
      <w:pPr>
        <w:pStyle w:val="Zkladntext"/>
        <w:spacing w:line="229" w:lineRule="exact"/>
        <w:ind w:left="613"/>
        <w:jc w:val="both"/>
      </w:pPr>
      <w:r>
        <w:rPr>
          <w:w w:val="80"/>
        </w:rPr>
        <w:t>-</w:t>
      </w:r>
      <w:r>
        <w:rPr>
          <w:spacing w:val="4"/>
          <w:w w:val="80"/>
        </w:rPr>
        <w:t xml:space="preserve"> </w:t>
      </w:r>
      <w:r>
        <w:rPr>
          <w:w w:val="80"/>
        </w:rPr>
        <w:t>žiadne</w:t>
      </w:r>
    </w:p>
    <w:p w:rsidR="00F56B3D" w:rsidRDefault="00F56B3D">
      <w:pPr>
        <w:spacing w:line="229" w:lineRule="exact"/>
        <w:jc w:val="both"/>
        <w:sectPr w:rsidR="00F56B3D">
          <w:headerReference w:type="default" r:id="rId13"/>
          <w:footerReference w:type="default" r:id="rId14"/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3"/>
        <w:rPr>
          <w:sz w:val="8"/>
        </w:rPr>
      </w:pPr>
    </w:p>
    <w:p w:rsidR="00F56B3D" w:rsidRDefault="00057E8F">
      <w:pPr>
        <w:pStyle w:val="Zkladntext"/>
        <w:ind w:left="250"/>
        <w:rPr>
          <w:i w:val="0"/>
        </w:rPr>
      </w:pPr>
      <w:r>
        <w:rPr>
          <w:i w:val="0"/>
          <w:noProof/>
        </w:rPr>
        <mc:AlternateContent>
          <mc:Choice Requires="wpg">
            <w:drawing>
              <wp:inline distT="0" distB="0" distL="0" distR="0">
                <wp:extent cx="5767070" cy="370840"/>
                <wp:effectExtent l="9525" t="6350" r="5080" b="3810"/>
                <wp:docPr id="20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070" cy="370840"/>
                          <a:chOff x="0" y="0"/>
                          <a:chExt cx="9082" cy="584"/>
                        </a:xfrm>
                      </wpg:grpSpPr>
                      <wps:wsp>
                        <wps:cNvPr id="22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583" y="4"/>
                            <a:ext cx="8494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146E0" w:rsidRDefault="006146E0">
                              <w:pPr>
                                <w:spacing w:before="17" w:line="280" w:lineRule="auto"/>
                                <w:ind w:left="1924" w:right="339" w:hanging="158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5"/>
                                  <w:sz w:val="20"/>
                                </w:rPr>
                                <w:t>Spôsob</w:t>
                              </w:r>
                              <w:r>
                                <w:rPr>
                                  <w:spacing w:val="44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určenie ocenenia majetku  a záväzkov vrátane</w:t>
                              </w:r>
                              <w:r>
                                <w:rPr>
                                  <w:spacing w:val="8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určenia rozhodujúcich  účtovných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odhadov</w:t>
                              </w:r>
                              <w:r>
                                <w:rPr>
                                  <w:spacing w:val="1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predpokladov,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pričom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sa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zohľadňuje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zásada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významnosti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docshape20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579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146E0" w:rsidRDefault="006146E0">
                              <w:pPr>
                                <w:spacing w:before="166"/>
                                <w:ind w:left="10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(4)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docshapegroup18" o:spid="_x0000_s1028" style="width:454.1pt;height:29.2pt;mso-position-horizontal-relative:char;mso-position-vertical-relative:line" coordsize="9082,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">
                <v:shape id="docshape19" o:spid="_x0000_s1029" type="#_x0000_t202" style="position:absolute;left:583;top:4;width:8494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" filled="f" strokeweight=".16917mm">
                  <v:textbox inset="0,0,0,0">
                    <w:txbxContent>
                      <w:p w:rsidR="006146E0" w:rsidRDefault="006146E0">
                        <w:pPr>
                          <w:spacing w:before="17" w:line="280" w:lineRule="auto"/>
                          <w:ind w:left="1924" w:right="339" w:hanging="1587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Spôsob</w:t>
                        </w:r>
                        <w:r>
                          <w:rPr>
                            <w:spacing w:val="44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určenie ocenenia majetku  a záväzkov vrátane</w:t>
                        </w:r>
                        <w:r>
                          <w:rPr>
                            <w:spacing w:val="82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určenia rozhodujúcich  účtovných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odhadov</w:t>
                        </w:r>
                        <w:r>
                          <w:rPr>
                            <w:spacing w:val="1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predpokladov,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pričom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zohľadňuje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zásada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významnosti</w:t>
                        </w:r>
                      </w:p>
                    </w:txbxContent>
                  </v:textbox>
                </v:shape>
                <v:shape id="docshape20" o:spid="_x0000_s1030" type="#_x0000_t202" style="position:absolute;left:4;top:4;width:579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" filled="f" strokeweight=".16917mm">
                  <v:textbox inset="0,0,0,0">
                    <w:txbxContent>
                      <w:p w:rsidR="006146E0" w:rsidRDefault="006146E0">
                        <w:pPr>
                          <w:spacing w:before="166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(4)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56B3D" w:rsidRDefault="007828E4">
      <w:pPr>
        <w:pStyle w:val="Nadpis2"/>
        <w:spacing w:before="0" w:line="238" w:lineRule="exact"/>
        <w:ind w:left="613"/>
      </w:pPr>
      <w:r>
        <w:rPr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okrem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nemajú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8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nákladmi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7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nadobudn.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6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6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FIFO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3139" w:hanging="46"/>
              <w:rPr>
                <w:sz w:val="20"/>
              </w:rPr>
            </w:pPr>
            <w:r>
              <w:rPr>
                <w:w w:val="80"/>
                <w:sz w:val="20"/>
              </w:rPr>
              <w:t>Obstarávacia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rozdeľuje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obstarali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náklady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súvisiace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obstaraním(VON).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6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Výdavky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2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hodnota)sa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vykazujú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výške,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potrebná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dodržanie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súvislosti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obdobím.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1357" w:hanging="4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neurčitým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časovým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vymedzením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výškou;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krytie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známych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4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základe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obstaraním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88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rozlišujú.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nerozlišujú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výnosy,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nevýznamný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stále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</w:p>
          <w:p w:rsidR="00F56B3D" w:rsidRDefault="007828E4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opakujúci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prípad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týkajúci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rozlíšenia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mesiaca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účtovného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obdobia.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spacing w:before="5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4"/>
        <w:gridCol w:w="300"/>
      </w:tblGrid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before="44"/>
              <w:ind w:left="429"/>
              <w:rPr>
                <w:sz w:val="20"/>
              </w:rPr>
            </w:pPr>
            <w:r>
              <w:rPr>
                <w:w w:val="85"/>
              </w:rPr>
              <w:t>b)</w:t>
            </w:r>
            <w:r>
              <w:rPr>
                <w:spacing w:val="52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zníženia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hodnoty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opravnej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6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</w:p>
        </w:tc>
      </w:tr>
      <w:tr w:rsidR="00F56B3D">
        <w:trPr>
          <w:trHeight w:val="349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before="58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zníženia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položka......................</w:t>
            </w: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line="248" w:lineRule="exact"/>
              <w:ind w:left="429"/>
              <w:rPr>
                <w:sz w:val="20"/>
              </w:rPr>
            </w:pPr>
            <w:r>
              <w:rPr>
                <w:w w:val="85"/>
              </w:rPr>
              <w:t>c)</w:t>
            </w:r>
            <w:r>
              <w:rPr>
                <w:spacing w:val="54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záväzkov,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stanovenie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rezerv</w:t>
            </w:r>
          </w:p>
        </w:tc>
      </w:tr>
      <w:tr w:rsidR="00F56B3D">
        <w:trPr>
          <w:trHeight w:val="337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53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1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33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817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669" w:hanging="351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zdravotne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poistenie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1336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8"/>
        <w:rPr>
          <w:sz w:val="14"/>
        </w:rPr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06" w:line="237" w:lineRule="auto"/>
        <w:ind w:right="248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Určenie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ocenenia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finančných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nástrojov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alebo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majetku,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1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17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pri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oceňovaní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reálnou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sz w:val="20"/>
        </w:rPr>
        <w:t>hodnotou,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2"/>
        </w:tabs>
        <w:spacing w:before="1"/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určenie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reálnou hodnotou, pričom 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aplikácia reálnej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hodnoty podľa zákona; pri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kvalifikovanom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odhade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stanovenie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pacing w:val="17"/>
          <w:w w:val="85"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pacing w:val="14"/>
          <w:w w:val="85"/>
          <w:sz w:val="20"/>
        </w:rPr>
        <w:t xml:space="preserve"> </w:t>
      </w:r>
      <w:r>
        <w:rPr>
          <w:i/>
          <w:w w:val="85"/>
          <w:sz w:val="20"/>
        </w:rPr>
        <w:t>slúžiacich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základ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modelov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postupov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ocenenia,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každú kategóriu finančných nástrojov alebo majetku, ktorý nie je finančných nástrojom sa uvádza reálna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údaj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tom,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zmeny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zahrnuli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do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výkazu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ziskov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strát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zahrnuli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každý druh derivátových finančných nástrojov informácie o rozsahu a podstate týchto nástrojov vrátane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hlavných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podmienok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okolností,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ktoré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môžu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ovplyvniť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časový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priebeh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mieru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tokov,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line="237" w:lineRule="auto"/>
        <w:ind w:right="24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90"/>
          <w:sz w:val="20"/>
        </w:rPr>
        <w:t>Určenie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ocenenia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finančných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nástrojov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alebo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majetku,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ktorý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je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finančným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nástrojom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pri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oceňovaní</w:t>
      </w:r>
      <w:r>
        <w:rPr>
          <w:rFonts w:ascii="Microsoft Sans Serif" w:hAnsi="Microsoft Sans Serif"/>
          <w:spacing w:val="-45"/>
          <w:w w:val="90"/>
          <w:sz w:val="20"/>
        </w:rPr>
        <w:t xml:space="preserve"> </w:t>
      </w:r>
      <w:r>
        <w:rPr>
          <w:rFonts w:ascii="Microsoft Sans Serif" w:hAnsi="Microsoft Sans Serif"/>
          <w:sz w:val="20"/>
        </w:rPr>
        <w:t>obstarávacou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cenou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alebo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vlastnými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nákladmi,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1"/>
          <w:tab w:val="left" w:pos="1322"/>
        </w:tabs>
        <w:spacing w:before="1"/>
        <w:ind w:right="249"/>
        <w:rPr>
          <w:i/>
          <w:sz w:val="20"/>
        </w:rPr>
      </w:pPr>
      <w:r>
        <w:rPr>
          <w:i/>
          <w:w w:val="80"/>
          <w:sz w:val="20"/>
        </w:rPr>
        <w:t>pre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derivátových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  <w:r>
        <w:rPr>
          <w:i/>
          <w:spacing w:val="26"/>
          <w:w w:val="80"/>
          <w:sz w:val="20"/>
        </w:rPr>
        <w:t xml:space="preserve"> </w:t>
      </w:r>
      <w:r>
        <w:rPr>
          <w:i/>
          <w:w w:val="80"/>
          <w:sz w:val="20"/>
        </w:rPr>
        <w:t>ak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môže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spoľahlivo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určiť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trhová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cena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rozsahu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charaktere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4"/>
          <w:tab w:val="left" w:pos="1325"/>
        </w:tabs>
        <w:ind w:left="1388" w:right="251" w:hanging="425"/>
        <w:rPr>
          <w:i/>
          <w:sz w:val="20"/>
        </w:rPr>
      </w:pPr>
      <w:r>
        <w:rPr>
          <w:i/>
          <w:w w:val="80"/>
          <w:sz w:val="20"/>
        </w:rPr>
        <w:t>pri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dlhodobom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finančnom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majetku,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ktorý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vykazuje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vo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vyššej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hodnote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hodnota,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2a.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účtovná</w:t>
      </w:r>
      <w:r>
        <w:rPr>
          <w:i/>
          <w:spacing w:val="18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za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jednotlivé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položky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majetku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alebo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skupiny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jednotlivých</w:t>
      </w:r>
    </w:p>
    <w:p w:rsidR="00F56B3D" w:rsidRDefault="007828E4">
      <w:pPr>
        <w:pStyle w:val="Zkladntext"/>
        <w:spacing w:line="228" w:lineRule="exact"/>
        <w:ind w:left="1674"/>
      </w:pP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majetku,</w:t>
      </w:r>
    </w:p>
    <w:p w:rsidR="00F56B3D" w:rsidRDefault="007828E4">
      <w:pPr>
        <w:pStyle w:val="Zkladntext"/>
        <w:ind w:left="1674" w:hanging="286"/>
      </w:pPr>
      <w:r>
        <w:rPr>
          <w:w w:val="80"/>
        </w:rPr>
        <w:t>2b.</w:t>
      </w:r>
      <w:r>
        <w:rPr>
          <w:spacing w:val="19"/>
          <w:w w:val="80"/>
        </w:rPr>
        <w:t xml:space="preserve"> </w:t>
      </w:r>
      <w:r>
        <w:rPr>
          <w:w w:val="80"/>
        </w:rPr>
        <w:t>dôvod</w:t>
      </w:r>
      <w:r>
        <w:rPr>
          <w:spacing w:val="17"/>
          <w:w w:val="80"/>
        </w:rPr>
        <w:t xml:space="preserve"> </w:t>
      </w:r>
      <w:r>
        <w:rPr>
          <w:w w:val="80"/>
        </w:rPr>
        <w:t>pre</w:t>
      </w:r>
      <w:r>
        <w:rPr>
          <w:spacing w:val="16"/>
          <w:w w:val="80"/>
        </w:rPr>
        <w:t xml:space="preserve"> </w:t>
      </w:r>
      <w:r>
        <w:rPr>
          <w:w w:val="80"/>
        </w:rPr>
        <w:t>nezníženie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20"/>
          <w:w w:val="80"/>
        </w:rPr>
        <w:t xml:space="preserve"> </w:t>
      </w:r>
      <w:r>
        <w:rPr>
          <w:w w:val="80"/>
        </w:rPr>
        <w:t>hodnoty</w:t>
      </w:r>
      <w:r>
        <w:rPr>
          <w:spacing w:val="16"/>
          <w:w w:val="80"/>
        </w:rPr>
        <w:t xml:space="preserve"> </w:t>
      </w:r>
      <w:r>
        <w:rPr>
          <w:w w:val="80"/>
        </w:rPr>
        <w:t>vrátane</w:t>
      </w:r>
      <w:r>
        <w:rPr>
          <w:spacing w:val="17"/>
          <w:w w:val="80"/>
        </w:rPr>
        <w:t xml:space="preserve"> </w:t>
      </w:r>
      <w:r>
        <w:rPr>
          <w:w w:val="80"/>
        </w:rPr>
        <w:t>povahy</w:t>
      </w:r>
      <w:r>
        <w:rPr>
          <w:spacing w:val="17"/>
          <w:w w:val="80"/>
        </w:rPr>
        <w:t xml:space="preserve"> </w:t>
      </w:r>
      <w:r>
        <w:rPr>
          <w:w w:val="80"/>
        </w:rPr>
        <w:t>dôkazov</w:t>
      </w:r>
      <w:r>
        <w:rPr>
          <w:spacing w:val="23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predpoklad,</w:t>
      </w:r>
      <w:r>
        <w:rPr>
          <w:spacing w:val="17"/>
          <w:w w:val="80"/>
        </w:rPr>
        <w:t xml:space="preserve"> </w:t>
      </w:r>
      <w:r>
        <w:rPr>
          <w:w w:val="80"/>
        </w:rPr>
        <w:t>že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hodnota</w:t>
      </w:r>
      <w:r>
        <w:rPr>
          <w:spacing w:val="1"/>
          <w:w w:val="80"/>
        </w:rPr>
        <w:t xml:space="preserve"> </w:t>
      </w:r>
      <w:r>
        <w:rPr>
          <w:w w:val="90"/>
        </w:rPr>
        <w:t>opätovne</w:t>
      </w:r>
      <w:r>
        <w:rPr>
          <w:spacing w:val="-6"/>
          <w:w w:val="90"/>
        </w:rPr>
        <w:t xml:space="preserve"> </w:t>
      </w:r>
      <w:r>
        <w:rPr>
          <w:w w:val="90"/>
        </w:rPr>
        <w:t>dosiahne,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Stanovenie</w:t>
      </w:r>
      <w:r>
        <w:rPr>
          <w:rFonts w:ascii="Microsoft Sans Serif" w:hAnsi="Microsoft Sans Serif"/>
          <w:spacing w:val="20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metódy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vlastného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imania</w:t>
      </w:r>
    </w:p>
    <w:p w:rsidR="00F56B3D" w:rsidRDefault="00F56B3D">
      <w:pPr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979"/>
        <w:gridCol w:w="1181"/>
        <w:gridCol w:w="1176"/>
        <w:gridCol w:w="775"/>
        <w:gridCol w:w="233"/>
        <w:gridCol w:w="1416"/>
        <w:gridCol w:w="336"/>
      </w:tblGrid>
      <w:tr w:rsidR="00F56B3D">
        <w:trPr>
          <w:trHeight w:val="537"/>
        </w:trPr>
        <w:tc>
          <w:tcPr>
            <w:tcW w:w="9180" w:type="dxa"/>
            <w:gridSpan w:val="8"/>
          </w:tcPr>
          <w:p w:rsidR="00F56B3D" w:rsidRDefault="007828E4">
            <w:pPr>
              <w:pStyle w:val="TableParagraph"/>
              <w:ind w:left="712" w:hanging="284"/>
              <w:rPr>
                <w:sz w:val="20"/>
              </w:rPr>
            </w:pPr>
            <w:r>
              <w:rPr>
                <w:w w:val="85"/>
              </w:rPr>
              <w:t>g)</w:t>
            </w:r>
            <w:r>
              <w:rPr>
                <w:spacing w:val="30"/>
                <w:w w:val="85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odpisového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plánu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dlhodobý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odpisovania,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sadzby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metódy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</w:tr>
      <w:tr w:rsidR="00F56B3D">
        <w:trPr>
          <w:trHeight w:val="918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4" w:lineRule="auto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Nehmotný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odpisuje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počas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predpokladanej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doby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používania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zodpovedajúcej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spotrebe</w:t>
            </w:r>
            <w:r>
              <w:rPr>
                <w:spacing w:val="-43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ekonomických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úžitkov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majetku.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ktorým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odpisuje</w:t>
            </w:r>
            <w:r>
              <w:rPr>
                <w:spacing w:val="4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najneskôr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</w:p>
          <w:p w:rsidR="00F56B3D" w:rsidRDefault="007828E4">
            <w:pPr>
              <w:pStyle w:val="TableParagraph"/>
              <w:spacing w:line="228" w:lineRule="exact"/>
              <w:ind w:left="107" w:hanging="1"/>
              <w:rPr>
                <w:sz w:val="20"/>
              </w:rPr>
            </w:pPr>
            <w:r>
              <w:rPr>
                <w:w w:val="85"/>
                <w:sz w:val="20"/>
              </w:rPr>
              <w:t>piatich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vývoj,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aktivujú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súlade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postupmi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účtovania.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3"/>
              <w:rPr>
                <w:sz w:val="30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961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.Účtovné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2"/>
              <w:rPr>
                <w:sz w:val="32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1086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majetku.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Účtovné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2400,-eur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Samostatné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hnuteľné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majetkom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rok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1700,-eur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11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47"/>
        </w:trPr>
        <w:tc>
          <w:tcPr>
            <w:tcW w:w="3084" w:type="dxa"/>
          </w:tcPr>
          <w:p w:rsidR="00F56B3D" w:rsidRDefault="007828E4">
            <w:pPr>
              <w:pStyle w:val="TableParagraph"/>
              <w:spacing w:line="224" w:lineRule="exact"/>
              <w:ind w:left="1205" w:right="119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line="280" w:lineRule="auto"/>
              <w:ind w:left="110" w:right="162"/>
              <w:rPr>
                <w:sz w:val="20"/>
              </w:rPr>
            </w:pPr>
            <w:r>
              <w:rPr>
                <w:w w:val="80"/>
                <w:sz w:val="20"/>
              </w:rPr>
              <w:t>Odpisová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line="280" w:lineRule="auto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Doba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F56B3D" w:rsidRDefault="007828E4">
            <w:pPr>
              <w:pStyle w:val="TableParagraph"/>
              <w:spacing w:line="280" w:lineRule="auto"/>
              <w:ind w:left="107" w:right="415"/>
              <w:rPr>
                <w:sz w:val="20"/>
              </w:rPr>
            </w:pPr>
            <w:r>
              <w:rPr>
                <w:w w:val="80"/>
                <w:sz w:val="20"/>
              </w:rPr>
              <w:t>Lineárne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line="280" w:lineRule="auto"/>
              <w:ind w:left="107" w:right="167"/>
              <w:rPr>
                <w:sz w:val="20"/>
              </w:rPr>
            </w:pPr>
            <w:r>
              <w:rPr>
                <w:w w:val="80"/>
                <w:sz w:val="20"/>
              </w:rPr>
              <w:t>Zrýchlené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Motorové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vozidlá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before="53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EB75BA" w:rsidP="00EB75BA">
            <w:pPr>
              <w:pStyle w:val="TableParagraph"/>
              <w:spacing w:before="53"/>
              <w:ind w:right="358"/>
              <w:rPr>
                <w:sz w:val="20"/>
              </w:rPr>
            </w:pPr>
            <w:r>
              <w:rPr>
                <w:w w:val="90"/>
                <w:sz w:val="20"/>
              </w:rPr>
              <w:t xml:space="preserve">    </w:t>
            </w:r>
            <w:r w:rsidR="009133D4">
              <w:rPr>
                <w:w w:val="90"/>
                <w:sz w:val="20"/>
              </w:rPr>
              <w:t xml:space="preserve">       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3</w:t>
            </w:r>
          </w:p>
        </w:tc>
        <w:tc>
          <w:tcPr>
            <w:tcW w:w="1176" w:type="dxa"/>
          </w:tcPr>
          <w:p w:rsidR="00F56B3D" w:rsidRDefault="00A85739">
            <w:pPr>
              <w:pStyle w:val="TableParagraph"/>
              <w:spacing w:before="53"/>
              <w:ind w:left="366"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Stroje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prístroje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before="55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9133D4">
            <w:pPr>
              <w:pStyle w:val="TableParagraph"/>
              <w:spacing w:before="55"/>
              <w:ind w:left="366" w:right="358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sz w:val="2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1440"/>
        <w:gridCol w:w="1135"/>
        <w:gridCol w:w="1416"/>
      </w:tblGrid>
      <w:tr w:rsidR="00F56B3D">
        <w:trPr>
          <w:trHeight w:val="340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h)Informácia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poskytnutých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dotáciách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7828E4">
            <w:pPr>
              <w:pStyle w:val="TableParagraph"/>
              <w:spacing w:before="36"/>
              <w:ind w:left="416" w:right="4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F56B3D" w:rsidRDefault="007828E4">
            <w:pPr>
              <w:pStyle w:val="TableParagraph"/>
              <w:spacing w:before="36"/>
              <w:ind w:left="555" w:right="55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50"/>
        <w:gridCol w:w="2127"/>
        <w:gridCol w:w="2552"/>
      </w:tblGrid>
      <w:tr w:rsidR="00F56B3D">
        <w:trPr>
          <w:trHeight w:val="688"/>
        </w:trPr>
        <w:tc>
          <w:tcPr>
            <w:tcW w:w="569" w:type="dxa"/>
          </w:tcPr>
          <w:p w:rsidR="00F56B3D" w:rsidRDefault="007828E4">
            <w:pPr>
              <w:pStyle w:val="TableParagraph"/>
              <w:spacing w:line="224" w:lineRule="exact"/>
              <w:ind w:right="20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(5</w:t>
            </w:r>
          </w:p>
        </w:tc>
        <w:tc>
          <w:tcPr>
            <w:tcW w:w="8647" w:type="dxa"/>
            <w:gridSpan w:val="4"/>
          </w:tcPr>
          <w:p w:rsidR="00F56B3D" w:rsidRDefault="007828E4">
            <w:pPr>
              <w:pStyle w:val="TableParagraph"/>
              <w:spacing w:before="113"/>
              <w:ind w:left="107" w:right="230"/>
              <w:rPr>
                <w:sz w:val="20"/>
              </w:rPr>
            </w:pPr>
            <w:r>
              <w:rPr>
                <w:w w:val="90"/>
                <w:sz w:val="20"/>
              </w:rPr>
              <w:t>Informácia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oprave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významných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chýb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minulých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období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účtovaných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bežnom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účtovnom</w:t>
            </w:r>
            <w:r>
              <w:rPr>
                <w:spacing w:val="-45"/>
                <w:w w:val="9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uvedením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sumy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nerozdelený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neuhradenú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stratu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minulých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rokov.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Opis</w:t>
            </w:r>
          </w:p>
        </w:tc>
        <w:tc>
          <w:tcPr>
            <w:tcW w:w="850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  <w:tc>
          <w:tcPr>
            <w:tcW w:w="2552" w:type="dxa"/>
          </w:tcPr>
          <w:p w:rsidR="00F56B3D" w:rsidRDefault="007828E4">
            <w:pPr>
              <w:pStyle w:val="TableParagraph"/>
              <w:spacing w:line="224" w:lineRule="exact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imanie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rFonts w:ascii="Times New Roman"/>
          <w:sz w:val="18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4" w:after="1"/>
        <w:rPr>
          <w:sz w:val="29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9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1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1" o:spid="_x0000_s1031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" fillcolor="#e6e6e6" stroked="f">
                <v:textbox inset="0,0,0,0">
                  <w:txbxContent>
                    <w:p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1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rPr>
          <w:sz w:val="12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spacing w:before="99"/>
        <w:ind w:right="250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 xml:space="preserve">K dlhodobému nehmotnému majetku, ktorým je goodwill alebo záporný goodwill </w:t>
      </w:r>
      <w:r>
        <w:rPr>
          <w:i/>
          <w:w w:val="85"/>
          <w:sz w:val="20"/>
        </w:rPr>
        <w:t>sa uvádza dôvod jeho vzniku,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spôsob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výpočtu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prehodnotenie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opodstatnenosti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výšky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odpisu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hodnoty.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ind w:right="248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 významných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položkách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derivátov,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 záväzkoch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zabezpečených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derivátmi,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i/>
          <w:w w:val="85"/>
          <w:sz w:val="20"/>
        </w:rPr>
        <w:t>pričom</w:t>
      </w:r>
      <w:r>
        <w:rPr>
          <w:i/>
          <w:spacing w:val="39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forma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zabezpečenia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zmena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 priebehu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obdobia.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Pre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34"/>
          <w:sz w:val="20"/>
        </w:rPr>
        <w:t xml:space="preserve"> </w:t>
      </w:r>
      <w:r>
        <w:rPr>
          <w:i/>
          <w:w w:val="80"/>
          <w:sz w:val="20"/>
        </w:rPr>
        <w:t>derivátov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-42"/>
          <w:w w:val="80"/>
          <w:sz w:val="20"/>
        </w:rPr>
        <w:t xml:space="preserve"> </w:t>
      </w:r>
      <w:r>
        <w:rPr>
          <w:i/>
          <w:w w:val="80"/>
          <w:sz w:val="20"/>
        </w:rPr>
        <w:t>uvádza informácia o rozsahu a povahe týchto derivátov vrátane významných podmienok, ktoré môžu ovplyvniť 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načasovanie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mieru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95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peňažných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tokov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tabuľkovej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forme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zobrazujúca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pohyby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oceňovacích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rozdieloch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z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ocenenia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reálnou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hodnotou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  <w:u w:val="single"/>
        </w:rPr>
        <w:t xml:space="preserve"> </w:t>
      </w:r>
      <w:r>
        <w:rPr>
          <w:i/>
          <w:w w:val="80"/>
          <w:sz w:val="20"/>
          <w:u w:val="single"/>
        </w:rPr>
        <w:t>.</w:t>
      </w:r>
    </w:p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"/>
        <w:gridCol w:w="4027"/>
        <w:gridCol w:w="2409"/>
        <w:gridCol w:w="2267"/>
      </w:tblGrid>
      <w:tr w:rsidR="00F56B3D">
        <w:trPr>
          <w:trHeight w:val="263"/>
        </w:trPr>
        <w:tc>
          <w:tcPr>
            <w:tcW w:w="475" w:type="dxa"/>
          </w:tcPr>
          <w:p w:rsidR="00F56B3D" w:rsidRDefault="007828E4">
            <w:pPr>
              <w:pStyle w:val="TableParagraph"/>
              <w:spacing w:line="224" w:lineRule="exact"/>
              <w:ind w:left="179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703" w:type="dxa"/>
            <w:gridSpan w:val="3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748" w:hanging="284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3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zostatkovou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dobou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splatnosti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dlhšou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päť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line="224" w:lineRule="exact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line="224" w:lineRule="exact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  <w:tc>
          <w:tcPr>
            <w:tcW w:w="240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zabezpečenia: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právo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</w:pPr>
    </w:p>
    <w:p w:rsidR="00F56B3D" w:rsidRDefault="007828E4">
      <w:pPr>
        <w:pStyle w:val="Odsekzoznamu"/>
        <w:numPr>
          <w:ilvl w:val="0"/>
          <w:numId w:val="2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vlastných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akciách: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spacing w:before="1" w:line="229" w:lineRule="exact"/>
        <w:jc w:val="both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12"/>
          <w:w w:val="80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obdobia,</w:t>
      </w:r>
    </w:p>
    <w:p w:rsidR="00F56B3D" w:rsidRDefault="007828E4">
      <w:pPr>
        <w:pStyle w:val="Zkladntext"/>
        <w:spacing w:line="229" w:lineRule="exact"/>
        <w:ind w:left="896"/>
        <w:jc w:val="both"/>
      </w:pPr>
      <w:r>
        <w:rPr>
          <w:w w:val="80"/>
        </w:rPr>
        <w:t>-</w:t>
      </w:r>
      <w:r>
        <w:rPr>
          <w:spacing w:val="10"/>
          <w:w w:val="80"/>
        </w:rPr>
        <w:t xml:space="preserve"> </w:t>
      </w: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nenadobudla</w:t>
      </w:r>
      <w:r>
        <w:rPr>
          <w:spacing w:val="11"/>
          <w:w w:val="80"/>
        </w:rPr>
        <w:t xml:space="preserve"> </w:t>
      </w:r>
      <w:r>
        <w:rPr>
          <w:w w:val="80"/>
        </w:rPr>
        <w:t>vlastné</w:t>
      </w:r>
      <w:r>
        <w:rPr>
          <w:spacing w:val="11"/>
          <w:w w:val="80"/>
        </w:rPr>
        <w:t xml:space="preserve"> </w:t>
      </w:r>
      <w:r>
        <w:rPr>
          <w:w w:val="80"/>
        </w:rPr>
        <w:t>akcie</w:t>
      </w:r>
      <w:r>
        <w:rPr>
          <w:spacing w:val="11"/>
          <w:w w:val="80"/>
        </w:rPr>
        <w:t xml:space="preserve"> </w:t>
      </w:r>
      <w:r>
        <w:rPr>
          <w:w w:val="80"/>
        </w:rPr>
        <w:t>počas</w:t>
      </w:r>
      <w:r>
        <w:rPr>
          <w:spacing w:val="10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jc w:val="both"/>
        <w:rPr>
          <w:i/>
          <w:sz w:val="20"/>
        </w:rPr>
      </w:pPr>
      <w:r>
        <w:rPr>
          <w:i/>
          <w:w w:val="90"/>
          <w:sz w:val="20"/>
        </w:rPr>
        <w:t>informácie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hodnota prevedených vlastných akcií počas účtovného obdobia, pričom sa uvádza percentuálna hodnota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vlastných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akcií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 počas účtovného obdobia nadobudli a počet a hodnota, za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80"/>
          <w:sz w:val="20"/>
        </w:rPr>
        <w:t>ktorú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vlastné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akcie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previedli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inú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osobu,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ind w:right="247"/>
        <w:jc w:val="both"/>
        <w:rPr>
          <w:i/>
          <w:sz w:val="20"/>
        </w:rPr>
      </w:pPr>
      <w:r>
        <w:rPr>
          <w:i/>
          <w:w w:val="80"/>
          <w:sz w:val="20"/>
        </w:rPr>
        <w:t>počet, menovitá hodnote a protihodnota, za ktorú sa vlastné akcie nadobudli a ktoré účtovná jednotka má v držbe 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poslednému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dňu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obdobia;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aj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ich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percentuálny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podiel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upísanom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základnom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imaní.</w:t>
      </w:r>
    </w:p>
    <w:p w:rsidR="00F56B3D" w:rsidRDefault="00F56B3D">
      <w:pPr>
        <w:pStyle w:val="Zkladntext"/>
      </w:pPr>
    </w:p>
    <w:p w:rsidR="00F56B3D" w:rsidRDefault="00F56B3D">
      <w:pPr>
        <w:pStyle w:val="Zkladntext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2"/>
        <w:gridCol w:w="588"/>
        <w:gridCol w:w="994"/>
        <w:gridCol w:w="425"/>
        <w:gridCol w:w="1126"/>
        <w:gridCol w:w="432"/>
      </w:tblGrid>
      <w:tr w:rsidR="00F56B3D">
        <w:trPr>
          <w:trHeight w:val="340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  <w:spacing w:before="9"/>
              <w:rPr>
                <w:rFonts w:ascii="Arial"/>
                <w:i/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5222" w:type="dxa"/>
            <w:vMerge w:val="restart"/>
          </w:tcPr>
          <w:p w:rsidR="00F56B3D" w:rsidRDefault="007828E4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Kapitálový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fond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príspevkov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podľa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123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ods.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</w:t>
            </w:r>
          </w:p>
          <w:p w:rsidR="00F56B3D" w:rsidRDefault="007828E4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217a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Obchodného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zákonníka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A8573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w w:val="81"/>
                <w:sz w:val="20"/>
              </w:rPr>
              <w:t xml:space="preserve"> X</w:t>
            </w:r>
          </w:p>
        </w:tc>
      </w:tr>
      <w:tr w:rsidR="00F56B3D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22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7828E4">
            <w:pPr>
              <w:pStyle w:val="TableParagraph"/>
              <w:spacing w:before="36"/>
              <w:ind w:left="7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pStyle w:val="Zkladntext"/>
        <w:spacing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5"/>
        <w:gridCol w:w="2267"/>
        <w:gridCol w:w="1384"/>
        <w:gridCol w:w="1307"/>
      </w:tblGrid>
      <w:tr w:rsidR="00F56B3D">
        <w:trPr>
          <w:trHeight w:val="791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(6)</w:t>
            </w:r>
          </w:p>
        </w:tc>
        <w:tc>
          <w:tcPr>
            <w:tcW w:w="8783" w:type="dxa"/>
            <w:gridSpan w:val="4"/>
          </w:tcPr>
          <w:p w:rsidR="00F56B3D" w:rsidRDefault="007828E4">
            <w:pPr>
              <w:pStyle w:val="TableParagraph"/>
              <w:spacing w:line="276" w:lineRule="auto"/>
              <w:ind w:left="69" w:right="761"/>
              <w:rPr>
                <w:rFonts w:ascii="Arial" w:hAnsi="Arial"/>
                <w:i/>
                <w:sz w:val="20"/>
              </w:rPr>
            </w:pPr>
            <w:r>
              <w:rPr>
                <w:w w:val="85"/>
                <w:sz w:val="20"/>
              </w:rPr>
              <w:t>Informácia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dôvodoch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vzniku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položiek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výnosov,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 majú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výnimočný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výskyt,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výnosy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náklady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</w:p>
          <w:p w:rsidR="00F56B3D" w:rsidRDefault="007828E4">
            <w:pPr>
              <w:pStyle w:val="TableParagraph"/>
              <w:ind w:left="6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1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pohrôm</w:t>
            </w: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before="53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rozsahu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64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3"/>
              <w:ind w:left="544" w:right="5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307" w:type="dxa"/>
          </w:tcPr>
          <w:p w:rsidR="00F56B3D" w:rsidRDefault="007828E4">
            <w:pPr>
              <w:pStyle w:val="TableParagraph"/>
              <w:spacing w:before="53"/>
              <w:ind w:left="506" w:right="48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rFonts w:ascii="Times New Roman"/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8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7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2" o:spid="_x0000_s1032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dqf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" fillcolor="#e6e6e6" stroked="f">
                <v:textbox inset="0,0,0,0">
                  <w:txbxContent>
                    <w:p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7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10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7"/>
        <w:gridCol w:w="5578"/>
        <w:gridCol w:w="284"/>
        <w:gridCol w:w="1561"/>
        <w:gridCol w:w="1417"/>
      </w:tblGrid>
      <w:tr w:rsidR="00F56B3D">
        <w:trPr>
          <w:trHeight w:val="263"/>
        </w:trPr>
        <w:tc>
          <w:tcPr>
            <w:tcW w:w="37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8840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aktívam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pasívam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9217" w:type="dxa"/>
            <w:gridSpan w:val="5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...............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tabs>
                <w:tab w:val="left" w:leader="dot" w:pos="1821"/>
              </w:tabs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w w:val="80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procesu)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vymožiteľnosť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6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5554"/>
        <w:gridCol w:w="284"/>
        <w:gridCol w:w="1419"/>
        <w:gridCol w:w="1558"/>
      </w:tblGrid>
      <w:tr w:rsidR="00F56B3D">
        <w:trPr>
          <w:trHeight w:val="263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5"/>
                <w:sz w:val="20"/>
              </w:rPr>
              <w:t>Významné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ostatných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povinností,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nevykazujú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výkazoch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poskytnuté)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produktu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opravy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investície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4419"/>
        <w:gridCol w:w="1419"/>
        <w:gridCol w:w="1561"/>
        <w:gridCol w:w="1417"/>
      </w:tblGrid>
      <w:tr w:rsidR="00F56B3D">
        <w:trPr>
          <w:trHeight w:val="491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816" w:type="dxa"/>
            <w:gridSpan w:val="4"/>
          </w:tcPr>
          <w:p w:rsidR="00F56B3D" w:rsidRDefault="007828E4">
            <w:pPr>
              <w:pStyle w:val="TableParagraph"/>
              <w:spacing w:line="242" w:lineRule="auto"/>
              <w:ind w:left="109" w:right="809"/>
              <w:rPr>
                <w:sz w:val="20"/>
              </w:rPr>
            </w:pPr>
            <w:r>
              <w:rPr>
                <w:w w:val="80"/>
                <w:sz w:val="20"/>
              </w:rPr>
              <w:t>Podsúvahové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Informácie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položkách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opcií,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podobne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Druh</w:t>
            </w: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501" w:right="49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prenájom)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60020"/>
                <wp:effectExtent l="4445" t="0" r="0" b="4445"/>
                <wp:docPr id="17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600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46E0" w:rsidRDefault="006146E0">
                            <w:pPr>
                              <w:tabs>
                                <w:tab w:val="left" w:pos="2860"/>
                              </w:tabs>
                              <w:spacing w:line="251" w:lineRule="exact"/>
                              <w:ind w:left="1934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3" o:spid="_x0000_s1033" type="#_x0000_t202" style="width:456.5pt;height:12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/Tpfg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" fillcolor="#e6e6e6" stroked="f">
                <v:textbox inset="0,0,0,0">
                  <w:txbxContent>
                    <w:p w:rsidR="006146E0" w:rsidRDefault="006146E0">
                      <w:pPr>
                        <w:tabs>
                          <w:tab w:val="left" w:pos="2860"/>
                        </w:tabs>
                        <w:spacing w:line="251" w:lineRule="exact"/>
                        <w:ind w:left="1934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5"/>
        <w:rPr>
          <w:sz w:val="1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3401"/>
        <w:gridCol w:w="283"/>
      </w:tblGrid>
      <w:tr w:rsidR="00F56B3D">
        <w:trPr>
          <w:trHeight w:val="537"/>
        </w:trPr>
        <w:tc>
          <w:tcPr>
            <w:tcW w:w="9214" w:type="dxa"/>
            <w:gridSpan w:val="3"/>
          </w:tcPr>
          <w:p w:rsidR="00F56B3D" w:rsidRDefault="007828E4">
            <w:pPr>
              <w:pStyle w:val="TableParagraph"/>
              <w:spacing w:line="244" w:lineRule="auto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Charakter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významných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udalostí,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nastali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dni,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ktorému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zostavuje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dňa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nie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zohľadnené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súvahe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ziskov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5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5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</w:p>
          <w:p w:rsidR="00F56B3D" w:rsidRDefault="007828E4">
            <w:pPr>
              <w:pStyle w:val="TableParagraph"/>
              <w:spacing w:before="4" w:line="210" w:lineRule="exact"/>
              <w:ind w:left="748"/>
              <w:rPr>
                <w:sz w:val="20"/>
              </w:rPr>
            </w:pPr>
            <w:r>
              <w:rPr>
                <w:w w:val="9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11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j)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udalosti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živelná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pohroma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povolení.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pStyle w:val="Zkladntext"/>
      </w:pPr>
    </w:p>
    <w:p w:rsidR="00F56B3D" w:rsidRDefault="00F56B3D">
      <w:pPr>
        <w:pStyle w:val="Zkladntext"/>
      </w:pPr>
    </w:p>
    <w:p w:rsidR="00F56B3D" w:rsidRDefault="00057E8F">
      <w:pPr>
        <w:pStyle w:val="Zkladntext"/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168275</wp:posOffset>
                </wp:positionV>
                <wp:extent cx="5797550" cy="175260"/>
                <wp:effectExtent l="0" t="0" r="0" b="0"/>
                <wp:wrapTopAndBottom/>
                <wp:docPr id="16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86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4" o:spid="_x0000_s1034" type="#_x0000_t202" style="position:absolute;margin-left:69.35pt;margin-top:13.25pt;width:456.5pt;height:13.8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7pA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" fillcolor="#e6e6e6" stroked="f">
                <v:textbox inset="0,0,0,0">
                  <w:txbxContent>
                    <w:p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86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pStyle w:val="Zkladntext"/>
        <w:spacing w:before="10"/>
        <w:rPr>
          <w:sz w:val="13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spacing w:before="100" w:line="242" w:lineRule="auto"/>
        <w:ind w:right="250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Informácia o udelení výlučného práva alebo osobitného práva, ktorým sa udelilo právo poskytovať služby vo verejnom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záujme, pričom sa uvádza náhrada za túto činnosť v akejkoľvek forme, a ak sa zároveň vykonávajú aj iné činnosti,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náhrady,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13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výnosov,</w:t>
      </w:r>
      <w:r>
        <w:rPr>
          <w:rFonts w:ascii="Microsoft Sans Serif" w:hAnsi="Microsoft Sans Serif"/>
          <w:spacing w:val="14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jednotky.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>
      <w:pPr>
        <w:spacing w:before="11"/>
        <w:rPr>
          <w:sz w:val="19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/>
    <w:p w:rsidR="00F56B3D" w:rsidRDefault="00F56B3D"/>
    <w:p w:rsidR="00F56B3D" w:rsidRDefault="007828E4">
      <w:pPr>
        <w:pStyle w:val="Zkladntext"/>
        <w:spacing w:before="191" w:line="229" w:lineRule="exact"/>
        <w:ind w:left="256"/>
      </w:pPr>
      <w:r>
        <w:rPr>
          <w:w w:val="85"/>
        </w:rPr>
        <w:t>Použité</w:t>
      </w:r>
      <w:r>
        <w:rPr>
          <w:spacing w:val="13"/>
          <w:w w:val="85"/>
        </w:rPr>
        <w:t xml:space="preserve"> </w:t>
      </w:r>
      <w:r>
        <w:rPr>
          <w:w w:val="85"/>
        </w:rPr>
        <w:t>skratky: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ÚJ</w:t>
      </w:r>
      <w:r>
        <w:rPr>
          <w:spacing w:val="5"/>
          <w:w w:val="80"/>
        </w:rPr>
        <w:t xml:space="preserve"> </w:t>
      </w:r>
      <w:r>
        <w:rPr>
          <w:w w:val="80"/>
        </w:rPr>
        <w:t>-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jednotka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BO</w:t>
      </w:r>
      <w:r>
        <w:rPr>
          <w:spacing w:val="7"/>
          <w:w w:val="80"/>
        </w:rPr>
        <w:t xml:space="preserve"> </w:t>
      </w:r>
      <w:r>
        <w:rPr>
          <w:w w:val="80"/>
        </w:rPr>
        <w:t>-</w:t>
      </w:r>
      <w:r>
        <w:rPr>
          <w:spacing w:val="7"/>
          <w:w w:val="80"/>
        </w:rPr>
        <w:t xml:space="preserve"> </w:t>
      </w:r>
      <w:r>
        <w:rPr>
          <w:w w:val="80"/>
        </w:rPr>
        <w:t>bežné</w:t>
      </w:r>
      <w:r>
        <w:rPr>
          <w:spacing w:val="7"/>
          <w:w w:val="80"/>
        </w:rPr>
        <w:t xml:space="preserve"> </w:t>
      </w:r>
      <w:r>
        <w:rPr>
          <w:w w:val="80"/>
        </w:rPr>
        <w:t>účtovné</w:t>
      </w:r>
      <w:r>
        <w:rPr>
          <w:spacing w:val="7"/>
          <w:w w:val="80"/>
        </w:rPr>
        <w:t xml:space="preserve"> </w:t>
      </w:r>
      <w:r>
        <w:rPr>
          <w:w w:val="80"/>
        </w:rPr>
        <w:t>obdobie</w:t>
      </w:r>
    </w:p>
    <w:p w:rsidR="00F56B3D" w:rsidRDefault="007828E4">
      <w:pPr>
        <w:pStyle w:val="Zkladntext"/>
        <w:ind w:left="256" w:right="5219"/>
      </w:pP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3"/>
          <w:w w:val="80"/>
        </w:rPr>
        <w:t xml:space="preserve"> </w:t>
      </w:r>
      <w:r>
        <w:rPr>
          <w:w w:val="80"/>
        </w:rPr>
        <w:t>bezprostredne</w:t>
      </w:r>
      <w:r>
        <w:rPr>
          <w:spacing w:val="13"/>
          <w:w w:val="80"/>
        </w:rPr>
        <w:t xml:space="preserve"> </w:t>
      </w:r>
      <w:r>
        <w:rPr>
          <w:w w:val="80"/>
        </w:rPr>
        <w:t>predchádzajúce</w:t>
      </w:r>
      <w:r>
        <w:rPr>
          <w:spacing w:val="13"/>
          <w:w w:val="80"/>
        </w:rPr>
        <w:t xml:space="preserve"> </w:t>
      </w:r>
      <w:r>
        <w:rPr>
          <w:w w:val="80"/>
        </w:rPr>
        <w:t>účtovné</w:t>
      </w:r>
      <w:r>
        <w:rPr>
          <w:spacing w:val="13"/>
          <w:w w:val="80"/>
        </w:rPr>
        <w:t xml:space="preserve"> </w:t>
      </w:r>
      <w:r>
        <w:rPr>
          <w:w w:val="80"/>
        </w:rPr>
        <w:t>obdobie</w:t>
      </w:r>
      <w:r>
        <w:rPr>
          <w:spacing w:val="-41"/>
          <w:w w:val="80"/>
        </w:rPr>
        <w:t xml:space="preserve"> </w:t>
      </w:r>
      <w:r>
        <w:rPr>
          <w:w w:val="90"/>
        </w:rPr>
        <w:t>ÚO</w:t>
      </w:r>
      <w:r>
        <w:rPr>
          <w:spacing w:val="-8"/>
          <w:w w:val="90"/>
        </w:rPr>
        <w:t xml:space="preserve"> </w:t>
      </w:r>
      <w:r>
        <w:rPr>
          <w:w w:val="90"/>
        </w:rPr>
        <w:t>-</w:t>
      </w:r>
      <w:r>
        <w:rPr>
          <w:spacing w:val="-7"/>
          <w:w w:val="90"/>
        </w:rPr>
        <w:t xml:space="preserve"> </w:t>
      </w:r>
      <w:r>
        <w:rPr>
          <w:w w:val="90"/>
        </w:rPr>
        <w:t>účtovné</w:t>
      </w:r>
      <w:r>
        <w:rPr>
          <w:spacing w:val="-7"/>
          <w:w w:val="90"/>
        </w:rPr>
        <w:t xml:space="preserve"> </w:t>
      </w:r>
      <w:r>
        <w:rPr>
          <w:w w:val="90"/>
        </w:rPr>
        <w:t>obdobie</w:t>
      </w:r>
    </w:p>
    <w:p w:rsidR="00F56B3D" w:rsidRDefault="007828E4">
      <w:pPr>
        <w:pStyle w:val="Zkladntext"/>
        <w:ind w:left="256"/>
      </w:pPr>
      <w:r>
        <w:rPr>
          <w:w w:val="80"/>
        </w:rPr>
        <w:t>X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8"/>
          <w:w w:val="80"/>
        </w:rPr>
        <w:t xml:space="preserve"> </w:t>
      </w:r>
      <w:r>
        <w:rPr>
          <w:w w:val="80"/>
        </w:rPr>
        <w:t>položka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vzťahuje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7"/>
          <w:w w:val="80"/>
        </w:rPr>
        <w:t xml:space="preserve"> </w:t>
      </w:r>
      <w:r>
        <w:rPr>
          <w:w w:val="80"/>
        </w:rPr>
        <w:t>účtovnú</w:t>
      </w:r>
      <w:r>
        <w:rPr>
          <w:spacing w:val="7"/>
          <w:w w:val="80"/>
        </w:rPr>
        <w:t xml:space="preserve"> </w:t>
      </w:r>
      <w:r>
        <w:rPr>
          <w:w w:val="80"/>
        </w:rPr>
        <w:t>jednotku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Uvádzané</w:t>
      </w:r>
      <w:r>
        <w:rPr>
          <w:spacing w:val="7"/>
          <w:w w:val="80"/>
        </w:rPr>
        <w:t xml:space="preserve"> </w:t>
      </w:r>
      <w:r>
        <w:rPr>
          <w:w w:val="80"/>
        </w:rPr>
        <w:t>číselné</w:t>
      </w:r>
      <w:r>
        <w:rPr>
          <w:spacing w:val="8"/>
          <w:w w:val="80"/>
        </w:rPr>
        <w:t xml:space="preserve"> </w:t>
      </w:r>
      <w:r>
        <w:rPr>
          <w:w w:val="80"/>
        </w:rPr>
        <w:t>údaje</w:t>
      </w:r>
      <w:r>
        <w:rPr>
          <w:spacing w:val="8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celých</w:t>
      </w:r>
      <w:r>
        <w:rPr>
          <w:spacing w:val="8"/>
          <w:w w:val="80"/>
        </w:rPr>
        <w:t xml:space="preserve"> </w:t>
      </w:r>
      <w:r>
        <w:rPr>
          <w:w w:val="80"/>
        </w:rPr>
        <w:t>eurách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Poznámky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zostavujú</w:t>
      </w:r>
      <w:r>
        <w:rPr>
          <w:spacing w:val="7"/>
          <w:w w:val="80"/>
        </w:rPr>
        <w:t xml:space="preserve"> </w:t>
      </w:r>
      <w:r>
        <w:rPr>
          <w:w w:val="80"/>
        </w:rPr>
        <w:t>tak,</w:t>
      </w:r>
      <w:r>
        <w:rPr>
          <w:spacing w:val="8"/>
          <w:w w:val="80"/>
        </w:rPr>
        <w:t xml:space="preserve"> </w:t>
      </w:r>
      <w:r>
        <w:rPr>
          <w:w w:val="80"/>
        </w:rPr>
        <w:t>aby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nich</w:t>
      </w:r>
      <w:r>
        <w:rPr>
          <w:spacing w:val="7"/>
          <w:w w:val="80"/>
        </w:rPr>
        <w:t xml:space="preserve"> </w:t>
      </w:r>
      <w:r>
        <w:rPr>
          <w:w w:val="80"/>
        </w:rPr>
        <w:t>uvedené</w:t>
      </w:r>
      <w:r>
        <w:rPr>
          <w:spacing w:val="8"/>
          <w:w w:val="80"/>
        </w:rPr>
        <w:t xml:space="preserve"> </w:t>
      </w:r>
      <w:r>
        <w:rPr>
          <w:w w:val="80"/>
        </w:rPr>
        <w:t>boli</w:t>
      </w:r>
      <w:r>
        <w:rPr>
          <w:spacing w:val="6"/>
          <w:w w:val="80"/>
        </w:rPr>
        <w:t xml:space="preserve"> </w:t>
      </w:r>
      <w:r>
        <w:rPr>
          <w:w w:val="80"/>
        </w:rPr>
        <w:t>užitočné,</w:t>
      </w:r>
      <w:r>
        <w:rPr>
          <w:spacing w:val="8"/>
          <w:w w:val="80"/>
        </w:rPr>
        <w:t xml:space="preserve"> </w:t>
      </w:r>
      <w:r>
        <w:rPr>
          <w:w w:val="80"/>
        </w:rPr>
        <w:t>významné,</w:t>
      </w:r>
      <w:r>
        <w:rPr>
          <w:spacing w:val="8"/>
          <w:w w:val="80"/>
        </w:rPr>
        <w:t xml:space="preserve"> </w:t>
      </w:r>
      <w:r>
        <w:rPr>
          <w:w w:val="80"/>
        </w:rPr>
        <w:t>zrozumiteľné,</w:t>
      </w:r>
      <w:r>
        <w:rPr>
          <w:spacing w:val="7"/>
          <w:w w:val="80"/>
        </w:rPr>
        <w:t xml:space="preserve"> </w:t>
      </w:r>
      <w:r>
        <w:rPr>
          <w:w w:val="80"/>
        </w:rPr>
        <w:t>porovnateľné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spoľahlivé.</w:t>
      </w:r>
      <w:r>
        <w:rPr>
          <w:spacing w:val="6"/>
          <w:w w:val="80"/>
        </w:rPr>
        <w:t xml:space="preserve"> </w:t>
      </w:r>
      <w:r>
        <w:rPr>
          <w:w w:val="80"/>
        </w:rPr>
        <w:t>Informácie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poznámkach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uvádzajú</w:t>
      </w:r>
      <w:r>
        <w:rPr>
          <w:spacing w:val="6"/>
          <w:w w:val="80"/>
        </w:rPr>
        <w:t xml:space="preserve"> </w:t>
      </w:r>
      <w:r>
        <w:rPr>
          <w:w w:val="80"/>
        </w:rPr>
        <w:t>z</w:t>
      </w:r>
      <w:r>
        <w:rPr>
          <w:spacing w:val="6"/>
          <w:w w:val="80"/>
        </w:rPr>
        <w:t xml:space="preserve"> </w:t>
      </w:r>
      <w:r>
        <w:rPr>
          <w:w w:val="80"/>
        </w:rPr>
        <w:t>pohľadu</w:t>
      </w:r>
      <w:r>
        <w:rPr>
          <w:spacing w:val="9"/>
          <w:w w:val="80"/>
        </w:rPr>
        <w:t xml:space="preserve"> </w:t>
      </w:r>
      <w:r>
        <w:rPr>
          <w:w w:val="80"/>
        </w:rPr>
        <w:t>významnosti,</w:t>
      </w:r>
      <w:r>
        <w:rPr>
          <w:spacing w:val="6"/>
          <w:w w:val="80"/>
        </w:rPr>
        <w:t xml:space="preserve"> </w:t>
      </w:r>
      <w:r>
        <w:rPr>
          <w:w w:val="80"/>
        </w:rPr>
        <w:t>pričom</w:t>
      </w:r>
      <w:r>
        <w:rPr>
          <w:spacing w:val="6"/>
          <w:w w:val="80"/>
        </w:rPr>
        <w:t xml:space="preserve"> </w:t>
      </w:r>
      <w:r>
        <w:rPr>
          <w:w w:val="80"/>
        </w:rPr>
        <w:t>nie</w:t>
      </w:r>
      <w:r>
        <w:rPr>
          <w:spacing w:val="6"/>
          <w:w w:val="80"/>
        </w:rPr>
        <w:t xml:space="preserve"> </w:t>
      </w:r>
      <w:r>
        <w:rPr>
          <w:w w:val="80"/>
        </w:rPr>
        <w:t>významné</w:t>
      </w:r>
      <w:r>
        <w:rPr>
          <w:spacing w:val="7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môžu</w:t>
      </w:r>
      <w:r>
        <w:rPr>
          <w:spacing w:val="1"/>
          <w:w w:val="80"/>
        </w:rPr>
        <w:t xml:space="preserve"> </w:t>
      </w:r>
      <w:r>
        <w:rPr>
          <w:w w:val="80"/>
        </w:rPr>
        <w:t>zoskupovať.</w:t>
      </w:r>
      <w:r>
        <w:rPr>
          <w:spacing w:val="9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poznámkach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tak,</w:t>
      </w:r>
      <w:r>
        <w:rPr>
          <w:spacing w:val="10"/>
          <w:w w:val="80"/>
        </w:rPr>
        <w:t xml:space="preserve"> </w:t>
      </w:r>
      <w:r>
        <w:rPr>
          <w:w w:val="80"/>
        </w:rPr>
        <w:t>aby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vyjadrila</w:t>
      </w:r>
      <w:r>
        <w:rPr>
          <w:spacing w:val="9"/>
          <w:w w:val="80"/>
        </w:rPr>
        <w:t xml:space="preserve"> </w:t>
      </w:r>
      <w:r>
        <w:rPr>
          <w:w w:val="80"/>
        </w:rPr>
        <w:t>ekonomická</w:t>
      </w:r>
      <w:r>
        <w:rPr>
          <w:spacing w:val="10"/>
          <w:w w:val="80"/>
        </w:rPr>
        <w:t xml:space="preserve"> </w:t>
      </w:r>
      <w:r>
        <w:rPr>
          <w:w w:val="80"/>
        </w:rPr>
        <w:t>realita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podstata</w:t>
      </w:r>
      <w:r>
        <w:rPr>
          <w:spacing w:val="10"/>
          <w:w w:val="80"/>
        </w:rPr>
        <w:t xml:space="preserve"> </w:t>
      </w:r>
      <w:r>
        <w:rPr>
          <w:w w:val="80"/>
        </w:rPr>
        <w:t>príslušnej</w:t>
      </w:r>
      <w:r>
        <w:rPr>
          <w:spacing w:val="8"/>
          <w:w w:val="80"/>
        </w:rPr>
        <w:t xml:space="preserve"> </w:t>
      </w:r>
      <w:r>
        <w:rPr>
          <w:w w:val="80"/>
        </w:rPr>
        <w:t>transakcie</w:t>
      </w:r>
      <w:r>
        <w:rPr>
          <w:spacing w:val="1"/>
          <w:w w:val="8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dohody.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poznámkach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10"/>
          <w:w w:val="80"/>
        </w:rPr>
        <w:t xml:space="preserve"> </w:t>
      </w:r>
      <w:r>
        <w:rPr>
          <w:w w:val="80"/>
        </w:rPr>
        <w:t>informácie,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ktorých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0"/>
          <w:w w:val="80"/>
        </w:rPr>
        <w:t xml:space="preserve"> </w:t>
      </w:r>
      <w:r>
        <w:rPr>
          <w:w w:val="80"/>
        </w:rPr>
        <w:t>dozvedela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dňa</w:t>
      </w:r>
      <w:r>
        <w:rPr>
          <w:spacing w:val="10"/>
          <w:w w:val="80"/>
        </w:rPr>
        <w:t xml:space="preserve"> </w:t>
      </w:r>
      <w:r>
        <w:rPr>
          <w:w w:val="80"/>
        </w:rPr>
        <w:t>zostavenia</w:t>
      </w:r>
      <w:r>
        <w:rPr>
          <w:spacing w:val="10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9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má</w:t>
      </w:r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9"/>
          <w:w w:val="80"/>
        </w:rPr>
        <w:t xml:space="preserve"> </w:t>
      </w:r>
      <w:r>
        <w:rPr>
          <w:w w:val="80"/>
        </w:rPr>
        <w:t>tieto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obsahovú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ustanovenú</w:t>
      </w:r>
      <w:r>
        <w:rPr>
          <w:spacing w:val="10"/>
          <w:w w:val="80"/>
        </w:rPr>
        <w:t xml:space="preserve"> </w:t>
      </w:r>
      <w:r>
        <w:rPr>
          <w:w w:val="80"/>
        </w:rPr>
        <w:t>týmto</w:t>
      </w:r>
      <w:r>
        <w:rPr>
          <w:spacing w:val="9"/>
          <w:w w:val="80"/>
        </w:rPr>
        <w:t xml:space="preserve"> </w:t>
      </w:r>
      <w:r>
        <w:rPr>
          <w:w w:val="80"/>
        </w:rPr>
        <w:t>opatrením.</w:t>
      </w:r>
      <w:r>
        <w:rPr>
          <w:spacing w:val="9"/>
          <w:w w:val="80"/>
        </w:rPr>
        <w:t xml:space="preserve"> </w:t>
      </w:r>
      <w:r>
        <w:rPr>
          <w:w w:val="80"/>
        </w:rPr>
        <w:t>Obsahová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poznámok</w:t>
      </w:r>
      <w:r>
        <w:rPr>
          <w:spacing w:val="10"/>
          <w:w w:val="80"/>
        </w:rPr>
        <w:t xml:space="preserve"> </w:t>
      </w:r>
      <w:r>
        <w:rPr>
          <w:w w:val="80"/>
        </w:rPr>
        <w:t>pozostáva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"/>
          <w:w w:val="80"/>
        </w:rPr>
        <w:t xml:space="preserve"> </w:t>
      </w:r>
      <w:r>
        <w:rPr>
          <w:w w:val="85"/>
        </w:rPr>
        <w:t>popisných informácií a číselných údajov podľa obsahovej náplne .Ak pre niektoré časti poznámok účtovná jednotka</w:t>
      </w:r>
      <w:r>
        <w:rPr>
          <w:spacing w:val="1"/>
          <w:w w:val="85"/>
        </w:rPr>
        <w:t xml:space="preserve"> </w:t>
      </w:r>
      <w:r>
        <w:rPr>
          <w:w w:val="85"/>
        </w:rPr>
        <w:t>nemá obsahovú náplň, príslušné informácie sa neuvádzajú. V poznámkach sa môžu uvádzať informácie, ktoré sa</w:t>
      </w:r>
      <w:r>
        <w:rPr>
          <w:spacing w:val="1"/>
          <w:w w:val="85"/>
        </w:rPr>
        <w:t xml:space="preserve"> </w:t>
      </w:r>
      <w:r>
        <w:rPr>
          <w:w w:val="80"/>
        </w:rPr>
        <w:t>účtovná</w:t>
      </w:r>
      <w:r>
        <w:rPr>
          <w:spacing w:val="2"/>
          <w:w w:val="80"/>
        </w:rPr>
        <w:t xml:space="preserve"> </w:t>
      </w:r>
      <w:r>
        <w:rPr>
          <w:w w:val="80"/>
        </w:rPr>
        <w:t>jednotka</w:t>
      </w:r>
      <w:r>
        <w:rPr>
          <w:spacing w:val="2"/>
          <w:w w:val="80"/>
        </w:rPr>
        <w:t xml:space="preserve"> </w:t>
      </w:r>
      <w:r>
        <w:rPr>
          <w:w w:val="80"/>
        </w:rPr>
        <w:t>rozhodla</w:t>
      </w:r>
      <w:r>
        <w:rPr>
          <w:spacing w:val="3"/>
          <w:w w:val="80"/>
        </w:rPr>
        <w:t xml:space="preserve"> </w:t>
      </w:r>
      <w:r>
        <w:rPr>
          <w:w w:val="80"/>
        </w:rPr>
        <w:t>poskytnúť</w:t>
      </w:r>
      <w:r>
        <w:rPr>
          <w:spacing w:val="1"/>
          <w:w w:val="80"/>
        </w:rPr>
        <w:t xml:space="preserve"> </w:t>
      </w:r>
      <w:r>
        <w:rPr>
          <w:w w:val="80"/>
        </w:rPr>
        <w:t>nad</w:t>
      </w:r>
      <w:r>
        <w:rPr>
          <w:spacing w:val="3"/>
          <w:w w:val="80"/>
        </w:rPr>
        <w:t xml:space="preserve"> </w:t>
      </w:r>
      <w:r>
        <w:rPr>
          <w:w w:val="80"/>
        </w:rPr>
        <w:t>rámec</w:t>
      </w:r>
      <w:r>
        <w:rPr>
          <w:spacing w:val="1"/>
          <w:w w:val="80"/>
        </w:rPr>
        <w:t xml:space="preserve"> </w:t>
      </w:r>
      <w:r>
        <w:rPr>
          <w:w w:val="80"/>
        </w:rPr>
        <w:t>ustanovenej</w:t>
      </w:r>
      <w:r>
        <w:rPr>
          <w:spacing w:val="1"/>
          <w:w w:val="80"/>
        </w:rPr>
        <w:t xml:space="preserve"> </w:t>
      </w:r>
      <w:r>
        <w:rPr>
          <w:w w:val="80"/>
        </w:rPr>
        <w:t>obsahovej</w:t>
      </w:r>
      <w:r>
        <w:rPr>
          <w:spacing w:val="2"/>
          <w:w w:val="80"/>
        </w:rPr>
        <w:t xml:space="preserve"> </w:t>
      </w:r>
      <w:r>
        <w:rPr>
          <w:w w:val="80"/>
        </w:rPr>
        <w:t>náplne</w:t>
      </w:r>
    </w:p>
    <w:p w:rsidR="00F56B3D" w:rsidRDefault="007828E4">
      <w:pPr>
        <w:pStyle w:val="Zkladntext"/>
        <w:ind w:left="256"/>
      </w:pPr>
      <w:r>
        <w:rPr>
          <w:w w:val="85"/>
        </w:rPr>
        <w:t>Informácie,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8"/>
          <w:w w:val="85"/>
        </w:rPr>
        <w:t xml:space="preserve"> </w:t>
      </w:r>
      <w:r>
        <w:rPr>
          <w:w w:val="85"/>
        </w:rPr>
        <w:t>to</w:t>
      </w:r>
      <w:r>
        <w:rPr>
          <w:spacing w:val="8"/>
          <w:w w:val="85"/>
        </w:rPr>
        <w:t xml:space="preserve"> </w:t>
      </w:r>
      <w:r>
        <w:rPr>
          <w:w w:val="85"/>
        </w:rPr>
        <w:t>možné</w:t>
      </w:r>
      <w:r>
        <w:rPr>
          <w:spacing w:val="8"/>
          <w:w w:val="85"/>
        </w:rPr>
        <w:t xml:space="preserve"> </w:t>
      </w:r>
      <w:r>
        <w:rPr>
          <w:w w:val="85"/>
        </w:rPr>
        <w:t>sa</w:t>
      </w:r>
      <w:r>
        <w:rPr>
          <w:spacing w:val="8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v</w:t>
      </w:r>
      <w:r>
        <w:rPr>
          <w:spacing w:val="8"/>
          <w:w w:val="85"/>
        </w:rPr>
        <w:t xml:space="preserve"> </w:t>
      </w:r>
      <w:r>
        <w:rPr>
          <w:w w:val="85"/>
        </w:rPr>
        <w:t>tabuľkovej</w:t>
      </w:r>
      <w:r>
        <w:rPr>
          <w:spacing w:val="8"/>
          <w:w w:val="85"/>
        </w:rPr>
        <w:t xml:space="preserve"> </w:t>
      </w:r>
      <w:r>
        <w:rPr>
          <w:w w:val="85"/>
        </w:rPr>
        <w:t>forme,</w:t>
      </w:r>
      <w:r>
        <w:rPr>
          <w:spacing w:val="7"/>
          <w:w w:val="85"/>
        </w:rPr>
        <w:t xml:space="preserve"> </w:t>
      </w:r>
      <w:r>
        <w:rPr>
          <w:w w:val="85"/>
        </w:rPr>
        <w:t>pričom</w:t>
      </w:r>
      <w:r>
        <w:rPr>
          <w:spacing w:val="10"/>
          <w:w w:val="85"/>
        </w:rPr>
        <w:t xml:space="preserve"> </w:t>
      </w:r>
      <w:r>
        <w:rPr>
          <w:w w:val="85"/>
        </w:rPr>
        <w:t>sa</w:t>
      </w:r>
      <w:r>
        <w:rPr>
          <w:spacing w:val="7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údaje</w:t>
      </w:r>
      <w:r>
        <w:rPr>
          <w:spacing w:val="8"/>
          <w:w w:val="85"/>
        </w:rPr>
        <w:t xml:space="preserve"> </w:t>
      </w:r>
      <w:r>
        <w:rPr>
          <w:w w:val="85"/>
        </w:rPr>
        <w:t>za</w:t>
      </w:r>
      <w:r>
        <w:rPr>
          <w:spacing w:val="8"/>
          <w:w w:val="85"/>
        </w:rPr>
        <w:t xml:space="preserve"> </w:t>
      </w:r>
      <w:r>
        <w:rPr>
          <w:w w:val="85"/>
        </w:rPr>
        <w:t>bežné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8"/>
          <w:w w:val="85"/>
        </w:rPr>
        <w:t xml:space="preserve"> </w:t>
      </w:r>
      <w:r>
        <w:rPr>
          <w:w w:val="85"/>
        </w:rPr>
        <w:t>obdobie.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-44"/>
          <w:w w:val="85"/>
        </w:rPr>
        <w:t xml:space="preserve"> </w:t>
      </w:r>
      <w:r>
        <w:rPr>
          <w:w w:val="90"/>
        </w:rPr>
        <w:t>existuje</w:t>
      </w:r>
      <w:r>
        <w:rPr>
          <w:spacing w:val="-7"/>
          <w:w w:val="90"/>
        </w:rPr>
        <w:t xml:space="preserve"> </w:t>
      </w:r>
      <w:r>
        <w:rPr>
          <w:w w:val="90"/>
        </w:rPr>
        <w:t>údaj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w w:val="90"/>
        </w:rPr>
        <w:t>porovnanie</w:t>
      </w:r>
      <w:r>
        <w:rPr>
          <w:spacing w:val="-7"/>
          <w:w w:val="90"/>
        </w:rPr>
        <w:t xml:space="preserve"> </w:t>
      </w:r>
      <w:r>
        <w:rPr>
          <w:w w:val="90"/>
        </w:rPr>
        <w:t>uvádzajú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w w:val="90"/>
        </w:rPr>
        <w:t>údaje</w:t>
      </w:r>
      <w:r>
        <w:rPr>
          <w:spacing w:val="-6"/>
          <w:w w:val="90"/>
        </w:rPr>
        <w:t xml:space="preserve"> </w:t>
      </w:r>
      <w:r>
        <w:rPr>
          <w:w w:val="90"/>
        </w:rPr>
        <w:t>aj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7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6"/>
          <w:w w:val="90"/>
        </w:rPr>
        <w:t xml:space="preserve"> </w:t>
      </w:r>
      <w:r>
        <w:rPr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w w:val="90"/>
        </w:rPr>
        <w:t>obdobia.</w:t>
      </w:r>
    </w:p>
    <w:sectPr w:rsidR="00F56B3D">
      <w:pgSz w:w="11900" w:h="16840"/>
      <w:pgMar w:top="1460" w:right="1160" w:bottom="1200" w:left="1160" w:header="962" w:footer="10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46E0" w:rsidRDefault="006146E0">
      <w:r>
        <w:separator/>
      </w:r>
    </w:p>
  </w:endnote>
  <w:endnote w:type="continuationSeparator" w:id="0">
    <w:p w:rsidR="006146E0" w:rsidRDefault="006146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6E0" w:rsidRDefault="006146E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800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8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46E0" w:rsidRDefault="006146E0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8" o:spid="_x0000_s1038" type="#_x0000_t202" style="position:absolute;margin-left:292.1pt;margin-top:780.05pt;width:12.05pt;height:14.7pt;z-index:-169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D/DivSxAgAArg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6146E0" w:rsidRDefault="006146E0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6E0" w:rsidRDefault="006146E0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1" name="docshape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46E0" w:rsidRDefault="006146E0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5" o:spid="_x0000_s1042" type="#_x0000_t202" style="position:absolute;margin-left:292.1pt;margin-top:780.05pt;width:12.05pt;height:14.7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EhRApSxAgAArw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6146E0" w:rsidRDefault="006146E0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46E0" w:rsidRDefault="006146E0">
      <w:r>
        <w:separator/>
      </w:r>
    </w:p>
  </w:footnote>
  <w:footnote w:type="continuationSeparator" w:id="0">
    <w:p w:rsidR="006146E0" w:rsidRDefault="006146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6E0" w:rsidRDefault="006146E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288" behindDoc="1" locked="0" layoutInCell="1" allowOverlap="1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47800" cy="186690"/>
              <wp:effectExtent l="0" t="0" r="0" b="3810"/>
              <wp:wrapNone/>
              <wp:docPr id="9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780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46E0" w:rsidRDefault="006146E0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2120989882</w:t>
                          </w:r>
                        </w:p>
                        <w:p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5" type="#_x0000_t202" style="position:absolute;margin-left:414.75pt;margin-top:49.5pt;width:114pt;height:14.7pt;z-index:-169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" filled="f" stroked="f">
              <v:textbox inset="0,0,0,0">
                <w:txbxContent>
                  <w:p w:rsidR="006146E0" w:rsidRDefault="006146E0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2120989882</w:t>
                    </w:r>
                  </w:p>
                  <w:p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216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1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D4356D" id="docshape1" o:spid="_x0000_s1026" style="position:absolute;margin-left:71.75pt;margin-top:48.1pt;width:126.85pt;height:17.3pt;z-index:-169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728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1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D6916" id="docshape2" o:spid="_x0000_s1026" style="position:absolute;margin-left:269.05pt;margin-top:48.1pt;width:121pt;height:17.3pt;z-index:-169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240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1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348FB9" id="docshape3" o:spid="_x0000_s1026" style="position:absolute;margin-left:411.7pt;margin-top:48.1pt;width:112.95pt;height:17.3pt;z-index:-169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752" behindDoc="1" locked="0" layoutInCell="1" allowOverlap="1">
              <wp:simplePos x="0" y="0"/>
              <wp:positionH relativeFrom="page">
                <wp:posOffset>880745</wp:posOffset>
              </wp:positionH>
              <wp:positionV relativeFrom="page">
                <wp:posOffset>990600</wp:posOffset>
              </wp:positionV>
              <wp:extent cx="5797550" cy="175260"/>
              <wp:effectExtent l="0" t="0" r="0" b="0"/>
              <wp:wrapNone/>
              <wp:docPr id="1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175260"/>
                      </a:xfrm>
                      <a:prstGeom prst="rect">
                        <a:avLst/>
                      </a:prstGeom>
                      <a:solidFill>
                        <a:srgbClr val="E6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0193CE" id="docshape4" o:spid="_x0000_s1026" style="position:absolute;margin-left:69.35pt;margin-top:78pt;width:456.5pt;height:13.8pt;z-index:-169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" fillcolor="#e6e6e6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264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1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46E0" w:rsidRDefault="006146E0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6" type="#_x0000_t202" style="position:absolute;margin-left:74.5pt;margin-top:49.25pt;width:108.95pt;height:14.7pt;z-index:-169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" filled="f" stroked="f">
              <v:textbox inset="0,0,0,0">
                <w:txbxContent>
                  <w:p w:rsidR="006146E0" w:rsidRDefault="006146E0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776" behindDoc="1" locked="0" layoutInCell="1" allowOverlap="1">
              <wp:simplePos x="0" y="0"/>
              <wp:positionH relativeFrom="page">
                <wp:posOffset>3451225</wp:posOffset>
              </wp:positionH>
              <wp:positionV relativeFrom="page">
                <wp:posOffset>625475</wp:posOffset>
              </wp:positionV>
              <wp:extent cx="804545" cy="186690"/>
              <wp:effectExtent l="0" t="0" r="0" b="0"/>
              <wp:wrapNone/>
              <wp:docPr id="10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46E0" w:rsidRDefault="006146E0">
                          <w:pPr>
                            <w:spacing w:before="23"/>
                            <w:ind w:left="20"/>
                            <w:rPr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52326039</w:t>
                          </w:r>
                        </w:p>
                        <w:p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37" type="#_x0000_t202" style="position:absolute;margin-left:271.75pt;margin-top:49.25pt;width:63.35pt;height:14.7pt;z-index:-169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X0psQ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" filled="f" stroked="f">
              <v:textbox inset="0,0,0,0">
                <w:txbxContent>
                  <w:p w:rsidR="006146E0" w:rsidRDefault="006146E0">
                    <w:pPr>
                      <w:spacing w:before="23"/>
                      <w:ind w:left="20"/>
                      <w:rPr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52326039</w:t>
                    </w:r>
                  </w:p>
                  <w:p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6E0" w:rsidRDefault="006146E0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1872" behindDoc="1" locked="0" layoutInCell="1" allowOverlap="1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76375" cy="186690"/>
              <wp:effectExtent l="0" t="0" r="9525" b="3810"/>
              <wp:wrapNone/>
              <wp:docPr id="2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46E0" w:rsidRDefault="006146E0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2120989882</w:t>
                          </w:r>
                        </w:p>
                        <w:p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4" o:spid="_x0000_s1039" type="#_x0000_t202" style="position:absolute;margin-left:414.75pt;margin-top:49.5pt;width:116.25pt;height:14.7pt;z-index:-169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" filled="f" stroked="f">
              <v:textbox inset="0,0,0,0">
                <w:txbxContent>
                  <w:p w:rsidR="006146E0" w:rsidRDefault="006146E0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2120989882</w:t>
                    </w:r>
                  </w:p>
                  <w:p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1360" behindDoc="1" locked="0" layoutInCell="1" allowOverlap="1">
              <wp:simplePos x="0" y="0"/>
              <wp:positionH relativeFrom="page">
                <wp:posOffset>3800475</wp:posOffset>
              </wp:positionH>
              <wp:positionV relativeFrom="page">
                <wp:posOffset>609600</wp:posOffset>
              </wp:positionV>
              <wp:extent cx="1143000" cy="219710"/>
              <wp:effectExtent l="0" t="0" r="0" b="8890"/>
              <wp:wrapNone/>
              <wp:docPr id="3" name="docshape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0" cy="2197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46E0" w:rsidRDefault="006146E0">
                          <w:pPr>
                            <w:spacing w:before="23"/>
                            <w:ind w:left="20"/>
                            <w:rPr>
                              <w:spacing w:val="23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52326039</w:t>
                          </w:r>
                        </w:p>
                        <w:p w:rsidR="006146E0" w:rsidRDefault="006146E0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23"/>
                              <w:w w:val="80"/>
                            </w:rPr>
                            <w:t xml:space="preserve">52326039                                                                              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3" o:spid="_x0000_s1040" type="#_x0000_t202" style="position:absolute;margin-left:299.25pt;margin-top:48pt;width:90pt;height:17.3pt;z-index:-169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" filled="f" stroked="f">
              <v:textbox inset="0,0,0,0">
                <w:txbxContent>
                  <w:p w:rsidR="006146E0" w:rsidRDefault="006146E0">
                    <w:pPr>
                      <w:spacing w:before="23"/>
                      <w:ind w:left="20"/>
                      <w:rPr>
                        <w:spacing w:val="23"/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52326039</w:t>
                    </w:r>
                  </w:p>
                  <w:p w:rsidR="006146E0" w:rsidRDefault="006146E0">
                    <w:pPr>
                      <w:spacing w:before="23"/>
                      <w:ind w:left="20"/>
                    </w:pPr>
                    <w:r>
                      <w:rPr>
                        <w:spacing w:val="23"/>
                        <w:w w:val="80"/>
                      </w:rPr>
                      <w:t xml:space="preserve">52326039                                                                              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312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BA5C78" id="docshape9" o:spid="_x0000_s1026" style="position:absolute;margin-left:71.75pt;margin-top:48.1pt;width:126.85pt;height:17.3pt;z-index:-169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824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9923EB" id="docshape10" o:spid="_x0000_s1026" style="position:absolute;margin-left:269.05pt;margin-top:48.1pt;width:121pt;height:17.3pt;z-index:-169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336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C1BC1" id="docshape11" o:spid="_x0000_s1026" style="position:absolute;margin-left:411.7pt;margin-top:48.1pt;width:112.95pt;height:17.3pt;z-index:-169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848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4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46E0" w:rsidRDefault="006146E0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2" o:spid="_x0000_s1041" type="#_x0000_t202" style="position:absolute;margin-left:74.5pt;margin-top:49.25pt;width:108.95pt;height:14.7pt;z-index:-169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" filled="f" stroked="f">
              <v:textbox inset="0,0,0,0">
                <w:txbxContent>
                  <w:p w:rsidR="006146E0" w:rsidRDefault="006146E0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D7202B"/>
    <w:multiLevelType w:val="hybridMultilevel"/>
    <w:tmpl w:val="8CECC19E"/>
    <w:lvl w:ilvl="0" w:tplc="6A2231B2">
      <w:start w:val="4"/>
      <w:numFmt w:val="lowerLetter"/>
      <w:lvlText w:val="%1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1" w:tplc="DF2417A6">
      <w:start w:val="1"/>
      <w:numFmt w:val="decimal"/>
      <w:lvlText w:val="%2."/>
      <w:lvlJc w:val="left"/>
      <w:pPr>
        <w:ind w:left="1321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9D1CC606">
      <w:numFmt w:val="bullet"/>
      <w:lvlText w:val="•"/>
      <w:lvlJc w:val="left"/>
      <w:pPr>
        <w:ind w:left="2237" w:hanging="358"/>
      </w:pPr>
      <w:rPr>
        <w:rFonts w:hint="default"/>
      </w:rPr>
    </w:lvl>
    <w:lvl w:ilvl="3" w:tplc="694AD222">
      <w:numFmt w:val="bullet"/>
      <w:lvlText w:val="•"/>
      <w:lvlJc w:val="left"/>
      <w:pPr>
        <w:ind w:left="3155" w:hanging="358"/>
      </w:pPr>
      <w:rPr>
        <w:rFonts w:hint="default"/>
      </w:rPr>
    </w:lvl>
    <w:lvl w:ilvl="4" w:tplc="EE70BFE8">
      <w:numFmt w:val="bullet"/>
      <w:lvlText w:val="•"/>
      <w:lvlJc w:val="left"/>
      <w:pPr>
        <w:ind w:left="4073" w:hanging="358"/>
      </w:pPr>
      <w:rPr>
        <w:rFonts w:hint="default"/>
      </w:rPr>
    </w:lvl>
    <w:lvl w:ilvl="5" w:tplc="A0021948">
      <w:numFmt w:val="bullet"/>
      <w:lvlText w:val="•"/>
      <w:lvlJc w:val="left"/>
      <w:pPr>
        <w:ind w:left="4991" w:hanging="358"/>
      </w:pPr>
      <w:rPr>
        <w:rFonts w:hint="default"/>
      </w:rPr>
    </w:lvl>
    <w:lvl w:ilvl="6" w:tplc="47E6A36E">
      <w:numFmt w:val="bullet"/>
      <w:lvlText w:val="•"/>
      <w:lvlJc w:val="left"/>
      <w:pPr>
        <w:ind w:left="5908" w:hanging="358"/>
      </w:pPr>
      <w:rPr>
        <w:rFonts w:hint="default"/>
      </w:rPr>
    </w:lvl>
    <w:lvl w:ilvl="7" w:tplc="5C0EE76C">
      <w:numFmt w:val="bullet"/>
      <w:lvlText w:val="•"/>
      <w:lvlJc w:val="left"/>
      <w:pPr>
        <w:ind w:left="6826" w:hanging="358"/>
      </w:pPr>
      <w:rPr>
        <w:rFonts w:hint="default"/>
      </w:rPr>
    </w:lvl>
    <w:lvl w:ilvl="8" w:tplc="ABD46E0E">
      <w:numFmt w:val="bullet"/>
      <w:lvlText w:val="•"/>
      <w:lvlJc w:val="left"/>
      <w:pPr>
        <w:ind w:left="7744" w:hanging="358"/>
      </w:pPr>
      <w:rPr>
        <w:rFonts w:hint="default"/>
      </w:rPr>
    </w:lvl>
  </w:abstractNum>
  <w:abstractNum w:abstractNumId="1" w15:restartNumberingAfterBreak="0">
    <w:nsid w:val="43780C6D"/>
    <w:multiLevelType w:val="hybridMultilevel"/>
    <w:tmpl w:val="AAAAEED2"/>
    <w:lvl w:ilvl="0" w:tplc="ADA4010E">
      <w:start w:val="4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EBD4D94A">
      <w:start w:val="1"/>
      <w:numFmt w:val="lowerLetter"/>
      <w:lvlText w:val="%2)"/>
      <w:lvlJc w:val="left"/>
      <w:pPr>
        <w:ind w:left="896" w:hanging="284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68805856">
      <w:start w:val="1"/>
      <w:numFmt w:val="decimal"/>
      <w:lvlText w:val="%3."/>
      <w:lvlJc w:val="left"/>
      <w:pPr>
        <w:ind w:left="1333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3" w:tplc="74BA99FA">
      <w:numFmt w:val="bullet"/>
      <w:lvlText w:val="•"/>
      <w:lvlJc w:val="left"/>
      <w:pPr>
        <w:ind w:left="1340" w:hanging="358"/>
      </w:pPr>
      <w:rPr>
        <w:rFonts w:hint="default"/>
      </w:rPr>
    </w:lvl>
    <w:lvl w:ilvl="4" w:tplc="76784FDE">
      <w:numFmt w:val="bullet"/>
      <w:lvlText w:val="•"/>
      <w:lvlJc w:val="left"/>
      <w:pPr>
        <w:ind w:left="2517" w:hanging="358"/>
      </w:pPr>
      <w:rPr>
        <w:rFonts w:hint="default"/>
      </w:rPr>
    </w:lvl>
    <w:lvl w:ilvl="5" w:tplc="54164D0C">
      <w:numFmt w:val="bullet"/>
      <w:lvlText w:val="•"/>
      <w:lvlJc w:val="left"/>
      <w:pPr>
        <w:ind w:left="3694" w:hanging="358"/>
      </w:pPr>
      <w:rPr>
        <w:rFonts w:hint="default"/>
      </w:rPr>
    </w:lvl>
    <w:lvl w:ilvl="6" w:tplc="2FD669D0">
      <w:numFmt w:val="bullet"/>
      <w:lvlText w:val="•"/>
      <w:lvlJc w:val="left"/>
      <w:pPr>
        <w:ind w:left="4871" w:hanging="358"/>
      </w:pPr>
      <w:rPr>
        <w:rFonts w:hint="default"/>
      </w:rPr>
    </w:lvl>
    <w:lvl w:ilvl="7" w:tplc="D9648D48">
      <w:numFmt w:val="bullet"/>
      <w:lvlText w:val="•"/>
      <w:lvlJc w:val="left"/>
      <w:pPr>
        <w:ind w:left="6048" w:hanging="358"/>
      </w:pPr>
      <w:rPr>
        <w:rFonts w:hint="default"/>
      </w:rPr>
    </w:lvl>
    <w:lvl w:ilvl="8" w:tplc="6C125D96">
      <w:numFmt w:val="bullet"/>
      <w:lvlText w:val="•"/>
      <w:lvlJc w:val="left"/>
      <w:pPr>
        <w:ind w:left="7225" w:hanging="358"/>
      </w:pPr>
      <w:rPr>
        <w:rFonts w:hint="default"/>
      </w:rPr>
    </w:lvl>
  </w:abstractNum>
  <w:abstractNum w:abstractNumId="2" w15:restartNumberingAfterBreak="0">
    <w:nsid w:val="57F64C68"/>
    <w:multiLevelType w:val="hybridMultilevel"/>
    <w:tmpl w:val="0B028CC0"/>
    <w:lvl w:ilvl="0" w:tplc="417EE844">
      <w:start w:val="1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FF340A2E">
      <w:numFmt w:val="bullet"/>
      <w:lvlText w:val="•"/>
      <w:lvlJc w:val="left"/>
      <w:pPr>
        <w:ind w:left="1516" w:hanging="358"/>
      </w:pPr>
      <w:rPr>
        <w:rFonts w:hint="default"/>
      </w:rPr>
    </w:lvl>
    <w:lvl w:ilvl="2" w:tplc="D764D368">
      <w:numFmt w:val="bullet"/>
      <w:lvlText w:val="•"/>
      <w:lvlJc w:val="left"/>
      <w:pPr>
        <w:ind w:left="2412" w:hanging="358"/>
      </w:pPr>
      <w:rPr>
        <w:rFonts w:hint="default"/>
      </w:rPr>
    </w:lvl>
    <w:lvl w:ilvl="3" w:tplc="C094A22A">
      <w:numFmt w:val="bullet"/>
      <w:lvlText w:val="•"/>
      <w:lvlJc w:val="left"/>
      <w:pPr>
        <w:ind w:left="3308" w:hanging="358"/>
      </w:pPr>
      <w:rPr>
        <w:rFonts w:hint="default"/>
      </w:rPr>
    </w:lvl>
    <w:lvl w:ilvl="4" w:tplc="94C28022">
      <w:numFmt w:val="bullet"/>
      <w:lvlText w:val="•"/>
      <w:lvlJc w:val="left"/>
      <w:pPr>
        <w:ind w:left="4204" w:hanging="358"/>
      </w:pPr>
      <w:rPr>
        <w:rFonts w:hint="default"/>
      </w:rPr>
    </w:lvl>
    <w:lvl w:ilvl="5" w:tplc="11A40C24">
      <w:numFmt w:val="bullet"/>
      <w:lvlText w:val="•"/>
      <w:lvlJc w:val="left"/>
      <w:pPr>
        <w:ind w:left="5100" w:hanging="358"/>
      </w:pPr>
      <w:rPr>
        <w:rFonts w:hint="default"/>
      </w:rPr>
    </w:lvl>
    <w:lvl w:ilvl="6" w:tplc="FC920770">
      <w:numFmt w:val="bullet"/>
      <w:lvlText w:val="•"/>
      <w:lvlJc w:val="left"/>
      <w:pPr>
        <w:ind w:left="5996" w:hanging="358"/>
      </w:pPr>
      <w:rPr>
        <w:rFonts w:hint="default"/>
      </w:rPr>
    </w:lvl>
    <w:lvl w:ilvl="7" w:tplc="BD2CC41C">
      <w:numFmt w:val="bullet"/>
      <w:lvlText w:val="•"/>
      <w:lvlJc w:val="left"/>
      <w:pPr>
        <w:ind w:left="6892" w:hanging="358"/>
      </w:pPr>
      <w:rPr>
        <w:rFonts w:hint="default"/>
      </w:rPr>
    </w:lvl>
    <w:lvl w:ilvl="8" w:tplc="E9AAE74E">
      <w:numFmt w:val="bullet"/>
      <w:lvlText w:val="•"/>
      <w:lvlJc w:val="left"/>
      <w:pPr>
        <w:ind w:left="7788" w:hanging="358"/>
      </w:pPr>
      <w:rPr>
        <w:rFonts w:hint="default"/>
      </w:rPr>
    </w:lvl>
  </w:abstractNum>
  <w:abstractNum w:abstractNumId="3" w15:restartNumberingAfterBreak="0">
    <w:nsid w:val="7C15775B"/>
    <w:multiLevelType w:val="hybridMultilevel"/>
    <w:tmpl w:val="55FC2700"/>
    <w:lvl w:ilvl="0" w:tplc="A8DA5098">
      <w:start w:val="1"/>
      <w:numFmt w:val="decimal"/>
      <w:lvlText w:val="(%1)"/>
      <w:lvlJc w:val="left"/>
      <w:pPr>
        <w:ind w:left="613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</w:rPr>
    </w:lvl>
    <w:lvl w:ilvl="1" w:tplc="504C094E">
      <w:start w:val="1"/>
      <w:numFmt w:val="lowerLetter"/>
      <w:lvlText w:val="%2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2" w:tplc="488ED9C8">
      <w:numFmt w:val="bullet"/>
      <w:lvlText w:val="•"/>
      <w:lvlJc w:val="left"/>
      <w:pPr>
        <w:ind w:left="1864" w:hanging="284"/>
      </w:pPr>
      <w:rPr>
        <w:rFonts w:hint="default"/>
      </w:rPr>
    </w:lvl>
    <w:lvl w:ilvl="3" w:tplc="660EBA60">
      <w:numFmt w:val="bullet"/>
      <w:lvlText w:val="•"/>
      <w:lvlJc w:val="left"/>
      <w:pPr>
        <w:ind w:left="2828" w:hanging="284"/>
      </w:pPr>
      <w:rPr>
        <w:rFonts w:hint="default"/>
      </w:rPr>
    </w:lvl>
    <w:lvl w:ilvl="4" w:tplc="97CAA2A6">
      <w:numFmt w:val="bullet"/>
      <w:lvlText w:val="•"/>
      <w:lvlJc w:val="left"/>
      <w:pPr>
        <w:ind w:left="3793" w:hanging="284"/>
      </w:pPr>
      <w:rPr>
        <w:rFonts w:hint="default"/>
      </w:rPr>
    </w:lvl>
    <w:lvl w:ilvl="5" w:tplc="58DEAEF0">
      <w:numFmt w:val="bullet"/>
      <w:lvlText w:val="•"/>
      <w:lvlJc w:val="left"/>
      <w:pPr>
        <w:ind w:left="4757" w:hanging="284"/>
      </w:pPr>
      <w:rPr>
        <w:rFonts w:hint="default"/>
      </w:rPr>
    </w:lvl>
    <w:lvl w:ilvl="6" w:tplc="A4887E26">
      <w:numFmt w:val="bullet"/>
      <w:lvlText w:val="•"/>
      <w:lvlJc w:val="left"/>
      <w:pPr>
        <w:ind w:left="5722" w:hanging="284"/>
      </w:pPr>
      <w:rPr>
        <w:rFonts w:hint="default"/>
      </w:rPr>
    </w:lvl>
    <w:lvl w:ilvl="7" w:tplc="DB4EFCB0">
      <w:numFmt w:val="bullet"/>
      <w:lvlText w:val="•"/>
      <w:lvlJc w:val="left"/>
      <w:pPr>
        <w:ind w:left="6686" w:hanging="284"/>
      </w:pPr>
      <w:rPr>
        <w:rFonts w:hint="default"/>
      </w:rPr>
    </w:lvl>
    <w:lvl w:ilvl="8" w:tplc="7D103598">
      <w:numFmt w:val="bullet"/>
      <w:lvlText w:val="•"/>
      <w:lvlJc w:val="left"/>
      <w:pPr>
        <w:ind w:left="7651" w:hanging="28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3D"/>
    <w:rsid w:val="0000719F"/>
    <w:rsid w:val="00012956"/>
    <w:rsid w:val="00057E8F"/>
    <w:rsid w:val="001C4E5E"/>
    <w:rsid w:val="00506CD6"/>
    <w:rsid w:val="005C0233"/>
    <w:rsid w:val="006146E0"/>
    <w:rsid w:val="007828E4"/>
    <w:rsid w:val="007B6E2D"/>
    <w:rsid w:val="009133D4"/>
    <w:rsid w:val="00A61178"/>
    <w:rsid w:val="00A85739"/>
    <w:rsid w:val="00E56296"/>
    <w:rsid w:val="00EB75BA"/>
    <w:rsid w:val="00F56B3D"/>
    <w:rsid w:val="00FC6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CB2E139"/>
  <w15:docId w15:val="{E67455A5-AE22-473A-83E5-34BD84640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</w:rPr>
  </w:style>
  <w:style w:type="paragraph" w:styleId="Nadpis1">
    <w:name w:val="heading 1"/>
    <w:basedOn w:val="Normlny"/>
    <w:uiPriority w:val="9"/>
    <w:qFormat/>
    <w:pPr>
      <w:spacing w:line="269" w:lineRule="exact"/>
      <w:ind w:left="1860"/>
      <w:outlineLvl w:val="0"/>
    </w:pPr>
    <w:rPr>
      <w:rFonts w:ascii="Arial" w:eastAsia="Arial" w:hAnsi="Arial" w:cs="Arial"/>
      <w:i/>
      <w:i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3"/>
      <w:ind w:left="20"/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" w:eastAsia="Arial" w:hAnsi="Arial" w:cs="Arial"/>
      <w:i/>
      <w:i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96" w:hanging="28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Pta">
    <w:name w:val="footer"/>
    <w:basedOn w:val="Normlny"/>
    <w:link w:val="Pt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19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19F"/>
    <w:rPr>
      <w:rFonts w:ascii="Segoe UI" w:eastAsia="Microsoft Sans Serif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2407</Words>
  <Characters>13720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Pozn\341mky \332\350 POD 3-01 2019)</vt:lpstr>
    </vt:vector>
  </TitlesOfParts>
  <Company/>
  <LinksUpToDate>false</LinksUpToDate>
  <CharactersWithSpaces>16095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Pozn\341mky \332\350 POD 3-01 2019)</dc:title>
  <dc:creator>Asus</dc:creator>
  <cp:lastModifiedBy>Veronika Pustai</cp:lastModifiedBy>
  <cp:revision>5</cp:revision>
  <cp:lastPrinted>2023-06-28T11:24:00Z</cp:lastPrinted>
  <dcterms:created xsi:type="dcterms:W3CDTF">2023-06-28T11:24:00Z</dcterms:created>
  <dcterms:modified xsi:type="dcterms:W3CDTF">2024-09-26T11:25:00Z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2021-09-28T00:00:00Z</vt:filetime>
  </property>
</Properties>
</file>