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52818" w14:textId="77777777" w:rsidR="007D2876" w:rsidRDefault="007D2876" w:rsidP="007D2876">
      <w:pPr>
        <w:pStyle w:val="Hlavika"/>
        <w:tabs>
          <w:tab w:val="center" w:pos="4820"/>
          <w:tab w:val="right" w:pos="9214"/>
        </w:tabs>
        <w:jc w:val="right"/>
        <w:rPr>
          <w:sz w:val="18"/>
        </w:rPr>
      </w:pPr>
      <w:bookmarkStart w:id="0" w:name="_Toc530739894"/>
    </w:p>
    <w:p w14:paraId="04EFFC6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14:paraId="05B3EE64" w14:textId="77777777" w:rsidR="004D3B4A" w:rsidRDefault="004D3B4A" w:rsidP="004D3B4A">
      <w:pPr>
        <w:pStyle w:val="Zkladntext"/>
      </w:pPr>
    </w:p>
    <w:p w14:paraId="62CD316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282F0C4" w14:textId="729F0262" w:rsidR="001A7EA8" w:rsidRPr="00FE3160" w:rsidRDefault="001A7EA8" w:rsidP="001A7EA8">
      <w:pPr>
        <w:pStyle w:val="Zkladntext"/>
        <w:rPr>
          <w:sz w:val="20"/>
        </w:rPr>
      </w:pPr>
      <w:r w:rsidRPr="00FE3160">
        <w:rPr>
          <w:sz w:val="20"/>
        </w:rPr>
        <w:t xml:space="preserve">Spoločnosť </w:t>
      </w:r>
      <w:proofErr w:type="spellStart"/>
      <w:r w:rsidRPr="00FE3160">
        <w:rPr>
          <w:sz w:val="20"/>
        </w:rPr>
        <w:t>Bowbook</w:t>
      </w:r>
      <w:proofErr w:type="spellEnd"/>
      <w:r w:rsidRPr="00FE3160">
        <w:rPr>
          <w:sz w:val="20"/>
        </w:rPr>
        <w:t xml:space="preserve">, </w:t>
      </w:r>
      <w:proofErr w:type="spellStart"/>
      <w:r w:rsidRPr="00FE3160">
        <w:rPr>
          <w:sz w:val="20"/>
        </w:rPr>
        <w:t>s.r.o</w:t>
      </w:r>
      <w:proofErr w:type="spellEnd"/>
      <w:r w:rsidRPr="00FE3160">
        <w:rPr>
          <w:sz w:val="20"/>
        </w:rPr>
        <w:t>. (ďalej len Spoločnosť)</w:t>
      </w:r>
      <w:r>
        <w:rPr>
          <w:sz w:val="20"/>
        </w:rPr>
        <w:t>, so sídlom Cukrová 14, 811 08  Bratislava,</w:t>
      </w:r>
      <w:r w:rsidRPr="00FE3160">
        <w:rPr>
          <w:sz w:val="20"/>
        </w:rPr>
        <w:t xml:space="preserve"> bola založená</w:t>
      </w:r>
      <w:r>
        <w:rPr>
          <w:sz w:val="20"/>
        </w:rPr>
        <w:t xml:space="preserve"> </w:t>
      </w:r>
      <w:r w:rsidRPr="00FE3160">
        <w:rPr>
          <w:sz w:val="20"/>
        </w:rPr>
        <w:t xml:space="preserve">9. septembra 2011 a do obchodného registra bola zapísaná 21. Septembra 2011 (Obchodný register </w:t>
      </w:r>
      <w:r w:rsidR="00E31F4A">
        <w:rPr>
          <w:sz w:val="20"/>
        </w:rPr>
        <w:t xml:space="preserve">Mestského </w:t>
      </w:r>
      <w:r w:rsidRPr="00FE3160">
        <w:rPr>
          <w:sz w:val="20"/>
        </w:rPr>
        <w:t xml:space="preserve">súdu Bratislava </w:t>
      </w:r>
      <w:r w:rsidR="00E31F4A">
        <w:rPr>
          <w:sz w:val="20"/>
        </w:rPr>
        <w:t>II</w:t>
      </w:r>
      <w:r w:rsidRPr="00FE3160">
        <w:rPr>
          <w:sz w:val="20"/>
        </w:rPr>
        <w:t xml:space="preserve">I, oddiel </w:t>
      </w:r>
      <w:proofErr w:type="spellStart"/>
      <w:r w:rsidRPr="00FE3160">
        <w:rPr>
          <w:sz w:val="20"/>
        </w:rPr>
        <w:t>Sro</w:t>
      </w:r>
      <w:proofErr w:type="spellEnd"/>
      <w:r w:rsidRPr="00FE3160">
        <w:rPr>
          <w:sz w:val="20"/>
        </w:rPr>
        <w:t xml:space="preserve">, vložka číslo 75856/B ). </w:t>
      </w:r>
    </w:p>
    <w:p w14:paraId="74EDAD76" w14:textId="445B4AD9" w:rsidR="00B67EB9" w:rsidRPr="00344349" w:rsidRDefault="00B67EB9" w:rsidP="00B67EB9">
      <w:pPr>
        <w:pStyle w:val="Zkladntext"/>
        <w:rPr>
          <w:szCs w:val="18"/>
        </w:rPr>
      </w:pPr>
    </w:p>
    <w:p w14:paraId="5D246EAB" w14:textId="77777777" w:rsidR="004D3B4A" w:rsidRDefault="004D3B4A" w:rsidP="004D3B4A"/>
    <w:p w14:paraId="59B6780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0270EF4" w14:textId="77777777" w:rsidR="001A7EA8" w:rsidRPr="00FE3160" w:rsidRDefault="001A7EA8" w:rsidP="001A7EA8">
      <w:pPr>
        <w:pStyle w:val="Zkladntext"/>
        <w:tabs>
          <w:tab w:val="left" w:pos="851"/>
        </w:tabs>
        <w:rPr>
          <w:sz w:val="20"/>
        </w:rPr>
      </w:pPr>
      <w:r w:rsidRPr="00FE3160">
        <w:rPr>
          <w:sz w:val="20"/>
        </w:rPr>
        <w:t>-</w:t>
      </w:r>
      <w:r w:rsidRPr="00FE3160">
        <w:rPr>
          <w:rStyle w:val="ra"/>
          <w:sz w:val="20"/>
        </w:rPr>
        <w:t xml:space="preserve"> počítačové služby</w:t>
      </w:r>
    </w:p>
    <w:p w14:paraId="557580B4" w14:textId="77777777" w:rsidR="001A7EA8" w:rsidRPr="00FE3160" w:rsidRDefault="001A7EA8" w:rsidP="001A7EA8">
      <w:pPr>
        <w:pStyle w:val="Zkladntext"/>
        <w:rPr>
          <w:rStyle w:val="ra"/>
          <w:sz w:val="20"/>
        </w:rPr>
      </w:pPr>
      <w:r w:rsidRPr="00FE3160">
        <w:rPr>
          <w:rStyle w:val="ra"/>
          <w:sz w:val="20"/>
        </w:rPr>
        <w:t>- služby súvisiace s počítačovým spracovaním údajov</w:t>
      </w:r>
    </w:p>
    <w:p w14:paraId="7FD27DA4" w14:textId="77777777" w:rsidR="004D3B4A" w:rsidRDefault="004D3B4A" w:rsidP="004D3B4A">
      <w:pPr>
        <w:pStyle w:val="Zkladntext"/>
      </w:pPr>
    </w:p>
    <w:p w14:paraId="492AE7F3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E113A5C" w14:textId="77777777" w:rsidR="005F5D4F" w:rsidRDefault="005F5D4F" w:rsidP="004D3B4A">
      <w:pPr>
        <w:pStyle w:val="Zkladntext"/>
      </w:pPr>
      <w:r w:rsidRPr="001A7EA8">
        <w:t>Údaje o počte zamestnancov za bežné účtovné obdobie a bezprostredne predchádzajúce účtovné obdobie sú uvedené v nasledujúcom prehľade:</w:t>
      </w:r>
    </w:p>
    <w:bookmarkStart w:id="2" w:name="_MON_1391845154"/>
    <w:bookmarkEnd w:id="2"/>
    <w:p w14:paraId="6BBFBD07" w14:textId="089451DA" w:rsidR="000A1BBA" w:rsidRDefault="00D367E8" w:rsidP="004D3B4A">
      <w:pPr>
        <w:pStyle w:val="Zkladntext"/>
      </w:pPr>
      <w:r>
        <w:object w:dxaOrig="9179" w:dyaOrig="1632" w14:anchorId="0A408F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6pt;height:87.25pt" o:ole="" o:preferrelative="f">
            <v:imagedata r:id="rId8" o:title=""/>
            <o:lock v:ext="edit" aspectratio="f"/>
          </v:shape>
          <o:OLEObject Type="Embed" ProgID="Excel.Sheet.12" ShapeID="_x0000_i1032" DrawAspect="Content" ObjectID="_1804938913" r:id="rId9"/>
        </w:object>
      </w:r>
    </w:p>
    <w:p w14:paraId="35C3959A" w14:textId="77777777" w:rsidR="004D3B4A" w:rsidRDefault="004D3B4A" w:rsidP="004D3B4A">
      <w:pPr>
        <w:pStyle w:val="Zkladntext"/>
      </w:pPr>
    </w:p>
    <w:p w14:paraId="2B4F09B1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12338F7D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5F146D20" w14:textId="77777777" w:rsidR="004D3B4A" w:rsidRDefault="004D3B4A" w:rsidP="004D3B4A">
      <w:pPr>
        <w:pStyle w:val="Zkladntext"/>
      </w:pPr>
    </w:p>
    <w:p w14:paraId="2DAB3FBD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DB90AB5" w14:textId="534F27B3" w:rsidR="004D3B4A" w:rsidRDefault="004D3B4A" w:rsidP="004D3B4A">
      <w:pPr>
        <w:pStyle w:val="Zkladntext"/>
        <w:ind w:hanging="426"/>
      </w:pPr>
      <w:r>
        <w:tab/>
      </w:r>
      <w:r w:rsidRPr="00B62DE5">
        <w:t xml:space="preserve">Účtovná závierka Spoločnosti k 31. decembru </w:t>
      </w:r>
      <w:r w:rsidR="002D0C5C" w:rsidRPr="00B62DE5">
        <w:t>202</w:t>
      </w:r>
      <w:r w:rsidR="00D367E8">
        <w:t>4</w:t>
      </w:r>
      <w:r w:rsidRPr="00B62DE5">
        <w:t xml:space="preserve"> je zostavená ako riadna účtovná závierka podľa § 17 ods. 6 zákona NR SR č. 431/2002 Z. z. o účtovníctve za účtovné obdobie od 1. januára </w:t>
      </w:r>
      <w:r w:rsidR="002D0C5C" w:rsidRPr="00B62DE5">
        <w:t>202</w:t>
      </w:r>
      <w:r w:rsidR="00D367E8">
        <w:t>4</w:t>
      </w:r>
      <w:r w:rsidRPr="00B62DE5">
        <w:t xml:space="preserve"> do 31. decembra </w:t>
      </w:r>
      <w:r w:rsidR="002D0C5C" w:rsidRPr="00B62DE5">
        <w:t>202</w:t>
      </w:r>
      <w:r w:rsidR="00D367E8">
        <w:t>4</w:t>
      </w:r>
      <w:r w:rsidRPr="00B62DE5">
        <w:t>.</w:t>
      </w:r>
    </w:p>
    <w:p w14:paraId="5EDC7B72" w14:textId="77777777" w:rsidR="004D3B4A" w:rsidRDefault="004D3B4A" w:rsidP="004D3B4A">
      <w:pPr>
        <w:pStyle w:val="Zkladntext"/>
        <w:ind w:hanging="426"/>
      </w:pPr>
    </w:p>
    <w:p w14:paraId="4B78BF5F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2527C1F" w14:textId="47E3AF71" w:rsidR="004D3B4A" w:rsidRDefault="004D3B4A" w:rsidP="004D3B4A">
      <w:pPr>
        <w:pStyle w:val="Zkladntext"/>
        <w:ind w:hanging="426"/>
      </w:pPr>
      <w:r>
        <w:tab/>
      </w:r>
      <w:r w:rsidRPr="00024238">
        <w:t xml:space="preserve">Účtovná závierka Spoločnosti k 31. decembru </w:t>
      </w:r>
      <w:r w:rsidR="002D0C5C" w:rsidRPr="00024238">
        <w:t>20</w:t>
      </w:r>
      <w:r w:rsidR="0093507E">
        <w:t>2</w:t>
      </w:r>
      <w:r w:rsidR="00D367E8">
        <w:t>3</w:t>
      </w:r>
      <w:r w:rsidRPr="00024238">
        <w:t>, za predchádzajúce účtovné obdobie, bola schválená valným zhromaždením Spoločnosti</w:t>
      </w:r>
      <w:r w:rsidR="00374C0E">
        <w:t xml:space="preserve"> dňa </w:t>
      </w:r>
      <w:r w:rsidR="00D367E8">
        <w:t>29.04</w:t>
      </w:r>
      <w:r w:rsidR="00374C0E">
        <w:t>.202</w:t>
      </w:r>
      <w:r w:rsidR="00D367E8">
        <w:t>4</w:t>
      </w:r>
      <w:r w:rsidR="00024238" w:rsidRPr="00024238">
        <w:t>.</w:t>
      </w:r>
    </w:p>
    <w:p w14:paraId="38809491" w14:textId="77777777" w:rsidR="004D3B4A" w:rsidRDefault="004D3B4A" w:rsidP="004D3B4A">
      <w:pPr>
        <w:pStyle w:val="Zkladntext"/>
        <w:jc w:val="left"/>
      </w:pPr>
    </w:p>
    <w:p w14:paraId="37D061BB" w14:textId="51D1C6B4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347D23D3" w14:textId="7E7C6AE8" w:rsidR="00B62DE5" w:rsidRDefault="00B62DE5" w:rsidP="00B62DE5">
      <w:pPr>
        <w:pStyle w:val="Zkladntext"/>
        <w:ind w:left="405"/>
      </w:pPr>
      <w:r>
        <w:t xml:space="preserve">Na začiatku </w:t>
      </w:r>
      <w:r w:rsidRPr="00780A4F">
        <w:t>účtovného obdobia</w:t>
      </w:r>
      <w:r>
        <w:t xml:space="preserve"> a k 31.12.202</w:t>
      </w:r>
      <w:r w:rsidR="00D367E8">
        <w:t>4</w:t>
      </w:r>
      <w:r>
        <w:t xml:space="preserve"> je štruktúra orgánov účtovnej jednotky nasledovná:</w:t>
      </w:r>
    </w:p>
    <w:p w14:paraId="3FD42CB8" w14:textId="77777777" w:rsidR="00B62DE5" w:rsidRDefault="00B62DE5" w:rsidP="00B62DE5">
      <w:pPr>
        <w:pStyle w:val="Zkladntext"/>
      </w:pPr>
      <w:r>
        <w:t>Konateľ</w:t>
      </w:r>
      <w:r>
        <w:tab/>
      </w:r>
      <w:r>
        <w:tab/>
        <w:t xml:space="preserve">Ing. Miroslav </w:t>
      </w:r>
      <w:proofErr w:type="spellStart"/>
      <w:r>
        <w:t>Bojcún</w:t>
      </w:r>
      <w:proofErr w:type="spellEnd"/>
    </w:p>
    <w:p w14:paraId="504221B8" w14:textId="77777777" w:rsidR="004D3B4A" w:rsidRDefault="004D3B4A" w:rsidP="004D3B4A">
      <w:pPr>
        <w:ind w:left="426"/>
        <w:rPr>
          <w:sz w:val="18"/>
        </w:rPr>
      </w:pPr>
    </w:p>
    <w:p w14:paraId="14146112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14:paraId="03ACCD4C" w14:textId="77777777" w:rsidR="00785785" w:rsidRDefault="00785785" w:rsidP="00EC2C7C">
      <w:pPr>
        <w:rPr>
          <w:highlight w:val="yellow"/>
        </w:rPr>
      </w:pPr>
    </w:p>
    <w:p w14:paraId="04F69A9F" w14:textId="6E6631E9" w:rsidR="00881A2D" w:rsidRDefault="00881A2D" w:rsidP="00881A2D">
      <w:pPr>
        <w:pStyle w:val="Zkladntext"/>
      </w:pPr>
      <w:r>
        <w:t>Štruktúra na začiatku účtovného obdobia a k 31.12.202</w:t>
      </w:r>
      <w:r w:rsidR="009E20D0">
        <w:t>4</w:t>
      </w:r>
      <w:r>
        <w:t>:</w:t>
      </w:r>
    </w:p>
    <w:p w14:paraId="03967E69" w14:textId="77777777" w:rsidR="00881A2D" w:rsidRDefault="00881A2D" w:rsidP="00881A2D">
      <w:pPr>
        <w:pStyle w:val="Zkladntext"/>
      </w:pPr>
    </w:p>
    <w:bookmarkStart w:id="5" w:name="_MON_1066586958"/>
    <w:bookmarkStart w:id="6" w:name="_MON_1066586970"/>
    <w:bookmarkStart w:id="7" w:name="_MON_1066587004"/>
    <w:bookmarkStart w:id="8" w:name="_MON_1066805804"/>
    <w:bookmarkStart w:id="9" w:name="_MON_1127122215"/>
    <w:bookmarkStart w:id="10" w:name="_MON_1160248971"/>
    <w:bookmarkStart w:id="11" w:name="_MON_1160249020"/>
    <w:bookmarkStart w:id="12" w:name="_MON_1160252118"/>
    <w:bookmarkStart w:id="13" w:name="_MON_1160915137"/>
    <w:bookmarkStart w:id="14" w:name="_MON_1160915363"/>
    <w:bookmarkStart w:id="15" w:name="_MON_1172569850"/>
    <w:bookmarkStart w:id="16" w:name="_MON_1203149394"/>
    <w:bookmarkStart w:id="17" w:name="_MON_1203154553"/>
    <w:bookmarkStart w:id="18" w:name="_MON_1205333074"/>
    <w:bookmarkStart w:id="19" w:name="_MON_1298059796"/>
    <w:bookmarkStart w:id="20" w:name="_MON_1394474740"/>
    <w:bookmarkStart w:id="21" w:name="_MON_1066586357"/>
    <w:bookmarkStart w:id="22" w:name="_MON_1066586507"/>
    <w:bookmarkStart w:id="23" w:name="_MON_1066586513"/>
    <w:bookmarkStart w:id="24" w:name="_MON_1066586565"/>
    <w:bookmarkStart w:id="25" w:name="_MON_1066586673"/>
    <w:bookmarkStart w:id="26" w:name="_MON_1066586798"/>
    <w:bookmarkStart w:id="27" w:name="_MON_1066586805"/>
    <w:bookmarkStart w:id="28" w:name="_MON_1066586832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066586941"/>
    <w:bookmarkEnd w:id="29"/>
    <w:p w14:paraId="3F7C41E9" w14:textId="5E0E5B0B" w:rsidR="00881A2D" w:rsidRDefault="009E20D0" w:rsidP="00881A2D">
      <w:r>
        <w:object w:dxaOrig="10303" w:dyaOrig="1678" w14:anchorId="0F31CF9E">
          <v:shape id="_x0000_i1036" type="#_x0000_t75" style="width:456.9pt;height:97.6pt" o:ole="">
            <v:imagedata r:id="rId10" o:title=""/>
          </v:shape>
          <o:OLEObject Type="Embed" ProgID="Excel.Sheet.8" ShapeID="_x0000_i1036" DrawAspect="Content" ObjectID="_1804938914" r:id="rId11"/>
        </w:object>
      </w:r>
    </w:p>
    <w:p w14:paraId="66384F02" w14:textId="193BFD63" w:rsidR="00BA72D5" w:rsidRPr="00C05819" w:rsidRDefault="00BA72D5" w:rsidP="00785785">
      <w:pPr>
        <w:pStyle w:val="Zkladntext"/>
        <w:rPr>
          <w:highlight w:val="yellow"/>
        </w:rPr>
      </w:pPr>
    </w:p>
    <w:p w14:paraId="6CDC9F1E" w14:textId="77777777" w:rsidR="007D2876" w:rsidRPr="007D2876" w:rsidRDefault="007D2876" w:rsidP="007D2876"/>
    <w:p w14:paraId="66D128D9" w14:textId="77777777" w:rsidR="007D2876" w:rsidRDefault="007D287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>INFORMáCIE O KONSOLIDOVANOM CELKU</w:t>
      </w:r>
    </w:p>
    <w:p w14:paraId="65279AC1" w14:textId="77777777" w:rsidR="00881A2D" w:rsidRPr="00FE3160" w:rsidRDefault="00881A2D" w:rsidP="00881A2D">
      <w:pPr>
        <w:ind w:firstLine="360"/>
      </w:pPr>
      <w:r w:rsidRPr="00FE3160">
        <w:t>Spoločnosť nie je súčasťou konsolidovaného celku.</w:t>
      </w:r>
    </w:p>
    <w:p w14:paraId="0118FCDB" w14:textId="77777777" w:rsidR="007D2876" w:rsidRDefault="007D2876" w:rsidP="007D2876"/>
    <w:p w14:paraId="00A5C278" w14:textId="77777777" w:rsidR="00E31F4A" w:rsidRPr="007D2876" w:rsidRDefault="00E31F4A" w:rsidP="007D2876"/>
    <w:p w14:paraId="36A8FFE0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 účtovných zásadách a účtovných metódach  </w:t>
      </w:r>
      <w:bookmarkEnd w:id="30"/>
    </w:p>
    <w:p w14:paraId="0C6D1590" w14:textId="77777777" w:rsidR="004D3B4A" w:rsidRDefault="004D3B4A" w:rsidP="004D3B4A">
      <w:pPr>
        <w:pStyle w:val="Zkladntext"/>
      </w:pPr>
    </w:p>
    <w:p w14:paraId="4FE0E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1A8A68F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E0A77D1" w14:textId="77777777" w:rsidR="004D3B4A" w:rsidRDefault="004D3B4A" w:rsidP="004D3B4A">
      <w:pPr>
        <w:pStyle w:val="Zkladntext"/>
        <w:ind w:left="450"/>
      </w:pPr>
    </w:p>
    <w:p w14:paraId="32A36BCA" w14:textId="77777777" w:rsidR="006D3D0B" w:rsidRDefault="004D3B4A" w:rsidP="00B67EB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B67EB9">
        <w:t>.</w:t>
      </w:r>
      <w:r w:rsidR="00FE2CC6">
        <w:t xml:space="preserve"> </w:t>
      </w:r>
    </w:p>
    <w:p w14:paraId="426AE1AD" w14:textId="77777777" w:rsidR="004D3B4A" w:rsidRDefault="004D3B4A" w:rsidP="004D3B4A">
      <w:pPr>
        <w:pStyle w:val="Zkladntext"/>
        <w:ind w:left="0"/>
      </w:pPr>
    </w:p>
    <w:p w14:paraId="196073A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441A449" w14:textId="77777777" w:rsidR="00B67EB9" w:rsidRPr="00344349" w:rsidRDefault="00B67EB9" w:rsidP="00B67EB9">
      <w:pPr>
        <w:pStyle w:val="Zkladntext"/>
        <w:rPr>
          <w:szCs w:val="18"/>
        </w:rPr>
      </w:pPr>
      <w:r w:rsidRPr="00344349">
        <w:rPr>
          <w:szCs w:val="18"/>
        </w:rPr>
        <w:t xml:space="preserve">Dlhodobý majetok  nakupovaný sa oceňuje obstarávacou cenou, ktorá zahrnuje cenu obstarania a náklady súvisiace s obstaraním (clo, prepravu, montáž, poistné a pod.). </w:t>
      </w:r>
    </w:p>
    <w:p w14:paraId="05485D77" w14:textId="77777777" w:rsidR="00B67EB9" w:rsidRPr="00344349" w:rsidRDefault="00B67EB9" w:rsidP="00B67EB9">
      <w:pPr>
        <w:pStyle w:val="Zkladntext"/>
        <w:rPr>
          <w:szCs w:val="18"/>
        </w:rPr>
      </w:pPr>
    </w:p>
    <w:p w14:paraId="443642A5" w14:textId="77777777" w:rsidR="00B67EB9" w:rsidRPr="00344349" w:rsidRDefault="00B67EB9" w:rsidP="00B67EB9">
      <w:pPr>
        <w:pStyle w:val="Zkladntext"/>
        <w:rPr>
          <w:szCs w:val="18"/>
        </w:rPr>
      </w:pPr>
      <w:r w:rsidRPr="00344349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mesiaca, v ktorom bol majetok zaradený do používania. Drobný dlhodobý nehmotný majetok, ktorého obstarávacia cena (resp. vlastné náklady) je 2.400 EUR a nižšia  sa účtuje do nákladov na účet 518. </w:t>
      </w:r>
    </w:p>
    <w:p w14:paraId="70A7986B" w14:textId="77777777" w:rsidR="00B67EB9" w:rsidRPr="00344349" w:rsidRDefault="00B67EB9" w:rsidP="00B67EB9">
      <w:pPr>
        <w:pStyle w:val="Zkladntext"/>
        <w:rPr>
          <w:szCs w:val="18"/>
        </w:rPr>
      </w:pPr>
    </w:p>
    <w:p w14:paraId="0063BD4E" w14:textId="77777777" w:rsidR="00B67EB9" w:rsidRPr="00344349" w:rsidRDefault="00B67EB9" w:rsidP="00B67EB9">
      <w:pPr>
        <w:pStyle w:val="Zkladntext"/>
        <w:rPr>
          <w:szCs w:val="18"/>
        </w:rPr>
      </w:pPr>
      <w:r w:rsidRPr="00344349">
        <w:rPr>
          <w:szCs w:val="18"/>
        </w:rPr>
        <w:t>Odpisy dlhodobého hmotného majetku sú stanovené vychádzajúc z predpokladanej doby jeho používania a predpokladaného priebehu jeho opotrebovania. Odpisovať sa začína prvým dňom mesiaca, v ktorom bol majetok zaradený do používania. Drobný dlhodobý hmotný majetok, ktorého obstarávacia cena (resp. vlastné náklady) je 1.700 EUR a nižšia sa účtuje na ťarchu účtu zásob a vedie sa v operatívnej evidencii. Pozemky sa neodpisujú.</w:t>
      </w:r>
    </w:p>
    <w:p w14:paraId="0D61FD61" w14:textId="77777777" w:rsidR="00B67EB9" w:rsidRPr="00344349" w:rsidRDefault="00B67EB9" w:rsidP="00B67EB9">
      <w:pPr>
        <w:pStyle w:val="Zkladntext"/>
        <w:rPr>
          <w:szCs w:val="18"/>
        </w:rPr>
      </w:pPr>
    </w:p>
    <w:p w14:paraId="09AFFBD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12EB7BE1" w14:textId="77777777" w:rsidR="00881A2D" w:rsidRPr="00881A2D" w:rsidRDefault="00881A2D" w:rsidP="00881A2D">
      <w:pPr>
        <w:pStyle w:val="Zkladntext"/>
        <w:rPr>
          <w:szCs w:val="18"/>
        </w:rPr>
      </w:pPr>
      <w:r w:rsidRPr="00881A2D">
        <w:rPr>
          <w:szCs w:val="18"/>
        </w:rPr>
        <w:t xml:space="preserve"> Nakupované zásoby sa oceňujú obstarávacou cenou, ktorá zahŕňa cenu zásob a náklady súvisiace s obstaraním (clo, prepravu, poistné, provízie, skonto a pod.). Výdaj zásob do spotreby sa oceňuje skutočnou obstarávacou cenou.</w:t>
      </w:r>
    </w:p>
    <w:p w14:paraId="69AB31DC" w14:textId="77777777" w:rsidR="00D974AC" w:rsidRDefault="00D974AC" w:rsidP="00881A2D">
      <w:pPr>
        <w:pStyle w:val="Zkladntext"/>
        <w:ind w:left="0"/>
      </w:pPr>
    </w:p>
    <w:p w14:paraId="67A4B99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570823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8403FD6" w14:textId="77777777" w:rsidR="004D3B4A" w:rsidRDefault="004D3B4A" w:rsidP="004D3B4A">
      <w:pPr>
        <w:pStyle w:val="Zkladntext"/>
      </w:pPr>
    </w:p>
    <w:p w14:paraId="13DDD60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0678EFF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5FE5B409" w14:textId="77777777" w:rsidR="004D3B4A" w:rsidRDefault="004D3B4A" w:rsidP="004D3B4A">
      <w:pPr>
        <w:pStyle w:val="Zkladntext"/>
      </w:pPr>
    </w:p>
    <w:p w14:paraId="0A38B09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3BDB32E0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33B80AF" w14:textId="77777777" w:rsidR="004D3B4A" w:rsidRDefault="004D3B4A" w:rsidP="004D3B4A">
      <w:pPr>
        <w:pStyle w:val="Zkladntext"/>
      </w:pPr>
    </w:p>
    <w:p w14:paraId="7CC4941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1C71FA05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B914631" w14:textId="17ADAD4F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6F3E9E5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04E4A73" w14:textId="0CA8C3F6" w:rsidR="004D3B4A" w:rsidRDefault="004D3B4A" w:rsidP="004D3B4A">
      <w:pPr>
        <w:pStyle w:val="Zkladntext"/>
      </w:pPr>
      <w:r>
        <w:t xml:space="preserve">Záväzky pri ich vzniku sa oceňujú menovitou hodnotou. </w:t>
      </w:r>
    </w:p>
    <w:p w14:paraId="7759585B" w14:textId="77777777" w:rsidR="004D3B4A" w:rsidRDefault="004D3B4A" w:rsidP="00881A2D">
      <w:pPr>
        <w:pStyle w:val="Zkladntext"/>
        <w:ind w:left="0"/>
      </w:pPr>
    </w:p>
    <w:p w14:paraId="399F97F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A95B0C7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1BAB982A" w14:textId="77777777" w:rsidR="004007CA" w:rsidRDefault="004007CA" w:rsidP="004D3B4A">
      <w:pPr>
        <w:pStyle w:val="Zkladntext"/>
      </w:pPr>
    </w:p>
    <w:p w14:paraId="20F93CE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14A1515E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0BBB3D85" w14:textId="77777777" w:rsidR="00AB6B04" w:rsidRDefault="00AB6B04" w:rsidP="004D3B4A">
      <w:pPr>
        <w:pStyle w:val="Zkladntext"/>
      </w:pPr>
    </w:p>
    <w:p w14:paraId="2933DDE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45D49E71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8CF1F62" w14:textId="77777777" w:rsidR="004D3B4A" w:rsidRDefault="004D3B4A" w:rsidP="004D3B4A">
      <w:pPr>
        <w:pStyle w:val="Zkladntext"/>
      </w:pPr>
    </w:p>
    <w:p w14:paraId="0CF3AD4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B4B1285" w14:textId="77777777" w:rsidR="004D3B4A" w:rsidRDefault="004D3B4A" w:rsidP="004D3B4A">
      <w:pPr>
        <w:pStyle w:val="Zkladntext"/>
      </w:pPr>
    </w:p>
    <w:p w14:paraId="0A126C16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FC92D87" w14:textId="77777777" w:rsidR="006E554A" w:rsidRDefault="006E554A" w:rsidP="004D3B4A">
      <w:pPr>
        <w:pStyle w:val="Zkladntext"/>
      </w:pPr>
    </w:p>
    <w:p w14:paraId="63E49451" w14:textId="77777777" w:rsidR="00BB2336" w:rsidRDefault="004D3B4A" w:rsidP="004D3B4A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31AE66E" w14:textId="77777777" w:rsidR="00BB2336" w:rsidRDefault="00BB2336" w:rsidP="004D3B4A">
      <w:pPr>
        <w:pStyle w:val="Zkladntext"/>
      </w:pPr>
    </w:p>
    <w:p w14:paraId="4A06DF3B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04AEA90A" w14:textId="77777777" w:rsidR="004D3B4A" w:rsidRDefault="004D3B4A" w:rsidP="004D3B4A">
      <w:pPr>
        <w:pStyle w:val="Zkladntext"/>
      </w:pPr>
    </w:p>
    <w:p w14:paraId="3B97868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F0FBA3C" w14:textId="77777777"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968728D" w14:textId="3E5CE94B" w:rsidR="000A00E5" w:rsidRDefault="000A00E5" w:rsidP="004D3B4A">
      <w:pPr>
        <w:pStyle w:val="Zkladntext"/>
      </w:pPr>
    </w:p>
    <w:p w14:paraId="0D6EAAB5" w14:textId="77777777" w:rsidR="00CB6E6E" w:rsidRDefault="00CB6E6E" w:rsidP="004D3B4A">
      <w:pPr>
        <w:pStyle w:val="Zkladntext"/>
      </w:pPr>
    </w:p>
    <w:p w14:paraId="4BA964E0" w14:textId="77777777" w:rsidR="00EF689B" w:rsidRPr="00C13547" w:rsidRDefault="00EF689B" w:rsidP="00EF689B">
      <w:pPr>
        <w:pStyle w:val="Nadpis1"/>
        <w:rPr>
          <w:szCs w:val="18"/>
        </w:rPr>
      </w:pPr>
      <w:r>
        <w:t>informácie, KTORÉ vysvetĽUJú a doplŃujú sÚVAHU a Výkaz ziskov a strát</w:t>
      </w:r>
    </w:p>
    <w:p w14:paraId="3C8FC908" w14:textId="77777777" w:rsidR="00EF689B" w:rsidRDefault="00EF689B" w:rsidP="00EF689B">
      <w:pPr>
        <w:pStyle w:val="Zkladntext"/>
      </w:pPr>
    </w:p>
    <w:p w14:paraId="764CC0F0" w14:textId="6678EACE" w:rsidR="00EF689B" w:rsidRDefault="00EF689B" w:rsidP="0067715E">
      <w:pPr>
        <w:pStyle w:val="Zkladntext"/>
      </w:pPr>
      <w:r w:rsidRPr="005D6A1B">
        <w:t xml:space="preserve">Spoločnosť nevykazuje </w:t>
      </w:r>
      <w:proofErr w:type="spellStart"/>
      <w:r w:rsidRPr="005D6A1B">
        <w:t>goodwill</w:t>
      </w:r>
      <w:proofErr w:type="spellEnd"/>
      <w:r w:rsidRPr="005D6A1B">
        <w:t xml:space="preserve">, resp. záporný </w:t>
      </w:r>
      <w:proofErr w:type="spellStart"/>
      <w:r w:rsidRPr="005D6A1B">
        <w:t>goodwill</w:t>
      </w:r>
      <w:proofErr w:type="spellEnd"/>
      <w:r w:rsidRPr="005D6A1B">
        <w:t>, žiadne položky derivátov, majetok a záväzky zabezpečené derivátmi, záväzky, ktorých zostatková doba splatnosti je dlhšia ako päť rokov, nevlastní vlastné obchodné podiely a nevykázala náklady alebo výnosy výnimočného rozsahu a výskytu, ako napr. výnosy, resp. náklady z predaja podniku, škody z dôvodu živelných pohrôm.</w:t>
      </w:r>
    </w:p>
    <w:p w14:paraId="47D4BF65" w14:textId="47BF685F" w:rsidR="00415066" w:rsidRDefault="00415066" w:rsidP="0067715E">
      <w:pPr>
        <w:pStyle w:val="Zkladntext"/>
      </w:pPr>
    </w:p>
    <w:p w14:paraId="79929BAA" w14:textId="77777777" w:rsidR="00EF689B" w:rsidRDefault="00EF689B" w:rsidP="00EF689B">
      <w:pPr>
        <w:pStyle w:val="Zkladntext"/>
      </w:pPr>
    </w:p>
    <w:p w14:paraId="014532CB" w14:textId="77777777" w:rsidR="00EF689B" w:rsidRDefault="00EF689B" w:rsidP="00EF689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925"/>
      <w:r>
        <w:t>Informácie o skutočnostiach, ktoré nastali po dni, ku ktorému sa zostavuje účtovná závierka, do dňa zostavenia účtovnej závierky</w:t>
      </w:r>
      <w:bookmarkEnd w:id="31"/>
    </w:p>
    <w:p w14:paraId="56BA4F4A" w14:textId="77777777" w:rsidR="00EF689B" w:rsidRDefault="00EF689B" w:rsidP="00EF689B">
      <w:pPr>
        <w:pStyle w:val="Zkladntext"/>
      </w:pPr>
    </w:p>
    <w:p w14:paraId="18F5AC3D" w14:textId="087382BD" w:rsidR="00EF689B" w:rsidRPr="00C51D43" w:rsidRDefault="00EF689B" w:rsidP="0067715E">
      <w:pPr>
        <w:pStyle w:val="Zkladntext"/>
      </w:pPr>
      <w:r w:rsidRPr="00C51D43">
        <w:t>V spoločnosť po dni, ku ktorému sa zostavuje účtovná závierka, nenastali žiadne transakcie, ktoré by významným spôsobom ovplyvnili verné zobrazenie skutočností, ktoré sa vykazujú v účtovnej závierke.</w:t>
      </w:r>
    </w:p>
    <w:sectPr w:rsidR="00EF689B" w:rsidRPr="00C51D43" w:rsidSect="00EA4BC8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CAD56" w14:textId="77777777" w:rsidR="00272850" w:rsidRDefault="00272850" w:rsidP="00E95128">
      <w:r>
        <w:separator/>
      </w:r>
    </w:p>
  </w:endnote>
  <w:endnote w:type="continuationSeparator" w:id="0">
    <w:p w14:paraId="48558F2A" w14:textId="77777777" w:rsidR="00272850" w:rsidRDefault="002728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34C21" w14:textId="1095B9E6" w:rsidR="00EA02A4" w:rsidRDefault="00EA02A4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461E1">
      <w:rPr>
        <w:noProof/>
      </w:rPr>
      <w:t>15</w:t>
    </w:r>
    <w:r>
      <w:fldChar w:fldCharType="end"/>
    </w:r>
  </w:p>
  <w:p w14:paraId="44AC8D97" w14:textId="77777777" w:rsidR="00EA02A4" w:rsidRDefault="00EA02A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B1486" w14:textId="3DC3D0BE" w:rsidR="00EA02A4" w:rsidRPr="00EA02A4" w:rsidRDefault="00EA02A4">
    <w:pPr>
      <w:pStyle w:val="Pta"/>
      <w:jc w:val="right"/>
      <w:rPr>
        <w:sz w:val="18"/>
        <w:szCs w:val="18"/>
      </w:rPr>
    </w:pPr>
    <w:r w:rsidRPr="00EA02A4">
      <w:rPr>
        <w:sz w:val="18"/>
        <w:szCs w:val="18"/>
      </w:rPr>
      <w:fldChar w:fldCharType="begin"/>
    </w:r>
    <w:r w:rsidRPr="00EA02A4">
      <w:rPr>
        <w:sz w:val="18"/>
        <w:szCs w:val="18"/>
      </w:rPr>
      <w:instrText xml:space="preserve"> PAGE   \* MERGEFORMAT </w:instrText>
    </w:r>
    <w:r w:rsidRPr="00EA02A4">
      <w:rPr>
        <w:sz w:val="18"/>
        <w:szCs w:val="18"/>
      </w:rPr>
      <w:fldChar w:fldCharType="separate"/>
    </w:r>
    <w:r w:rsidR="00A63007">
      <w:rPr>
        <w:noProof/>
        <w:sz w:val="18"/>
        <w:szCs w:val="18"/>
      </w:rPr>
      <w:t>1</w:t>
    </w:r>
    <w:r w:rsidRPr="00EA02A4">
      <w:rPr>
        <w:sz w:val="18"/>
        <w:szCs w:val="18"/>
      </w:rPr>
      <w:fldChar w:fldCharType="end"/>
    </w:r>
  </w:p>
  <w:p w14:paraId="5B8F1DFD" w14:textId="77777777" w:rsidR="00EB2BA1" w:rsidRPr="00F70C00" w:rsidRDefault="00EB2B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D1752" w14:textId="77777777" w:rsidR="00272850" w:rsidRDefault="00272850" w:rsidP="00E95128">
      <w:r>
        <w:separator/>
      </w:r>
    </w:p>
  </w:footnote>
  <w:footnote w:type="continuationSeparator" w:id="0">
    <w:p w14:paraId="406041FD" w14:textId="77777777" w:rsidR="00272850" w:rsidRDefault="002728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B4717" w14:textId="77777777" w:rsidR="00107910" w:rsidRPr="00E95128" w:rsidRDefault="00107910" w:rsidP="00107910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</w:t>
    </w:r>
    <w:r w:rsidRPr="008D6361">
      <w:rPr>
        <w:sz w:val="18"/>
        <w:szCs w:val="18"/>
      </w:rPr>
      <w:t>čtovná závierka</w:t>
    </w:r>
  </w:p>
  <w:p w14:paraId="1A232403" w14:textId="65612789" w:rsidR="00107910" w:rsidRDefault="00107910" w:rsidP="00107910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1E76C1">
      <w:rPr>
        <w:b/>
        <w:bCs/>
        <w:sz w:val="18"/>
        <w:szCs w:val="18"/>
      </w:rPr>
      <w:t>Bowbook</w:t>
    </w:r>
    <w:proofErr w:type="spellEnd"/>
    <w:r w:rsidR="001E76C1">
      <w:rPr>
        <w:b/>
        <w:bCs/>
        <w:sz w:val="18"/>
        <w:szCs w:val="18"/>
      </w:rPr>
      <w:t>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D0C5C">
      <w:rPr>
        <w:sz w:val="18"/>
        <w:szCs w:val="18"/>
      </w:rPr>
      <w:t>20</w:t>
    </w:r>
    <w:r w:rsidR="009B07BB">
      <w:rPr>
        <w:sz w:val="18"/>
        <w:szCs w:val="18"/>
      </w:rPr>
      <w:t>2</w:t>
    </w:r>
    <w:r w:rsidR="00D367E8">
      <w:rPr>
        <w:sz w:val="18"/>
        <w:szCs w:val="18"/>
      </w:rPr>
      <w:t>4</w:t>
    </w:r>
  </w:p>
  <w:p w14:paraId="512934B8" w14:textId="77777777" w:rsidR="00107910" w:rsidRDefault="00107910" w:rsidP="00107910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07910" w:rsidRPr="00DD1CC9" w14:paraId="642A7C17" w14:textId="77777777" w:rsidTr="00FB4519">
      <w:trPr>
        <w:trHeight w:val="299"/>
      </w:trPr>
      <w:tc>
        <w:tcPr>
          <w:tcW w:w="2126" w:type="dxa"/>
          <w:vAlign w:val="center"/>
        </w:tcPr>
        <w:p w14:paraId="34D86870" w14:textId="11174582" w:rsidR="00107910" w:rsidRPr="00DD1CC9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1E76C1">
            <w:rPr>
              <w:rFonts w:cs="Arial"/>
              <w:sz w:val="18"/>
              <w:szCs w:val="18"/>
              <w:lang w:eastAsia="sk-SK"/>
            </w:rPr>
            <w:t>MÚJ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1E76C1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D2B523F" w14:textId="77777777" w:rsidR="00107910" w:rsidRPr="00DD1CC9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31FF389E" w14:textId="77777777" w:rsidR="00107910" w:rsidRPr="00F11B5D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272BD772" w14:textId="77777777" w:rsidR="00107910" w:rsidRPr="00DD1CC9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57F50648" w14:textId="77777777" w:rsidR="00107910" w:rsidRPr="00DD1CC9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DFED823" w14:textId="7764B829" w:rsidR="00107910" w:rsidRPr="00DD1CC9" w:rsidRDefault="001E76C1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64B6AAB4" w14:textId="77777777" w:rsidR="00107910" w:rsidRPr="00DD1CC9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4EBF9C1F" w14:textId="27367EDF" w:rsidR="00107910" w:rsidRPr="00DD1CC9" w:rsidRDefault="001E76C1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D53E36" w14:textId="77777777" w:rsidR="00107910" w:rsidRPr="00DD1CC9" w:rsidRDefault="00107910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3AC05524" w14:textId="5EDAAAC3" w:rsidR="00107910" w:rsidRPr="00DD1CC9" w:rsidRDefault="001E76C1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14:paraId="7F8F1067" w14:textId="7C54AEF1" w:rsidR="00107910" w:rsidRPr="00DD1CC9" w:rsidRDefault="001E76C1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2E7546D1" w14:textId="3A78ADEA" w:rsidR="00107910" w:rsidRPr="00DD1CC9" w:rsidRDefault="001E76C1" w:rsidP="0010791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CE77916" w14:textId="77777777" w:rsidR="00EB2BA1" w:rsidRDefault="00EB2BA1" w:rsidP="00107910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60F39" w14:textId="77777777" w:rsidR="007D2876" w:rsidRPr="00E95128" w:rsidRDefault="007D2876" w:rsidP="007D2876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</w:t>
    </w:r>
    <w:r w:rsidRPr="008D6361">
      <w:rPr>
        <w:sz w:val="18"/>
        <w:szCs w:val="18"/>
      </w:rPr>
      <w:t>čtovná závierka</w:t>
    </w:r>
  </w:p>
  <w:p w14:paraId="60A2C8EF" w14:textId="23068787" w:rsidR="007D2876" w:rsidRDefault="007D2876" w:rsidP="007D287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1E76C1">
      <w:rPr>
        <w:b/>
        <w:bCs/>
        <w:sz w:val="18"/>
        <w:szCs w:val="18"/>
      </w:rPr>
      <w:t>Bowbook</w:t>
    </w:r>
    <w:proofErr w:type="spellEnd"/>
    <w:r w:rsidR="001E76C1">
      <w:rPr>
        <w:b/>
        <w:bCs/>
        <w:sz w:val="18"/>
        <w:szCs w:val="18"/>
      </w:rPr>
      <w:t xml:space="preserve">, s. r. </w:t>
    </w:r>
    <w:r>
      <w:rPr>
        <w:b/>
        <w:bCs/>
        <w:sz w:val="18"/>
        <w:szCs w:val="18"/>
      </w:rPr>
      <w:t>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2D0C5C">
      <w:rPr>
        <w:sz w:val="18"/>
        <w:szCs w:val="18"/>
      </w:rPr>
      <w:t>202</w:t>
    </w:r>
    <w:r w:rsidR="00D367E8">
      <w:rPr>
        <w:sz w:val="18"/>
        <w:szCs w:val="18"/>
      </w:rPr>
      <w:t>4</w:t>
    </w:r>
  </w:p>
  <w:p w14:paraId="600360C0" w14:textId="77777777" w:rsidR="007D2876" w:rsidRDefault="007D2876" w:rsidP="007D287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D2876" w:rsidRPr="00DD1CC9" w14:paraId="652A380A" w14:textId="77777777" w:rsidTr="00FB4519">
      <w:trPr>
        <w:trHeight w:val="299"/>
      </w:trPr>
      <w:tc>
        <w:tcPr>
          <w:tcW w:w="2126" w:type="dxa"/>
          <w:vAlign w:val="center"/>
        </w:tcPr>
        <w:p w14:paraId="7CA37D1D" w14:textId="6698A688" w:rsidR="007D2876" w:rsidRPr="00DD1CC9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 w:rsidR="001E76C1">
            <w:rPr>
              <w:rFonts w:cs="Arial"/>
              <w:sz w:val="18"/>
              <w:szCs w:val="18"/>
              <w:lang w:eastAsia="sk-SK"/>
            </w:rPr>
            <w:t>MÚJ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 w:rsidR="001E76C1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03B9CC" w14:textId="77777777" w:rsidR="007D2876" w:rsidRPr="00DD1CC9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54FB8F1D" w14:textId="77777777" w:rsidR="007D2876" w:rsidRPr="00F11B5D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51AE3ABA" w14:textId="77777777" w:rsidR="007D2876" w:rsidRPr="00DD1CC9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40FE0B1" w14:textId="77777777" w:rsidR="007D2876" w:rsidRPr="00DD1CC9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102BA817" w14:textId="52F66A30" w:rsidR="007D2876" w:rsidRPr="00DD1CC9" w:rsidRDefault="001E76C1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75DC4043" w14:textId="77777777" w:rsidR="007D2876" w:rsidRPr="00DD1CC9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1D9A363D" w14:textId="11DC2189" w:rsidR="007D2876" w:rsidRPr="00DD1CC9" w:rsidRDefault="001E76C1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401F8B37" w14:textId="77777777" w:rsidR="007D2876" w:rsidRPr="00DD1CC9" w:rsidRDefault="007D2876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52C9AA5" w14:textId="0F87CA44" w:rsidR="007D2876" w:rsidRPr="00DD1CC9" w:rsidRDefault="001E76C1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14:paraId="6B35615D" w14:textId="70E7B00D" w:rsidR="007D2876" w:rsidRPr="00DD1CC9" w:rsidRDefault="001E76C1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79E51A2D" w14:textId="271655DE" w:rsidR="007D2876" w:rsidRPr="00DD1CC9" w:rsidRDefault="001E76C1" w:rsidP="007D287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FB4D60A" w14:textId="77777777" w:rsidR="00EB2BA1" w:rsidRPr="00E95128" w:rsidRDefault="00EB2BA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CAF0CF2"/>
    <w:multiLevelType w:val="hybridMultilevel"/>
    <w:tmpl w:val="BC1E6394"/>
    <w:lvl w:ilvl="0" w:tplc="90FCB678">
      <w:start w:val="908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840017B"/>
    <w:multiLevelType w:val="hybridMultilevel"/>
    <w:tmpl w:val="B2F01524"/>
    <w:lvl w:ilvl="0" w:tplc="33F8FE0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2022583707">
    <w:abstractNumId w:val="12"/>
  </w:num>
  <w:num w:numId="2" w16cid:durableId="223837816">
    <w:abstractNumId w:val="9"/>
  </w:num>
  <w:num w:numId="3" w16cid:durableId="981932971">
    <w:abstractNumId w:val="8"/>
  </w:num>
  <w:num w:numId="4" w16cid:durableId="358508220">
    <w:abstractNumId w:val="13"/>
  </w:num>
  <w:num w:numId="5" w16cid:durableId="83009778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822044854">
    <w:abstractNumId w:val="9"/>
  </w:num>
  <w:num w:numId="7" w16cid:durableId="60979954">
    <w:abstractNumId w:val="14"/>
  </w:num>
  <w:num w:numId="8" w16cid:durableId="1262832479">
    <w:abstractNumId w:val="2"/>
  </w:num>
  <w:num w:numId="9" w16cid:durableId="1954970022">
    <w:abstractNumId w:val="9"/>
  </w:num>
  <w:num w:numId="10" w16cid:durableId="1990817069">
    <w:abstractNumId w:val="9"/>
  </w:num>
  <w:num w:numId="11" w16cid:durableId="357656482">
    <w:abstractNumId w:val="3"/>
  </w:num>
  <w:num w:numId="12" w16cid:durableId="1416510622">
    <w:abstractNumId w:val="9"/>
  </w:num>
  <w:num w:numId="13" w16cid:durableId="1620185408">
    <w:abstractNumId w:val="9"/>
  </w:num>
  <w:num w:numId="14" w16cid:durableId="762645863">
    <w:abstractNumId w:val="4"/>
  </w:num>
  <w:num w:numId="15" w16cid:durableId="2135100794">
    <w:abstractNumId w:val="9"/>
    <w:lvlOverride w:ilvl="0">
      <w:startOverride w:val="1"/>
    </w:lvlOverride>
  </w:num>
  <w:num w:numId="16" w16cid:durableId="1230576234">
    <w:abstractNumId w:val="9"/>
    <w:lvlOverride w:ilvl="0">
      <w:startOverride w:val="1"/>
    </w:lvlOverride>
  </w:num>
  <w:num w:numId="17" w16cid:durableId="1329207719">
    <w:abstractNumId w:val="9"/>
    <w:lvlOverride w:ilvl="0">
      <w:startOverride w:val="1"/>
    </w:lvlOverride>
  </w:num>
  <w:num w:numId="18" w16cid:durableId="1791164638">
    <w:abstractNumId w:val="9"/>
    <w:lvlOverride w:ilvl="0">
      <w:startOverride w:val="1"/>
    </w:lvlOverride>
  </w:num>
  <w:num w:numId="19" w16cid:durableId="1304970981">
    <w:abstractNumId w:val="1"/>
  </w:num>
  <w:num w:numId="20" w16cid:durableId="389888065">
    <w:abstractNumId w:val="9"/>
    <w:lvlOverride w:ilvl="0">
      <w:startOverride w:val="1"/>
    </w:lvlOverride>
  </w:num>
  <w:num w:numId="21" w16cid:durableId="1574463851">
    <w:abstractNumId w:val="10"/>
  </w:num>
  <w:num w:numId="22" w16cid:durableId="1103719527">
    <w:abstractNumId w:val="7"/>
  </w:num>
  <w:num w:numId="23" w16cid:durableId="2135439370">
    <w:abstractNumId w:val="5"/>
  </w:num>
  <w:num w:numId="24" w16cid:durableId="2036804416">
    <w:abstractNumId w:val="15"/>
  </w:num>
  <w:num w:numId="25" w16cid:durableId="1688362731">
    <w:abstractNumId w:val="9"/>
    <w:lvlOverride w:ilvl="0">
      <w:startOverride w:val="1"/>
    </w:lvlOverride>
  </w:num>
  <w:num w:numId="26" w16cid:durableId="1934320519">
    <w:abstractNumId w:val="9"/>
    <w:lvlOverride w:ilvl="0">
      <w:startOverride w:val="1"/>
    </w:lvlOverride>
  </w:num>
  <w:num w:numId="27" w16cid:durableId="4093301">
    <w:abstractNumId w:val="9"/>
    <w:lvlOverride w:ilvl="0">
      <w:startOverride w:val="1"/>
    </w:lvlOverride>
  </w:num>
  <w:num w:numId="28" w16cid:durableId="664671801">
    <w:abstractNumId w:val="9"/>
    <w:lvlOverride w:ilvl="0">
      <w:startOverride w:val="1"/>
    </w:lvlOverride>
  </w:num>
  <w:num w:numId="29" w16cid:durableId="1659578016">
    <w:abstractNumId w:val="9"/>
    <w:lvlOverride w:ilvl="0">
      <w:startOverride w:val="1"/>
    </w:lvlOverride>
  </w:num>
  <w:num w:numId="30" w16cid:durableId="1098939795">
    <w:abstractNumId w:val="9"/>
  </w:num>
  <w:num w:numId="31" w16cid:durableId="1621492689">
    <w:abstractNumId w:val="9"/>
  </w:num>
  <w:num w:numId="32" w16cid:durableId="1387610312">
    <w:abstractNumId w:val="9"/>
  </w:num>
  <w:num w:numId="33" w16cid:durableId="2147116079">
    <w:abstractNumId w:val="9"/>
  </w:num>
  <w:num w:numId="34" w16cid:durableId="1657150269">
    <w:abstractNumId w:val="8"/>
    <w:lvlOverride w:ilvl="0">
      <w:startOverride w:val="1"/>
    </w:lvlOverride>
  </w:num>
  <w:num w:numId="35" w16cid:durableId="526870150">
    <w:abstractNumId w:val="9"/>
  </w:num>
  <w:num w:numId="36" w16cid:durableId="459761160">
    <w:abstractNumId w:val="6"/>
  </w:num>
  <w:num w:numId="37" w16cid:durableId="20302585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294C"/>
    <w:rsid w:val="00024238"/>
    <w:rsid w:val="000262AA"/>
    <w:rsid w:val="00027D79"/>
    <w:rsid w:val="00030D77"/>
    <w:rsid w:val="000331E6"/>
    <w:rsid w:val="0003435E"/>
    <w:rsid w:val="000422E9"/>
    <w:rsid w:val="00045A17"/>
    <w:rsid w:val="000470EC"/>
    <w:rsid w:val="00052495"/>
    <w:rsid w:val="00062334"/>
    <w:rsid w:val="000658BA"/>
    <w:rsid w:val="00067F24"/>
    <w:rsid w:val="00073853"/>
    <w:rsid w:val="000738DF"/>
    <w:rsid w:val="00074C49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00E5"/>
    <w:rsid w:val="000A1BBA"/>
    <w:rsid w:val="000A5CC7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7910"/>
    <w:rsid w:val="00117BF8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0C8C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A7EA8"/>
    <w:rsid w:val="001B5156"/>
    <w:rsid w:val="001B5855"/>
    <w:rsid w:val="001C0A6A"/>
    <w:rsid w:val="001C20A0"/>
    <w:rsid w:val="001D06F0"/>
    <w:rsid w:val="001D181E"/>
    <w:rsid w:val="001D3DCB"/>
    <w:rsid w:val="001D4E8A"/>
    <w:rsid w:val="001D507C"/>
    <w:rsid w:val="001E03E6"/>
    <w:rsid w:val="001E3EC9"/>
    <w:rsid w:val="001E76C1"/>
    <w:rsid w:val="001E7DAF"/>
    <w:rsid w:val="001F338B"/>
    <w:rsid w:val="00211C68"/>
    <w:rsid w:val="002130D8"/>
    <w:rsid w:val="00213F02"/>
    <w:rsid w:val="0021533B"/>
    <w:rsid w:val="00216E9E"/>
    <w:rsid w:val="0021757D"/>
    <w:rsid w:val="00223A6B"/>
    <w:rsid w:val="00225398"/>
    <w:rsid w:val="002304B6"/>
    <w:rsid w:val="002418D5"/>
    <w:rsid w:val="00243722"/>
    <w:rsid w:val="00251BF2"/>
    <w:rsid w:val="00254418"/>
    <w:rsid w:val="0025662A"/>
    <w:rsid w:val="00260C4C"/>
    <w:rsid w:val="002615D8"/>
    <w:rsid w:val="00262CD4"/>
    <w:rsid w:val="00272850"/>
    <w:rsid w:val="0027298D"/>
    <w:rsid w:val="0027528F"/>
    <w:rsid w:val="00277EF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39F0"/>
    <w:rsid w:val="002C6EC7"/>
    <w:rsid w:val="002D0C5C"/>
    <w:rsid w:val="002D1754"/>
    <w:rsid w:val="002D18C0"/>
    <w:rsid w:val="002D4AEE"/>
    <w:rsid w:val="002D69FB"/>
    <w:rsid w:val="002E0E7B"/>
    <w:rsid w:val="002E35FC"/>
    <w:rsid w:val="002F05C7"/>
    <w:rsid w:val="002F06C5"/>
    <w:rsid w:val="002F347D"/>
    <w:rsid w:val="002F3C09"/>
    <w:rsid w:val="002F5513"/>
    <w:rsid w:val="002F626C"/>
    <w:rsid w:val="002F64DA"/>
    <w:rsid w:val="002F770F"/>
    <w:rsid w:val="00301031"/>
    <w:rsid w:val="00301C73"/>
    <w:rsid w:val="00302B35"/>
    <w:rsid w:val="00307540"/>
    <w:rsid w:val="003147AA"/>
    <w:rsid w:val="00323FD6"/>
    <w:rsid w:val="00331FD6"/>
    <w:rsid w:val="00333100"/>
    <w:rsid w:val="00335C04"/>
    <w:rsid w:val="003360E9"/>
    <w:rsid w:val="0033707F"/>
    <w:rsid w:val="0034119B"/>
    <w:rsid w:val="00342E08"/>
    <w:rsid w:val="003434C5"/>
    <w:rsid w:val="00344349"/>
    <w:rsid w:val="0036502B"/>
    <w:rsid w:val="00367A6E"/>
    <w:rsid w:val="00374C0E"/>
    <w:rsid w:val="00384B64"/>
    <w:rsid w:val="0039139C"/>
    <w:rsid w:val="003B591C"/>
    <w:rsid w:val="003C0494"/>
    <w:rsid w:val="003C0FCC"/>
    <w:rsid w:val="003C3FDF"/>
    <w:rsid w:val="003C6B6B"/>
    <w:rsid w:val="003C6B7B"/>
    <w:rsid w:val="003C6C38"/>
    <w:rsid w:val="003D140B"/>
    <w:rsid w:val="003D5127"/>
    <w:rsid w:val="003E0FA2"/>
    <w:rsid w:val="003F28D5"/>
    <w:rsid w:val="003F29CB"/>
    <w:rsid w:val="003F4BA0"/>
    <w:rsid w:val="004007CA"/>
    <w:rsid w:val="00401F9E"/>
    <w:rsid w:val="004027CF"/>
    <w:rsid w:val="00413C0B"/>
    <w:rsid w:val="00415066"/>
    <w:rsid w:val="00416EF8"/>
    <w:rsid w:val="00420D87"/>
    <w:rsid w:val="00423AFA"/>
    <w:rsid w:val="004262D7"/>
    <w:rsid w:val="00430148"/>
    <w:rsid w:val="004313A2"/>
    <w:rsid w:val="00431DA4"/>
    <w:rsid w:val="004330B3"/>
    <w:rsid w:val="004409F5"/>
    <w:rsid w:val="00441F7A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990"/>
    <w:rsid w:val="00461D2D"/>
    <w:rsid w:val="004627F5"/>
    <w:rsid w:val="00477F7D"/>
    <w:rsid w:val="004806C3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6FA"/>
    <w:rsid w:val="00506E0F"/>
    <w:rsid w:val="00507B8B"/>
    <w:rsid w:val="005131C0"/>
    <w:rsid w:val="005138B1"/>
    <w:rsid w:val="00515879"/>
    <w:rsid w:val="00527E4C"/>
    <w:rsid w:val="00541789"/>
    <w:rsid w:val="00542006"/>
    <w:rsid w:val="0054259E"/>
    <w:rsid w:val="00545B77"/>
    <w:rsid w:val="00546BD3"/>
    <w:rsid w:val="0054786F"/>
    <w:rsid w:val="00553AFB"/>
    <w:rsid w:val="00553E0F"/>
    <w:rsid w:val="00564B72"/>
    <w:rsid w:val="00564D1E"/>
    <w:rsid w:val="005726E2"/>
    <w:rsid w:val="0057480F"/>
    <w:rsid w:val="0058479C"/>
    <w:rsid w:val="00590012"/>
    <w:rsid w:val="00591DB7"/>
    <w:rsid w:val="00592B74"/>
    <w:rsid w:val="0059381D"/>
    <w:rsid w:val="005A38F9"/>
    <w:rsid w:val="005A68AC"/>
    <w:rsid w:val="005A76F0"/>
    <w:rsid w:val="005A7FDD"/>
    <w:rsid w:val="005B316E"/>
    <w:rsid w:val="005B32C6"/>
    <w:rsid w:val="005B4970"/>
    <w:rsid w:val="005B508D"/>
    <w:rsid w:val="005C50FC"/>
    <w:rsid w:val="005C6657"/>
    <w:rsid w:val="005D1CDF"/>
    <w:rsid w:val="005D25E4"/>
    <w:rsid w:val="005D2A89"/>
    <w:rsid w:val="005D4842"/>
    <w:rsid w:val="005D614C"/>
    <w:rsid w:val="005D6A1B"/>
    <w:rsid w:val="005E09B4"/>
    <w:rsid w:val="005F2BC8"/>
    <w:rsid w:val="005F5D4F"/>
    <w:rsid w:val="005F6E8B"/>
    <w:rsid w:val="005F7ED1"/>
    <w:rsid w:val="005F7FDE"/>
    <w:rsid w:val="0060236A"/>
    <w:rsid w:val="00603EFB"/>
    <w:rsid w:val="006069D3"/>
    <w:rsid w:val="00627290"/>
    <w:rsid w:val="00627B6C"/>
    <w:rsid w:val="00630386"/>
    <w:rsid w:val="006339DC"/>
    <w:rsid w:val="0063744A"/>
    <w:rsid w:val="00641554"/>
    <w:rsid w:val="0064520D"/>
    <w:rsid w:val="006510AA"/>
    <w:rsid w:val="00651689"/>
    <w:rsid w:val="0065236E"/>
    <w:rsid w:val="006573D4"/>
    <w:rsid w:val="006575EA"/>
    <w:rsid w:val="006600CA"/>
    <w:rsid w:val="00662C25"/>
    <w:rsid w:val="00663500"/>
    <w:rsid w:val="0066618F"/>
    <w:rsid w:val="00666BDA"/>
    <w:rsid w:val="00670E15"/>
    <w:rsid w:val="00671BB4"/>
    <w:rsid w:val="006750FE"/>
    <w:rsid w:val="0067715E"/>
    <w:rsid w:val="00681076"/>
    <w:rsid w:val="0068167D"/>
    <w:rsid w:val="0068537D"/>
    <w:rsid w:val="00694931"/>
    <w:rsid w:val="00697F7C"/>
    <w:rsid w:val="006A3C75"/>
    <w:rsid w:val="006A737C"/>
    <w:rsid w:val="006B3FF7"/>
    <w:rsid w:val="006C27AA"/>
    <w:rsid w:val="006D1D82"/>
    <w:rsid w:val="006D36EA"/>
    <w:rsid w:val="006D3D0B"/>
    <w:rsid w:val="006D5B2A"/>
    <w:rsid w:val="006D7585"/>
    <w:rsid w:val="006E554A"/>
    <w:rsid w:val="006E76B2"/>
    <w:rsid w:val="006F28DA"/>
    <w:rsid w:val="00701F03"/>
    <w:rsid w:val="0070291F"/>
    <w:rsid w:val="00703344"/>
    <w:rsid w:val="00714597"/>
    <w:rsid w:val="00717A83"/>
    <w:rsid w:val="00721AC5"/>
    <w:rsid w:val="0072695D"/>
    <w:rsid w:val="00726991"/>
    <w:rsid w:val="0073643A"/>
    <w:rsid w:val="00741092"/>
    <w:rsid w:val="00742680"/>
    <w:rsid w:val="00746C9E"/>
    <w:rsid w:val="00750259"/>
    <w:rsid w:val="007508D8"/>
    <w:rsid w:val="0075110C"/>
    <w:rsid w:val="0075139D"/>
    <w:rsid w:val="00757917"/>
    <w:rsid w:val="007658EA"/>
    <w:rsid w:val="0077399F"/>
    <w:rsid w:val="00777324"/>
    <w:rsid w:val="00777BD1"/>
    <w:rsid w:val="00785785"/>
    <w:rsid w:val="0078754C"/>
    <w:rsid w:val="007902B7"/>
    <w:rsid w:val="0079191F"/>
    <w:rsid w:val="007A005F"/>
    <w:rsid w:val="007A1781"/>
    <w:rsid w:val="007A491D"/>
    <w:rsid w:val="007A52B3"/>
    <w:rsid w:val="007A7A12"/>
    <w:rsid w:val="007B2031"/>
    <w:rsid w:val="007B2E7A"/>
    <w:rsid w:val="007B314C"/>
    <w:rsid w:val="007B3A69"/>
    <w:rsid w:val="007C3B50"/>
    <w:rsid w:val="007D2876"/>
    <w:rsid w:val="007D3E38"/>
    <w:rsid w:val="007D3F27"/>
    <w:rsid w:val="007D6502"/>
    <w:rsid w:val="007E3D5D"/>
    <w:rsid w:val="007E47FA"/>
    <w:rsid w:val="007E4878"/>
    <w:rsid w:val="007E4E9F"/>
    <w:rsid w:val="007F4606"/>
    <w:rsid w:val="0080548E"/>
    <w:rsid w:val="008061B2"/>
    <w:rsid w:val="00806EE2"/>
    <w:rsid w:val="00815894"/>
    <w:rsid w:val="00815A32"/>
    <w:rsid w:val="008323FB"/>
    <w:rsid w:val="0083467A"/>
    <w:rsid w:val="00844F47"/>
    <w:rsid w:val="008543BA"/>
    <w:rsid w:val="00854DC8"/>
    <w:rsid w:val="00857559"/>
    <w:rsid w:val="00861749"/>
    <w:rsid w:val="00861AA0"/>
    <w:rsid w:val="008648B4"/>
    <w:rsid w:val="00864CBA"/>
    <w:rsid w:val="008669C1"/>
    <w:rsid w:val="00874443"/>
    <w:rsid w:val="00881A2D"/>
    <w:rsid w:val="008840B7"/>
    <w:rsid w:val="00887683"/>
    <w:rsid w:val="00887C84"/>
    <w:rsid w:val="0089652C"/>
    <w:rsid w:val="008A2D79"/>
    <w:rsid w:val="008A6D28"/>
    <w:rsid w:val="008B1B50"/>
    <w:rsid w:val="008B206F"/>
    <w:rsid w:val="008B3455"/>
    <w:rsid w:val="008B45E1"/>
    <w:rsid w:val="008B6694"/>
    <w:rsid w:val="008D0944"/>
    <w:rsid w:val="008D2F11"/>
    <w:rsid w:val="008D7145"/>
    <w:rsid w:val="008E04AE"/>
    <w:rsid w:val="008E68A4"/>
    <w:rsid w:val="008F0030"/>
    <w:rsid w:val="00900117"/>
    <w:rsid w:val="00900696"/>
    <w:rsid w:val="0090078A"/>
    <w:rsid w:val="0090101B"/>
    <w:rsid w:val="009046C6"/>
    <w:rsid w:val="00912613"/>
    <w:rsid w:val="009226CD"/>
    <w:rsid w:val="0093080D"/>
    <w:rsid w:val="00933FDF"/>
    <w:rsid w:val="0093507E"/>
    <w:rsid w:val="00935156"/>
    <w:rsid w:val="00935E35"/>
    <w:rsid w:val="0093721A"/>
    <w:rsid w:val="009434C4"/>
    <w:rsid w:val="009441EB"/>
    <w:rsid w:val="009458E0"/>
    <w:rsid w:val="0095003F"/>
    <w:rsid w:val="00954399"/>
    <w:rsid w:val="009738C3"/>
    <w:rsid w:val="009743BF"/>
    <w:rsid w:val="0098136C"/>
    <w:rsid w:val="00982DAA"/>
    <w:rsid w:val="0098537D"/>
    <w:rsid w:val="00985D23"/>
    <w:rsid w:val="0098647C"/>
    <w:rsid w:val="00986571"/>
    <w:rsid w:val="00991C72"/>
    <w:rsid w:val="00991CF4"/>
    <w:rsid w:val="009928DA"/>
    <w:rsid w:val="009A5E56"/>
    <w:rsid w:val="009B07BB"/>
    <w:rsid w:val="009B60B7"/>
    <w:rsid w:val="009B7785"/>
    <w:rsid w:val="009C24FC"/>
    <w:rsid w:val="009D02E9"/>
    <w:rsid w:val="009D0700"/>
    <w:rsid w:val="009D2ECF"/>
    <w:rsid w:val="009D5E69"/>
    <w:rsid w:val="009E16EA"/>
    <w:rsid w:val="009E20D0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C5B"/>
    <w:rsid w:val="00A31DFF"/>
    <w:rsid w:val="00A32253"/>
    <w:rsid w:val="00A401AB"/>
    <w:rsid w:val="00A42CC7"/>
    <w:rsid w:val="00A461E1"/>
    <w:rsid w:val="00A47132"/>
    <w:rsid w:val="00A5618F"/>
    <w:rsid w:val="00A63007"/>
    <w:rsid w:val="00A639F4"/>
    <w:rsid w:val="00A70B8E"/>
    <w:rsid w:val="00A7144F"/>
    <w:rsid w:val="00A72805"/>
    <w:rsid w:val="00A73577"/>
    <w:rsid w:val="00A8108C"/>
    <w:rsid w:val="00A841AB"/>
    <w:rsid w:val="00A9048F"/>
    <w:rsid w:val="00A947C7"/>
    <w:rsid w:val="00A95312"/>
    <w:rsid w:val="00AA0257"/>
    <w:rsid w:val="00AA02AF"/>
    <w:rsid w:val="00AA7B5A"/>
    <w:rsid w:val="00AB3FDB"/>
    <w:rsid w:val="00AB572C"/>
    <w:rsid w:val="00AB6B04"/>
    <w:rsid w:val="00AC12B2"/>
    <w:rsid w:val="00AC7716"/>
    <w:rsid w:val="00AD4FCA"/>
    <w:rsid w:val="00AD6758"/>
    <w:rsid w:val="00AF4D72"/>
    <w:rsid w:val="00B0064C"/>
    <w:rsid w:val="00B02773"/>
    <w:rsid w:val="00B03577"/>
    <w:rsid w:val="00B0368E"/>
    <w:rsid w:val="00B06972"/>
    <w:rsid w:val="00B12204"/>
    <w:rsid w:val="00B12629"/>
    <w:rsid w:val="00B12AA5"/>
    <w:rsid w:val="00B146E6"/>
    <w:rsid w:val="00B345EE"/>
    <w:rsid w:val="00B55A09"/>
    <w:rsid w:val="00B564FF"/>
    <w:rsid w:val="00B6076C"/>
    <w:rsid w:val="00B62DE5"/>
    <w:rsid w:val="00B67573"/>
    <w:rsid w:val="00B67EB9"/>
    <w:rsid w:val="00B71C86"/>
    <w:rsid w:val="00B72C1D"/>
    <w:rsid w:val="00B765D9"/>
    <w:rsid w:val="00B77494"/>
    <w:rsid w:val="00B80383"/>
    <w:rsid w:val="00B825EB"/>
    <w:rsid w:val="00B84860"/>
    <w:rsid w:val="00B94242"/>
    <w:rsid w:val="00B96BFB"/>
    <w:rsid w:val="00BA11AF"/>
    <w:rsid w:val="00BA3CF3"/>
    <w:rsid w:val="00BA3FB7"/>
    <w:rsid w:val="00BA5AB6"/>
    <w:rsid w:val="00BA72D5"/>
    <w:rsid w:val="00BB0696"/>
    <w:rsid w:val="00BB218F"/>
    <w:rsid w:val="00BB2336"/>
    <w:rsid w:val="00BC09C5"/>
    <w:rsid w:val="00BC0D6B"/>
    <w:rsid w:val="00BC5C7D"/>
    <w:rsid w:val="00BC631F"/>
    <w:rsid w:val="00BD0E20"/>
    <w:rsid w:val="00BD42BE"/>
    <w:rsid w:val="00BD64CC"/>
    <w:rsid w:val="00BE075E"/>
    <w:rsid w:val="00BE3232"/>
    <w:rsid w:val="00BF5CA9"/>
    <w:rsid w:val="00C0257D"/>
    <w:rsid w:val="00C02C96"/>
    <w:rsid w:val="00C03840"/>
    <w:rsid w:val="00C03B46"/>
    <w:rsid w:val="00C05819"/>
    <w:rsid w:val="00C12F2A"/>
    <w:rsid w:val="00C13216"/>
    <w:rsid w:val="00C15DB5"/>
    <w:rsid w:val="00C20F18"/>
    <w:rsid w:val="00C22B63"/>
    <w:rsid w:val="00C22C68"/>
    <w:rsid w:val="00C235CB"/>
    <w:rsid w:val="00C24B6B"/>
    <w:rsid w:val="00C321AF"/>
    <w:rsid w:val="00C346DE"/>
    <w:rsid w:val="00C44120"/>
    <w:rsid w:val="00C459DC"/>
    <w:rsid w:val="00C460D7"/>
    <w:rsid w:val="00C520AC"/>
    <w:rsid w:val="00C575CA"/>
    <w:rsid w:val="00C669BE"/>
    <w:rsid w:val="00C672BA"/>
    <w:rsid w:val="00C712A3"/>
    <w:rsid w:val="00C730D3"/>
    <w:rsid w:val="00C736EE"/>
    <w:rsid w:val="00C76D6A"/>
    <w:rsid w:val="00C83FF3"/>
    <w:rsid w:val="00C9232D"/>
    <w:rsid w:val="00C94FB8"/>
    <w:rsid w:val="00C97908"/>
    <w:rsid w:val="00CA0147"/>
    <w:rsid w:val="00CA1CFF"/>
    <w:rsid w:val="00CA441D"/>
    <w:rsid w:val="00CA5E10"/>
    <w:rsid w:val="00CA6A76"/>
    <w:rsid w:val="00CB0CD3"/>
    <w:rsid w:val="00CB3140"/>
    <w:rsid w:val="00CB6E6E"/>
    <w:rsid w:val="00CC153E"/>
    <w:rsid w:val="00CC3798"/>
    <w:rsid w:val="00CD3A8A"/>
    <w:rsid w:val="00CD4F6B"/>
    <w:rsid w:val="00CE612B"/>
    <w:rsid w:val="00CF2329"/>
    <w:rsid w:val="00CF2FC7"/>
    <w:rsid w:val="00CF7C4C"/>
    <w:rsid w:val="00D02AFB"/>
    <w:rsid w:val="00D02B99"/>
    <w:rsid w:val="00D04670"/>
    <w:rsid w:val="00D04D91"/>
    <w:rsid w:val="00D15DD2"/>
    <w:rsid w:val="00D21626"/>
    <w:rsid w:val="00D225A5"/>
    <w:rsid w:val="00D24870"/>
    <w:rsid w:val="00D34932"/>
    <w:rsid w:val="00D367E8"/>
    <w:rsid w:val="00D422DB"/>
    <w:rsid w:val="00D4302D"/>
    <w:rsid w:val="00D4583E"/>
    <w:rsid w:val="00D4614E"/>
    <w:rsid w:val="00D529F9"/>
    <w:rsid w:val="00D54563"/>
    <w:rsid w:val="00D551EB"/>
    <w:rsid w:val="00D572E1"/>
    <w:rsid w:val="00D62F57"/>
    <w:rsid w:val="00D72087"/>
    <w:rsid w:val="00D730C6"/>
    <w:rsid w:val="00D75116"/>
    <w:rsid w:val="00D75C9B"/>
    <w:rsid w:val="00D81956"/>
    <w:rsid w:val="00D90AF1"/>
    <w:rsid w:val="00D91BEC"/>
    <w:rsid w:val="00D933FB"/>
    <w:rsid w:val="00D93420"/>
    <w:rsid w:val="00D974AC"/>
    <w:rsid w:val="00DA0292"/>
    <w:rsid w:val="00DA2806"/>
    <w:rsid w:val="00DB1FDB"/>
    <w:rsid w:val="00DB4BB7"/>
    <w:rsid w:val="00DB5493"/>
    <w:rsid w:val="00DB74C2"/>
    <w:rsid w:val="00DC2A64"/>
    <w:rsid w:val="00DC68C3"/>
    <w:rsid w:val="00DD23C0"/>
    <w:rsid w:val="00DE16DE"/>
    <w:rsid w:val="00DE1D1A"/>
    <w:rsid w:val="00DE358C"/>
    <w:rsid w:val="00DE4A70"/>
    <w:rsid w:val="00DE5898"/>
    <w:rsid w:val="00DE7AA2"/>
    <w:rsid w:val="00DF46E5"/>
    <w:rsid w:val="00E064E6"/>
    <w:rsid w:val="00E1390D"/>
    <w:rsid w:val="00E139AB"/>
    <w:rsid w:val="00E1728C"/>
    <w:rsid w:val="00E231BA"/>
    <w:rsid w:val="00E2794A"/>
    <w:rsid w:val="00E31F4A"/>
    <w:rsid w:val="00E34DCA"/>
    <w:rsid w:val="00E34E5E"/>
    <w:rsid w:val="00E3652A"/>
    <w:rsid w:val="00E52202"/>
    <w:rsid w:val="00E56466"/>
    <w:rsid w:val="00E5726F"/>
    <w:rsid w:val="00E626B1"/>
    <w:rsid w:val="00E627BF"/>
    <w:rsid w:val="00E634CF"/>
    <w:rsid w:val="00E63850"/>
    <w:rsid w:val="00E72C65"/>
    <w:rsid w:val="00E7525D"/>
    <w:rsid w:val="00E7586C"/>
    <w:rsid w:val="00E77BCF"/>
    <w:rsid w:val="00E80605"/>
    <w:rsid w:val="00E95128"/>
    <w:rsid w:val="00EA02A4"/>
    <w:rsid w:val="00EA1303"/>
    <w:rsid w:val="00EA4BC8"/>
    <w:rsid w:val="00EA4F38"/>
    <w:rsid w:val="00EA7B8D"/>
    <w:rsid w:val="00EB0931"/>
    <w:rsid w:val="00EB2BA1"/>
    <w:rsid w:val="00EC0820"/>
    <w:rsid w:val="00EC2C7C"/>
    <w:rsid w:val="00ED1E98"/>
    <w:rsid w:val="00ED5F95"/>
    <w:rsid w:val="00ED67D4"/>
    <w:rsid w:val="00EE0E21"/>
    <w:rsid w:val="00EE0FC5"/>
    <w:rsid w:val="00EE14D8"/>
    <w:rsid w:val="00EF0B01"/>
    <w:rsid w:val="00EF34AE"/>
    <w:rsid w:val="00EF4E72"/>
    <w:rsid w:val="00EF688C"/>
    <w:rsid w:val="00EF689B"/>
    <w:rsid w:val="00F10E0E"/>
    <w:rsid w:val="00F150F1"/>
    <w:rsid w:val="00F16F26"/>
    <w:rsid w:val="00F20205"/>
    <w:rsid w:val="00F217D6"/>
    <w:rsid w:val="00F231AB"/>
    <w:rsid w:val="00F27004"/>
    <w:rsid w:val="00F35B3F"/>
    <w:rsid w:val="00F42578"/>
    <w:rsid w:val="00F42675"/>
    <w:rsid w:val="00F4385F"/>
    <w:rsid w:val="00F501FB"/>
    <w:rsid w:val="00F51687"/>
    <w:rsid w:val="00F5329C"/>
    <w:rsid w:val="00F540BC"/>
    <w:rsid w:val="00F541A1"/>
    <w:rsid w:val="00F54864"/>
    <w:rsid w:val="00F55BB4"/>
    <w:rsid w:val="00F65C53"/>
    <w:rsid w:val="00F709E2"/>
    <w:rsid w:val="00F70B36"/>
    <w:rsid w:val="00F70C00"/>
    <w:rsid w:val="00F71552"/>
    <w:rsid w:val="00F75DF5"/>
    <w:rsid w:val="00F76DB7"/>
    <w:rsid w:val="00F77D9F"/>
    <w:rsid w:val="00F802C8"/>
    <w:rsid w:val="00F82CE7"/>
    <w:rsid w:val="00F838BE"/>
    <w:rsid w:val="00F83934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4519"/>
    <w:rsid w:val="00FC2284"/>
    <w:rsid w:val="00FD21D2"/>
    <w:rsid w:val="00FD44E7"/>
    <w:rsid w:val="00FD45F5"/>
    <w:rsid w:val="00FD4736"/>
    <w:rsid w:val="00FD49DD"/>
    <w:rsid w:val="00FE0172"/>
    <w:rsid w:val="00FE2CC6"/>
    <w:rsid w:val="00FE2D66"/>
    <w:rsid w:val="00FE3AB4"/>
    <w:rsid w:val="00FE5200"/>
    <w:rsid w:val="00FF3376"/>
    <w:rsid w:val="00FF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898D2C"/>
  <w15:chartTrackingRefBased/>
  <w15:docId w15:val="{B629B165-8926-41AD-A9E6-CC9AB66AD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1A7E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79462-D54F-4F81-9468-4CB381E46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998</Words>
  <Characters>5691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Viliam Šulovský</cp:lastModifiedBy>
  <cp:revision>6</cp:revision>
  <cp:lastPrinted>2025-03-31T13:08:00Z</cp:lastPrinted>
  <dcterms:created xsi:type="dcterms:W3CDTF">2024-04-29T11:07:00Z</dcterms:created>
  <dcterms:modified xsi:type="dcterms:W3CDTF">2025-03-31T13:09:00Z</dcterms:modified>
</cp:coreProperties>
</file>