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F59" w:rsidRDefault="004279A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31.12.202</w:t>
      </w:r>
      <w:r w:rsidR="00471F86">
        <w:rPr>
          <w:b/>
          <w:color w:val="000000"/>
          <w:sz w:val="36"/>
          <w:szCs w:val="36"/>
        </w:rPr>
        <w:t>4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rPr>
          <w:trHeight w:val="2780"/>
        </w:trPr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Výchova a vzdelávanie v základnej škole podľa § 16 a § 29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Školská jedáleň podľa § 140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Mgr. </w:t>
            </w:r>
            <w:r w:rsidR="00564724">
              <w:rPr>
                <w:color w:val="000000"/>
                <w:sz w:val="24"/>
                <w:szCs w:val="24"/>
              </w:rPr>
              <w:t xml:space="preserve">Radoslava </w:t>
            </w:r>
            <w:proofErr w:type="spellStart"/>
            <w:r w:rsidR="00564724">
              <w:rPr>
                <w:color w:val="000000"/>
                <w:sz w:val="24"/>
                <w:szCs w:val="24"/>
              </w:rPr>
              <w:t>Búdová</w:t>
            </w:r>
            <w:proofErr w:type="spellEnd"/>
          </w:p>
          <w:p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  <w:r w:rsidR="00564724">
              <w:rPr>
                <w:color w:val="000000"/>
                <w:sz w:val="24"/>
                <w:szCs w:val="24"/>
              </w:rPr>
              <w:t>ka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Pr="004928CC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3F59" w:rsidRPr="004928CC" w:rsidRDefault="00914C22" w:rsidP="001635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56,3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Pr="004928CC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53F59" w:rsidRPr="004928CC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E53F59" w:rsidRPr="004928CC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4928CC" w:rsidRDefault="00914C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bookmarkStart w:id="0" w:name="_GoBack"/>
            <w:bookmarkEnd w:id="0"/>
          </w:p>
          <w:p w:rsidR="00E53F59" w:rsidRPr="004928CC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4928CC" w:rsidRDefault="004928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:rsidTr="008E7A41">
        <w:tc>
          <w:tcPr>
            <w:tcW w:w="612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>
        <w:tc>
          <w:tcPr>
            <w:tcW w:w="2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311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hnuteľný majetok – požiar, krádež, sklo, poistenie žiakov – LVVK, </w:t>
            </w:r>
            <w:proofErr w:type="spellStart"/>
            <w:r>
              <w:rPr>
                <w:color w:val="000000"/>
              </w:rPr>
              <w:t>ŠvP</w:t>
            </w:r>
            <w:proofErr w:type="spellEnd"/>
            <w:r>
              <w:rPr>
                <w:color w:val="000000"/>
              </w:rPr>
              <w:t>, výlety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:rsidR="00E53F59" w:rsidRPr="004928CC" w:rsidRDefault="00EB779F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928CC">
              <w:t>592</w:t>
            </w:r>
            <w:r w:rsidR="008142CC" w:rsidRPr="004928CC">
              <w:t>,</w:t>
            </w:r>
            <w:r w:rsidRPr="004928CC">
              <w:t>5</w:t>
            </w:r>
            <w:r w:rsidR="008142CC" w:rsidRPr="004928CC">
              <w:t>0/1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Pr="004928CC" w:rsidRDefault="004928CC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928CC">
              <w:t>518,37</w:t>
            </w:r>
            <w:r w:rsidR="008142CC" w:rsidRPr="004928CC">
              <w:t>/ 1 rok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Softvér</w:t>
            </w:r>
          </w:p>
        </w:tc>
        <w:tc>
          <w:tcPr>
            <w:tcW w:w="4986" w:type="dxa"/>
          </w:tcPr>
          <w:p w:rsidR="00E53F59" w:rsidRPr="00564724" w:rsidRDefault="00564724" w:rsidP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564724">
              <w:rPr>
                <w:b/>
                <w:color w:val="000000"/>
              </w:rPr>
              <w:t>2 484,00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E53F59" w:rsidRDefault="008142CC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564724">
              <w:rPr>
                <w:b/>
                <w:color w:val="000000"/>
              </w:rPr>
              <w:t> </w:t>
            </w:r>
            <w:r w:rsidR="00471F86">
              <w:rPr>
                <w:b/>
                <w:color w:val="000000"/>
              </w:rPr>
              <w:t>619</w:t>
            </w:r>
            <w:r w:rsidR="00564724">
              <w:rPr>
                <w:b/>
                <w:color w:val="000000"/>
              </w:rPr>
              <w:t> </w:t>
            </w:r>
            <w:r w:rsidR="00471F86">
              <w:rPr>
                <w:b/>
                <w:color w:val="000000"/>
              </w:rPr>
              <w:t>620</w:t>
            </w:r>
            <w:r w:rsidR="00564724">
              <w:rPr>
                <w:b/>
                <w:color w:val="000000"/>
              </w:rPr>
              <w:t>,</w:t>
            </w:r>
            <w:r w:rsidR="00471F86">
              <w:rPr>
                <w:b/>
                <w:color w:val="000000"/>
              </w:rPr>
              <w:t>36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53F59" w:rsidRPr="008E7A41" w:rsidRDefault="00564724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</w:t>
            </w:r>
            <w:r w:rsidR="00471F86">
              <w:rPr>
                <w:b/>
                <w:color w:val="000000"/>
              </w:rPr>
              <w:t>6</w:t>
            </w:r>
            <w:r>
              <w:rPr>
                <w:b/>
                <w:color w:val="000000"/>
              </w:rPr>
              <w:t> </w:t>
            </w:r>
            <w:r w:rsidR="00471F86">
              <w:rPr>
                <w:b/>
                <w:color w:val="000000"/>
              </w:rPr>
              <w:t>86</w:t>
            </w:r>
            <w:r>
              <w:rPr>
                <w:b/>
                <w:color w:val="000000"/>
              </w:rPr>
              <w:t>6,</w:t>
            </w:r>
            <w:r w:rsidR="00471F86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1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:rsidR="00E53F59" w:rsidRPr="008E7A41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2 500,00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:rsidR="00E53F59" w:rsidRPr="008E7A41" w:rsidRDefault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20 892,94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:rsidR="00E53F59" w:rsidRDefault="008142CC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471F86">
              <w:rPr>
                <w:b/>
                <w:color w:val="000000"/>
              </w:rPr>
              <w:t> 822 564,11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>
        <w:tc>
          <w:tcPr>
            <w:tcW w:w="4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53F59" w:rsidRDefault="007C3D72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471F86">
              <w:rPr>
                <w:b/>
                <w:color w:val="000000"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E53F59" w:rsidRDefault="007C3D72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471F86">
              <w:rPr>
                <w:b/>
                <w:color w:val="000000"/>
              </w:rPr>
              <w:t>4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E53F59" w:rsidRDefault="00471F86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149 492,90</w:t>
            </w:r>
          </w:p>
        </w:tc>
        <w:tc>
          <w:tcPr>
            <w:tcW w:w="2693" w:type="dxa"/>
          </w:tcPr>
          <w:p w:rsidR="00E53F59" w:rsidRDefault="00471F86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160 475,20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>
        <w:tc>
          <w:tcPr>
            <w:tcW w:w="567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E53F59" w:rsidRDefault="007C3D72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471F86">
              <w:rPr>
                <w:b/>
                <w:color w:val="000000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E53F59" w:rsidRDefault="007C3D72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471F86">
              <w:rPr>
                <w:b/>
                <w:color w:val="000000"/>
              </w:rPr>
              <w:t>4</w:t>
            </w: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63"/>
        <w:gridCol w:w="992"/>
        <w:gridCol w:w="879"/>
        <w:gridCol w:w="964"/>
        <w:gridCol w:w="1134"/>
        <w:gridCol w:w="2976"/>
      </w:tblGrid>
      <w:tr w:rsidR="00E53F59" w:rsidTr="00410C80">
        <w:tc>
          <w:tcPr>
            <w:tcW w:w="226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6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7C3D72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</w:t>
            </w:r>
            <w:r w:rsidR="00410C80">
              <w:rPr>
                <w:b/>
                <w:color w:val="000000"/>
                <w:sz w:val="16"/>
                <w:szCs w:val="16"/>
              </w:rPr>
              <w:t>2</w:t>
            </w:r>
            <w:r w:rsidR="00471F86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7C3D72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</w:t>
            </w:r>
            <w:r w:rsidR="00471F86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297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8D0B04" w:rsidRPr="008D0B04" w:rsidTr="00410C80">
        <w:tc>
          <w:tcPr>
            <w:tcW w:w="2268" w:type="dxa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proofErr w:type="spellStart"/>
            <w:r w:rsidRPr="008D0B04">
              <w:rPr>
                <w:sz w:val="16"/>
                <w:szCs w:val="16"/>
              </w:rPr>
              <w:t>Nevysporiadaný</w:t>
            </w:r>
            <w:proofErr w:type="spellEnd"/>
            <w:r w:rsidRPr="008D0B04">
              <w:rPr>
                <w:sz w:val="16"/>
                <w:szCs w:val="16"/>
              </w:rPr>
              <w:t xml:space="preserve"> výsledok hospodárenia</w:t>
            </w:r>
          </w:p>
        </w:tc>
        <w:tc>
          <w:tcPr>
            <w:tcW w:w="1163" w:type="dxa"/>
          </w:tcPr>
          <w:p w:rsidR="00E53F59" w:rsidRPr="008D0B04" w:rsidRDefault="00410C80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237</w:t>
            </w:r>
            <w:r w:rsidR="00471F86">
              <w:rPr>
                <w:sz w:val="16"/>
                <w:szCs w:val="16"/>
              </w:rPr>
              <w:t> 311,97</w:t>
            </w:r>
          </w:p>
        </w:tc>
        <w:tc>
          <w:tcPr>
            <w:tcW w:w="992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879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:rsidR="00E53F59" w:rsidRPr="008D0B04" w:rsidRDefault="00471F86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-21 850,33</w:t>
            </w:r>
          </w:p>
        </w:tc>
        <w:tc>
          <w:tcPr>
            <w:tcW w:w="1134" w:type="dxa"/>
          </w:tcPr>
          <w:p w:rsidR="00E53F59" w:rsidRPr="008D0B04" w:rsidRDefault="008D0B04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71F86">
              <w:rPr>
                <w:sz w:val="16"/>
                <w:szCs w:val="16"/>
              </w:rPr>
              <w:t>15 461,64</w:t>
            </w:r>
          </w:p>
        </w:tc>
        <w:tc>
          <w:tcPr>
            <w:tcW w:w="2976" w:type="dxa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  <w:tr w:rsidR="008D0B04" w:rsidRPr="008D0B04" w:rsidTr="00410C80">
        <w:tc>
          <w:tcPr>
            <w:tcW w:w="2268" w:type="dxa"/>
            <w:shd w:val="clear" w:color="auto" w:fill="auto"/>
          </w:tcPr>
          <w:p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 w:rsidRPr="008D0B04">
              <w:rPr>
                <w:sz w:val="16"/>
                <w:szCs w:val="16"/>
              </w:rPr>
              <w:t>Výsledok hospodárenia</w:t>
            </w:r>
          </w:p>
        </w:tc>
        <w:tc>
          <w:tcPr>
            <w:tcW w:w="1163" w:type="dxa"/>
            <w:shd w:val="clear" w:color="auto" w:fill="auto"/>
          </w:tcPr>
          <w:p w:rsidR="00E53F59" w:rsidRPr="008D0B04" w:rsidRDefault="00471F86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-21 850,33</w:t>
            </w:r>
          </w:p>
        </w:tc>
        <w:tc>
          <w:tcPr>
            <w:tcW w:w="992" w:type="dxa"/>
            <w:shd w:val="clear" w:color="auto" w:fill="auto"/>
          </w:tcPr>
          <w:p w:rsidR="00E53F59" w:rsidRPr="008D0B04" w:rsidRDefault="00471F86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25 670,84</w:t>
            </w:r>
          </w:p>
        </w:tc>
        <w:tc>
          <w:tcPr>
            <w:tcW w:w="879" w:type="dxa"/>
            <w:shd w:val="clear" w:color="auto" w:fill="auto"/>
          </w:tcPr>
          <w:p w:rsidR="00E53F59" w:rsidRPr="008D0B04" w:rsidRDefault="00E53F59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auto"/>
          </w:tcPr>
          <w:p w:rsidR="00E53F59" w:rsidRPr="008D0B04" w:rsidRDefault="00E53F59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:rsidR="00E53F59" w:rsidRPr="008D0B04" w:rsidRDefault="00471F86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3 820,51</w:t>
            </w:r>
          </w:p>
        </w:tc>
        <w:tc>
          <w:tcPr>
            <w:tcW w:w="2976" w:type="dxa"/>
            <w:shd w:val="clear" w:color="auto" w:fill="auto"/>
          </w:tcPr>
          <w:p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B  Záväzky</w:t>
      </w: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rezervy.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7C3D72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FF685E">
              <w:rPr>
                <w:b/>
                <w:color w:val="000000"/>
              </w:rPr>
              <w:t>3</w:t>
            </w:r>
            <w:r w:rsidR="008142CC">
              <w:rPr>
                <w:b/>
                <w:color w:val="000000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E53F59" w:rsidRDefault="007C3D72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FF685E">
              <w:rPr>
                <w:b/>
                <w:color w:val="000000"/>
              </w:rPr>
              <w:t>4</w:t>
            </w:r>
            <w:r w:rsidR="008142CC">
              <w:rPr>
                <w:b/>
                <w:color w:val="000000"/>
              </w:rPr>
              <w:t xml:space="preserve"> 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3 566,29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3 830,00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6 581,03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90 267,55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94 994,64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57 367,04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64 365,98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14 796,89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15 837,79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644,02</w:t>
            </w: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912,97</w:t>
            </w:r>
          </w:p>
        </w:tc>
      </w:tr>
      <w:tr w:rsidR="00FF685E">
        <w:tc>
          <w:tcPr>
            <w:tcW w:w="7230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</w:t>
      </w:r>
      <w:r w:rsidR="00913749">
        <w:rPr>
          <w:color w:val="000000"/>
          <w:sz w:val="24"/>
          <w:szCs w:val="24"/>
        </w:rPr>
        <w:t>á jednotka eviduje k 31. 12. 202</w:t>
      </w:r>
      <w:r w:rsidR="00FF685E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záväzky so zostatkovou dobou splatnosti d</w:t>
      </w:r>
      <w:r w:rsidR="00913749">
        <w:rPr>
          <w:color w:val="000000"/>
          <w:sz w:val="24"/>
          <w:szCs w:val="24"/>
        </w:rPr>
        <w:t>o 1 roka v úhrne miezd za 12/202</w:t>
      </w:r>
      <w:r w:rsidR="00FF685E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, ktoré boli vyplatené v 1/20</w:t>
      </w:r>
      <w:r w:rsidR="00913749">
        <w:rPr>
          <w:color w:val="000000"/>
          <w:sz w:val="24"/>
          <w:szCs w:val="24"/>
        </w:rPr>
        <w:t>2</w:t>
      </w:r>
      <w:r w:rsidR="00FF685E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7C3D72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FF685E">
              <w:rPr>
                <w:b/>
                <w:color w:val="000000"/>
              </w:rPr>
              <w:t>3</w:t>
            </w:r>
          </w:p>
        </w:tc>
        <w:tc>
          <w:tcPr>
            <w:tcW w:w="1276" w:type="dxa"/>
            <w:shd w:val="clear" w:color="auto" w:fill="F2F2F2"/>
          </w:tcPr>
          <w:p w:rsidR="00E53F59" w:rsidRDefault="008142CC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="007C3D72">
              <w:rPr>
                <w:b/>
                <w:color w:val="000000"/>
              </w:rPr>
              <w:t xml:space="preserve"> k 31.12.202</w:t>
            </w:r>
            <w:r w:rsidR="00FF685E">
              <w:rPr>
                <w:b/>
                <w:color w:val="000000"/>
              </w:rPr>
              <w:t>4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7C3D72" w:rsidRDefault="00FF685E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172 071,63</w:t>
            </w:r>
          </w:p>
        </w:tc>
        <w:tc>
          <w:tcPr>
            <w:tcW w:w="1276" w:type="dxa"/>
          </w:tcPr>
          <w:p w:rsidR="007C3D72" w:rsidRDefault="00F238E8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186 754,11</w:t>
            </w: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>
        <w:tc>
          <w:tcPr>
            <w:tcW w:w="7230" w:type="dxa"/>
          </w:tcPr>
          <w:p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7C3D72" w:rsidRDefault="00EE0B1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FF685E">
              <w:rPr>
                <w:color w:val="000000"/>
              </w:rPr>
              <w:t> 566,29</w:t>
            </w:r>
          </w:p>
        </w:tc>
        <w:tc>
          <w:tcPr>
            <w:tcW w:w="1276" w:type="dxa"/>
          </w:tcPr>
          <w:p w:rsidR="007C3D72" w:rsidRDefault="00EE0B1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FF685E">
              <w:rPr>
                <w:color w:val="000000"/>
              </w:rPr>
              <w:t> 830,00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53F59" w:rsidRDefault="007C3D72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F238E8">
              <w:rPr>
                <w:b/>
                <w:color w:val="000000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E53F59" w:rsidRDefault="007C3D72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F238E8">
              <w:rPr>
                <w:b/>
                <w:color w:val="000000"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E0B1A" w:rsidRDefault="00EE0B1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Bankové úvery a ostatné prijaté návratné finančné výpomoci </w:t>
      </w:r>
    </w:p>
    <w:p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F238E8">
              <w:rPr>
                <w:b/>
                <w:color w:val="000000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F238E8">
              <w:rPr>
                <w:b/>
                <w:color w:val="000000"/>
              </w:rPr>
              <w:t>4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E0B1A">
        <w:tc>
          <w:tcPr>
            <w:tcW w:w="5529" w:type="dxa"/>
          </w:tcPr>
          <w:p w:rsidR="00EE0B1A" w:rsidRDefault="00EE0B1A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:rsidR="00EE0B1A" w:rsidRPr="00B47377" w:rsidRDefault="00EE0B1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F238E8">
              <w:rPr>
                <w:b/>
                <w:color w:val="000000"/>
              </w:rPr>
              <w:t>45</w:t>
            </w:r>
            <w:r>
              <w:rPr>
                <w:b/>
                <w:color w:val="000000"/>
              </w:rPr>
              <w:t> </w:t>
            </w:r>
            <w:r w:rsidR="00F238E8">
              <w:rPr>
                <w:b/>
                <w:color w:val="000000"/>
              </w:rPr>
              <w:t>576</w:t>
            </w:r>
            <w:r>
              <w:rPr>
                <w:b/>
                <w:color w:val="000000"/>
              </w:rPr>
              <w:t>,</w:t>
            </w:r>
            <w:r w:rsidR="00F238E8">
              <w:rPr>
                <w:b/>
                <w:color w:val="000000"/>
              </w:rPr>
              <w:t>16</w:t>
            </w:r>
          </w:p>
        </w:tc>
        <w:tc>
          <w:tcPr>
            <w:tcW w:w="2410" w:type="dxa"/>
          </w:tcPr>
          <w:p w:rsidR="00EE0B1A" w:rsidRPr="00B47377" w:rsidRDefault="00EE0B1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F238E8">
              <w:rPr>
                <w:b/>
                <w:color w:val="000000"/>
              </w:rPr>
              <w:t>32</w:t>
            </w:r>
            <w:r>
              <w:rPr>
                <w:b/>
                <w:color w:val="000000"/>
              </w:rPr>
              <w:t> </w:t>
            </w:r>
            <w:r w:rsidR="00F238E8">
              <w:rPr>
                <w:b/>
                <w:color w:val="000000"/>
              </w:rPr>
              <w:t>287</w:t>
            </w:r>
            <w:r>
              <w:rPr>
                <w:b/>
                <w:color w:val="000000"/>
              </w:rPr>
              <w:t>,</w:t>
            </w:r>
            <w:r w:rsidR="00F238E8">
              <w:rPr>
                <w:b/>
                <w:color w:val="000000"/>
              </w:rPr>
              <w:t>00</w:t>
            </w:r>
          </w:p>
        </w:tc>
      </w:tr>
      <w:tr w:rsidR="00EE0B1A">
        <w:tc>
          <w:tcPr>
            <w:tcW w:w="5529" w:type="dxa"/>
          </w:tcPr>
          <w:p w:rsidR="00EE0B1A" w:rsidRDefault="00EE0B1A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:rsidR="00EE0B1A" w:rsidRDefault="00EE0B1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F238E8">
              <w:rPr>
                <w:color w:val="000000"/>
              </w:rPr>
              <w:t>45</w:t>
            </w:r>
            <w:r>
              <w:rPr>
                <w:color w:val="000000"/>
              </w:rPr>
              <w:t> </w:t>
            </w:r>
            <w:r w:rsidR="00F238E8">
              <w:rPr>
                <w:color w:val="000000"/>
              </w:rPr>
              <w:t>576</w:t>
            </w:r>
            <w:r>
              <w:rPr>
                <w:color w:val="000000"/>
              </w:rPr>
              <w:t>,</w:t>
            </w:r>
            <w:r w:rsidR="00F238E8">
              <w:rPr>
                <w:color w:val="000000"/>
              </w:rPr>
              <w:t>16</w:t>
            </w:r>
          </w:p>
        </w:tc>
        <w:tc>
          <w:tcPr>
            <w:tcW w:w="2410" w:type="dxa"/>
          </w:tcPr>
          <w:p w:rsidR="00EE0B1A" w:rsidRDefault="00EE0B1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F238E8">
              <w:rPr>
                <w:color w:val="000000"/>
              </w:rPr>
              <w:t>32</w:t>
            </w:r>
            <w:r>
              <w:rPr>
                <w:color w:val="000000"/>
              </w:rPr>
              <w:t> </w:t>
            </w:r>
            <w:r w:rsidR="00F238E8">
              <w:rPr>
                <w:color w:val="000000"/>
              </w:rPr>
              <w:t>287</w:t>
            </w:r>
            <w:r>
              <w:rPr>
                <w:color w:val="000000"/>
              </w:rPr>
              <w:t>,</w:t>
            </w:r>
            <w:r w:rsidR="00F238E8">
              <w:rPr>
                <w:color w:val="000000"/>
              </w:rPr>
              <w:t>00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E53F59" w:rsidRDefault="00913749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Stav </w:t>
            </w:r>
            <w:r w:rsidR="007C3D72">
              <w:rPr>
                <w:b/>
                <w:color w:val="000000"/>
              </w:rPr>
              <w:t>k 31.12.202</w:t>
            </w:r>
            <w:r w:rsidR="00F238E8">
              <w:rPr>
                <w:b/>
                <w:color w:val="000000"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</w:t>
            </w:r>
            <w:r w:rsidR="00F238E8">
              <w:rPr>
                <w:b/>
                <w:color w:val="000000"/>
              </w:rPr>
              <w:t>4</w:t>
            </w:r>
          </w:p>
        </w:tc>
      </w:tr>
      <w:tr w:rsidR="00E53F59">
        <w:tc>
          <w:tcPr>
            <w:tcW w:w="5529" w:type="dxa"/>
          </w:tcPr>
          <w:p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063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1841"/>
      </w:tblGrid>
      <w:tr w:rsidR="00E53F59" w:rsidTr="00032BB8">
        <w:tc>
          <w:tcPr>
            <w:tcW w:w="609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F238E8">
              <w:rPr>
                <w:b/>
                <w:color w:val="000000"/>
              </w:rPr>
              <w:t>3</w:t>
            </w:r>
          </w:p>
        </w:tc>
        <w:tc>
          <w:tcPr>
            <w:tcW w:w="1841" w:type="dxa"/>
            <w:shd w:val="clear" w:color="auto" w:fill="F2F2F2"/>
          </w:tcPr>
          <w:p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F238E8">
              <w:rPr>
                <w:b/>
                <w:color w:val="000000"/>
              </w:rPr>
              <w:t>4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 + réžia ŠJ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11 571,40</w:t>
            </w: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135 210,39</w:t>
            </w: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032BB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15 887,20</w:t>
            </w:r>
          </w:p>
          <w:p w:rsidR="00032BB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178 092,84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340 110,64</w:t>
            </w:r>
          </w:p>
        </w:tc>
        <w:tc>
          <w:tcPr>
            <w:tcW w:w="1841" w:type="dxa"/>
          </w:tcPr>
          <w:p w:rsidR="00F238E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391718,89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2 914,98</w:t>
            </w:r>
          </w:p>
        </w:tc>
        <w:tc>
          <w:tcPr>
            <w:tcW w:w="1841" w:type="dxa"/>
          </w:tcPr>
          <w:p w:rsidR="00F238E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4 629,08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1 347 791,46</w:t>
            </w:r>
          </w:p>
        </w:tc>
        <w:tc>
          <w:tcPr>
            <w:tcW w:w="1841" w:type="dxa"/>
          </w:tcPr>
          <w:p w:rsidR="00F238E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1 569 841,66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13 289,16</w:t>
            </w:r>
          </w:p>
        </w:tc>
        <w:tc>
          <w:tcPr>
            <w:tcW w:w="1841" w:type="dxa"/>
          </w:tcPr>
          <w:p w:rsidR="00F238E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13 289,16</w:t>
            </w: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:rsidTr="00032BB8">
        <w:tc>
          <w:tcPr>
            <w:tcW w:w="6096" w:type="dxa"/>
            <w:tcBorders>
              <w:left w:val="single" w:sz="4" w:space="0" w:color="000000"/>
            </w:tcBorders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 w:rsidTr="00032BB8">
        <w:tc>
          <w:tcPr>
            <w:tcW w:w="6096" w:type="dxa"/>
            <w:tcBorders>
              <w:left w:val="single" w:sz="4" w:space="0" w:color="000000"/>
            </w:tcBorders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:rsidR="007C3D72" w:rsidRDefault="006119E8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393,44</w:t>
            </w:r>
          </w:p>
        </w:tc>
        <w:tc>
          <w:tcPr>
            <w:tcW w:w="1841" w:type="dxa"/>
          </w:tcPr>
          <w:p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:rsidR="00E53F59" w:rsidRDefault="00032BB8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731,80</w:t>
            </w:r>
          </w:p>
        </w:tc>
        <w:tc>
          <w:tcPr>
            <w:tcW w:w="1841" w:type="dxa"/>
          </w:tcPr>
          <w:p w:rsidR="00E53F59" w:rsidRDefault="00032BB8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1 612,00</w:t>
            </w: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:rsidTr="00032BB8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910A96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032BB8">
              <w:rPr>
                <w:b/>
                <w:color w:val="000000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910A96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032BB8">
              <w:rPr>
                <w:b/>
                <w:color w:val="000000"/>
              </w:rPr>
              <w:t>4</w:t>
            </w: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501 - Spotreba materiálu + ŠJ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158 143,31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200 764,48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97 246,58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70 089,92</w:t>
            </w: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4 900,51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50 854,96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38,34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56,60</w:t>
            </w: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57 139,83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45 684,76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929 472,57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1 025 165,49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327 110,43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364 533,34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10 541,97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12 933,73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57 401,63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40 302,75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1 716,00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16 204,14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17 918,24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421,80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662,25</w:t>
            </w: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147 513,59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195 592,04</w:t>
            </w:r>
          </w:p>
        </w:tc>
      </w:tr>
      <w:tr w:rsidR="009137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589 - Náklady z budúceho odvodu príjmov</w:t>
            </w:r>
          </w:p>
          <w:p w:rsidR="00913749" w:rsidRDefault="00913749" w:rsidP="0091374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913749" w:rsidRDefault="00913749" w:rsidP="009137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67,40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67 268,06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141 975,76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>
        <w:tc>
          <w:tcPr>
            <w:tcW w:w="414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>
        <w:tc>
          <w:tcPr>
            <w:tcW w:w="411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:rsidTr="00DA1B3E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shd w:val="clear" w:color="auto" w:fill="auto"/>
          </w:tcPr>
          <w:p w:rsidR="00E53F59" w:rsidRPr="00DA1B3E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:rsidTr="00DA1B3E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  <w:shd w:val="clear" w:color="auto" w:fill="auto"/>
          </w:tcPr>
          <w:p w:rsidR="00E53F59" w:rsidRPr="00DA1B3E" w:rsidRDefault="00032BB8" w:rsidP="00B435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  <w:r w:rsidRPr="00032BB8">
              <w:rPr>
                <w:sz w:val="18"/>
                <w:szCs w:val="18"/>
              </w:rPr>
              <w:t>142</w:t>
            </w:r>
            <w:r>
              <w:rPr>
                <w:sz w:val="18"/>
                <w:szCs w:val="18"/>
              </w:rPr>
              <w:t xml:space="preserve"> </w:t>
            </w:r>
            <w:r w:rsidRPr="00032BB8">
              <w:rPr>
                <w:sz w:val="18"/>
                <w:szCs w:val="18"/>
              </w:rPr>
              <w:t>040,27</w:t>
            </w:r>
          </w:p>
        </w:tc>
        <w:tc>
          <w:tcPr>
            <w:tcW w:w="2835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>
        <w:tc>
          <w:tcPr>
            <w:tcW w:w="198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53F59" w:rsidRDefault="008142CC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C30039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F04C53">
              <w:rPr>
                <w:b/>
                <w:color w:val="000000"/>
                <w:sz w:val="18"/>
                <w:szCs w:val="18"/>
              </w:rPr>
              <w:t xml:space="preserve"> poskytovateľom NFP k 31.12.202</w:t>
            </w:r>
            <w:r w:rsidR="00032BB8">
              <w:rPr>
                <w:b/>
                <w:color w:val="000000"/>
                <w:sz w:val="18"/>
                <w:szCs w:val="18"/>
              </w:rPr>
              <w:t>4</w:t>
            </w:r>
          </w:p>
        </w:tc>
      </w:tr>
      <w:tr w:rsidR="00E53F59" w:rsidTr="00424EED">
        <w:tc>
          <w:tcPr>
            <w:tcW w:w="1985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Textová časť k tabuľke č.10  - bez záznamu </w:t>
      </w:r>
    </w:p>
    <w:p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914C22" w:rsidRPr="00914C22" w:rsidRDefault="00914C22" w:rsidP="00914C22">
      <w:pPr>
        <w:rPr>
          <w:sz w:val="24"/>
          <w:szCs w:val="24"/>
        </w:rPr>
      </w:pPr>
      <w:r w:rsidRPr="00914C22">
        <w:rPr>
          <w:color w:val="222222"/>
          <w:sz w:val="24"/>
          <w:szCs w:val="24"/>
          <w:shd w:val="clear" w:color="auto" w:fill="FFFFFF"/>
        </w:rPr>
        <w:t>Rozpočet na rok 2024 bol schválený obecným/mestským zastupiteľstvom dňa 14.12.2023 uznesením č.277/11/2023.</w:t>
      </w:r>
    </w:p>
    <w:p w:rsidR="00914C22" w:rsidRPr="00914C22" w:rsidRDefault="00914C22" w:rsidP="00914C22">
      <w:pPr>
        <w:shd w:val="clear" w:color="auto" w:fill="FFFFFF"/>
        <w:rPr>
          <w:color w:val="222222"/>
          <w:sz w:val="24"/>
          <w:szCs w:val="24"/>
        </w:rPr>
      </w:pPr>
      <w:r w:rsidRPr="00914C22">
        <w:rPr>
          <w:color w:val="222222"/>
          <w:sz w:val="24"/>
          <w:szCs w:val="24"/>
        </w:rPr>
        <w:t>Zmeny rozpočtu: </w:t>
      </w:r>
    </w:p>
    <w:p w:rsidR="00914C22" w:rsidRPr="00914C22" w:rsidRDefault="00914C22" w:rsidP="00914C22">
      <w:pPr>
        <w:shd w:val="clear" w:color="auto" w:fill="FFFFFF"/>
        <w:rPr>
          <w:color w:val="222222"/>
          <w:sz w:val="24"/>
          <w:szCs w:val="24"/>
        </w:rPr>
      </w:pPr>
      <w:r w:rsidRPr="00914C22">
        <w:rPr>
          <w:color w:val="222222"/>
          <w:sz w:val="24"/>
          <w:szCs w:val="24"/>
        </w:rPr>
        <w:t>- aktualizácia č. 1 schválená dňa 28.3.2024 Uznesením č. 294/13/2024</w:t>
      </w:r>
    </w:p>
    <w:p w:rsidR="00914C22" w:rsidRPr="00914C22" w:rsidRDefault="00914C22" w:rsidP="00914C22">
      <w:pPr>
        <w:shd w:val="clear" w:color="auto" w:fill="FFFFFF"/>
        <w:rPr>
          <w:color w:val="222222"/>
          <w:sz w:val="24"/>
          <w:szCs w:val="24"/>
        </w:rPr>
      </w:pPr>
      <w:r w:rsidRPr="00914C22">
        <w:rPr>
          <w:color w:val="222222"/>
          <w:sz w:val="24"/>
          <w:szCs w:val="24"/>
        </w:rPr>
        <w:t>- aktualizácia č. 2 schválená dňa 26.09.2024 Uznesením č.382/16/2024</w:t>
      </w:r>
    </w:p>
    <w:p w:rsidR="00914C22" w:rsidRPr="00914C22" w:rsidRDefault="00914C22" w:rsidP="00914C22">
      <w:pPr>
        <w:rPr>
          <w:color w:val="222222"/>
          <w:sz w:val="24"/>
          <w:szCs w:val="24"/>
        </w:rPr>
      </w:pPr>
      <w:r w:rsidRPr="00914C22">
        <w:rPr>
          <w:color w:val="222222"/>
          <w:sz w:val="24"/>
          <w:szCs w:val="24"/>
        </w:rPr>
        <w:t>- aktualizácia č. 3 schválená dňa 12.12.2024 Uznesením č. 438/18/2024</w:t>
      </w:r>
    </w:p>
    <w:p w:rsidR="003063BC" w:rsidRDefault="003063B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 w:rsidP="00EF632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914C22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914C22" w:rsidRDefault="00914C22" w:rsidP="00EF632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914C22" w:rsidRDefault="00914C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- tabuľka č.15 – bez záznamu.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</w:t>
      </w:r>
      <w:r w:rsidR="00031C0E">
        <w:rPr>
          <w:color w:val="000000"/>
          <w:sz w:val="24"/>
          <w:szCs w:val="24"/>
        </w:rPr>
        <w:t>2</w:t>
      </w:r>
      <w:r w:rsidR="00914C22">
        <w:rPr>
          <w:color w:val="000000"/>
          <w:sz w:val="24"/>
          <w:szCs w:val="24"/>
        </w:rPr>
        <w:t>4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</w:t>
      </w:r>
      <w:r w:rsidR="00031C0E">
        <w:rPr>
          <w:color w:val="000000"/>
          <w:sz w:val="24"/>
          <w:szCs w:val="24"/>
        </w:rPr>
        <w:t>2</w:t>
      </w:r>
      <w:r w:rsidR="00914C22">
        <w:rPr>
          <w:color w:val="000000"/>
          <w:sz w:val="24"/>
          <w:szCs w:val="24"/>
        </w:rPr>
        <w:t>4</w:t>
      </w:r>
      <w:r w:rsidR="008142CC">
        <w:rPr>
          <w:color w:val="000000"/>
          <w:sz w:val="24"/>
          <w:szCs w:val="24"/>
        </w:rPr>
        <w:t>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1F86" w:rsidRDefault="00471F86">
      <w:r>
        <w:separator/>
      </w:r>
    </w:p>
  </w:endnote>
  <w:endnote w:type="continuationSeparator" w:id="0">
    <w:p w:rsidR="00471F86" w:rsidRDefault="00471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14C22">
      <w:rPr>
        <w:noProof/>
        <w:color w:val="000000"/>
      </w:rPr>
      <w:t>10</w:t>
    </w:r>
    <w:r>
      <w:rPr>
        <w:color w:val="000000"/>
      </w:rPr>
      <w:fldChar w:fldCharType="end"/>
    </w:r>
  </w:p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1F86" w:rsidRDefault="00471F86">
      <w:r>
        <w:separator/>
      </w:r>
    </w:p>
  </w:footnote>
  <w:footnote w:type="continuationSeparator" w:id="0">
    <w:p w:rsidR="00471F86" w:rsidRDefault="00471F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:rsidR="00471F86" w:rsidRPr="007C3D72" w:rsidRDefault="00471F86" w:rsidP="007C3D72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2024</w:t>
    </w:r>
  </w:p>
  <w:p w:rsidR="00471F86" w:rsidRDefault="00471F8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031C0E"/>
    <w:rsid w:val="000327DD"/>
    <w:rsid w:val="000328AC"/>
    <w:rsid w:val="00032BB8"/>
    <w:rsid w:val="000410FF"/>
    <w:rsid w:val="000B0075"/>
    <w:rsid w:val="00115A8A"/>
    <w:rsid w:val="001635DC"/>
    <w:rsid w:val="00237F5E"/>
    <w:rsid w:val="003063BC"/>
    <w:rsid w:val="00410C80"/>
    <w:rsid w:val="00424EED"/>
    <w:rsid w:val="004279A2"/>
    <w:rsid w:val="00471F86"/>
    <w:rsid w:val="004928CC"/>
    <w:rsid w:val="00502C4D"/>
    <w:rsid w:val="00564724"/>
    <w:rsid w:val="005B7970"/>
    <w:rsid w:val="006119E8"/>
    <w:rsid w:val="00681958"/>
    <w:rsid w:val="006A3049"/>
    <w:rsid w:val="00717A0E"/>
    <w:rsid w:val="00790392"/>
    <w:rsid w:val="007C3D72"/>
    <w:rsid w:val="008142CC"/>
    <w:rsid w:val="00826FA8"/>
    <w:rsid w:val="00830837"/>
    <w:rsid w:val="00886DEC"/>
    <w:rsid w:val="008A4CE0"/>
    <w:rsid w:val="008D0B04"/>
    <w:rsid w:val="008E6FF1"/>
    <w:rsid w:val="008E7A41"/>
    <w:rsid w:val="00910A96"/>
    <w:rsid w:val="00913749"/>
    <w:rsid w:val="00914C22"/>
    <w:rsid w:val="00926FB6"/>
    <w:rsid w:val="009B73FF"/>
    <w:rsid w:val="009E4A8A"/>
    <w:rsid w:val="009F5D70"/>
    <w:rsid w:val="00A84D47"/>
    <w:rsid w:val="00B43515"/>
    <w:rsid w:val="00B47377"/>
    <w:rsid w:val="00C30039"/>
    <w:rsid w:val="00C9085D"/>
    <w:rsid w:val="00DA1B3E"/>
    <w:rsid w:val="00DF6942"/>
    <w:rsid w:val="00E53F59"/>
    <w:rsid w:val="00EB779F"/>
    <w:rsid w:val="00EE0B1A"/>
    <w:rsid w:val="00EF6325"/>
    <w:rsid w:val="00F04C53"/>
    <w:rsid w:val="00F238E8"/>
    <w:rsid w:val="00FD7A50"/>
    <w:rsid w:val="00FF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07905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  <w:style w:type="paragraph" w:styleId="Odsekzoznamu">
    <w:name w:val="List Paragraph"/>
    <w:basedOn w:val="Normlny"/>
    <w:uiPriority w:val="34"/>
    <w:qFormat/>
    <w:rsid w:val="008A4C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91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11</Pages>
  <Words>3290</Words>
  <Characters>18757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1zs@zshrinova.edu.sk</cp:lastModifiedBy>
  <cp:revision>3</cp:revision>
  <dcterms:created xsi:type="dcterms:W3CDTF">2025-04-14T05:33:00Z</dcterms:created>
  <dcterms:modified xsi:type="dcterms:W3CDTF">2025-04-14T07:48:00Z</dcterms:modified>
</cp:coreProperties>
</file>