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A3C19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7B508224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5A9D910B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F836B8" w:rsidRPr="00E5124E" w14:paraId="63AC7B5F" w14:textId="77777777" w:rsidTr="00A04361">
        <w:tc>
          <w:tcPr>
            <w:tcW w:w="1271" w:type="dxa"/>
          </w:tcPr>
          <w:p w14:paraId="69D23779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791" w:type="dxa"/>
          </w:tcPr>
          <w:p w14:paraId="40A70D0D" w14:textId="2F9109EE" w:rsidR="00F836B8" w:rsidRPr="00E5124E" w:rsidRDefault="005D5335" w:rsidP="001F6832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Baguvix</w:t>
            </w:r>
            <w:proofErr w:type="spellEnd"/>
            <w:r w:rsidR="00F6404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64048">
              <w:rPr>
                <w:rFonts w:ascii="Times New Roman" w:hAnsi="Times New Roman" w:cs="Times New Roman"/>
              </w:rPr>
              <w:t>s.r.o</w:t>
            </w:r>
            <w:proofErr w:type="spellEnd"/>
            <w:r w:rsidR="00F64048">
              <w:rPr>
                <w:rFonts w:ascii="Times New Roman" w:hAnsi="Times New Roman" w:cs="Times New Roman"/>
              </w:rPr>
              <w:t>.</w:t>
            </w:r>
          </w:p>
        </w:tc>
      </w:tr>
      <w:tr w:rsidR="00F836B8" w:rsidRPr="00E5124E" w14:paraId="2609BBEA" w14:textId="77777777" w:rsidTr="00A04361">
        <w:tc>
          <w:tcPr>
            <w:tcW w:w="1271" w:type="dxa"/>
          </w:tcPr>
          <w:p w14:paraId="6B05C892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791" w:type="dxa"/>
          </w:tcPr>
          <w:p w14:paraId="57EC79CE" w14:textId="2330FE58" w:rsidR="00F836B8" w:rsidRPr="00E5124E" w:rsidRDefault="005D5335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Obchodná 559/37, 811 06 Bratislava – Staré Mesto</w:t>
            </w:r>
          </w:p>
        </w:tc>
      </w:tr>
      <w:tr w:rsidR="00F836B8" w:rsidRPr="00E5124E" w14:paraId="58474E81" w14:textId="77777777" w:rsidTr="00A04361">
        <w:tc>
          <w:tcPr>
            <w:tcW w:w="1271" w:type="dxa"/>
          </w:tcPr>
          <w:p w14:paraId="5E7ABEF2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</w:t>
            </w:r>
            <w:r w:rsidR="00A04361">
              <w:rPr>
                <w:rFonts w:ascii="Times New Roman" w:hAnsi="Times New Roman" w:cs="Times New Roman"/>
              </w:rPr>
              <w:t xml:space="preserve"> / DIČ</w:t>
            </w:r>
            <w:r w:rsidRPr="00E5124E">
              <w:rPr>
                <w:rFonts w:ascii="Times New Roman" w:hAnsi="Times New Roman" w:cs="Times New Roman"/>
              </w:rPr>
              <w:t xml:space="preserve"> :</w:t>
            </w:r>
          </w:p>
        </w:tc>
        <w:tc>
          <w:tcPr>
            <w:tcW w:w="7791" w:type="dxa"/>
          </w:tcPr>
          <w:p w14:paraId="25FC39EF" w14:textId="499D1E7D" w:rsidR="00F836B8" w:rsidRPr="00E5124E" w:rsidRDefault="005D5335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56 287 054 / 2122315921</w:t>
            </w:r>
          </w:p>
        </w:tc>
      </w:tr>
    </w:tbl>
    <w:p w14:paraId="429B8C0C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64587263" w14:textId="43EBAB02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Účtovná jednotka vznikla </w:t>
      </w:r>
      <w:r w:rsidR="005D5335">
        <w:rPr>
          <w:rFonts w:ascii="Times New Roman" w:hAnsi="Times New Roman" w:cs="Times New Roman"/>
        </w:rPr>
        <w:t>zakladateľskou listinou</w:t>
      </w:r>
    </w:p>
    <w:p w14:paraId="30292B7D" w14:textId="7144C2B0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Zapísaná do</w:t>
      </w:r>
      <w:r w:rsidR="00535622" w:rsidRPr="00535622">
        <w:rPr>
          <w:rFonts w:ascii="Times New Roman" w:hAnsi="Times New Roman" w:cs="Times New Roman"/>
          <w:sz w:val="24"/>
          <w:szCs w:val="24"/>
        </w:rPr>
        <w:t>:</w:t>
      </w:r>
      <w:r w:rsidRPr="00535622">
        <w:rPr>
          <w:rFonts w:ascii="Times New Roman" w:hAnsi="Times New Roman" w:cs="Times New Roman"/>
          <w:sz w:val="24"/>
          <w:szCs w:val="24"/>
        </w:rPr>
        <w:t xml:space="preserve"> </w:t>
      </w:r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Obchodný register </w:t>
      </w:r>
      <w:r w:rsidR="005D5335">
        <w:rPr>
          <w:rFonts w:ascii="Times New Roman" w:hAnsi="Times New Roman" w:cs="Times New Roman"/>
          <w:sz w:val="24"/>
          <w:szCs w:val="24"/>
          <w:shd w:val="clear" w:color="auto" w:fill="FFFFFF"/>
        </w:rPr>
        <w:t>Mestského</w:t>
      </w:r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súdu </w:t>
      </w:r>
      <w:r w:rsidR="005D5335">
        <w:rPr>
          <w:rFonts w:ascii="Times New Roman" w:hAnsi="Times New Roman" w:cs="Times New Roman"/>
          <w:sz w:val="24"/>
          <w:szCs w:val="24"/>
          <w:shd w:val="clear" w:color="auto" w:fill="FFFFFF"/>
        </w:rPr>
        <w:t>Bratislava III</w:t>
      </w:r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oddiel: </w:t>
      </w:r>
      <w:proofErr w:type="spellStart"/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>Sro</w:t>
      </w:r>
      <w:proofErr w:type="spellEnd"/>
      <w:r w:rsidR="00535622" w:rsidRPr="005356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vložka č. </w:t>
      </w:r>
      <w:r w:rsidR="005D5335">
        <w:rPr>
          <w:rFonts w:ascii="Times New Roman" w:hAnsi="Times New Roman" w:cs="Times New Roman"/>
          <w:sz w:val="24"/>
          <w:szCs w:val="24"/>
          <w:shd w:val="clear" w:color="auto" w:fill="FFFFFF"/>
        </w:rPr>
        <w:t>180936/B</w:t>
      </w:r>
      <w:r>
        <w:rPr>
          <w:rFonts w:ascii="Times New Roman" w:hAnsi="Times New Roman" w:cs="Times New Roman"/>
        </w:rPr>
        <w:t xml:space="preserve">, dňa </w:t>
      </w:r>
      <w:r w:rsidR="005D5335">
        <w:rPr>
          <w:rFonts w:ascii="Times New Roman" w:hAnsi="Times New Roman" w:cs="Times New Roman"/>
        </w:rPr>
        <w:t>24.08.2024</w:t>
      </w:r>
      <w:r>
        <w:rPr>
          <w:rFonts w:ascii="Times New Roman" w:hAnsi="Times New Roman" w:cs="Times New Roman"/>
        </w:rPr>
        <w:t xml:space="preserve"> .</w:t>
      </w:r>
    </w:p>
    <w:p w14:paraId="367626FD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DC283CF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Základné imanie :                                                          5 000 EUR</w:t>
      </w:r>
    </w:p>
    <w:p w14:paraId="5A479C7A" w14:textId="77777777" w:rsidR="00535622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Spoločníci : </w:t>
      </w:r>
      <w:r>
        <w:rPr>
          <w:rFonts w:ascii="Times New Roman" w:hAnsi="Times New Roman" w:cs="Times New Roman"/>
        </w:rPr>
        <w:t xml:space="preserve"> </w:t>
      </w:r>
    </w:p>
    <w:p w14:paraId="084ACCF7" w14:textId="3115D5D9" w:rsidR="00A04361" w:rsidRDefault="005D5335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Román </w:t>
      </w:r>
      <w:proofErr w:type="spellStart"/>
      <w:r>
        <w:rPr>
          <w:rFonts w:ascii="Times New Roman" w:hAnsi="Times New Roman" w:cs="Times New Roman"/>
        </w:rPr>
        <w:t>Csonka</w:t>
      </w:r>
      <w:proofErr w:type="spellEnd"/>
      <w:r w:rsidR="00254BE0">
        <w:rPr>
          <w:rFonts w:ascii="Times New Roman" w:hAnsi="Times New Roman" w:cs="Times New Roman"/>
        </w:rPr>
        <w:t xml:space="preserve">        </w:t>
      </w:r>
      <w:r w:rsidR="00A04361">
        <w:rPr>
          <w:rFonts w:ascii="Times New Roman" w:hAnsi="Times New Roman" w:cs="Times New Roman"/>
        </w:rPr>
        <w:t xml:space="preserve">                                  vklad    </w:t>
      </w:r>
      <w:r>
        <w:rPr>
          <w:rFonts w:ascii="Times New Roman" w:hAnsi="Times New Roman" w:cs="Times New Roman"/>
        </w:rPr>
        <w:t>5 0</w:t>
      </w:r>
      <w:r w:rsidR="00E442E1">
        <w:rPr>
          <w:rFonts w:ascii="Times New Roman" w:hAnsi="Times New Roman" w:cs="Times New Roman"/>
        </w:rPr>
        <w:t>00</w:t>
      </w:r>
      <w:r w:rsidR="00A04361">
        <w:rPr>
          <w:rFonts w:ascii="Times New Roman" w:hAnsi="Times New Roman" w:cs="Times New Roman"/>
        </w:rPr>
        <w:t xml:space="preserve"> EUR</w:t>
      </w:r>
    </w:p>
    <w:p w14:paraId="4BF511D0" w14:textId="77777777" w:rsidR="00857D15" w:rsidRDefault="00857D15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3B94729" w14:textId="2DB9B6D5" w:rsidR="005B4409" w:rsidRPr="00857D15" w:rsidRDefault="00857D15" w:rsidP="001F683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57D15">
        <w:rPr>
          <w:rFonts w:ascii="Times New Roman" w:hAnsi="Times New Roman" w:cs="Times New Roman"/>
          <w:sz w:val="24"/>
          <w:szCs w:val="24"/>
          <w:shd w:val="clear" w:color="auto" w:fill="FFFFFF"/>
        </w:rPr>
        <w:t>V mene spoločnosti koná a podpisuje konateľ samostatne.</w:t>
      </w:r>
    </w:p>
    <w:p w14:paraId="45EBA744" w14:textId="77777777" w:rsidR="00857D15" w:rsidRDefault="00857D15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C7CBE75" w14:textId="2E309A33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nevlastní hmotný a nehmotný majetok</w:t>
      </w:r>
      <w:r w:rsidR="00F920C0">
        <w:rPr>
          <w:rFonts w:ascii="Times New Roman" w:hAnsi="Times New Roman" w:cs="Times New Roman"/>
        </w:rPr>
        <w:t>. V</w:t>
      </w:r>
      <w:r w:rsidR="005D5335">
        <w:rPr>
          <w:rFonts w:ascii="Times New Roman" w:hAnsi="Times New Roman" w:cs="Times New Roman"/>
        </w:rPr>
        <w:t> roku 2024, kedy firma vznikla, nevykonávala žiadnu podnikateľskú činnosť, nedosahovala výnosy a ani nemala žiadne náklady</w:t>
      </w:r>
      <w:r w:rsidR="00F920C0">
        <w:rPr>
          <w:rFonts w:ascii="Times New Roman" w:hAnsi="Times New Roman" w:cs="Times New Roman"/>
        </w:rPr>
        <w:t>.</w:t>
      </w:r>
    </w:p>
    <w:p w14:paraId="1236EF14" w14:textId="77777777" w:rsidR="005B4409" w:rsidRPr="00A04361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07E8750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7119F8FA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0C7184C3" w14:textId="77777777" w:rsidR="00F836B8" w:rsidRPr="00E5124E" w:rsidRDefault="00A04361" w:rsidP="001F6832">
      <w:pPr>
        <w:pStyle w:val="Default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Účtovná jednotka nie je spoločníkom v iných účtovných jednotkách . </w:t>
      </w:r>
    </w:p>
    <w:p w14:paraId="79FEDCB7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FA7592" w:rsidRPr="00E5124E">
        <w:rPr>
          <w:sz w:val="22"/>
          <w:szCs w:val="22"/>
        </w:rPr>
        <w:t>0</w:t>
      </w:r>
    </w:p>
    <w:p w14:paraId="41665B4E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EC99EDF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7E09B30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2EAE79E6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3579"/>
      </w:tblGrid>
      <w:tr w:rsidR="00B92F2C" w:rsidRPr="00E5124E" w14:paraId="3B6B677B" w14:textId="77777777" w:rsidTr="00E517B7">
        <w:trPr>
          <w:trHeight w:val="39"/>
        </w:trPr>
        <w:tc>
          <w:tcPr>
            <w:tcW w:w="3579" w:type="dxa"/>
          </w:tcPr>
          <w:p w14:paraId="768730E3" w14:textId="13B9D40D" w:rsidR="00B92F2C" w:rsidRPr="00E5124E" w:rsidRDefault="00E517B7" w:rsidP="001F6832">
            <w:pPr>
              <w:pStyle w:val="Default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Nie, plánované ukončenie podnikania</w:t>
            </w:r>
          </w:p>
        </w:tc>
      </w:tr>
    </w:tbl>
    <w:p w14:paraId="226DACA2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6484793F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492C6125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46979A90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1116326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531584AA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7B8F621E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46B41C79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6B5264D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E8B115D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826223B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19FC1E9B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82EECBB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3B3CCCA0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2682F85C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097E99EC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E3A48F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302CFA2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4884D1A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2A6CC63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9FC38A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C16BD0E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14:paraId="1F5FA020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14:paraId="328E9D8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243E1CD6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DE4FA9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546E12D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14:paraId="1DD5FE41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priame náklady   </w:t>
      </w:r>
    </w:p>
    <w:p w14:paraId="3587BAE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331A586F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14BF615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D06C16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735F14B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4B76AD8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22EBE15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4E31BE5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6561199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591F1F2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19FAF39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B5F81DB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2A05898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3179A0C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221A275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14:paraId="606348A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5BE6528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2DF80F0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20657C8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7066F99E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983138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749179C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0BF9058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6B5513C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39E4CB6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195C100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7BE0903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108C75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78D38A0C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6663F8E6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4508A37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0D320B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7E9B0A4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1CE66B63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metóda FIFO ( prvá cena na ocenenie prírastku zásob sa </w:t>
      </w:r>
      <w:proofErr w:type="spellStart"/>
      <w:r w:rsidRPr="00E5124E">
        <w:rPr>
          <w:rFonts w:ascii="Times New Roman" w:hAnsi="Times New Roman" w:cs="Times New Roman"/>
        </w:rPr>
        <w:t>popužila</w:t>
      </w:r>
      <w:proofErr w:type="spellEnd"/>
      <w:r w:rsidRPr="00E5124E">
        <w:rPr>
          <w:rFonts w:ascii="Times New Roman" w:hAnsi="Times New Roman" w:cs="Times New Roman"/>
        </w:rPr>
        <w:t xml:space="preserve"> ako prvá cena na ocenenie úbytku zásob )</w:t>
      </w:r>
    </w:p>
    <w:p w14:paraId="4EB278ED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2FD5EC4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CD5FA8B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77F97A6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38DA1F22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22E9211D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priame náklady   </w:t>
      </w:r>
    </w:p>
    <w:p w14:paraId="64A80D21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1E0CA2A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65C8973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8) peňažné prostriedky a ceniny , pohľadávky pri ich vzniku , záväzky pri ich vzniku oceňoval menovitou hodnotou</w:t>
      </w:r>
    </w:p>
    <w:p w14:paraId="5B5DFBCF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9) pohľadávky pri odplatnom nadobudnutí , pohľadávky nadobudnuté vkladom do základného imania a záväzky pri ich prevzatí oceňoval obstarávacou cenou .</w:t>
      </w:r>
    </w:p>
    <w:p w14:paraId="3F922471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48CE0A2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0B92A20A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135EFE6D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3E535631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1E1E714A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10ECF568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D8F623B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30B86E44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2E6AF1D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57CD3F84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780A8670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6D46E93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EA2C8DB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600500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50AE78B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E61B8E1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5FE7378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DA0935E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4424FA6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EF64642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68F2193B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2ABEE2AC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780AAC15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4C78AC65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4C7A87D1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47ABD4E0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30B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F95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BF9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0D0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EBBD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86D09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18EC23AA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70B7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AE01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BFE0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7A3B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0EF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94A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42F21494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E56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A167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AA3B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940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3D96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7F0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30F5F43C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C3919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4AE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2D9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6B8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991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399B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6E8B4E9D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5E4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2095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D1B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2E4D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0B2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AB9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5992BCA3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D4F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0D2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7AAB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094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A80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FA58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6D5B9BAB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E6FE2E2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55FEA5E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5428294C" w14:textId="77777777" w:rsidTr="003708A2">
        <w:tc>
          <w:tcPr>
            <w:tcW w:w="4531" w:type="dxa"/>
          </w:tcPr>
          <w:p w14:paraId="5BAEF22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618C085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7FCA4E09" w14:textId="77777777" w:rsidTr="003708A2">
        <w:tc>
          <w:tcPr>
            <w:tcW w:w="4531" w:type="dxa"/>
          </w:tcPr>
          <w:p w14:paraId="23C53DF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60E657FC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7F01801" w14:textId="77777777" w:rsidTr="003708A2">
        <w:tc>
          <w:tcPr>
            <w:tcW w:w="4531" w:type="dxa"/>
          </w:tcPr>
          <w:p w14:paraId="0F20BA4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7596741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96C91B3" w14:textId="77777777" w:rsidTr="003708A2">
        <w:tc>
          <w:tcPr>
            <w:tcW w:w="4531" w:type="dxa"/>
          </w:tcPr>
          <w:p w14:paraId="40D5B83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6208749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3DD5AD25" w14:textId="77777777" w:rsidTr="003708A2">
        <w:tc>
          <w:tcPr>
            <w:tcW w:w="4531" w:type="dxa"/>
          </w:tcPr>
          <w:p w14:paraId="551E749D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0C6C9D28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9604553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D5055AD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DF37D20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194310DB" w14:textId="77777777" w:rsidTr="003708A2">
        <w:tc>
          <w:tcPr>
            <w:tcW w:w="1812" w:type="dxa"/>
          </w:tcPr>
          <w:p w14:paraId="6114261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14:paraId="5D05342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2BAF0ED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75DA2BC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4DCF001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77159ECC" w14:textId="77777777" w:rsidTr="003708A2">
        <w:tc>
          <w:tcPr>
            <w:tcW w:w="1812" w:type="dxa"/>
          </w:tcPr>
          <w:p w14:paraId="3CEA5243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462B0B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922A7FC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193554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2C3B396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569437E9" w14:textId="77777777" w:rsidTr="003708A2">
        <w:tc>
          <w:tcPr>
            <w:tcW w:w="1812" w:type="dxa"/>
          </w:tcPr>
          <w:p w14:paraId="1379E06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45A2EFFD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6DDA09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F65A47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0963D94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0D8C92B5" w14:textId="77777777" w:rsidTr="003708A2">
        <w:tc>
          <w:tcPr>
            <w:tcW w:w="1812" w:type="dxa"/>
          </w:tcPr>
          <w:p w14:paraId="0F31D6C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609C18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F51153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4A8481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66E22AB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44D7DF2" w14:textId="77777777" w:rsidTr="003708A2">
        <w:tc>
          <w:tcPr>
            <w:tcW w:w="1812" w:type="dxa"/>
          </w:tcPr>
          <w:p w14:paraId="64E4EB6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D2739A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4DBFC8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673DC1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5CEA99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7C0C6D8" w14:textId="77777777" w:rsidTr="003708A2">
        <w:tc>
          <w:tcPr>
            <w:tcW w:w="1812" w:type="dxa"/>
          </w:tcPr>
          <w:p w14:paraId="4BE57033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C0E32B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7BC5653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5F48585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7571BF32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99912AE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06E5840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43C948C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331B9E18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458CD363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4696608B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149234C7" w14:textId="77777777" w:rsidTr="006E6620">
        <w:tc>
          <w:tcPr>
            <w:tcW w:w="9062" w:type="dxa"/>
          </w:tcPr>
          <w:p w14:paraId="12029DB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0968906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B7897F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C6B6CD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03B938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7898767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C04AE5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A9FDDD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20E9CC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15A275E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47FF748F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E27699E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790110A9" w14:textId="77777777" w:rsidTr="006E6620">
        <w:tc>
          <w:tcPr>
            <w:tcW w:w="7225" w:type="dxa"/>
          </w:tcPr>
          <w:p w14:paraId="390B99C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0D1851A6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3BDEAA3C" w14:textId="77777777" w:rsidTr="006E6620">
        <w:tc>
          <w:tcPr>
            <w:tcW w:w="7225" w:type="dxa"/>
          </w:tcPr>
          <w:p w14:paraId="38E92EE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64B982E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83597FC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70871B4D" w14:textId="77777777" w:rsidTr="006E6620">
        <w:tc>
          <w:tcPr>
            <w:tcW w:w="9062" w:type="dxa"/>
          </w:tcPr>
          <w:p w14:paraId="6B1496B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FE76B4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C0AAF66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0F7AF8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9158ED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B1645F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A2F3B8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10A984F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1E81DD60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22B5E816" w14:textId="77777777" w:rsidTr="006E6620">
        <w:tc>
          <w:tcPr>
            <w:tcW w:w="3114" w:type="dxa"/>
          </w:tcPr>
          <w:p w14:paraId="77167B1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347C618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795536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6ACA3B3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19DAB357" w14:textId="77777777" w:rsidTr="006E6620">
        <w:tc>
          <w:tcPr>
            <w:tcW w:w="4530" w:type="dxa"/>
            <w:gridSpan w:val="3"/>
          </w:tcPr>
          <w:p w14:paraId="581106B5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203B313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76F1D123" w14:textId="77777777" w:rsidTr="006E6620">
        <w:tc>
          <w:tcPr>
            <w:tcW w:w="1509" w:type="dxa"/>
          </w:tcPr>
          <w:p w14:paraId="761ECD3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16B3DB8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0CF9790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59A4B0B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1E1D79D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6BD8CB0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16A21B15" w14:textId="77777777" w:rsidTr="006E6620">
        <w:tc>
          <w:tcPr>
            <w:tcW w:w="1509" w:type="dxa"/>
          </w:tcPr>
          <w:p w14:paraId="35F126D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14:paraId="7F6B30E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4E4046B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12E4CB7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6E5D916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6A0171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355F2C4E" w14:textId="77777777" w:rsidTr="006E6620">
        <w:tc>
          <w:tcPr>
            <w:tcW w:w="1509" w:type="dxa"/>
          </w:tcPr>
          <w:p w14:paraId="63F5ACA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62EE3D9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68BDB46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50BEB87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3FB8BB4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2CF45B4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E9707B2" w14:textId="77777777" w:rsidTr="006E6620">
        <w:tc>
          <w:tcPr>
            <w:tcW w:w="1509" w:type="dxa"/>
          </w:tcPr>
          <w:p w14:paraId="1F3380E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15E6071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34AA2AD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7F3B144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1886109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6A37ED4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030F336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9329927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  <w:gridCol w:w="2266"/>
      </w:tblGrid>
      <w:tr w:rsidR="00977AD6" w:rsidRPr="00E5124E" w14:paraId="730A6B2B" w14:textId="77777777" w:rsidTr="00977AD6">
        <w:tc>
          <w:tcPr>
            <w:tcW w:w="4531" w:type="dxa"/>
            <w:gridSpan w:val="2"/>
          </w:tcPr>
          <w:p w14:paraId="252A5E9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657C77B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28254F04" w14:textId="77777777" w:rsidTr="00977AD6">
        <w:tc>
          <w:tcPr>
            <w:tcW w:w="2265" w:type="dxa"/>
          </w:tcPr>
          <w:p w14:paraId="71BE44D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14:paraId="2B63951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265B7AF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1E89D10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446C9A2D" w14:textId="77777777" w:rsidTr="00977AD6">
        <w:tc>
          <w:tcPr>
            <w:tcW w:w="2265" w:type="dxa"/>
          </w:tcPr>
          <w:p w14:paraId="3A5512E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6CC25E6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77ACDB1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3D5D6EB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40177362" w14:textId="77777777" w:rsidTr="00977AD6">
        <w:tc>
          <w:tcPr>
            <w:tcW w:w="2265" w:type="dxa"/>
          </w:tcPr>
          <w:p w14:paraId="15637F5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251857D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31EF826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C6B012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2E595D0D" w14:textId="77777777" w:rsidTr="00977AD6">
        <w:tc>
          <w:tcPr>
            <w:tcW w:w="2265" w:type="dxa"/>
          </w:tcPr>
          <w:p w14:paraId="5EB23E02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7701B08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16DE617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6C4F040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55388AD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0AF1D3A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7C11C489" w14:textId="77777777" w:rsidTr="00977AD6">
        <w:tc>
          <w:tcPr>
            <w:tcW w:w="9062" w:type="dxa"/>
            <w:gridSpan w:val="4"/>
          </w:tcPr>
          <w:p w14:paraId="390125B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11BF3EF7" w14:textId="77777777" w:rsidTr="00977AD6">
        <w:tc>
          <w:tcPr>
            <w:tcW w:w="1413" w:type="dxa"/>
          </w:tcPr>
          <w:p w14:paraId="50ADA5C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30BE377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0C63689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5CB11D5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38C7421E" w14:textId="77777777" w:rsidTr="00977AD6">
        <w:tc>
          <w:tcPr>
            <w:tcW w:w="1413" w:type="dxa"/>
          </w:tcPr>
          <w:p w14:paraId="70DF519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4249C8C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23A73EE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6224CC8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5D2C0A74" w14:textId="77777777" w:rsidTr="00977AD6">
        <w:tc>
          <w:tcPr>
            <w:tcW w:w="1413" w:type="dxa"/>
          </w:tcPr>
          <w:p w14:paraId="4F40420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6F31EB2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6917CEA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515FA43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7C385541" w14:textId="77777777" w:rsidTr="00977AD6">
        <w:tc>
          <w:tcPr>
            <w:tcW w:w="1413" w:type="dxa"/>
          </w:tcPr>
          <w:p w14:paraId="7D99E59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140AEAA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01D956C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09E39E3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82B89D4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95351DF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1035"/>
        <w:gridCol w:w="1135"/>
        <w:gridCol w:w="1131"/>
        <w:gridCol w:w="1137"/>
        <w:gridCol w:w="1129"/>
      </w:tblGrid>
      <w:tr w:rsidR="00977AD6" w:rsidRPr="00E5124E" w14:paraId="34C7164A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78B944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6E685D10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2BD003F4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AEE8E0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5528CAF7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18FF4DA9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1552FD67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4D1430BF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6F9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4A91C4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66AE299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427DFA8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76016FE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302FB13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30AF386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460919F6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1A9EDAF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5B44005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5ACCE63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01A7933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4C734F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3946CF7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6C925D1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697A1447" w14:textId="77777777" w:rsidTr="000B3726">
        <w:tc>
          <w:tcPr>
            <w:tcW w:w="2263" w:type="dxa"/>
          </w:tcPr>
          <w:p w14:paraId="6635C29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3777EF7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0F2B117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024A86A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001DA9B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0D057A0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26280CA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7A807FEE" w14:textId="77777777" w:rsidTr="000B3726">
        <w:tc>
          <w:tcPr>
            <w:tcW w:w="2263" w:type="dxa"/>
          </w:tcPr>
          <w:p w14:paraId="0B68DA53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508C5AF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3389E9F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4CE2038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5ADEE2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C95B95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26F4056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4D37D3BD" w14:textId="77777777" w:rsidTr="000B3726">
        <w:tc>
          <w:tcPr>
            <w:tcW w:w="2263" w:type="dxa"/>
          </w:tcPr>
          <w:p w14:paraId="2EB8D828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</w:t>
            </w:r>
            <w:proofErr w:type="spellStart"/>
            <w:r w:rsidRPr="00E5124E">
              <w:rPr>
                <w:rFonts w:ascii="Times New Roman" w:hAnsi="Times New Roman" w:cs="Times New Roman"/>
              </w:rPr>
              <w:t>súkr</w:t>
            </w:r>
            <w:proofErr w:type="spellEnd"/>
            <w:r w:rsidRPr="00E5124E">
              <w:rPr>
                <w:rFonts w:ascii="Times New Roman" w:hAnsi="Times New Roman" w:cs="Times New Roman"/>
              </w:rPr>
              <w:t xml:space="preserve">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0449326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071F51E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796563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D75B45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6794A1A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4C0A966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27DAACF9" w14:textId="77777777" w:rsidTr="000B3726">
        <w:tc>
          <w:tcPr>
            <w:tcW w:w="2263" w:type="dxa"/>
          </w:tcPr>
          <w:p w14:paraId="71C2E4F4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5CD6690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28887CF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172F3C3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0A25E91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6B6AF7E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01B56B1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0B2A8ED9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AB6E2C3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5263B10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5BF9B409" w14:textId="77777777" w:rsidTr="000B3726">
        <w:tc>
          <w:tcPr>
            <w:tcW w:w="9062" w:type="dxa"/>
          </w:tcPr>
          <w:p w14:paraId="36B4C821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06E625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5C09BD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926A1C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A1A1F8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73725CC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9B1FB1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157C9696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7A9BFBF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62DF89F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CA7DDBA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14:paraId="2EF20D0D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6EB7574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024468EE" w14:textId="77777777" w:rsidTr="003527D2">
        <w:tc>
          <w:tcPr>
            <w:tcW w:w="9062" w:type="dxa"/>
          </w:tcPr>
          <w:p w14:paraId="6205B2C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FA8CC7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9B7FBD1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157A2A6F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ABAB21B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74F6EC1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4508CBF9" w14:textId="77777777" w:rsidTr="003527D2">
        <w:tc>
          <w:tcPr>
            <w:tcW w:w="9062" w:type="dxa"/>
          </w:tcPr>
          <w:p w14:paraId="7D58BDB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0744E35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8E930FB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D85F189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6900C0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2F2B5585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2DB21A8" w14:textId="77777777" w:rsidTr="003527D2">
        <w:tc>
          <w:tcPr>
            <w:tcW w:w="9062" w:type="dxa"/>
          </w:tcPr>
          <w:p w14:paraId="2C7CA06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421E45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341801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BA7122F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3715AFC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4EBC3B1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0D9DF687" w14:textId="77777777" w:rsidTr="003527D2">
        <w:tc>
          <w:tcPr>
            <w:tcW w:w="9062" w:type="dxa"/>
          </w:tcPr>
          <w:p w14:paraId="26335DB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B9DE03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2B0399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0075404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42ECF0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02CA2F5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479D1DF4" w14:textId="77777777" w:rsidTr="003527D2">
        <w:tc>
          <w:tcPr>
            <w:tcW w:w="9062" w:type="dxa"/>
          </w:tcPr>
          <w:p w14:paraId="2188041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A1293A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5B6F9E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1930516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03708F7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4A5FBBD4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55B59486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320FB0B9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5358A729" w14:textId="77777777" w:rsidTr="003527D2">
        <w:tc>
          <w:tcPr>
            <w:tcW w:w="9062" w:type="dxa"/>
          </w:tcPr>
          <w:p w14:paraId="1EFB6D1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E94FAED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46B1B55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C045F6D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ECDA06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18E838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B11B6ED" w14:textId="77777777"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1A357AC" w14:textId="77777777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2673674" w14:textId="2324CD51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 w:rsidR="00F64048">
        <w:rPr>
          <w:rFonts w:ascii="Times New Roman" w:hAnsi="Times New Roman" w:cs="Times New Roman"/>
          <w:b/>
        </w:rPr>
        <w:t> </w:t>
      </w:r>
      <w:r w:rsidR="005D5335">
        <w:rPr>
          <w:rFonts w:ascii="Times New Roman" w:hAnsi="Times New Roman" w:cs="Times New Roman"/>
          <w:b/>
        </w:rPr>
        <w:t>Bratislave</w:t>
      </w:r>
      <w:r w:rsidR="00254BE0">
        <w:rPr>
          <w:rFonts w:ascii="Times New Roman" w:hAnsi="Times New Roman" w:cs="Times New Roman"/>
          <w:b/>
        </w:rPr>
        <w:t xml:space="preserve"> dňa </w:t>
      </w:r>
      <w:r w:rsidR="005D5335">
        <w:rPr>
          <w:rFonts w:ascii="Times New Roman" w:hAnsi="Times New Roman" w:cs="Times New Roman"/>
          <w:b/>
        </w:rPr>
        <w:t>08.04.2025</w:t>
      </w:r>
      <w:r>
        <w:rPr>
          <w:rFonts w:ascii="Times New Roman" w:hAnsi="Times New Roman" w:cs="Times New Roman"/>
          <w:b/>
        </w:rPr>
        <w:t xml:space="preserve">                        </w:t>
      </w:r>
      <w:r w:rsidR="005D5335">
        <w:rPr>
          <w:rFonts w:ascii="Times New Roman" w:hAnsi="Times New Roman" w:cs="Times New Roman"/>
          <w:b/>
        </w:rPr>
        <w:t xml:space="preserve">                                Román </w:t>
      </w:r>
      <w:proofErr w:type="spellStart"/>
      <w:r w:rsidR="005D5335">
        <w:rPr>
          <w:rFonts w:ascii="Times New Roman" w:hAnsi="Times New Roman" w:cs="Times New Roman"/>
          <w:b/>
        </w:rPr>
        <w:t>Csonka</w:t>
      </w:r>
      <w:proofErr w:type="spellEnd"/>
    </w:p>
    <w:p w14:paraId="3CA0D93B" w14:textId="10AF9BBA" w:rsidR="005B4409" w:rsidRPr="005B4409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="00F64048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>Konateľ spoločnosti</w:t>
      </w:r>
    </w:p>
    <w:sectPr w:rsidR="005B4409" w:rsidRPr="005B440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0D805" w14:textId="77777777" w:rsidR="004E69C8" w:rsidRDefault="004E69C8" w:rsidP="00E20FF2">
      <w:pPr>
        <w:spacing w:after="0" w:line="240" w:lineRule="auto"/>
      </w:pPr>
      <w:r>
        <w:separator/>
      </w:r>
    </w:p>
  </w:endnote>
  <w:endnote w:type="continuationSeparator" w:id="0">
    <w:p w14:paraId="065ACF75" w14:textId="77777777" w:rsidR="004E69C8" w:rsidRDefault="004E69C8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5365227"/>
      <w:docPartObj>
        <w:docPartGallery w:val="Page Numbers (Bottom of Page)"/>
        <w:docPartUnique/>
      </w:docPartObj>
    </w:sdtPr>
    <w:sdtContent>
      <w:p w14:paraId="47CE1A41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E0D">
          <w:rPr>
            <w:noProof/>
          </w:rPr>
          <w:t>6</w:t>
        </w:r>
        <w:r>
          <w:fldChar w:fldCharType="end"/>
        </w:r>
      </w:p>
    </w:sdtContent>
  </w:sdt>
  <w:p w14:paraId="48D208C7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CCDED" w14:textId="77777777" w:rsidR="004E69C8" w:rsidRDefault="004E69C8" w:rsidP="00E20FF2">
      <w:pPr>
        <w:spacing w:after="0" w:line="240" w:lineRule="auto"/>
      </w:pPr>
      <w:r>
        <w:separator/>
      </w:r>
    </w:p>
  </w:footnote>
  <w:footnote w:type="continuationSeparator" w:id="0">
    <w:p w14:paraId="0D6B5219" w14:textId="77777777" w:rsidR="004E69C8" w:rsidRDefault="004E69C8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EC48" w14:textId="48F9B1F1" w:rsidR="00E20FF2" w:rsidRDefault="005D5335">
    <w:pPr>
      <w:pStyle w:val="Hlavika"/>
    </w:pPr>
    <w:proofErr w:type="spellStart"/>
    <w:r>
      <w:t>Baguvix</w:t>
    </w:r>
    <w:proofErr w:type="spellEnd"/>
    <w:r w:rsidR="00F64048">
      <w:t xml:space="preserve"> </w:t>
    </w:r>
    <w:proofErr w:type="spellStart"/>
    <w:r w:rsidR="00F64048">
      <w:t>s.r.o</w:t>
    </w:r>
    <w:proofErr w:type="spellEnd"/>
    <w:r w:rsidR="00F64048">
      <w:t>.</w:t>
    </w:r>
    <w:r w:rsidR="00E442E1">
      <w:t xml:space="preserve"> , DIČ: </w:t>
    </w:r>
    <w:r>
      <w:t>2122315921</w:t>
    </w:r>
    <w:r w:rsidR="00535622">
      <w:t xml:space="preserve">, IČO: </w:t>
    </w:r>
    <w:r>
      <w:t>56 287 054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F4A2D"/>
    <w:multiLevelType w:val="hybridMultilevel"/>
    <w:tmpl w:val="AA2E5540"/>
    <w:lvl w:ilvl="0" w:tplc="C8364F74">
      <w:start w:val="96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839128">
    <w:abstractNumId w:val="0"/>
  </w:num>
  <w:num w:numId="2" w16cid:durableId="40745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6B8"/>
    <w:rsid w:val="000B3726"/>
    <w:rsid w:val="000B6E0D"/>
    <w:rsid w:val="0012292B"/>
    <w:rsid w:val="001812A9"/>
    <w:rsid w:val="001C7634"/>
    <w:rsid w:val="001F6832"/>
    <w:rsid w:val="002244FC"/>
    <w:rsid w:val="00254BE0"/>
    <w:rsid w:val="002B756A"/>
    <w:rsid w:val="003527D2"/>
    <w:rsid w:val="003708A2"/>
    <w:rsid w:val="004C465F"/>
    <w:rsid w:val="004E69C8"/>
    <w:rsid w:val="00535622"/>
    <w:rsid w:val="005B4409"/>
    <w:rsid w:val="005D5335"/>
    <w:rsid w:val="006E6620"/>
    <w:rsid w:val="00790692"/>
    <w:rsid w:val="00810754"/>
    <w:rsid w:val="00833ABF"/>
    <w:rsid w:val="00857D15"/>
    <w:rsid w:val="00977AD6"/>
    <w:rsid w:val="009B4E5F"/>
    <w:rsid w:val="009F72C2"/>
    <w:rsid w:val="00A04361"/>
    <w:rsid w:val="00A65F5F"/>
    <w:rsid w:val="00AD06D0"/>
    <w:rsid w:val="00AD1668"/>
    <w:rsid w:val="00B0701A"/>
    <w:rsid w:val="00B12493"/>
    <w:rsid w:val="00B43D13"/>
    <w:rsid w:val="00B92F2C"/>
    <w:rsid w:val="00BB70F7"/>
    <w:rsid w:val="00C16663"/>
    <w:rsid w:val="00C61570"/>
    <w:rsid w:val="00D26E93"/>
    <w:rsid w:val="00D53563"/>
    <w:rsid w:val="00E20FF2"/>
    <w:rsid w:val="00E2279E"/>
    <w:rsid w:val="00E442E1"/>
    <w:rsid w:val="00E5124E"/>
    <w:rsid w:val="00E517B7"/>
    <w:rsid w:val="00E939C3"/>
    <w:rsid w:val="00F5226C"/>
    <w:rsid w:val="00F64048"/>
    <w:rsid w:val="00F836B8"/>
    <w:rsid w:val="00F920C0"/>
    <w:rsid w:val="00FA7592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2015"/>
  <w15:docId w15:val="{C526D450-FD07-4CE9-9C3D-1FF77CEF0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  <w:style w:type="character" w:customStyle="1" w:styleId="ra">
    <w:name w:val="ra"/>
    <w:basedOn w:val="Predvolenpsmoodseku"/>
    <w:rsid w:val="00E44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9ADC9-6E1C-4D21-B4FF-FDB538D39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6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19</cp:revision>
  <dcterms:created xsi:type="dcterms:W3CDTF">2017-03-09T21:27:00Z</dcterms:created>
  <dcterms:modified xsi:type="dcterms:W3CDTF">2025-04-10T16:50:00Z</dcterms:modified>
</cp:coreProperties>
</file>