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430DB9" w14:textId="77777777" w:rsidR="00085281" w:rsidRDefault="00000000">
      <w:pPr>
        <w:spacing w:after="39" w:line="259" w:lineRule="auto"/>
        <w:ind w:left="14" w:firstLine="0"/>
        <w:jc w:val="left"/>
      </w:pPr>
      <w:r>
        <w:t xml:space="preserve">  </w:t>
      </w:r>
    </w:p>
    <w:p w14:paraId="2C724BE6" w14:textId="77777777" w:rsidR="00085281" w:rsidRDefault="00000000">
      <w:pPr>
        <w:pStyle w:val="Nadpis1"/>
        <w:spacing w:after="20"/>
        <w:jc w:val="center"/>
      </w:pPr>
      <w:r>
        <w:t>Článok I – VŠEOBECNÉ INFORMÁCIE</w:t>
      </w:r>
      <w:r>
        <w:rPr>
          <w:u w:val="none"/>
        </w:rPr>
        <w:t xml:space="preserve">  </w:t>
      </w:r>
    </w:p>
    <w:p w14:paraId="37D67A4A" w14:textId="77777777" w:rsidR="00085281" w:rsidRDefault="00000000">
      <w:pPr>
        <w:spacing w:after="36" w:line="259" w:lineRule="auto"/>
        <w:ind w:left="14" w:firstLine="0"/>
        <w:jc w:val="left"/>
      </w:pPr>
      <w:r>
        <w:t xml:space="preserve">  </w:t>
      </w:r>
    </w:p>
    <w:p w14:paraId="3A1E4A84" w14:textId="77777777" w:rsidR="00085281" w:rsidRDefault="00000000">
      <w:pPr>
        <w:numPr>
          <w:ilvl w:val="0"/>
          <w:numId w:val="1"/>
        </w:numPr>
        <w:spacing w:after="0" w:line="259" w:lineRule="auto"/>
        <w:ind w:right="310" w:hanging="211"/>
      </w:pPr>
      <w:r>
        <w:rPr>
          <w:u w:val="single" w:color="000000"/>
        </w:rPr>
        <w:t>Základné informácie o účtovnej jednotke</w:t>
      </w:r>
      <w:r>
        <w:t xml:space="preserve">:  </w:t>
      </w:r>
    </w:p>
    <w:p w14:paraId="371D776E" w14:textId="77777777" w:rsidR="00085281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609" w:type="dxa"/>
        <w:tblInd w:w="-89" w:type="dxa"/>
        <w:tblCellMar>
          <w:top w:w="99" w:type="dxa"/>
          <w:left w:w="108" w:type="dxa"/>
          <w:bottom w:w="25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3"/>
      </w:tblGrid>
      <w:tr w:rsidR="00085281" w14:paraId="7CD8B51B" w14:textId="77777777">
        <w:trPr>
          <w:trHeight w:val="33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B89C3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Obchodné meno:  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0A64E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SURRET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 xml:space="preserve">. </w:t>
            </w:r>
            <w:r>
              <w:t xml:space="preserve"> </w:t>
            </w:r>
          </w:p>
        </w:tc>
      </w:tr>
      <w:tr w:rsidR="00085281" w14:paraId="73D279D0" w14:textId="77777777">
        <w:trPr>
          <w:trHeight w:val="607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0A8D00C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22891" w14:textId="77777777" w:rsidR="00085281" w:rsidRDefault="00000000">
            <w:pPr>
              <w:spacing w:after="39" w:line="259" w:lineRule="auto"/>
              <w:ind w:left="2" w:firstLine="0"/>
              <w:jc w:val="left"/>
            </w:pPr>
            <w:proofErr w:type="spellStart"/>
            <w:r>
              <w:t>Čajakova</w:t>
            </w:r>
            <w:proofErr w:type="spellEnd"/>
            <w:r>
              <w:t xml:space="preserve"> 18  </w:t>
            </w:r>
          </w:p>
          <w:p w14:paraId="101AEBBD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Bratislava - mestská časť Staré Mesto 811 05  </w:t>
            </w:r>
          </w:p>
        </w:tc>
      </w:tr>
      <w:tr w:rsidR="00085281" w14:paraId="0671C511" w14:textId="77777777">
        <w:trPr>
          <w:trHeight w:val="33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81DB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Právna forma:  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7F654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Spoločnosť s ručením obmedzeným  </w:t>
            </w:r>
          </w:p>
        </w:tc>
      </w:tr>
      <w:tr w:rsidR="00085281" w14:paraId="33946ADA" w14:textId="77777777">
        <w:trPr>
          <w:trHeight w:val="91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5A1DAC4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Dátum vzniku:  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D5276E2" w14:textId="77777777" w:rsidR="00085281" w:rsidRDefault="00000000">
            <w:pPr>
              <w:spacing w:after="15" w:line="259" w:lineRule="auto"/>
              <w:ind w:left="0" w:firstLine="0"/>
              <w:jc w:val="left"/>
            </w:pPr>
            <w:r>
              <w:t xml:space="preserve">Zápis do obchodného registra: </w:t>
            </w:r>
            <w:r>
              <w:rPr>
                <w:b/>
              </w:rPr>
              <w:t>25.01.2023</w:t>
            </w:r>
            <w:r>
              <w:t xml:space="preserve">  </w:t>
            </w:r>
          </w:p>
          <w:p w14:paraId="1FA7823D" w14:textId="77777777" w:rsidR="00085281" w:rsidRDefault="00000000">
            <w:pPr>
              <w:spacing w:after="47" w:line="259" w:lineRule="auto"/>
              <w:ind w:left="46" w:firstLine="0"/>
              <w:jc w:val="left"/>
            </w:pPr>
            <w:r>
              <w:rPr>
                <w:sz w:val="2"/>
              </w:rPr>
              <w:t xml:space="preserve"> </w:t>
            </w:r>
            <w:r>
              <w:t xml:space="preserve"> </w:t>
            </w:r>
          </w:p>
          <w:p w14:paraId="783C123B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"/>
              </w:rPr>
              <w:t xml:space="preserve"> </w:t>
            </w:r>
            <w:r>
              <w:t xml:space="preserve"> </w:t>
            </w:r>
          </w:p>
        </w:tc>
      </w:tr>
      <w:tr w:rsidR="00085281" w14:paraId="53EAD881" w14:textId="77777777">
        <w:trPr>
          <w:trHeight w:val="608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FD40C2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Hlavný predmet podnikania:  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4E22D25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>Realitné kancelárie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</w:tr>
      <w:tr w:rsidR="00085281" w14:paraId="1618DA0D" w14:textId="77777777">
        <w:trPr>
          <w:trHeight w:val="607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80B490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Subjekt verejného záujmu:  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B9BE124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Spoločnosť SURRET </w:t>
            </w:r>
            <w:proofErr w:type="spellStart"/>
            <w:r>
              <w:t>s.r.o</w:t>
            </w:r>
            <w:proofErr w:type="spellEnd"/>
            <w:r>
              <w:t xml:space="preserve">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 </w:t>
            </w:r>
          </w:p>
        </w:tc>
      </w:tr>
      <w:tr w:rsidR="00085281" w14:paraId="1D6D238B" w14:textId="77777777">
        <w:trPr>
          <w:trHeight w:val="341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71F27F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Účtovné obdobie:  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70E0CD" w14:textId="78A9A664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>Od 25.01.202</w:t>
            </w:r>
            <w:r w:rsidR="00FF48B2">
              <w:t>4</w:t>
            </w:r>
            <w:r>
              <w:t xml:space="preserve">  po 31.12.202</w:t>
            </w:r>
            <w:r w:rsidR="00FF48B2">
              <w:t>4</w:t>
            </w:r>
          </w:p>
        </w:tc>
      </w:tr>
    </w:tbl>
    <w:p w14:paraId="7EF943C4" w14:textId="77777777" w:rsidR="00085281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3BA99FDA" w14:textId="77777777" w:rsidR="00085281" w:rsidRDefault="00000000">
      <w:pPr>
        <w:spacing w:after="12" w:line="264" w:lineRule="auto"/>
        <w:jc w:val="left"/>
      </w:pPr>
      <w:r>
        <w:t xml:space="preserve">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/23378/201474).  </w:t>
      </w:r>
    </w:p>
    <w:p w14:paraId="75664C87" w14:textId="77777777" w:rsidR="00085281" w:rsidRDefault="00000000">
      <w:pPr>
        <w:spacing w:after="34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7092CB2E" w14:textId="6EADC226" w:rsidR="00085281" w:rsidRDefault="00000000">
      <w:pPr>
        <w:numPr>
          <w:ilvl w:val="0"/>
          <w:numId w:val="1"/>
        </w:numPr>
        <w:ind w:right="31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-  </w:t>
      </w:r>
      <w:r w:rsidR="00FF48B2">
        <w:t>24.06.2024</w:t>
      </w:r>
    </w:p>
    <w:p w14:paraId="4A899288" w14:textId="77777777" w:rsidR="00085281" w:rsidRDefault="00000000">
      <w:pPr>
        <w:spacing w:after="134" w:line="259" w:lineRule="auto"/>
        <w:ind w:left="14" w:firstLine="0"/>
        <w:jc w:val="left"/>
      </w:pPr>
      <w:r>
        <w:t xml:space="preserve">   </w:t>
      </w:r>
    </w:p>
    <w:p w14:paraId="1AC737C3" w14:textId="77777777" w:rsidR="00085281" w:rsidRDefault="00000000">
      <w:pPr>
        <w:numPr>
          <w:ilvl w:val="0"/>
          <w:numId w:val="1"/>
        </w:numPr>
        <w:ind w:right="310" w:hanging="211"/>
      </w:pPr>
      <w:r>
        <w:rPr>
          <w:b/>
        </w:rPr>
        <w:t>Právny dôvod</w:t>
      </w:r>
      <w:r>
        <w:t xml:space="preserve"> na zostavenie účtovnej závierky:  </w:t>
      </w:r>
    </w:p>
    <w:p w14:paraId="67B2EAD6" w14:textId="04DEB83B" w:rsidR="00085281" w:rsidRDefault="00000000">
      <w:pPr>
        <w:ind w:left="9"/>
      </w:pPr>
      <w:r>
        <w:t>Účtovná závierka spoločnosti k 31.12.202</w:t>
      </w:r>
      <w:r w:rsidR="00FF48B2">
        <w:t>4</w:t>
      </w:r>
      <w:r>
        <w:t xml:space="preserve"> je zostavená ako riadna účtovná závierka podľa § 17 ods. 6 zákona NR SR č. 431/2002 Z. z o účtovníctve za účtovné obdobie od </w:t>
      </w:r>
      <w:r w:rsidR="00FF48B2">
        <w:t>01</w:t>
      </w:r>
      <w:r>
        <w:t>. januára  202</w:t>
      </w:r>
      <w:r w:rsidR="00FF48B2">
        <w:t>4</w:t>
      </w:r>
      <w:r>
        <w:t xml:space="preserve"> do 31. decembra 202</w:t>
      </w:r>
      <w:r w:rsidR="00FF48B2">
        <w:t>4</w:t>
      </w:r>
      <w:r>
        <w:t xml:space="preserve">.  </w:t>
      </w:r>
    </w:p>
    <w:p w14:paraId="55E7FA05" w14:textId="77777777" w:rsidR="00085281" w:rsidRDefault="00000000">
      <w:pPr>
        <w:spacing w:after="37" w:line="259" w:lineRule="auto"/>
        <w:ind w:left="14" w:firstLine="0"/>
        <w:jc w:val="left"/>
      </w:pPr>
      <w:r>
        <w:t xml:space="preserve">  </w:t>
      </w:r>
    </w:p>
    <w:p w14:paraId="3F6F6955" w14:textId="77777777" w:rsidR="00085281" w:rsidRDefault="00000000">
      <w:pPr>
        <w:numPr>
          <w:ilvl w:val="0"/>
          <w:numId w:val="1"/>
        </w:numPr>
        <w:ind w:right="310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  Spoločnosť nie je súčasťou konsolidovaného celku.   </w:t>
      </w:r>
    </w:p>
    <w:p w14:paraId="3028C1B7" w14:textId="77777777" w:rsidR="00085281" w:rsidRDefault="00000000">
      <w:pPr>
        <w:spacing w:after="137" w:line="259" w:lineRule="auto"/>
        <w:ind w:left="14" w:firstLine="0"/>
        <w:jc w:val="left"/>
      </w:pPr>
      <w:r>
        <w:t xml:space="preserve">  </w:t>
      </w:r>
    </w:p>
    <w:p w14:paraId="269C492C" w14:textId="77777777" w:rsidR="00085281" w:rsidRDefault="00000000">
      <w:pPr>
        <w:numPr>
          <w:ilvl w:val="0"/>
          <w:numId w:val="1"/>
        </w:numPr>
        <w:spacing w:after="0" w:line="259" w:lineRule="auto"/>
        <w:ind w:right="310" w:hanging="211"/>
      </w:pPr>
      <w:r>
        <w:rPr>
          <w:u w:val="single" w:color="000000"/>
        </w:rPr>
        <w:t>Priemerný prepočítaný počet zamestnancov účtovnej jednotky</w:t>
      </w:r>
      <w:r>
        <w:t xml:space="preserve">:  </w:t>
      </w:r>
    </w:p>
    <w:tbl>
      <w:tblPr>
        <w:tblStyle w:val="TableGrid"/>
        <w:tblW w:w="9750" w:type="dxa"/>
        <w:tblInd w:w="-89" w:type="dxa"/>
        <w:tblCellMar>
          <w:top w:w="81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58"/>
        <w:gridCol w:w="2525"/>
        <w:gridCol w:w="2367"/>
      </w:tblGrid>
      <w:tr w:rsidR="00085281" w14:paraId="4BF1C6F0" w14:textId="77777777">
        <w:trPr>
          <w:trHeight w:val="1090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FDF98" w14:textId="77777777" w:rsidR="00085281" w:rsidRDefault="00000000">
            <w:pPr>
              <w:spacing w:after="0" w:line="259" w:lineRule="auto"/>
              <w:ind w:left="0" w:right="447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1B669" w14:textId="77777777" w:rsidR="0008528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FE56F" w14:textId="77777777" w:rsidR="00085281" w:rsidRDefault="00000000">
            <w:pPr>
              <w:spacing w:after="0" w:line="259" w:lineRule="auto"/>
              <w:ind w:left="240" w:right="84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085281" w14:paraId="72FC4B1F" w14:textId="77777777">
        <w:trPr>
          <w:trHeight w:val="605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9C985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počas účtovného obdobia  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4AF1D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- 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E9D10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3DADC12" w14:textId="77777777" w:rsidR="00085281" w:rsidRDefault="00000000">
      <w:pPr>
        <w:spacing w:after="0" w:line="278" w:lineRule="auto"/>
        <w:ind w:left="943" w:right="8923" w:firstLine="0"/>
        <w:jc w:val="left"/>
      </w:pPr>
      <w:r>
        <w:t xml:space="preserve">    </w:t>
      </w:r>
    </w:p>
    <w:p w14:paraId="0E398977" w14:textId="77777777" w:rsidR="00085281" w:rsidRDefault="00000000">
      <w:pPr>
        <w:spacing w:after="17" w:line="259" w:lineRule="auto"/>
        <w:ind w:left="943" w:firstLine="0"/>
        <w:jc w:val="left"/>
      </w:pPr>
      <w:r>
        <w:t xml:space="preserve">  </w:t>
      </w:r>
    </w:p>
    <w:p w14:paraId="505B556C" w14:textId="77777777" w:rsidR="00085281" w:rsidRDefault="00000000">
      <w:pPr>
        <w:spacing w:after="39" w:line="259" w:lineRule="auto"/>
        <w:ind w:left="14" w:firstLine="0"/>
        <w:jc w:val="left"/>
      </w:pPr>
      <w:r>
        <w:lastRenderedPageBreak/>
        <w:t xml:space="preserve">  </w:t>
      </w:r>
    </w:p>
    <w:p w14:paraId="5AE8FD1B" w14:textId="77777777" w:rsidR="00085281" w:rsidRDefault="00000000">
      <w:pPr>
        <w:spacing w:after="20" w:line="259" w:lineRule="auto"/>
        <w:ind w:left="18" w:right="1"/>
        <w:jc w:val="center"/>
      </w:pPr>
      <w:r>
        <w:rPr>
          <w:b/>
        </w:rPr>
        <w:t xml:space="preserve">Článok II – INFORMÁCIE O ORGÁNOCH SPOLOČNOSTI  </w:t>
      </w:r>
    </w:p>
    <w:p w14:paraId="3742CBBA" w14:textId="77777777" w:rsidR="00085281" w:rsidRDefault="00000000">
      <w:pPr>
        <w:spacing w:after="0" w:line="278" w:lineRule="auto"/>
        <w:ind w:left="14" w:right="9852" w:firstLine="0"/>
        <w:jc w:val="left"/>
      </w:pPr>
      <w:r>
        <w:t xml:space="preserve">    </w:t>
      </w:r>
    </w:p>
    <w:p w14:paraId="188E6D06" w14:textId="2C580047" w:rsidR="00085281" w:rsidRDefault="00000000">
      <w:pPr>
        <w:ind w:left="9" w:right="310"/>
      </w:pPr>
      <w:r>
        <w:t>Členom štatutárneho orgánu neboli v roku 202</w:t>
      </w:r>
      <w:r w:rsidR="00FF48B2">
        <w:t>4</w:t>
      </w:r>
      <w:r>
        <w:t xml:space="preserve"> poskytnuté žiadne pôžičky, záruky alebo iné formy zabezpečenia, ani finančné prostriedky alebo iné plnenia na súkromné účely členov, ktoré sa vyúčtovávajú.  </w:t>
      </w:r>
    </w:p>
    <w:p w14:paraId="2AF9397A" w14:textId="77777777" w:rsidR="00085281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719" w:type="dxa"/>
        <w:tblInd w:w="-89" w:type="dxa"/>
        <w:tblCellMar>
          <w:top w:w="82" w:type="dxa"/>
          <w:left w:w="108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6184"/>
        <w:gridCol w:w="1685"/>
        <w:gridCol w:w="1850"/>
      </w:tblGrid>
      <w:tr w:rsidR="00085281" w14:paraId="3D54D06F" w14:textId="77777777">
        <w:trPr>
          <w:trHeight w:val="1150"/>
        </w:trPr>
        <w:tc>
          <w:tcPr>
            <w:tcW w:w="6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EBCEF" w14:textId="77777777" w:rsidR="00085281" w:rsidRDefault="00000000">
            <w:pPr>
              <w:spacing w:after="0" w:line="259" w:lineRule="auto"/>
              <w:ind w:left="0" w:right="91" w:firstLine="0"/>
              <w:jc w:val="center"/>
            </w:pPr>
            <w:r>
              <w:rPr>
                <w:b/>
              </w:rPr>
              <w:t xml:space="preserve">Orgány účtovnej jednotky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42FED4" w14:textId="77777777" w:rsidR="00085281" w:rsidRDefault="00000000">
            <w:pPr>
              <w:spacing w:after="0" w:line="259" w:lineRule="auto"/>
              <w:ind w:left="2" w:right="2" w:firstLine="9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6FB56" w14:textId="77777777" w:rsidR="0008528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085281" w14:paraId="54EF0FAF" w14:textId="77777777">
        <w:trPr>
          <w:trHeight w:val="334"/>
        </w:trPr>
        <w:tc>
          <w:tcPr>
            <w:tcW w:w="6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D0305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9C8B5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5A53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</w:tr>
      <w:tr w:rsidR="00085281" w14:paraId="280ABA3C" w14:textId="77777777">
        <w:trPr>
          <w:trHeight w:val="331"/>
        </w:trPr>
        <w:tc>
          <w:tcPr>
            <w:tcW w:w="6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97FF7" w14:textId="77777777" w:rsidR="00085281" w:rsidRDefault="00000000">
            <w:pPr>
              <w:spacing w:after="0" w:line="259" w:lineRule="auto"/>
              <w:ind w:left="360" w:firstLine="0"/>
              <w:jc w:val="left"/>
            </w:pPr>
            <w:r>
              <w:t xml:space="preserve">-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F2D4E" w14:textId="77777777" w:rsidR="00085281" w:rsidRDefault="00000000">
            <w:pPr>
              <w:spacing w:after="0" w:line="259" w:lineRule="auto"/>
              <w:ind w:left="0" w:right="90" w:firstLine="0"/>
              <w:jc w:val="center"/>
            </w:pPr>
            <w:r>
              <w:t xml:space="preserve">žiadne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9C581" w14:textId="77777777" w:rsidR="00085281" w:rsidRDefault="00000000">
            <w:pPr>
              <w:spacing w:after="0" w:line="259" w:lineRule="auto"/>
              <w:ind w:left="0" w:right="92" w:firstLine="0"/>
              <w:jc w:val="center"/>
            </w:pPr>
            <w:r>
              <w:t xml:space="preserve">žiadne  </w:t>
            </w:r>
          </w:p>
        </w:tc>
      </w:tr>
      <w:tr w:rsidR="00085281" w14:paraId="70DED2B6" w14:textId="77777777">
        <w:trPr>
          <w:trHeight w:val="329"/>
        </w:trPr>
        <w:tc>
          <w:tcPr>
            <w:tcW w:w="6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7578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Dozorný orgán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4C32F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0BB5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</w:tr>
      <w:tr w:rsidR="00085281" w14:paraId="1BEA1747" w14:textId="77777777">
        <w:trPr>
          <w:trHeight w:val="331"/>
        </w:trPr>
        <w:tc>
          <w:tcPr>
            <w:tcW w:w="6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68A7A" w14:textId="77777777" w:rsidR="00085281" w:rsidRDefault="00000000">
            <w:pPr>
              <w:spacing w:after="0" w:line="259" w:lineRule="auto"/>
              <w:ind w:left="360" w:firstLine="0"/>
              <w:jc w:val="left"/>
            </w:pPr>
            <w:r>
              <w:t xml:space="preserve">-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35A0" w14:textId="77777777" w:rsidR="00085281" w:rsidRDefault="00000000">
            <w:pPr>
              <w:spacing w:after="0" w:line="259" w:lineRule="auto"/>
              <w:ind w:left="0" w:right="95" w:firstLine="0"/>
              <w:jc w:val="center"/>
            </w:pPr>
            <w:r>
              <w:t xml:space="preserve">žiadne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503A8" w14:textId="77777777" w:rsidR="00085281" w:rsidRDefault="00000000">
            <w:pPr>
              <w:spacing w:after="0" w:line="259" w:lineRule="auto"/>
              <w:ind w:left="0" w:right="92" w:firstLine="0"/>
              <w:jc w:val="center"/>
            </w:pPr>
            <w:r>
              <w:t xml:space="preserve">žiadne  </w:t>
            </w:r>
          </w:p>
        </w:tc>
      </w:tr>
      <w:tr w:rsidR="00085281" w14:paraId="68944227" w14:textId="77777777">
        <w:trPr>
          <w:trHeight w:val="329"/>
        </w:trPr>
        <w:tc>
          <w:tcPr>
            <w:tcW w:w="6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BD110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Iný orgán účtovnej jednotky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03D96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77730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85281" w14:paraId="5179FA5E" w14:textId="77777777">
        <w:trPr>
          <w:trHeight w:val="331"/>
        </w:trPr>
        <w:tc>
          <w:tcPr>
            <w:tcW w:w="6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ACA95" w14:textId="77777777" w:rsidR="00085281" w:rsidRDefault="00000000">
            <w:pPr>
              <w:spacing w:after="0" w:line="259" w:lineRule="auto"/>
              <w:ind w:left="360" w:firstLine="0"/>
              <w:jc w:val="left"/>
            </w:pPr>
            <w:r>
              <w:t xml:space="preserve">-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A65A3" w14:textId="77777777" w:rsidR="00085281" w:rsidRDefault="00000000">
            <w:pPr>
              <w:spacing w:after="0" w:line="259" w:lineRule="auto"/>
              <w:ind w:left="0" w:right="95" w:firstLine="0"/>
              <w:jc w:val="center"/>
            </w:pPr>
            <w:r>
              <w:t xml:space="preserve">žiadne 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9D7D6" w14:textId="77777777" w:rsidR="00085281" w:rsidRDefault="00000000">
            <w:pPr>
              <w:spacing w:after="0" w:line="259" w:lineRule="auto"/>
              <w:ind w:left="0" w:right="92" w:firstLine="0"/>
              <w:jc w:val="center"/>
            </w:pPr>
            <w:r>
              <w:t xml:space="preserve">žiadne  </w:t>
            </w:r>
          </w:p>
        </w:tc>
      </w:tr>
    </w:tbl>
    <w:p w14:paraId="4F86C8E1" w14:textId="77777777" w:rsidR="00085281" w:rsidRDefault="00000000">
      <w:pPr>
        <w:spacing w:after="0" w:line="278" w:lineRule="auto"/>
        <w:ind w:left="14" w:right="9852" w:firstLine="0"/>
        <w:jc w:val="left"/>
      </w:pPr>
      <w:r>
        <w:t xml:space="preserve">      </w:t>
      </w:r>
    </w:p>
    <w:p w14:paraId="00D54CB0" w14:textId="77777777" w:rsidR="00085281" w:rsidRDefault="00000000">
      <w:pPr>
        <w:spacing w:after="39" w:line="259" w:lineRule="auto"/>
        <w:ind w:left="14" w:firstLine="0"/>
        <w:jc w:val="left"/>
      </w:pPr>
      <w:r>
        <w:t xml:space="preserve">  </w:t>
      </w:r>
    </w:p>
    <w:p w14:paraId="11EBB376" w14:textId="77777777" w:rsidR="00085281" w:rsidRDefault="00000000">
      <w:pPr>
        <w:pStyle w:val="Nadpis1"/>
        <w:spacing w:after="20"/>
        <w:ind w:right="322"/>
        <w:jc w:val="center"/>
      </w:pPr>
      <w:r>
        <w:t>Článok III – INFORMÁCIE O PRIJATÝCH POSTUPOCH</w:t>
      </w:r>
      <w:r>
        <w:rPr>
          <w:u w:val="none"/>
        </w:rPr>
        <w:t xml:space="preserve">  </w:t>
      </w:r>
    </w:p>
    <w:p w14:paraId="1A508033" w14:textId="77777777" w:rsidR="00085281" w:rsidRDefault="00000000">
      <w:pPr>
        <w:spacing w:after="37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1D52EAB3" w14:textId="77777777" w:rsidR="00085281" w:rsidRDefault="00000000">
      <w:pPr>
        <w:numPr>
          <w:ilvl w:val="0"/>
          <w:numId w:val="2"/>
        </w:numPr>
        <w:ind w:right="310" w:hanging="211"/>
      </w:pPr>
      <w:r>
        <w:t xml:space="preserve">Vzhľadom na mimoriadnu situáciu v SR  sme posúdili všetky informácie, ktoré sme mali k dispozícii v čase zostavenia tejto účtovnej závierky a sme presvedčení, že Spoločnosť je schopná nepretržite pokračovať v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 </w:t>
      </w:r>
    </w:p>
    <w:p w14:paraId="11029FC6" w14:textId="77777777" w:rsidR="00085281" w:rsidRDefault="00000000">
      <w:pPr>
        <w:spacing w:after="36" w:line="259" w:lineRule="auto"/>
        <w:ind w:left="14" w:firstLine="0"/>
        <w:jc w:val="left"/>
      </w:pPr>
      <w:r>
        <w:t xml:space="preserve">  </w:t>
      </w:r>
    </w:p>
    <w:p w14:paraId="2CB81662" w14:textId="77777777" w:rsidR="00085281" w:rsidRDefault="00000000">
      <w:pPr>
        <w:numPr>
          <w:ilvl w:val="0"/>
          <w:numId w:val="2"/>
        </w:numPr>
        <w:ind w:right="310" w:hanging="211"/>
      </w:pPr>
      <w:r>
        <w:t xml:space="preserve">Účtovné zásady a účtovné metódy boli účtovnou jednotkou konzistentne aplikované.   </w:t>
      </w:r>
    </w:p>
    <w:p w14:paraId="2D3F6636" w14:textId="77777777" w:rsidR="00085281" w:rsidRDefault="00000000">
      <w:pPr>
        <w:spacing w:after="37" w:line="259" w:lineRule="auto"/>
        <w:ind w:left="14" w:firstLine="0"/>
        <w:jc w:val="left"/>
      </w:pPr>
      <w:r>
        <w:t xml:space="preserve">  </w:t>
      </w:r>
    </w:p>
    <w:p w14:paraId="7440F513" w14:textId="77777777" w:rsidR="00085281" w:rsidRDefault="00000000">
      <w:pPr>
        <w:numPr>
          <w:ilvl w:val="0"/>
          <w:numId w:val="2"/>
        </w:numPr>
        <w:ind w:right="310" w:hanging="211"/>
      </w:pPr>
      <w:r>
        <w:t xml:space="preserve">Spoločnosť neeviduje žiadne transakcie,  ktoré sa neuvádzajú v súvahe a mali by finančný vplyv na účtovnú jednotku.  </w:t>
      </w:r>
    </w:p>
    <w:p w14:paraId="7B06DF16" w14:textId="77777777" w:rsidR="00085281" w:rsidRDefault="00000000">
      <w:pPr>
        <w:spacing w:after="39" w:line="259" w:lineRule="auto"/>
        <w:ind w:left="14" w:firstLine="0"/>
        <w:jc w:val="left"/>
      </w:pPr>
      <w:r>
        <w:t xml:space="preserve">  </w:t>
      </w:r>
    </w:p>
    <w:p w14:paraId="51A936EB" w14:textId="77777777" w:rsidR="00085281" w:rsidRDefault="00000000">
      <w:pPr>
        <w:numPr>
          <w:ilvl w:val="0"/>
          <w:numId w:val="2"/>
        </w:numPr>
        <w:spacing w:line="387" w:lineRule="auto"/>
        <w:ind w:right="310" w:hanging="211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</w:t>
      </w:r>
      <w:proofErr w:type="spellStart"/>
      <w:r>
        <w:t>ZoU</w:t>
      </w:r>
      <w:proofErr w:type="spellEnd"/>
      <w:r>
        <w:t xml:space="preserve">):  </w:t>
      </w:r>
    </w:p>
    <w:p w14:paraId="63ACACD0" w14:textId="77777777" w:rsidR="00085281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611" w:type="dxa"/>
        <w:tblInd w:w="-89" w:type="dxa"/>
        <w:tblCellMar>
          <w:top w:w="93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3"/>
      </w:tblGrid>
      <w:tr w:rsidR="00085281" w14:paraId="387607D9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E806D" w14:textId="77777777" w:rsidR="00085281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Č. </w:t>
            </w:r>
            <w:r>
              <w:t xml:space="preserve">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1BFC6" w14:textId="77777777" w:rsidR="00085281" w:rsidRDefault="000000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6D13E" w14:textId="77777777" w:rsidR="00085281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085281" w14:paraId="020A0EC4" w14:textId="77777777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7DEE2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E4FC7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externe kúpený: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770AB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085281" w14:paraId="48A39FE3" w14:textId="77777777">
        <w:trPr>
          <w:trHeight w:val="33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522FC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BF6B7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interne vytvorený: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49ACE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 </w:t>
            </w:r>
          </w:p>
        </w:tc>
      </w:tr>
      <w:tr w:rsidR="00085281" w14:paraId="71451BCC" w14:textId="77777777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99324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EB773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09BC9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Reálna hodnota  </w:t>
            </w:r>
          </w:p>
        </w:tc>
      </w:tr>
      <w:tr w:rsidR="00085281" w14:paraId="266BBB1D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860A4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4.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02D0D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externe kúpený: 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D0B6B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085281" w14:paraId="21FBFA52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61B6C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5.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6ABD4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 interne vytvorený: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ABEF2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 </w:t>
            </w:r>
          </w:p>
        </w:tc>
      </w:tr>
      <w:tr w:rsidR="00085281" w14:paraId="70BEEB35" w14:textId="77777777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DC4D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6.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65EDF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 obstaraný inak (darom):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2763D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Reálna hodnota  </w:t>
            </w:r>
          </w:p>
        </w:tc>
      </w:tr>
      <w:tr w:rsidR="00085281" w14:paraId="267B1C7F" w14:textId="77777777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436B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7.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140C1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E00A3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085281" w14:paraId="2872198A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0FF37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8.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BBAF9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Zásoby obstarané kúpou: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09BB4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085281" w14:paraId="7D46670F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A921C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9.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400E2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2A73B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 </w:t>
            </w:r>
          </w:p>
        </w:tc>
      </w:tr>
      <w:tr w:rsidR="00085281" w14:paraId="08ABC6C4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CA87B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10.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83E3D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Zásoby obstarané inak (darom):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95E8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Reálna hodnota  </w:t>
            </w:r>
          </w:p>
        </w:tc>
      </w:tr>
      <w:tr w:rsidR="00085281" w14:paraId="5132EFD9" w14:textId="77777777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50CD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11.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98FEF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ZV a zákazková výstavba nehnuteľnosti určenej na predaj: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38DC7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085281" w14:paraId="7E2A5B38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82888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12.1.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7B4EF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Vlastné pohľadávky: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51242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085281" w14:paraId="47F6F631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A6D4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12.2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E1E78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Kúpené pohľadávky: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3C2DB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085281" w14:paraId="7113DE80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F9D33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13.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EA0D7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D46D9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085281" w14:paraId="1DDFD4F1" w14:textId="77777777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BD56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14.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5ADE6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aktív súvahy: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D2B38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085281" w14:paraId="6259407A" w14:textId="77777777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8F3F9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15.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69CE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Záväzky, vrátane rezerv, dlhopisov, pôžičiek a úverov: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BCF36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085281" w14:paraId="38E0C95F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B7DD0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16.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640D8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Časové rozlíšenie na strane pasív súvahy: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285B8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085281" w14:paraId="7B83D121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A2013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17.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D3539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Deriváty: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F87A7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085281" w14:paraId="2B6D93BA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AD96D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18.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3D694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Majetok a záväzky zabezpečené derivátmi: 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BDD81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085281" w14:paraId="02A368DD" w14:textId="77777777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915C5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19.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5002F" w14:textId="77777777" w:rsidR="00085281" w:rsidRDefault="00000000">
            <w:pPr>
              <w:spacing w:after="0" w:line="259" w:lineRule="auto"/>
              <w:ind w:left="2" w:firstLine="0"/>
            </w:pPr>
            <w:r>
              <w:t xml:space="preserve">Prenajatý majetok a majetok obstaraný na základe zmluvy o kúpe prenajatej veci: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4C7D8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085281" w14:paraId="6AB0CA3C" w14:textId="77777777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A8D06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20. 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0F581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Splatná daň z príjmov a odložená daň z príjmov:  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70393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</w:tbl>
    <w:p w14:paraId="1B4B439B" w14:textId="77777777" w:rsidR="00085281" w:rsidRDefault="00000000">
      <w:pPr>
        <w:spacing w:after="133" w:line="259" w:lineRule="auto"/>
        <w:ind w:left="14" w:firstLine="0"/>
        <w:jc w:val="left"/>
      </w:pPr>
      <w:r>
        <w:t xml:space="preserve">  </w:t>
      </w:r>
    </w:p>
    <w:p w14:paraId="316D42B0" w14:textId="77777777" w:rsidR="00085281" w:rsidRDefault="00000000">
      <w:pPr>
        <w:numPr>
          <w:ilvl w:val="0"/>
          <w:numId w:val="3"/>
        </w:numPr>
        <w:spacing w:after="118"/>
        <w:ind w:right="310"/>
      </w:pPr>
      <w:r>
        <w:t xml:space="preserve">Trvalé zníženie hodnoty majetku nebolo účtované. Prechodné zníženie hodnoty majetku je zaúčtované formou opravnej položky stanovené odborným odhadom bonity klienta.   </w:t>
      </w:r>
    </w:p>
    <w:p w14:paraId="47A42850" w14:textId="77777777" w:rsidR="00085281" w:rsidRDefault="00000000">
      <w:pPr>
        <w:numPr>
          <w:ilvl w:val="0"/>
          <w:numId w:val="3"/>
        </w:numPr>
        <w:spacing w:after="118"/>
        <w:ind w:right="310"/>
      </w:pPr>
      <w:r>
        <w:t xml:space="preserve">Záväzky účtovná jednotka ocenila menovitou hodnotou záväzkov. Rezervy účtovná jednotka ocenila odborným odhadom budúcej menovitej hodnoty potrebnej na ich úhradu.   </w:t>
      </w:r>
    </w:p>
    <w:p w14:paraId="7FAB5EC0" w14:textId="77777777" w:rsidR="00085281" w:rsidRDefault="00000000">
      <w:pPr>
        <w:numPr>
          <w:ilvl w:val="0"/>
          <w:numId w:val="3"/>
        </w:numPr>
        <w:spacing w:after="120"/>
        <w:ind w:right="310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 – </w:t>
      </w:r>
      <w:r>
        <w:rPr>
          <w:b/>
        </w:rPr>
        <w:t>bez náplne</w:t>
      </w:r>
      <w:r>
        <w:t xml:space="preserve">   </w:t>
      </w:r>
    </w:p>
    <w:p w14:paraId="6C5ED5D9" w14:textId="77777777" w:rsidR="00085281" w:rsidRDefault="00000000">
      <w:pPr>
        <w:numPr>
          <w:ilvl w:val="0"/>
          <w:numId w:val="3"/>
        </w:numPr>
        <w:spacing w:line="387" w:lineRule="auto"/>
        <w:ind w:right="310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  <w:r>
        <w:rPr>
          <w:b/>
        </w:rPr>
        <w:t>bez náplne</w:t>
      </w:r>
      <w:r>
        <w:t xml:space="preserve"> </w:t>
      </w:r>
      <w:r>
        <w:rPr>
          <w:u w:val="single" w:color="000000"/>
        </w:rPr>
        <w:t>Komentár k oceňovaniu majetku a záväzkov</w:t>
      </w:r>
      <w:r>
        <w:t xml:space="preserve">:   </w:t>
      </w:r>
    </w:p>
    <w:p w14:paraId="0D3EC778" w14:textId="77777777" w:rsidR="00085281" w:rsidRDefault="00000000">
      <w:pPr>
        <w:numPr>
          <w:ilvl w:val="0"/>
          <w:numId w:val="4"/>
        </w:numPr>
        <w:spacing w:after="158"/>
        <w:ind w:right="310" w:hanging="226"/>
      </w:pPr>
      <w:r>
        <w:rPr>
          <w:u w:val="single" w:color="000000"/>
        </w:rPr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 </w:t>
      </w:r>
    </w:p>
    <w:p w14:paraId="3C76EDC8" w14:textId="77777777" w:rsidR="00085281" w:rsidRDefault="00000000">
      <w:pPr>
        <w:numPr>
          <w:ilvl w:val="0"/>
          <w:numId w:val="4"/>
        </w:numPr>
        <w:spacing w:after="156"/>
        <w:ind w:right="310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 </w:t>
      </w:r>
    </w:p>
    <w:p w14:paraId="398CEB6C" w14:textId="77777777" w:rsidR="00085281" w:rsidRDefault="00000000">
      <w:pPr>
        <w:numPr>
          <w:ilvl w:val="0"/>
          <w:numId w:val="4"/>
        </w:numPr>
        <w:spacing w:after="159"/>
        <w:ind w:right="310" w:hanging="226"/>
      </w:pPr>
      <w:r>
        <w:rPr>
          <w:u w:val="single" w:color="000000"/>
        </w:rPr>
        <w:lastRenderedPageBreak/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 </w:t>
      </w:r>
    </w:p>
    <w:p w14:paraId="6E3058EF" w14:textId="77777777" w:rsidR="00085281" w:rsidRDefault="00000000">
      <w:pPr>
        <w:numPr>
          <w:ilvl w:val="0"/>
          <w:numId w:val="4"/>
        </w:numPr>
        <w:spacing w:after="159"/>
        <w:ind w:right="310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 </w:t>
      </w:r>
    </w:p>
    <w:p w14:paraId="4FD0CCB3" w14:textId="77777777" w:rsidR="00085281" w:rsidRDefault="00000000">
      <w:pPr>
        <w:numPr>
          <w:ilvl w:val="0"/>
          <w:numId w:val="4"/>
        </w:numPr>
        <w:spacing w:after="156"/>
        <w:ind w:right="310" w:hanging="226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 </w:t>
      </w:r>
    </w:p>
    <w:p w14:paraId="1849BCE1" w14:textId="77777777" w:rsidR="00085281" w:rsidRDefault="00000000">
      <w:pPr>
        <w:numPr>
          <w:ilvl w:val="0"/>
          <w:numId w:val="4"/>
        </w:numPr>
        <w:spacing w:after="159"/>
        <w:ind w:right="31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</w:t>
      </w:r>
      <w:r>
        <w:t xml:space="preserve"> </w:t>
      </w:r>
      <w:r>
        <w:rPr>
          <w:u w:val="single" w:color="000000"/>
        </w:rPr>
        <w:t>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 </w:t>
      </w:r>
    </w:p>
    <w:p w14:paraId="5FDFD303" w14:textId="77777777" w:rsidR="00085281" w:rsidRDefault="00000000">
      <w:pPr>
        <w:numPr>
          <w:ilvl w:val="0"/>
          <w:numId w:val="4"/>
        </w:numPr>
        <w:spacing w:after="118"/>
        <w:ind w:right="310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</w:t>
      </w:r>
      <w:r>
        <w:t xml:space="preserve"> </w:t>
      </w:r>
      <w:r>
        <w:rPr>
          <w:u w:val="single" w:color="000000"/>
        </w:rPr>
        <w:t>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  <w:r>
        <w:t xml:space="preserve"> </w:t>
      </w:r>
    </w:p>
    <w:p w14:paraId="28AEFAAD" w14:textId="77777777" w:rsidR="00085281" w:rsidRDefault="00000000">
      <w:pPr>
        <w:numPr>
          <w:ilvl w:val="0"/>
          <w:numId w:val="5"/>
        </w:numPr>
        <w:ind w:right="310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</w:t>
      </w:r>
      <w:r>
        <w:t xml:space="preserve"> </w:t>
      </w:r>
    </w:p>
    <w:p w14:paraId="5BD3777E" w14:textId="77777777" w:rsidR="00085281" w:rsidRDefault="00000000">
      <w:pPr>
        <w:spacing w:after="111"/>
        <w:ind w:left="185" w:right="310"/>
      </w:pPr>
      <w:r>
        <w:rPr>
          <w:u w:val="single" w:color="000000"/>
        </w:rPr>
        <w:t>imania</w:t>
      </w:r>
      <w:r>
        <w:t xml:space="preserve"> (§ 27/9 </w:t>
      </w:r>
      <w:proofErr w:type="spellStart"/>
      <w:r>
        <w:t>ZoU</w:t>
      </w:r>
      <w:proofErr w:type="spellEnd"/>
      <w:r>
        <w:t xml:space="preserve">).  </w:t>
      </w:r>
    </w:p>
    <w:p w14:paraId="5A9C02E6" w14:textId="77777777" w:rsidR="00085281" w:rsidRDefault="00000000">
      <w:pPr>
        <w:spacing w:after="10" w:line="259" w:lineRule="auto"/>
        <w:ind w:left="14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2E282180" w14:textId="77777777" w:rsidR="00085281" w:rsidRDefault="00000000">
      <w:pPr>
        <w:numPr>
          <w:ilvl w:val="0"/>
          <w:numId w:val="5"/>
        </w:numPr>
        <w:ind w:right="310" w:hanging="161"/>
      </w:pPr>
      <w:r>
        <w:rPr>
          <w:b/>
        </w:rPr>
        <w:t>Tvorba odpisového plánu</w:t>
      </w:r>
      <w:r>
        <w:t xml:space="preserve"> pre dlhodobý majetok, pričom sa uvádza doba odpisovania, sadzby odpisov a odpisové metódy pre účtovné odpisy:  </w:t>
      </w:r>
    </w:p>
    <w:p w14:paraId="5499ED36" w14:textId="77777777" w:rsidR="00085281" w:rsidRDefault="00000000">
      <w:pPr>
        <w:spacing w:after="0" w:line="259" w:lineRule="auto"/>
        <w:ind w:left="14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tbl>
      <w:tblPr>
        <w:tblStyle w:val="TableGrid"/>
        <w:tblW w:w="9611" w:type="dxa"/>
        <w:tblInd w:w="-89" w:type="dxa"/>
        <w:tblCellMar>
          <w:top w:w="81" w:type="dxa"/>
          <w:left w:w="108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4219"/>
        <w:gridCol w:w="1016"/>
        <w:gridCol w:w="2105"/>
        <w:gridCol w:w="2271"/>
      </w:tblGrid>
      <w:tr w:rsidR="00085281" w14:paraId="39DA5FCA" w14:textId="77777777">
        <w:trPr>
          <w:trHeight w:val="605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E15EC" w14:textId="77777777" w:rsidR="00085281" w:rsidRDefault="00000000">
            <w:pPr>
              <w:spacing w:after="0" w:line="259" w:lineRule="auto"/>
              <w:ind w:left="967" w:hanging="523"/>
            </w:pPr>
            <w:r>
              <w:rPr>
                <w:b/>
              </w:rPr>
              <w:t xml:space="preserve">Dlhodobý hmotný a nehmotný odpisovaný majetok </w:t>
            </w:r>
            <w: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BC863" w14:textId="77777777" w:rsidR="00085281" w:rsidRDefault="00000000">
            <w:pPr>
              <w:spacing w:after="35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číslo </w:t>
            </w:r>
            <w:r>
              <w:t xml:space="preserve"> </w:t>
            </w:r>
          </w:p>
          <w:p w14:paraId="26136D03" w14:textId="77777777" w:rsidR="00085281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účtu </w:t>
            </w:r>
            <w:r>
              <w:t xml:space="preserve"> 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9C70F" w14:textId="77777777" w:rsidR="0008528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doba odpisovania (počet rokov) </w:t>
            </w:r>
            <w:r>
              <w:t xml:space="preserve">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6626A" w14:textId="77777777" w:rsidR="00085281" w:rsidRDefault="00000000">
            <w:pPr>
              <w:spacing w:after="0" w:line="259" w:lineRule="auto"/>
              <w:ind w:left="18" w:firstLine="0"/>
              <w:jc w:val="center"/>
            </w:pPr>
            <w:r>
              <w:rPr>
                <w:b/>
              </w:rPr>
              <w:t xml:space="preserve">odpisová sadzba  (%) </w:t>
            </w:r>
            <w:r>
              <w:t xml:space="preserve"> </w:t>
            </w:r>
          </w:p>
        </w:tc>
      </w:tr>
      <w:tr w:rsidR="00085281" w14:paraId="365B0721" w14:textId="77777777">
        <w:trPr>
          <w:trHeight w:val="329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995CA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40BD8" w14:textId="77777777" w:rsidR="00085281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 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756C6" w14:textId="77777777" w:rsidR="00085281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8ED0E" w14:textId="77777777" w:rsidR="00085281" w:rsidRDefault="00000000">
            <w:pPr>
              <w:spacing w:after="0" w:line="259" w:lineRule="auto"/>
              <w:ind w:left="123" w:firstLine="0"/>
              <w:jc w:val="center"/>
            </w:pPr>
            <w:r>
              <w:t xml:space="preserve">  </w:t>
            </w:r>
          </w:p>
        </w:tc>
      </w:tr>
      <w:tr w:rsidR="00085281" w14:paraId="3AED5167" w14:textId="77777777">
        <w:trPr>
          <w:trHeight w:val="33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D5D0B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769F4" w14:textId="77777777" w:rsidR="00085281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 </w:t>
            </w:r>
          </w:p>
        </w:tc>
        <w:tc>
          <w:tcPr>
            <w:tcW w:w="2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89241" w14:textId="77777777" w:rsidR="00085281" w:rsidRDefault="00000000">
            <w:pPr>
              <w:spacing w:after="0" w:line="259" w:lineRule="auto"/>
              <w:ind w:left="120" w:firstLine="0"/>
              <w:jc w:val="center"/>
            </w:pPr>
            <w:r>
              <w:t xml:space="preserve">  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F8E93" w14:textId="77777777" w:rsidR="00085281" w:rsidRDefault="00000000">
            <w:pPr>
              <w:spacing w:after="0" w:line="259" w:lineRule="auto"/>
              <w:ind w:left="123" w:firstLine="0"/>
              <w:jc w:val="center"/>
            </w:pPr>
            <w:r>
              <w:t xml:space="preserve">  </w:t>
            </w:r>
          </w:p>
        </w:tc>
      </w:tr>
    </w:tbl>
    <w:p w14:paraId="3D58B881" w14:textId="77777777" w:rsidR="00085281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t xml:space="preserve"> </w:t>
      </w:r>
    </w:p>
    <w:p w14:paraId="0FAB0FC6" w14:textId="77777777" w:rsidR="00085281" w:rsidRDefault="00000000">
      <w:pPr>
        <w:spacing w:after="94" w:line="259" w:lineRule="auto"/>
        <w:ind w:left="14" w:firstLine="0"/>
        <w:jc w:val="left"/>
      </w:pPr>
      <w:r>
        <w:t xml:space="preserve">  </w:t>
      </w:r>
    </w:p>
    <w:p w14:paraId="3088C96A" w14:textId="77777777" w:rsidR="00085281" w:rsidRDefault="00000000">
      <w:pPr>
        <w:ind w:left="9" w:right="310"/>
      </w:pPr>
      <w:r>
        <w:t xml:space="preserve">5) Spoločnosť neúčtovala o žiadnych opravách významných chýb minulých účtovných období </w:t>
      </w:r>
    </w:p>
    <w:tbl>
      <w:tblPr>
        <w:tblStyle w:val="TableGrid"/>
        <w:tblW w:w="9642" w:type="dxa"/>
        <w:tblInd w:w="19" w:type="dxa"/>
        <w:tblCellMar>
          <w:top w:w="98" w:type="dxa"/>
          <w:left w:w="11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5"/>
      </w:tblGrid>
      <w:tr w:rsidR="00085281" w14:paraId="724AF952" w14:textId="77777777">
        <w:trPr>
          <w:trHeight w:val="331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3C0FA" w14:textId="77777777" w:rsidR="0008528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Zabezpečené záväzky </w:t>
            </w:r>
            <w:r>
              <w:t xml:space="preserve">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2EE5A6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4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2CFF4C" w14:textId="77777777" w:rsidR="00085281" w:rsidRDefault="00085281">
            <w:pPr>
              <w:spacing w:after="160" w:line="259" w:lineRule="auto"/>
              <w:ind w:left="0" w:firstLine="0"/>
              <w:jc w:val="left"/>
            </w:pPr>
          </w:p>
        </w:tc>
      </w:tr>
      <w:tr w:rsidR="00085281" w14:paraId="29CDDA30" w14:textId="77777777">
        <w:trPr>
          <w:trHeight w:val="33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BC297" w14:textId="77777777" w:rsidR="00085281" w:rsidRDefault="0008528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4E1D1" w14:textId="77777777" w:rsidR="00085281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 xml:space="preserve">Spôsob  </w:t>
            </w:r>
            <w:r>
              <w:t xml:space="preserve"> 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7C2EE" w14:textId="77777777" w:rsidR="00085281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Hodnota záväzkov </w:t>
            </w:r>
            <w:r>
              <w:t xml:space="preserve"> </w:t>
            </w:r>
          </w:p>
        </w:tc>
      </w:tr>
    </w:tbl>
    <w:p w14:paraId="59381FFA" w14:textId="77777777" w:rsidR="00085281" w:rsidRDefault="00000000">
      <w:pPr>
        <w:spacing w:after="105"/>
        <w:ind w:left="9" w:right="310"/>
      </w:pPr>
      <w:r>
        <w:t>účtovaných v bežnom účtovnom období.</w:t>
      </w:r>
      <w:r>
        <w:rPr>
          <w:b/>
        </w:rPr>
        <w:t xml:space="preserve"> </w:t>
      </w:r>
      <w:r>
        <w:t xml:space="preserve"> </w:t>
      </w:r>
    </w:p>
    <w:p w14:paraId="592FB108" w14:textId="77777777" w:rsidR="00085281" w:rsidRDefault="00000000">
      <w:pPr>
        <w:spacing w:after="20" w:line="259" w:lineRule="auto"/>
        <w:ind w:left="14" w:firstLine="0"/>
        <w:jc w:val="left"/>
      </w:pPr>
      <w:r>
        <w:t xml:space="preserve">  </w:t>
      </w:r>
    </w:p>
    <w:p w14:paraId="15A75960" w14:textId="77777777" w:rsidR="00085281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501C66B4" w14:textId="77777777" w:rsidR="00085281" w:rsidRDefault="00000000">
      <w:pPr>
        <w:pStyle w:val="Nadpis1"/>
        <w:ind w:left="728" w:right="0"/>
      </w:pPr>
      <w:r>
        <w:t>Článok IV – INFORMÁCIE, KTORÉ VYSVETĽUJÚ A DOPĹŇAJÚ SÚVAHU A VÝKAZ</w:t>
      </w:r>
      <w:r>
        <w:rPr>
          <w:u w:val="none"/>
        </w:rPr>
        <w:t xml:space="preserve"> </w:t>
      </w:r>
      <w:r>
        <w:t>ZISKOV A STRÁT</w:t>
      </w:r>
      <w:r>
        <w:rPr>
          <w:b w:val="0"/>
          <w:u w:val="none"/>
        </w:rPr>
        <w:t xml:space="preserve"> </w:t>
      </w:r>
      <w:r>
        <w:rPr>
          <w:u w:val="none"/>
        </w:rPr>
        <w:t xml:space="preserve"> </w:t>
      </w:r>
    </w:p>
    <w:p w14:paraId="6C9CF562" w14:textId="77777777" w:rsidR="00085281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5C7EA351" w14:textId="77777777" w:rsidR="00085281" w:rsidRDefault="00000000">
      <w:pPr>
        <w:ind w:left="9" w:right="310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</w:t>
      </w:r>
    </w:p>
    <w:p w14:paraId="014C37DE" w14:textId="77777777" w:rsidR="00085281" w:rsidRDefault="00000000">
      <w:pPr>
        <w:ind w:left="9" w:right="310"/>
      </w:pPr>
      <w:r>
        <w:t>spôsob výpočtu a prehodnotenie opodstatnenosti jeho výšky a odpisu jeho hodnoty</w:t>
      </w:r>
      <w:r>
        <w:rPr>
          <w:b/>
        </w:rPr>
        <w:t>: bez náplne</w:t>
      </w:r>
      <w:r>
        <w:t xml:space="preserve">  </w:t>
      </w:r>
    </w:p>
    <w:p w14:paraId="6407E02A" w14:textId="77777777" w:rsidR="00085281" w:rsidRDefault="00000000">
      <w:pPr>
        <w:spacing w:after="94" w:line="259" w:lineRule="auto"/>
        <w:ind w:left="14" w:firstLine="0"/>
        <w:jc w:val="left"/>
      </w:pPr>
      <w:r>
        <w:t xml:space="preserve">  </w:t>
      </w:r>
    </w:p>
    <w:p w14:paraId="1D2FA505" w14:textId="77777777" w:rsidR="00085281" w:rsidRDefault="00000000">
      <w:pPr>
        <w:spacing w:after="136" w:line="259" w:lineRule="auto"/>
        <w:ind w:left="9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</w:t>
      </w:r>
      <w:r>
        <w:t xml:space="preserve"> </w:t>
      </w:r>
      <w:r>
        <w:rPr>
          <w:u w:val="single" w:color="000000"/>
        </w:rPr>
        <w:t>16 PU):</w:t>
      </w:r>
      <w:r>
        <w:t xml:space="preserve"> </w:t>
      </w:r>
      <w:r>
        <w:rPr>
          <w:b/>
        </w:rPr>
        <w:t xml:space="preserve">bez náplne </w:t>
      </w:r>
      <w:r>
        <w:t xml:space="preserve"> </w:t>
      </w:r>
    </w:p>
    <w:p w14:paraId="47DA7620" w14:textId="77777777" w:rsidR="00085281" w:rsidRDefault="00000000">
      <w:pPr>
        <w:spacing w:after="0" w:line="259" w:lineRule="auto"/>
        <w:ind w:left="9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 </w:t>
      </w:r>
    </w:p>
    <w:tbl>
      <w:tblPr>
        <w:tblStyle w:val="TableGrid"/>
        <w:tblW w:w="9719" w:type="dxa"/>
        <w:tblInd w:w="-89" w:type="dxa"/>
        <w:tblCellMar>
          <w:top w:w="9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86"/>
        <w:gridCol w:w="2554"/>
        <w:gridCol w:w="2379"/>
      </w:tblGrid>
      <w:tr w:rsidR="00085281" w14:paraId="086296C1" w14:textId="77777777">
        <w:trPr>
          <w:trHeight w:val="1085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28424" w14:textId="77777777" w:rsidR="00085281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41CBD" w14:textId="77777777" w:rsidR="00085281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F5953" w14:textId="77777777" w:rsidR="00085281" w:rsidRDefault="00000000">
            <w:pPr>
              <w:spacing w:after="0" w:line="259" w:lineRule="auto"/>
              <w:ind w:left="242" w:right="91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085281" w14:paraId="0024AE31" w14:textId="77777777">
        <w:trPr>
          <w:trHeight w:val="605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E162C" w14:textId="77777777" w:rsidR="00085281" w:rsidRDefault="00000000">
            <w:pPr>
              <w:spacing w:after="36" w:line="259" w:lineRule="auto"/>
              <w:ind w:left="0" w:firstLine="0"/>
              <w:jc w:val="left"/>
            </w:pPr>
            <w:r>
              <w:t xml:space="preserve">Záväzky so zostatkovou dobou splatnosti nad </w:t>
            </w:r>
          </w:p>
          <w:p w14:paraId="6DE56854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5 rokov 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05042" w14:textId="77777777" w:rsidR="00085281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žiadne  </w:t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3C39F" w14:textId="77777777" w:rsidR="00085281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žiadne  </w:t>
            </w:r>
          </w:p>
        </w:tc>
      </w:tr>
    </w:tbl>
    <w:p w14:paraId="1A3B31FE" w14:textId="77777777" w:rsidR="00085281" w:rsidRDefault="00000000">
      <w:pPr>
        <w:spacing w:after="37" w:line="259" w:lineRule="auto"/>
        <w:ind w:left="14" w:firstLine="0"/>
        <w:jc w:val="left"/>
      </w:pPr>
      <w:r>
        <w:t xml:space="preserve">  </w:t>
      </w:r>
    </w:p>
    <w:p w14:paraId="6BF9ACD9" w14:textId="77777777" w:rsidR="00085281" w:rsidRDefault="00000000">
      <w:pPr>
        <w:ind w:left="9" w:right="310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</w:t>
      </w:r>
      <w:r>
        <w:rPr>
          <w:b/>
        </w:rPr>
        <w:t>bez náplne</w:t>
      </w:r>
      <w:r>
        <w:t xml:space="preserve">  </w:t>
      </w:r>
    </w:p>
    <w:tbl>
      <w:tblPr>
        <w:tblStyle w:val="TableGrid"/>
        <w:tblW w:w="9642" w:type="dxa"/>
        <w:tblInd w:w="-50" w:type="dxa"/>
        <w:tblCellMar>
          <w:top w:w="5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5"/>
      </w:tblGrid>
      <w:tr w:rsidR="00085281" w14:paraId="51E6E42C" w14:textId="77777777">
        <w:trPr>
          <w:trHeight w:val="490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8E54A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13FD8" w14:textId="77777777" w:rsidR="00085281" w:rsidRDefault="00000000">
            <w:pPr>
              <w:spacing w:after="0" w:line="259" w:lineRule="auto"/>
              <w:ind w:left="49" w:firstLine="0"/>
              <w:jc w:val="center"/>
            </w:pPr>
            <w:r>
              <w:rPr>
                <w:b/>
              </w:rPr>
              <w:t xml:space="preserve">zabezpečenia </w:t>
            </w:r>
            <w:r>
              <w:t xml:space="preserve"> 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13E4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85281" w14:paraId="22B86168" w14:textId="77777777">
        <w:trPr>
          <w:trHeight w:val="444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C5DBA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zabezpečené záložným právom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47812" w14:textId="77777777" w:rsidR="00085281" w:rsidRDefault="00000000">
            <w:pPr>
              <w:spacing w:after="0" w:line="259" w:lineRule="auto"/>
              <w:ind w:left="49" w:firstLine="0"/>
              <w:jc w:val="center"/>
            </w:pPr>
            <w:r>
              <w:t xml:space="preserve">záložné právo  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F19AA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žiadne  </w:t>
            </w:r>
          </w:p>
        </w:tc>
      </w:tr>
      <w:tr w:rsidR="00085281" w14:paraId="66467F2F" w14:textId="77777777">
        <w:trPr>
          <w:trHeight w:val="447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D93AC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zabezpečené iným spôsobom 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EC7F" w14:textId="77777777" w:rsidR="00085281" w:rsidRDefault="00000000">
            <w:pPr>
              <w:spacing w:after="0" w:line="259" w:lineRule="auto"/>
              <w:ind w:left="213" w:firstLine="0"/>
              <w:jc w:val="center"/>
            </w:pPr>
            <w:r>
              <w:t xml:space="preserve">  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BBB20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žiadne  </w:t>
            </w:r>
          </w:p>
        </w:tc>
      </w:tr>
      <w:tr w:rsidR="00085281" w14:paraId="1DA0780F" w14:textId="77777777">
        <w:trPr>
          <w:trHeight w:val="602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A0FA2" w14:textId="77777777" w:rsidR="0008528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  <w:r>
              <w:t xml:space="preserve">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6805D" w14:textId="77777777" w:rsidR="00085281" w:rsidRDefault="00000000">
            <w:pPr>
              <w:spacing w:after="0" w:line="259" w:lineRule="auto"/>
              <w:ind w:left="44" w:firstLine="0"/>
              <w:jc w:val="center"/>
            </w:pPr>
            <w:r>
              <w:t xml:space="preserve">x  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2057" w14:textId="77777777" w:rsidR="00085281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žiadne  </w:t>
            </w:r>
          </w:p>
        </w:tc>
      </w:tr>
    </w:tbl>
    <w:p w14:paraId="302A9D35" w14:textId="77777777" w:rsidR="00085281" w:rsidRDefault="00000000">
      <w:pPr>
        <w:numPr>
          <w:ilvl w:val="0"/>
          <w:numId w:val="6"/>
        </w:numPr>
        <w:spacing w:after="118" w:line="259" w:lineRule="auto"/>
        <w:ind w:hanging="211"/>
        <w:jc w:val="left"/>
      </w:pPr>
      <w:r>
        <w:rPr>
          <w:u w:val="single" w:color="000000"/>
        </w:rPr>
        <w:t>Informácie o vlastných akciách</w:t>
      </w:r>
      <w:r>
        <w:t xml:space="preserve">:   bez náplne  </w:t>
      </w:r>
    </w:p>
    <w:p w14:paraId="6DDDD836" w14:textId="77777777" w:rsidR="00085281" w:rsidRDefault="00000000">
      <w:pPr>
        <w:spacing w:after="133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72BC8746" w14:textId="3414F269" w:rsidR="00085281" w:rsidRDefault="00000000">
      <w:pPr>
        <w:numPr>
          <w:ilvl w:val="0"/>
          <w:numId w:val="6"/>
        </w:numPr>
        <w:ind w:hanging="211"/>
        <w:jc w:val="left"/>
      </w:pPr>
      <w:r>
        <w:t>Spoločnosť v roku 202</w:t>
      </w:r>
      <w:r w:rsidR="00FF48B2">
        <w:t>4</w:t>
      </w:r>
      <w:r>
        <w:t xml:space="preserve"> neúčtovala o  </w:t>
      </w:r>
      <w:r>
        <w:rPr>
          <w:b/>
        </w:rPr>
        <w:t>nákladoch alebo výnosoch</w:t>
      </w:r>
      <w:r>
        <w:t xml:space="preserve">, ktoré majú </w:t>
      </w:r>
      <w:r>
        <w:rPr>
          <w:u w:val="single" w:color="000000"/>
        </w:rPr>
        <w:t>výnimočný rozsah</w:t>
      </w:r>
      <w:r>
        <w:t xml:space="preserve"> </w:t>
      </w:r>
      <w:r>
        <w:rPr>
          <w:u w:val="single" w:color="000000"/>
        </w:rPr>
        <w:t>alebo výskyt</w:t>
      </w:r>
      <w:r>
        <w:t xml:space="preserve">  </w:t>
      </w:r>
    </w:p>
    <w:p w14:paraId="459E8BC7" w14:textId="77777777" w:rsidR="00085281" w:rsidRDefault="00000000">
      <w:pPr>
        <w:spacing w:after="116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E653B2A" w14:textId="77777777" w:rsidR="00085281" w:rsidRDefault="00000000">
      <w:pPr>
        <w:spacing w:after="14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3C9BAD59" w14:textId="77777777" w:rsidR="00085281" w:rsidRDefault="00000000">
      <w:pPr>
        <w:spacing w:after="33" w:line="259" w:lineRule="auto"/>
        <w:ind w:left="2133" w:firstLine="0"/>
        <w:jc w:val="left"/>
      </w:pPr>
      <w:r>
        <w:rPr>
          <w:b/>
        </w:rPr>
        <w:t xml:space="preserve">Článok V – INFORMÁCIE O INÝCH AKTÍVACH A INÝCH PASÍVACH </w:t>
      </w:r>
      <w:r>
        <w:t xml:space="preserve"> </w:t>
      </w:r>
    </w:p>
    <w:p w14:paraId="3B56092C" w14:textId="77777777" w:rsidR="00085281" w:rsidRDefault="00000000">
      <w:pPr>
        <w:pStyle w:val="Nadpis1"/>
        <w:spacing w:after="135"/>
        <w:ind w:left="-5" w:right="0"/>
      </w:pPr>
      <w:r>
        <w:rPr>
          <w:b w:val="0"/>
          <w:u w:val="none"/>
        </w:rPr>
        <w:t xml:space="preserve">1a) </w:t>
      </w:r>
      <w:r>
        <w:t>Podmienený majetok</w:t>
      </w:r>
      <w:r>
        <w:rPr>
          <w:b w:val="0"/>
          <w:u w:val="none"/>
        </w:rPr>
        <w:t xml:space="preserve"> : </w:t>
      </w:r>
      <w:r>
        <w:rPr>
          <w:u w:val="none"/>
        </w:rPr>
        <w:t xml:space="preserve">bez náplne </w:t>
      </w:r>
      <w:r>
        <w:rPr>
          <w:b w:val="0"/>
          <w:u w:val="none"/>
        </w:rPr>
        <w:t xml:space="preserve">1b) </w:t>
      </w:r>
      <w:r>
        <w:t xml:space="preserve">Podmienené záväzky </w:t>
      </w:r>
      <w:r>
        <w:rPr>
          <w:b w:val="0"/>
          <w:u w:val="none"/>
        </w:rPr>
        <w:t xml:space="preserve">: </w:t>
      </w:r>
      <w:r>
        <w:rPr>
          <w:u w:val="none"/>
        </w:rPr>
        <w:t>bez náplne</w:t>
      </w:r>
      <w:r>
        <w:rPr>
          <w:b w:val="0"/>
          <w:u w:val="none"/>
        </w:rPr>
        <w:t xml:space="preserve"> </w:t>
      </w:r>
      <w:r>
        <w:rPr>
          <w:u w:val="none"/>
        </w:rPr>
        <w:t xml:space="preserve"> </w:t>
      </w:r>
    </w:p>
    <w:p w14:paraId="6EAAAEA7" w14:textId="77777777" w:rsidR="00085281" w:rsidRDefault="00000000">
      <w:pPr>
        <w:numPr>
          <w:ilvl w:val="0"/>
          <w:numId w:val="7"/>
        </w:numPr>
        <w:ind w:right="310" w:hanging="21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</w:rPr>
        <w:t xml:space="preserve">bez náplne </w:t>
      </w:r>
      <w:r>
        <w:t xml:space="preserve"> </w:t>
      </w:r>
    </w:p>
    <w:p w14:paraId="24FB3C6C" w14:textId="77777777" w:rsidR="00085281" w:rsidRDefault="00000000">
      <w:pPr>
        <w:spacing w:after="37" w:line="259" w:lineRule="auto"/>
        <w:ind w:left="14" w:firstLine="0"/>
        <w:jc w:val="left"/>
      </w:pPr>
      <w:r>
        <w:t xml:space="preserve">  </w:t>
      </w:r>
    </w:p>
    <w:p w14:paraId="5549C989" w14:textId="77777777" w:rsidR="00085281" w:rsidRDefault="00000000">
      <w:pPr>
        <w:numPr>
          <w:ilvl w:val="0"/>
          <w:numId w:val="7"/>
        </w:numPr>
        <w:spacing w:after="99"/>
        <w:ind w:right="310" w:hanging="211"/>
      </w:pPr>
      <w:r>
        <w:rPr>
          <w:b/>
          <w:u w:val="single" w:color="000000"/>
        </w:rPr>
        <w:t>Podsúvahové účty</w:t>
      </w:r>
      <w:r>
        <w:t xml:space="preserve"> – informácie o významných položkách sledovaných na </w:t>
      </w:r>
      <w:proofErr w:type="spellStart"/>
      <w:r>
        <w:t>podsúv</w:t>
      </w:r>
      <w:proofErr w:type="spellEnd"/>
      <w:r>
        <w:t xml:space="preserve">. účtoch (§ 85 PU): </w:t>
      </w:r>
      <w:r>
        <w:rPr>
          <w:b/>
        </w:rPr>
        <w:t>bez náplne</w:t>
      </w:r>
      <w:r>
        <w:t xml:space="preserve">  </w:t>
      </w:r>
    </w:p>
    <w:p w14:paraId="0AC55F7E" w14:textId="77777777" w:rsidR="00085281" w:rsidRDefault="00000000">
      <w:pPr>
        <w:spacing w:after="2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0ED2CA1" w14:textId="77777777" w:rsidR="00085281" w:rsidRDefault="00000000">
      <w:pPr>
        <w:spacing w:after="37" w:line="259" w:lineRule="auto"/>
        <w:ind w:left="177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35D5FDBF" w14:textId="77777777" w:rsidR="00085281" w:rsidRDefault="00000000">
      <w:pPr>
        <w:spacing w:after="33" w:line="259" w:lineRule="auto"/>
        <w:ind w:left="3977" w:hanging="1844"/>
        <w:jc w:val="left"/>
      </w:pPr>
      <w:r>
        <w:rPr>
          <w:b/>
        </w:rPr>
        <w:t xml:space="preserve">Článok VI – UDALOSTI, KTORÉ NASTALI PO ZÁVIERKOVOM DNI </w:t>
      </w:r>
      <w:r>
        <w:t xml:space="preserve"> </w:t>
      </w:r>
      <w:r>
        <w:rPr>
          <w:b/>
        </w:rPr>
        <w:t xml:space="preserve">(Následné udalosti)  </w:t>
      </w:r>
    </w:p>
    <w:p w14:paraId="6D745962" w14:textId="77777777" w:rsidR="00085281" w:rsidRDefault="00000000">
      <w:pPr>
        <w:spacing w:after="0" w:line="259" w:lineRule="auto"/>
        <w:ind w:left="177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2395EC01" w14:textId="1978D31F" w:rsidR="00085281" w:rsidRDefault="00000000">
      <w:pPr>
        <w:spacing w:after="110"/>
        <w:ind w:left="9" w:right="470"/>
      </w:pPr>
      <w:r>
        <w:t>Od 31.12.202</w:t>
      </w:r>
      <w:r w:rsidR="00FF48B2">
        <w:t>4</w:t>
      </w:r>
      <w:r>
        <w:t xml:space="preserve"> do dátumu zostavenia tejto účtovnej závierky nenastali žiadne skutočnosti, ktoré neboli v predmetnej účtovnej závierke zohľadnené a mali by nepriaznivý vplyv na verné zobrazenie skutočností, ktoré sú predmetom účtovníctva. Na základe dostupných informácií konatelia spoločnosti neočakávajú, že by činnosť spoločnosti mohla byť v nasledovnom období nepriaznivo ovplyvnená.    </w:t>
      </w:r>
    </w:p>
    <w:p w14:paraId="498BAF50" w14:textId="77777777" w:rsidR="00085281" w:rsidRDefault="00000000">
      <w:pPr>
        <w:spacing w:after="17" w:line="259" w:lineRule="auto"/>
        <w:ind w:left="177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0ED17ECF" w14:textId="77777777" w:rsidR="00085281" w:rsidRDefault="00000000">
      <w:pPr>
        <w:spacing w:after="20" w:line="259" w:lineRule="auto"/>
        <w:ind w:left="177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15FA9083" w14:textId="77777777" w:rsidR="00085281" w:rsidRDefault="00000000">
      <w:pPr>
        <w:spacing w:after="39" w:line="259" w:lineRule="auto"/>
        <w:ind w:left="177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4886A5BD" w14:textId="77777777" w:rsidR="00085281" w:rsidRDefault="00000000">
      <w:pPr>
        <w:spacing w:after="20" w:line="259" w:lineRule="auto"/>
        <w:ind w:left="18"/>
        <w:jc w:val="center"/>
      </w:pPr>
      <w:r>
        <w:rPr>
          <w:b/>
        </w:rPr>
        <w:t xml:space="preserve">Článok VII – OSTATNÉ INFORMÁCIE  </w:t>
      </w:r>
    </w:p>
    <w:p w14:paraId="70912DAE" w14:textId="77777777" w:rsidR="00085281" w:rsidRDefault="00000000">
      <w:pPr>
        <w:spacing w:after="34" w:line="259" w:lineRule="auto"/>
        <w:ind w:left="14" w:firstLine="0"/>
        <w:jc w:val="left"/>
      </w:pPr>
      <w:r>
        <w:rPr>
          <w:b/>
        </w:rPr>
        <w:lastRenderedPageBreak/>
        <w:t xml:space="preserve"> </w:t>
      </w:r>
      <w:r>
        <w:t xml:space="preserve"> </w:t>
      </w:r>
    </w:p>
    <w:p w14:paraId="0C926D3E" w14:textId="77777777" w:rsidR="00085281" w:rsidRDefault="00000000">
      <w:pPr>
        <w:numPr>
          <w:ilvl w:val="0"/>
          <w:numId w:val="8"/>
        </w:numPr>
        <w:spacing w:after="121"/>
        <w:ind w:right="310" w:hanging="211"/>
      </w:pPr>
      <w:r>
        <w:t xml:space="preserve">Informácie o výlučnom práve poskytovať služby vo verejnom záujme:  bez náplne  </w:t>
      </w:r>
    </w:p>
    <w:p w14:paraId="68758EE8" w14:textId="77777777" w:rsidR="00085281" w:rsidRDefault="00000000">
      <w:pPr>
        <w:numPr>
          <w:ilvl w:val="0"/>
          <w:numId w:val="8"/>
        </w:numPr>
        <w:spacing w:after="119"/>
        <w:ind w:right="310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   bez náplne  </w:t>
      </w:r>
    </w:p>
    <w:p w14:paraId="00F83AA5" w14:textId="77777777" w:rsidR="00085281" w:rsidRDefault="00000000">
      <w:pPr>
        <w:numPr>
          <w:ilvl w:val="0"/>
          <w:numId w:val="8"/>
        </w:numPr>
        <w:ind w:right="310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   bez náplne  </w:t>
      </w:r>
    </w:p>
    <w:sectPr w:rsidR="00085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6" w:right="517" w:bottom="1549" w:left="1402" w:header="566" w:footer="5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BC60D" w14:textId="77777777" w:rsidR="00E009D6" w:rsidRDefault="00E009D6">
      <w:pPr>
        <w:spacing w:after="0" w:line="240" w:lineRule="auto"/>
      </w:pPr>
      <w:r>
        <w:separator/>
      </w:r>
    </w:p>
  </w:endnote>
  <w:endnote w:type="continuationSeparator" w:id="0">
    <w:p w14:paraId="2ECF362D" w14:textId="77777777" w:rsidR="00E009D6" w:rsidRDefault="00E009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2C39D" w14:textId="77777777" w:rsidR="00085281" w:rsidRDefault="00000000">
    <w:pPr>
      <w:spacing w:after="1" w:line="259" w:lineRule="auto"/>
      <w:ind w:left="0" w:right="47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35F73494" w14:textId="77777777" w:rsidR="00085281" w:rsidRDefault="00000000">
    <w:pPr>
      <w:spacing w:after="0" w:line="259" w:lineRule="auto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5988F" w14:textId="77777777" w:rsidR="00085281" w:rsidRDefault="00000000">
    <w:pPr>
      <w:spacing w:after="1" w:line="259" w:lineRule="auto"/>
      <w:ind w:left="0" w:right="47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042A8A0F" w14:textId="77777777" w:rsidR="00085281" w:rsidRDefault="00000000">
    <w:pPr>
      <w:spacing w:after="0" w:line="259" w:lineRule="auto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7F3" w14:textId="77777777" w:rsidR="00085281" w:rsidRDefault="00000000">
    <w:pPr>
      <w:spacing w:after="1" w:line="259" w:lineRule="auto"/>
      <w:ind w:left="0" w:right="47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468945BF" w14:textId="77777777" w:rsidR="00085281" w:rsidRDefault="00000000">
    <w:pPr>
      <w:spacing w:after="0" w:line="259" w:lineRule="auto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08ED3" w14:textId="77777777" w:rsidR="00E009D6" w:rsidRDefault="00E009D6">
      <w:pPr>
        <w:spacing w:after="0" w:line="240" w:lineRule="auto"/>
      </w:pPr>
      <w:r>
        <w:separator/>
      </w:r>
    </w:p>
  </w:footnote>
  <w:footnote w:type="continuationSeparator" w:id="0">
    <w:p w14:paraId="5D89E552" w14:textId="77777777" w:rsidR="00E009D6" w:rsidRDefault="00E009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289" w:tblpY="576"/>
      <w:tblOverlap w:val="never"/>
      <w:tblW w:w="3541" w:type="dxa"/>
      <w:tblInd w:w="0" w:type="dxa"/>
      <w:tblCellMar>
        <w:top w:w="57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618"/>
      <w:gridCol w:w="70"/>
      <w:gridCol w:w="1853"/>
    </w:tblGrid>
    <w:tr w:rsidR="00085281" w14:paraId="5163F905" w14:textId="77777777">
      <w:trPr>
        <w:trHeight w:val="290"/>
      </w:trPr>
      <w:tc>
        <w:tcPr>
          <w:tcW w:w="161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95CD9B" w14:textId="77777777" w:rsidR="00085281" w:rsidRDefault="00000000">
          <w:pPr>
            <w:tabs>
              <w:tab w:val="right" w:pos="1618"/>
            </w:tabs>
            <w:spacing w:after="0" w:line="259" w:lineRule="auto"/>
            <w:ind w:left="0" w:firstLine="0"/>
            <w:jc w:val="left"/>
          </w:pPr>
          <w:r>
            <w:t xml:space="preserve"> IČO:  </w:t>
          </w:r>
          <w:r>
            <w:tab/>
            <w:t xml:space="preserve">55141111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2FD8DBF" w14:textId="77777777" w:rsidR="00085281" w:rsidRDefault="00000000">
          <w:pPr>
            <w:spacing w:after="0" w:line="259" w:lineRule="auto"/>
            <w:ind w:left="5" w:firstLine="0"/>
          </w:pPr>
          <w:r>
            <w:t xml:space="preserve"> </w:t>
          </w:r>
        </w:p>
      </w:tc>
      <w:tc>
        <w:tcPr>
          <w:tcW w:w="18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33C6F3" w14:textId="77777777" w:rsidR="00085281" w:rsidRDefault="00000000">
          <w:pPr>
            <w:spacing w:after="0" w:line="259" w:lineRule="auto"/>
            <w:ind w:left="-5" w:firstLine="0"/>
          </w:pPr>
          <w:r>
            <w:t xml:space="preserve">  DIČ:  2121890749</w:t>
          </w:r>
        </w:p>
      </w:tc>
    </w:tr>
  </w:tbl>
  <w:p w14:paraId="03551D1F" w14:textId="77777777" w:rsidR="00085281" w:rsidRDefault="00000000">
    <w:pPr>
      <w:spacing w:after="46" w:line="259" w:lineRule="auto"/>
      <w:ind w:left="734" w:right="1560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  </w:t>
    </w:r>
  </w:p>
  <w:p w14:paraId="734ADBBE" w14:textId="77777777" w:rsidR="00085281" w:rsidRDefault="00000000">
    <w:pPr>
      <w:spacing w:after="0" w:line="259" w:lineRule="auto"/>
      <w:ind w:left="0" w:right="673" w:firstLine="0"/>
      <w:jc w:val="center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289" w:tblpY="576"/>
      <w:tblOverlap w:val="never"/>
      <w:tblW w:w="3541" w:type="dxa"/>
      <w:tblInd w:w="0" w:type="dxa"/>
      <w:tblCellMar>
        <w:top w:w="57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618"/>
      <w:gridCol w:w="70"/>
      <w:gridCol w:w="1853"/>
    </w:tblGrid>
    <w:tr w:rsidR="00085281" w14:paraId="5AC752FD" w14:textId="77777777">
      <w:trPr>
        <w:trHeight w:val="290"/>
      </w:trPr>
      <w:tc>
        <w:tcPr>
          <w:tcW w:w="161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4A5318" w14:textId="77777777" w:rsidR="00085281" w:rsidRDefault="00000000">
          <w:pPr>
            <w:tabs>
              <w:tab w:val="right" w:pos="1618"/>
            </w:tabs>
            <w:spacing w:after="0" w:line="259" w:lineRule="auto"/>
            <w:ind w:left="0" w:firstLine="0"/>
            <w:jc w:val="left"/>
          </w:pPr>
          <w:r>
            <w:t xml:space="preserve"> </w:t>
          </w:r>
          <w:r>
            <w:t xml:space="preserve">IČO:  </w:t>
          </w:r>
          <w:r>
            <w:tab/>
            <w:t xml:space="preserve">55141111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D62943C" w14:textId="77777777" w:rsidR="00085281" w:rsidRDefault="00000000">
          <w:pPr>
            <w:spacing w:after="0" w:line="259" w:lineRule="auto"/>
            <w:ind w:left="5" w:firstLine="0"/>
          </w:pPr>
          <w:r>
            <w:t xml:space="preserve"> </w:t>
          </w:r>
        </w:p>
      </w:tc>
      <w:tc>
        <w:tcPr>
          <w:tcW w:w="18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DDBDCE" w14:textId="77777777" w:rsidR="00085281" w:rsidRDefault="00000000">
          <w:pPr>
            <w:spacing w:after="0" w:line="259" w:lineRule="auto"/>
            <w:ind w:left="-5" w:firstLine="0"/>
          </w:pPr>
          <w:r>
            <w:t xml:space="preserve">  DIČ:  2121890749</w:t>
          </w:r>
        </w:p>
      </w:tc>
    </w:tr>
  </w:tbl>
  <w:p w14:paraId="2BC794DE" w14:textId="77777777" w:rsidR="00085281" w:rsidRDefault="00000000">
    <w:pPr>
      <w:spacing w:after="46" w:line="259" w:lineRule="auto"/>
      <w:ind w:left="734" w:right="1560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  </w:t>
    </w:r>
  </w:p>
  <w:p w14:paraId="22A6E423" w14:textId="77777777" w:rsidR="00085281" w:rsidRDefault="00000000">
    <w:pPr>
      <w:spacing w:after="0" w:line="259" w:lineRule="auto"/>
      <w:ind w:left="0" w:right="673" w:firstLine="0"/>
      <w:jc w:val="center"/>
    </w:pPr>
    <w: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289" w:tblpY="576"/>
      <w:tblOverlap w:val="never"/>
      <w:tblW w:w="3541" w:type="dxa"/>
      <w:tblInd w:w="0" w:type="dxa"/>
      <w:tblCellMar>
        <w:top w:w="57" w:type="dxa"/>
        <w:left w:w="0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618"/>
      <w:gridCol w:w="70"/>
      <w:gridCol w:w="1853"/>
    </w:tblGrid>
    <w:tr w:rsidR="00085281" w14:paraId="2F1F3CFA" w14:textId="77777777">
      <w:trPr>
        <w:trHeight w:val="290"/>
      </w:trPr>
      <w:tc>
        <w:tcPr>
          <w:tcW w:w="161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EFAF7F" w14:textId="77777777" w:rsidR="00085281" w:rsidRDefault="00000000">
          <w:pPr>
            <w:tabs>
              <w:tab w:val="right" w:pos="1618"/>
            </w:tabs>
            <w:spacing w:after="0" w:line="259" w:lineRule="auto"/>
            <w:ind w:left="0" w:firstLine="0"/>
            <w:jc w:val="left"/>
          </w:pPr>
          <w:r>
            <w:t xml:space="preserve"> </w:t>
          </w:r>
          <w:r>
            <w:t xml:space="preserve">IČO:  </w:t>
          </w:r>
          <w:r>
            <w:tab/>
            <w:t xml:space="preserve">55141111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2C767A" w14:textId="77777777" w:rsidR="00085281" w:rsidRDefault="00000000">
          <w:pPr>
            <w:spacing w:after="0" w:line="259" w:lineRule="auto"/>
            <w:ind w:left="5" w:firstLine="0"/>
          </w:pPr>
          <w:r>
            <w:t xml:space="preserve"> </w:t>
          </w:r>
        </w:p>
      </w:tc>
      <w:tc>
        <w:tcPr>
          <w:tcW w:w="18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C9E9E7" w14:textId="77777777" w:rsidR="00085281" w:rsidRDefault="00000000">
          <w:pPr>
            <w:spacing w:after="0" w:line="259" w:lineRule="auto"/>
            <w:ind w:left="-5" w:firstLine="0"/>
          </w:pPr>
          <w:r>
            <w:t xml:space="preserve">  DIČ:  2121890749</w:t>
          </w:r>
        </w:p>
      </w:tc>
    </w:tr>
  </w:tbl>
  <w:p w14:paraId="5C73189D" w14:textId="77777777" w:rsidR="00085281" w:rsidRDefault="00000000">
    <w:pPr>
      <w:spacing w:after="46" w:line="259" w:lineRule="auto"/>
      <w:ind w:left="734" w:right="1560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  </w:t>
    </w:r>
  </w:p>
  <w:p w14:paraId="4684180D" w14:textId="77777777" w:rsidR="00085281" w:rsidRDefault="00000000">
    <w:pPr>
      <w:spacing w:after="0" w:line="259" w:lineRule="auto"/>
      <w:ind w:left="0" w:right="673" w:firstLine="0"/>
      <w:jc w:val="center"/>
    </w:pPr>
    <w: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23FA3"/>
    <w:multiLevelType w:val="hybridMultilevel"/>
    <w:tmpl w:val="4650C9C0"/>
    <w:lvl w:ilvl="0" w:tplc="89B2E070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3A9F3A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D74255A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8B26DD8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1740FCC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E84DE6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B89488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E5EE23A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9AC040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0526AB"/>
    <w:multiLevelType w:val="hybridMultilevel"/>
    <w:tmpl w:val="5C885794"/>
    <w:lvl w:ilvl="0" w:tplc="1F185148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7C28DE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8E706E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2821D48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23BDC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A16D7A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C424FAA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86F11C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92A066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082482"/>
    <w:multiLevelType w:val="hybridMultilevel"/>
    <w:tmpl w:val="9806AF06"/>
    <w:lvl w:ilvl="0" w:tplc="FC10AA52">
      <w:start w:val="1"/>
      <w:numFmt w:val="bullet"/>
      <w:lvlText w:val="➢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D62C0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9606C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A648BC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E64DC46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A4603E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1CCACC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CAF7F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32A82E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267B5A"/>
    <w:multiLevelType w:val="hybridMultilevel"/>
    <w:tmpl w:val="EF46D23E"/>
    <w:lvl w:ilvl="0" w:tplc="15A4A86E">
      <w:start w:val="2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7661CFE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8AA11C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B0406C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AAC698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04DF9C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C965330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1A67B2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4EB526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A7B7E0B"/>
    <w:multiLevelType w:val="hybridMultilevel"/>
    <w:tmpl w:val="A42A46B4"/>
    <w:lvl w:ilvl="0" w:tplc="E900504E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266682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06076A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4A27E0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0201A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7E2514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D89FFC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3F25F06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2AA876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1607EE5"/>
    <w:multiLevelType w:val="hybridMultilevel"/>
    <w:tmpl w:val="B86A3084"/>
    <w:lvl w:ilvl="0" w:tplc="C8C4AB0C">
      <w:start w:val="2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0A90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BBC1E5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DE09B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E0601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B04A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E9CCA9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5E1CC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854CE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FF343F3"/>
    <w:multiLevelType w:val="hybridMultilevel"/>
    <w:tmpl w:val="232EECA8"/>
    <w:lvl w:ilvl="0" w:tplc="A09CFE22">
      <w:start w:val="6"/>
      <w:numFmt w:val="lowerLetter"/>
      <w:lvlText w:val="%1)"/>
      <w:lvlJc w:val="left"/>
      <w:pPr>
        <w:ind w:left="1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A0BEF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C46F2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B6CB5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DAABB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16E62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D44DB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AEC0A2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1F68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71260F0"/>
    <w:multiLevelType w:val="hybridMultilevel"/>
    <w:tmpl w:val="6A2C8D6E"/>
    <w:lvl w:ilvl="0" w:tplc="301CEEDA">
      <w:start w:val="4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E3CB8F6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EA0E996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F707908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7A255E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C415C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6ECF88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FE439E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0D07CB6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96049926">
    <w:abstractNumId w:val="1"/>
  </w:num>
  <w:num w:numId="2" w16cid:durableId="892740482">
    <w:abstractNumId w:val="4"/>
  </w:num>
  <w:num w:numId="3" w16cid:durableId="211891758">
    <w:abstractNumId w:val="5"/>
  </w:num>
  <w:num w:numId="4" w16cid:durableId="50930486">
    <w:abstractNumId w:val="2"/>
  </w:num>
  <w:num w:numId="5" w16cid:durableId="1042972660">
    <w:abstractNumId w:val="6"/>
  </w:num>
  <w:num w:numId="6" w16cid:durableId="626086337">
    <w:abstractNumId w:val="7"/>
  </w:num>
  <w:num w:numId="7" w16cid:durableId="1498689918">
    <w:abstractNumId w:val="3"/>
  </w:num>
  <w:num w:numId="8" w16cid:durableId="620261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5281"/>
    <w:rsid w:val="00085281"/>
    <w:rsid w:val="00C06A3E"/>
    <w:rsid w:val="00E009D6"/>
    <w:rsid w:val="00FF4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339D5"/>
  <w15:docId w15:val="{B19D5D83-06E0-47A4-BB56-F4E02A0BC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6" w:lineRule="auto"/>
      <w:ind w:left="10" w:hanging="10"/>
      <w:jc w:val="both"/>
    </w:pPr>
    <w:rPr>
      <w:rFonts w:ascii="Arial CE" w:eastAsia="Arial CE" w:hAnsi="Arial CE" w:cs="Arial CE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1" w:line="259" w:lineRule="auto"/>
      <w:ind w:left="10" w:right="461" w:hanging="10"/>
      <w:outlineLvl w:val="0"/>
    </w:pPr>
    <w:rPr>
      <w:rFonts w:ascii="Arial CE" w:eastAsia="Arial CE" w:hAnsi="Arial CE" w:cs="Arial CE"/>
      <w:b/>
      <w:color w:val="000000"/>
      <w:sz w:val="22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1330</Words>
  <Characters>7585</Characters>
  <Application>Microsoft Office Word</Application>
  <DocSecurity>0</DocSecurity>
  <Lines>63</Lines>
  <Paragraphs>17</Paragraphs>
  <ScaleCrop>false</ScaleCrop>
  <Company/>
  <LinksUpToDate>false</LinksUpToDate>
  <CharactersWithSpaces>8898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Veronika Kubalcová</cp:lastModifiedBy>
  <cp:revision>2</cp:revision>
  <dcterms:created xsi:type="dcterms:W3CDTF">2025-04-29T11:05:00Z</dcterms:created>
  <dcterms:modified xsi:type="dcterms:W3CDTF">2025-04-29T11:05:00Z</dcterms:modified>
</cp:coreProperties>
</file>