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03415B">
      <w:pPr>
        <w:pStyle w:val="Nadpis2"/>
      </w:pPr>
      <w:r w:rsidRPr="007002F9">
        <w:t>Obchodné meno a sídlo</w:t>
      </w:r>
    </w:p>
    <w:p w:rsidR="004D3B4A" w:rsidRPr="007002F9" w:rsidRDefault="004D3B4A" w:rsidP="004D3B4A">
      <w:pPr>
        <w:pStyle w:val="Zkladntext"/>
        <w:rPr>
          <w:szCs w:val="18"/>
        </w:rPr>
      </w:pPr>
      <w:r w:rsidRPr="007002F9">
        <w:rPr>
          <w:szCs w:val="18"/>
        </w:rPr>
        <w:t xml:space="preserve">Spoločnosť </w:t>
      </w:r>
      <w:proofErr w:type="spellStart"/>
      <w:r w:rsidR="001F2BD2" w:rsidRPr="001F2BD2">
        <w:rPr>
          <w:szCs w:val="18"/>
        </w:rPr>
        <w:t>iInvoices</w:t>
      </w:r>
      <w:proofErr w:type="spellEnd"/>
      <w:r w:rsidR="001F2BD2" w:rsidRPr="001F2BD2">
        <w:rPr>
          <w:szCs w:val="18"/>
        </w:rPr>
        <w:t xml:space="preserve"> s.r.o</w:t>
      </w:r>
      <w:r w:rsidR="008670B0" w:rsidRPr="007002F9">
        <w:rPr>
          <w:szCs w:val="18"/>
        </w:rPr>
        <w:t xml:space="preserve">., so sídlom </w:t>
      </w:r>
      <w:proofErr w:type="spellStart"/>
      <w:r w:rsidR="001F2BD2" w:rsidRPr="001F2BD2">
        <w:rPr>
          <w:szCs w:val="18"/>
        </w:rPr>
        <w:t>Karadžičova</w:t>
      </w:r>
      <w:proofErr w:type="spellEnd"/>
      <w:r w:rsidR="001F2BD2" w:rsidRPr="001F2BD2">
        <w:rPr>
          <w:szCs w:val="18"/>
        </w:rPr>
        <w:t xml:space="preserve"> 12, 821 08 Bratislava </w:t>
      </w:r>
      <w:r w:rsidR="001F2BD2">
        <w:rPr>
          <w:szCs w:val="18"/>
        </w:rPr>
        <w:t xml:space="preserve"> </w:t>
      </w:r>
      <w:r w:rsidRPr="007002F9">
        <w:rPr>
          <w:szCs w:val="18"/>
        </w:rPr>
        <w:t xml:space="preserve">(ďalej len Spoločnosť), bola do obchodného registra bola zapísaná </w:t>
      </w:r>
      <w:r w:rsidR="001F2BD2">
        <w:rPr>
          <w:szCs w:val="18"/>
        </w:rPr>
        <w:t>6</w:t>
      </w:r>
      <w:r w:rsidRPr="007002F9">
        <w:rPr>
          <w:szCs w:val="18"/>
        </w:rPr>
        <w:t xml:space="preserve">. </w:t>
      </w:r>
      <w:r w:rsidR="001F2BD2">
        <w:rPr>
          <w:szCs w:val="18"/>
        </w:rPr>
        <w:t>augusta 2013</w:t>
      </w:r>
      <w:r w:rsidRPr="007002F9">
        <w:rPr>
          <w:szCs w:val="18"/>
        </w:rPr>
        <w:t xml:space="preserve"> (Obchodný register </w:t>
      </w:r>
      <w:r w:rsidR="00A26619">
        <w:t>Mestského súdu Bratislava III</w:t>
      </w:r>
      <w:r w:rsidR="006F1D0E" w:rsidRPr="007002F9">
        <w:rPr>
          <w:szCs w:val="18"/>
        </w:rPr>
        <w:t xml:space="preserve">, oddiel </w:t>
      </w:r>
      <w:proofErr w:type="spellStart"/>
      <w:r w:rsidR="006F1D0E" w:rsidRPr="007002F9">
        <w:rPr>
          <w:szCs w:val="18"/>
        </w:rPr>
        <w:t>Sro</w:t>
      </w:r>
      <w:proofErr w:type="spellEnd"/>
      <w:r w:rsidRPr="007002F9">
        <w:rPr>
          <w:szCs w:val="18"/>
        </w:rPr>
        <w:t xml:space="preserve">, vložka </w:t>
      </w:r>
      <w:r w:rsidR="001F2BD2" w:rsidRPr="001F2BD2">
        <w:rPr>
          <w:szCs w:val="18"/>
        </w:rPr>
        <w:t>91006/B</w:t>
      </w:r>
      <w:r w:rsidRPr="007002F9">
        <w:rPr>
          <w:szCs w:val="18"/>
        </w:rPr>
        <w:t xml:space="preserve">). </w:t>
      </w:r>
    </w:p>
    <w:p w:rsidR="004D3B4A"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1F2BD2" w:rsidRPr="001F2BD2" w:rsidRDefault="001F2BD2" w:rsidP="001F2BD2">
      <w:pPr>
        <w:pStyle w:val="Zkladntext"/>
        <w:rPr>
          <w:szCs w:val="18"/>
        </w:rPr>
      </w:pPr>
      <w:r w:rsidRPr="001F2BD2">
        <w:rPr>
          <w:szCs w:val="18"/>
        </w:rPr>
        <w:t>poskytovanie software - predaj hotových programov na základe zmluvy s autorom</w:t>
      </w:r>
    </w:p>
    <w:p w:rsidR="001F2BD2" w:rsidRPr="001F2BD2" w:rsidRDefault="001F2BD2" w:rsidP="001F2BD2">
      <w:pPr>
        <w:pStyle w:val="Zkladntext"/>
        <w:rPr>
          <w:szCs w:val="18"/>
        </w:rPr>
      </w:pPr>
      <w:r w:rsidRPr="001F2BD2">
        <w:rPr>
          <w:szCs w:val="18"/>
        </w:rPr>
        <w:t>služby súvisiace s počítačovým spracovaním údajov</w:t>
      </w:r>
    </w:p>
    <w:p w:rsidR="001F2BD2" w:rsidRPr="001F2BD2" w:rsidRDefault="001F2BD2" w:rsidP="001F2BD2">
      <w:pPr>
        <w:pStyle w:val="Zkladntext"/>
        <w:rPr>
          <w:szCs w:val="18"/>
        </w:rPr>
      </w:pPr>
      <w:r w:rsidRPr="001F2BD2">
        <w:rPr>
          <w:szCs w:val="18"/>
        </w:rPr>
        <w:t>počítačové služby</w:t>
      </w:r>
    </w:p>
    <w:p w:rsidR="001F2BD2" w:rsidRPr="001F2BD2" w:rsidRDefault="001F2BD2" w:rsidP="001F2BD2">
      <w:pPr>
        <w:pStyle w:val="Zkladntext"/>
        <w:rPr>
          <w:szCs w:val="18"/>
        </w:rPr>
      </w:pPr>
      <w:r w:rsidRPr="001F2BD2">
        <w:rPr>
          <w:szCs w:val="18"/>
        </w:rPr>
        <w:t>nakladanie s výsledkami tvorivej činnosti so súhlasom autora</w:t>
      </w:r>
    </w:p>
    <w:p w:rsidR="001F2BD2" w:rsidRPr="001F2BD2" w:rsidRDefault="001F2BD2" w:rsidP="001F2BD2">
      <w:pPr>
        <w:pStyle w:val="Zkladntext"/>
        <w:rPr>
          <w:szCs w:val="18"/>
        </w:rPr>
      </w:pPr>
      <w:r w:rsidRPr="001F2BD2">
        <w:rPr>
          <w:szCs w:val="18"/>
        </w:rPr>
        <w:t>kúpa tovaru na účely jeho predaja konečnému spotrebiteľovi (maloobchod) alebo iným prevádzkovateľom živnosti</w:t>
      </w:r>
    </w:p>
    <w:p w:rsidR="001F2BD2" w:rsidRPr="001F2BD2" w:rsidRDefault="001F2BD2" w:rsidP="001F2BD2">
      <w:pPr>
        <w:pStyle w:val="Zkladntext"/>
        <w:rPr>
          <w:szCs w:val="18"/>
        </w:rPr>
      </w:pPr>
      <w:r w:rsidRPr="001F2BD2">
        <w:rPr>
          <w:szCs w:val="18"/>
        </w:rPr>
        <w:t>(veľkoobchod)</w:t>
      </w:r>
    </w:p>
    <w:p w:rsidR="001F2BD2" w:rsidRPr="001F2BD2" w:rsidRDefault="001F2BD2" w:rsidP="001F2BD2">
      <w:pPr>
        <w:pStyle w:val="Zkladntext"/>
        <w:rPr>
          <w:szCs w:val="18"/>
        </w:rPr>
      </w:pPr>
      <w:r w:rsidRPr="001F2BD2">
        <w:rPr>
          <w:szCs w:val="18"/>
        </w:rPr>
        <w:t>reklamné a marketingové služby</w:t>
      </w:r>
    </w:p>
    <w:p w:rsidR="001F2BD2" w:rsidRPr="001F2BD2" w:rsidRDefault="001F2BD2" w:rsidP="001F2BD2">
      <w:pPr>
        <w:pStyle w:val="Zkladntext"/>
        <w:rPr>
          <w:szCs w:val="18"/>
        </w:rPr>
      </w:pPr>
      <w:r w:rsidRPr="001F2BD2">
        <w:rPr>
          <w:szCs w:val="18"/>
        </w:rPr>
        <w:t>sprostredkovateľská činnosť v oblasti obchodu</w:t>
      </w:r>
    </w:p>
    <w:p w:rsidR="001F2BD2" w:rsidRPr="001F2BD2" w:rsidRDefault="001F2BD2" w:rsidP="001F2BD2">
      <w:pPr>
        <w:pStyle w:val="Zkladntext"/>
        <w:rPr>
          <w:szCs w:val="18"/>
        </w:rPr>
      </w:pPr>
      <w:r w:rsidRPr="001F2BD2">
        <w:rPr>
          <w:szCs w:val="18"/>
        </w:rPr>
        <w:t>sprostredkovateľská činnosť v oblasti služieb</w:t>
      </w:r>
    </w:p>
    <w:p w:rsidR="001F2BD2" w:rsidRPr="001F2BD2" w:rsidRDefault="001F2BD2" w:rsidP="001F2BD2">
      <w:pPr>
        <w:pStyle w:val="Zkladntext"/>
        <w:rPr>
          <w:szCs w:val="18"/>
        </w:rPr>
      </w:pPr>
      <w:r w:rsidRPr="001F2BD2">
        <w:rPr>
          <w:szCs w:val="18"/>
        </w:rPr>
        <w:t>počítačové služby</w:t>
      </w:r>
    </w:p>
    <w:p w:rsidR="001F2BD2" w:rsidRPr="001F2BD2" w:rsidRDefault="001F2BD2" w:rsidP="001F2BD2">
      <w:pPr>
        <w:pStyle w:val="Zkladntext"/>
        <w:rPr>
          <w:szCs w:val="18"/>
        </w:rPr>
      </w:pPr>
      <w:r w:rsidRPr="001F2BD2">
        <w:rPr>
          <w:szCs w:val="18"/>
        </w:rPr>
        <w:t>služby súvisiace s počítačovým spracovaním údajov</w:t>
      </w:r>
    </w:p>
    <w:p w:rsidR="001F2BD2" w:rsidRPr="001F2BD2" w:rsidRDefault="001F2BD2" w:rsidP="001F2BD2">
      <w:pPr>
        <w:pStyle w:val="Zkladntext"/>
        <w:rPr>
          <w:szCs w:val="18"/>
        </w:rPr>
      </w:pPr>
      <w:r w:rsidRPr="001F2BD2">
        <w:rPr>
          <w:szCs w:val="18"/>
        </w:rPr>
        <w:t>administratívne služby</w:t>
      </w:r>
    </w:p>
    <w:p w:rsidR="001F2BD2" w:rsidRPr="001F2BD2" w:rsidRDefault="001F2BD2" w:rsidP="001F2BD2">
      <w:pPr>
        <w:pStyle w:val="Zkladntext"/>
        <w:rPr>
          <w:szCs w:val="18"/>
        </w:rPr>
      </w:pPr>
      <w:r w:rsidRPr="001F2BD2">
        <w:rPr>
          <w:szCs w:val="18"/>
        </w:rPr>
        <w:t>činnosť podnikateľských, organizačných a ekonomických poradcov</w:t>
      </w:r>
    </w:p>
    <w:p w:rsidR="001F2BD2" w:rsidRPr="001F2BD2" w:rsidRDefault="001F2BD2" w:rsidP="001F2BD2">
      <w:pPr>
        <w:pStyle w:val="Zkladntext"/>
        <w:rPr>
          <w:szCs w:val="18"/>
        </w:rPr>
      </w:pPr>
      <w:r w:rsidRPr="001F2BD2">
        <w:rPr>
          <w:szCs w:val="18"/>
        </w:rPr>
        <w:t>prenájom hnuteľných vecí</w:t>
      </w:r>
    </w:p>
    <w:p w:rsidR="001F2BD2" w:rsidRPr="001F2BD2" w:rsidRDefault="001F2BD2" w:rsidP="001F2BD2">
      <w:pPr>
        <w:pStyle w:val="Zkladntext"/>
        <w:rPr>
          <w:szCs w:val="18"/>
        </w:rPr>
      </w:pPr>
      <w:r w:rsidRPr="001F2BD2">
        <w:rPr>
          <w:szCs w:val="18"/>
        </w:rPr>
        <w:t>vykonávanie mimoškolskej vzdelávacej činnosti</w:t>
      </w:r>
    </w:p>
    <w:p w:rsidR="00DA22B6" w:rsidRDefault="001F2BD2" w:rsidP="001F2BD2">
      <w:pPr>
        <w:pStyle w:val="Zkladntext"/>
        <w:rPr>
          <w:szCs w:val="18"/>
        </w:rPr>
      </w:pPr>
      <w:r w:rsidRPr="001F2BD2">
        <w:rPr>
          <w:szCs w:val="18"/>
        </w:rPr>
        <w:t>organizovanie kultúrnych a iných spoločenských podujatí</w:t>
      </w:r>
    </w:p>
    <w:p w:rsidR="001F2BD2" w:rsidRPr="007002F9" w:rsidRDefault="001F2BD2" w:rsidP="001F2BD2">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p w:rsidR="004D3B4A" w:rsidRPr="007002F9" w:rsidRDefault="00C705D6" w:rsidP="004D3B4A">
      <w:pPr>
        <w:pStyle w:val="Zkladntext"/>
        <w:rPr>
          <w:szCs w:val="18"/>
        </w:rPr>
      </w:pPr>
      <w:r w:rsidRPr="007002F9">
        <w:rPr>
          <w:szCs w:val="18"/>
        </w:rPr>
        <w:object w:dxaOrig="5223" w:dyaOrig="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51pt;height:61.5pt" o:ole="" o:preferrelative="f">
            <v:imagedata r:id="rId7" o:title=""/>
            <o:lock v:ext="edit" aspectratio="f"/>
          </v:shape>
          <o:OLEObject Type="Embed" ProgID="Excel.Sheet.12" ShapeID="_x0000_i1032" DrawAspect="Content" ObjectID="_1807519177" r:id="rId8"/>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w:t>
      </w:r>
      <w:r w:rsidR="007235EA">
        <w:rPr>
          <w:szCs w:val="18"/>
        </w:rPr>
        <w:t> 31. decembru</w:t>
      </w:r>
      <w:r w:rsidR="00A15D54">
        <w:rPr>
          <w:szCs w:val="18"/>
        </w:rPr>
        <w:t xml:space="preserve"> </w:t>
      </w:r>
      <w:r w:rsidR="00C705D6">
        <w:rPr>
          <w:szCs w:val="18"/>
        </w:rPr>
        <w:t>2024</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1. </w:t>
      </w:r>
      <w:r w:rsidR="007235EA">
        <w:rPr>
          <w:szCs w:val="18"/>
        </w:rPr>
        <w:t xml:space="preserve">januára </w:t>
      </w:r>
      <w:r w:rsidR="00C705D6">
        <w:rPr>
          <w:szCs w:val="18"/>
        </w:rPr>
        <w:t>2024</w:t>
      </w:r>
      <w:r w:rsidR="007E3AA2" w:rsidRPr="007002F9">
        <w:rPr>
          <w:szCs w:val="18"/>
        </w:rPr>
        <w:t xml:space="preserve"> do </w:t>
      </w:r>
      <w:r w:rsidR="007235EA">
        <w:rPr>
          <w:szCs w:val="18"/>
        </w:rPr>
        <w:t>31. decembra</w:t>
      </w:r>
      <w:r w:rsidR="00A15D54">
        <w:rPr>
          <w:szCs w:val="18"/>
        </w:rPr>
        <w:t xml:space="preserve"> </w:t>
      </w:r>
      <w:r w:rsidR="00C705D6">
        <w:rPr>
          <w:szCs w:val="18"/>
        </w:rPr>
        <w:t>2024</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závierka Spoločnosti k</w:t>
      </w:r>
      <w:r w:rsidR="007235EA">
        <w:rPr>
          <w:szCs w:val="18"/>
        </w:rPr>
        <w:t> 31. decembru 202</w:t>
      </w:r>
      <w:r w:rsidR="00C705D6">
        <w:rPr>
          <w:szCs w:val="18"/>
        </w:rPr>
        <w:t>3</w:t>
      </w:r>
      <w:r w:rsidRPr="007002F9">
        <w:rPr>
          <w:szCs w:val="18"/>
        </w:rPr>
        <w:t>, za predchádzajúce účtovné obdobie, bola schválená valným zhroma</w:t>
      </w:r>
      <w:r w:rsidR="007E3AA2" w:rsidRPr="007002F9">
        <w:rPr>
          <w:szCs w:val="18"/>
        </w:rPr>
        <w:t xml:space="preserve">ždením Spoločnosti </w:t>
      </w:r>
      <w:r w:rsidR="00C705D6">
        <w:rPr>
          <w:szCs w:val="18"/>
        </w:rPr>
        <w:t>31</w:t>
      </w:r>
      <w:r w:rsidR="009E0982">
        <w:rPr>
          <w:szCs w:val="18"/>
        </w:rPr>
        <w:t xml:space="preserve">. </w:t>
      </w:r>
      <w:proofErr w:type="spellStart"/>
      <w:r w:rsidR="00C705D6">
        <w:rPr>
          <w:szCs w:val="18"/>
        </w:rPr>
        <w:t>jú</w:t>
      </w:r>
      <w:proofErr w:type="spellEnd"/>
      <w:r w:rsidR="009E0982">
        <w:rPr>
          <w:szCs w:val="18"/>
        </w:rPr>
        <w:t xml:space="preserve"> </w:t>
      </w:r>
      <w:r w:rsidR="00C705D6">
        <w:rPr>
          <w:szCs w:val="18"/>
        </w:rPr>
        <w:t>2024</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3C1D24" w:rsidRDefault="00BD501F" w:rsidP="00BD501F">
      <w:pPr>
        <w:pStyle w:val="Nadpis2"/>
        <w:tabs>
          <w:tab w:val="clear" w:pos="360"/>
          <w:tab w:val="num" w:pos="-426"/>
        </w:tabs>
        <w:ind w:left="426" w:hanging="426"/>
        <w:rPr>
          <w:szCs w:val="18"/>
          <w:u w:val="single"/>
        </w:rPr>
      </w:pPr>
      <w:r w:rsidRPr="003C1D24">
        <w:rPr>
          <w:szCs w:val="18"/>
          <w:u w:val="single"/>
        </w:rPr>
        <w:t>Informácie o konsolidovanom celku</w:t>
      </w:r>
    </w:p>
    <w:p w:rsidR="003C1D24" w:rsidRPr="007002F9" w:rsidRDefault="007235EA" w:rsidP="007002F9">
      <w:pPr>
        <w:ind w:left="426"/>
        <w:rPr>
          <w:sz w:val="18"/>
          <w:szCs w:val="18"/>
        </w:rPr>
      </w:pPr>
      <w:r>
        <w:rPr>
          <w:sz w:val="18"/>
          <w:szCs w:val="18"/>
        </w:rPr>
        <w:t>Spoločnosť nemá náplň.</w:t>
      </w:r>
      <w:r w:rsidR="003C1D24" w:rsidRPr="007338DC">
        <w:rPr>
          <w:sz w:val="18"/>
          <w:szCs w:val="18"/>
        </w:rPr>
        <w:t xml:space="preserve"> </w:t>
      </w:r>
    </w:p>
    <w:p w:rsidR="007002F9" w:rsidRPr="007002F9" w:rsidRDefault="007002F9" w:rsidP="007002F9">
      <w:pPr>
        <w:rPr>
          <w:sz w:val="18"/>
          <w:szCs w:val="18"/>
        </w:rPr>
      </w:pP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1473F5">
        <w:rPr>
          <w:szCs w:val="18"/>
        </w:rPr>
        <w:t>).</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2925B8" w:rsidRPr="007002F9" w:rsidRDefault="002925B8" w:rsidP="001473F5">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A47EAF" w:rsidRPr="007002F9" w:rsidRDefault="005F36CD" w:rsidP="00A47EAF">
      <w:pPr>
        <w:pStyle w:val="Zkladntext"/>
        <w:rPr>
          <w:szCs w:val="18"/>
        </w:rPr>
      </w:pPr>
      <w:r w:rsidRPr="007002F9">
        <w:rPr>
          <w:szCs w:val="18"/>
        </w:rPr>
        <w:t>Dlhodobý majetok nakupovaný sa oceňuje obstarávacou cenou, ktorá zahŕňa cenu obstarania a náklady súvisiace s obstaraním (clo, pre</w:t>
      </w:r>
      <w:r w:rsidR="00A47EAF">
        <w:rPr>
          <w:szCs w:val="18"/>
        </w:rPr>
        <w:t>pravu, montáž, poistné a pod.) a všetky zníženia tejto obstarávacej ceny.</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1473F5" w:rsidRDefault="00FC5CC4" w:rsidP="001473F5">
      <w:pPr>
        <w:pStyle w:val="Zkladntext"/>
        <w:rPr>
          <w:szCs w:val="18"/>
        </w:rPr>
      </w:pPr>
      <w:r w:rsidRPr="001473F5">
        <w:rPr>
          <w:szCs w:val="18"/>
        </w:rPr>
        <w:t xml:space="preserve">Odpisovať sa začína </w:t>
      </w:r>
      <w:r w:rsidR="001473F5" w:rsidRPr="001473F5">
        <w:rPr>
          <w:szCs w:val="18"/>
        </w:rPr>
        <w:t xml:space="preserve">v mesiaci </w:t>
      </w:r>
      <w:r w:rsidRPr="001473F5">
        <w:rPr>
          <w:szCs w:val="18"/>
        </w:rPr>
        <w:t>uveden</w:t>
      </w:r>
      <w:r w:rsidR="001473F5" w:rsidRPr="001473F5">
        <w:rPr>
          <w:szCs w:val="18"/>
        </w:rPr>
        <w:t>ia</w:t>
      </w:r>
      <w:r w:rsidRPr="001473F5">
        <w:rPr>
          <w:szCs w:val="18"/>
        </w:rPr>
        <w:t xml:space="preserve"> dlhodobého majetku do používania. Drobný dlhodobý nehmotný majetok, ktorého obstarávacia cena je 2 400 EUR a</w:t>
      </w:r>
      <w:r w:rsidR="001473F5" w:rsidRPr="001473F5">
        <w:rPr>
          <w:szCs w:val="18"/>
        </w:rPr>
        <w:t> </w:t>
      </w:r>
      <w:r w:rsidRPr="001473F5">
        <w:rPr>
          <w:szCs w:val="18"/>
        </w:rPr>
        <w:t>nižšia</w:t>
      </w:r>
      <w:r w:rsidR="001473F5" w:rsidRPr="001473F5">
        <w:rPr>
          <w:szCs w:val="18"/>
        </w:rPr>
        <w:t xml:space="preserve"> s</w:t>
      </w:r>
      <w:r w:rsidRPr="001473F5">
        <w:rPr>
          <w:szCs w:val="18"/>
        </w:rPr>
        <w:t>a považuje za náklad a účtuje sa na účet 518 – Ostatné služby.</w:t>
      </w:r>
    </w:p>
    <w:p w:rsidR="00FC5CC4" w:rsidRPr="001473F5"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bookmarkStart w:id="3" w:name="_MON_1538460769"/>
    <w:bookmarkEnd w:id="3"/>
    <w:p w:rsidR="00FC5CC4" w:rsidRPr="007002F9" w:rsidRDefault="00482421" w:rsidP="00FC5CC4">
      <w:pPr>
        <w:pStyle w:val="Zkladntext"/>
        <w:rPr>
          <w:szCs w:val="18"/>
        </w:rPr>
      </w:pPr>
      <w:r w:rsidRPr="007002F9">
        <w:rPr>
          <w:szCs w:val="18"/>
        </w:rPr>
        <w:object w:dxaOrig="8871" w:dyaOrig="1020">
          <v:shape id="_x0000_i1026" type="#_x0000_t75" style="width:443pt;height:51pt" o:ole="">
            <v:imagedata r:id="rId9" o:title=""/>
          </v:shape>
          <o:OLEObject Type="Embed" ProgID="Excel.Sheet.12" ShapeID="_x0000_i1026" DrawAspect="Content" ObjectID="_1807519178" r:id="rId10"/>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1473F5" w:rsidRDefault="00FC5CC4" w:rsidP="001473F5">
      <w:pPr>
        <w:pStyle w:val="Zkladntext"/>
        <w:rPr>
          <w:szCs w:val="18"/>
        </w:rPr>
      </w:pPr>
      <w:r w:rsidRPr="001473F5">
        <w:rPr>
          <w:szCs w:val="18"/>
        </w:rPr>
        <w:t xml:space="preserve">Odpisovať sa začína </w:t>
      </w:r>
      <w:r w:rsidR="001473F5" w:rsidRPr="001473F5">
        <w:rPr>
          <w:szCs w:val="18"/>
        </w:rPr>
        <w:t xml:space="preserve">v </w:t>
      </w:r>
      <w:r w:rsidRPr="001473F5">
        <w:rPr>
          <w:szCs w:val="18"/>
        </w:rPr>
        <w:t>mesiac</w:t>
      </w:r>
      <w:r w:rsidR="001473F5" w:rsidRPr="001473F5">
        <w:rPr>
          <w:szCs w:val="18"/>
        </w:rPr>
        <w:t>i</w:t>
      </w:r>
      <w:r w:rsidRPr="001473F5">
        <w:rPr>
          <w:szCs w:val="18"/>
        </w:rPr>
        <w:t xml:space="preserve"> </w:t>
      </w:r>
      <w:r w:rsidR="001473F5" w:rsidRPr="001473F5">
        <w:rPr>
          <w:szCs w:val="18"/>
        </w:rPr>
        <w:t>u</w:t>
      </w:r>
      <w:r w:rsidRPr="001473F5">
        <w:rPr>
          <w:szCs w:val="18"/>
        </w:rPr>
        <w:t>veden</w:t>
      </w:r>
      <w:r w:rsidR="001473F5" w:rsidRPr="001473F5">
        <w:rPr>
          <w:szCs w:val="18"/>
        </w:rPr>
        <w:t>ia</w:t>
      </w:r>
      <w:r w:rsidRPr="001473F5">
        <w:rPr>
          <w:szCs w:val="18"/>
        </w:rPr>
        <w:t xml:space="preserve"> dlhodobého majetku do používania. Drobný dlhodobý hmotný majetok, ktorého obstarávacia cena (resp. vlastné náklady) je 1 700 EUR a</w:t>
      </w:r>
      <w:r w:rsidR="001473F5" w:rsidRPr="001473F5">
        <w:rPr>
          <w:szCs w:val="18"/>
        </w:rPr>
        <w:t> </w:t>
      </w:r>
      <w:r w:rsidRPr="001473F5">
        <w:rPr>
          <w:szCs w:val="18"/>
        </w:rPr>
        <w:t>nižšia</w:t>
      </w:r>
      <w:r w:rsidR="001473F5" w:rsidRPr="001473F5">
        <w:rPr>
          <w:szCs w:val="18"/>
        </w:rPr>
        <w:t xml:space="preserve"> </w:t>
      </w:r>
      <w:r w:rsidRPr="001473F5">
        <w:rPr>
          <w:szCs w:val="18"/>
        </w:rPr>
        <w:t>sa považuje za zásoby a účtuje sa do nákladov pri jeho vydaní do spotreby</w:t>
      </w:r>
      <w:r w:rsidR="001473F5" w:rsidRPr="001473F5">
        <w:rPr>
          <w:szCs w:val="18"/>
        </w:rPr>
        <w:t>, okrem kontajnerov</w:t>
      </w:r>
      <w:r w:rsidRPr="001473F5">
        <w:rPr>
          <w:szCs w:val="18"/>
        </w:rPr>
        <w:t xml:space="preserve">. </w:t>
      </w:r>
      <w:r w:rsidR="001473F5" w:rsidRPr="001473F5">
        <w:rPr>
          <w:szCs w:val="18"/>
        </w:rPr>
        <w:t xml:space="preserve">Interná smernica upravuje odpisovanie drobného dlhodobého hmotného majetku – kontajnerov osobitne, a to počas 36 mesiacov </w:t>
      </w:r>
      <w:r w:rsidR="00BC3D12">
        <w:rPr>
          <w:szCs w:val="18"/>
        </w:rPr>
        <w:t xml:space="preserve">alebo 60 mesiacov </w:t>
      </w:r>
      <w:r w:rsidR="001473F5" w:rsidRPr="001473F5">
        <w:rPr>
          <w:szCs w:val="18"/>
        </w:rPr>
        <w:t>od mesiaca uvedenia majetku do používania.</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538460994"/>
    <w:bookmarkEnd w:id="4"/>
    <w:p w:rsidR="00FC5CC4" w:rsidRPr="007002F9" w:rsidRDefault="007364E9" w:rsidP="00FC5CC4">
      <w:pPr>
        <w:pStyle w:val="Zkladntext"/>
        <w:rPr>
          <w:szCs w:val="18"/>
        </w:rPr>
      </w:pPr>
      <w:r w:rsidRPr="007002F9">
        <w:rPr>
          <w:szCs w:val="18"/>
        </w:rPr>
        <w:object w:dxaOrig="8700" w:dyaOrig="1932">
          <v:shape id="_x0000_i1027" type="#_x0000_t75" style="width:436pt;height:97pt" o:ole="">
            <v:imagedata r:id="rId11" o:title=""/>
          </v:shape>
          <o:OLEObject Type="Embed" ProgID="Excel.Sheet.12" ShapeID="_x0000_i1027" DrawAspect="Content" ObjectID="_1807519179" r:id="rId12"/>
        </w:object>
      </w:r>
    </w:p>
    <w:p w:rsidR="00E1084F" w:rsidRPr="007002F9" w:rsidRDefault="00E1084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lastRenderedPageBreak/>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A47EAF" w:rsidRDefault="005609B3" w:rsidP="00A47EAF">
      <w:pPr>
        <w:pStyle w:val="Zkladntext"/>
        <w:rPr>
          <w:szCs w:val="18"/>
        </w:rPr>
      </w:pPr>
      <w:r w:rsidRPr="007002F9">
        <w:t xml:space="preserve">Obstarávacia cena zahŕňa cenu, za ktorú sa zásoby obstarali a náklady súvisiace s obstaraním (clo, prepravu, poistné, provízie, a pod.), </w:t>
      </w:r>
      <w:r w:rsidR="00A47EAF">
        <w:rPr>
          <w:szCs w:val="18"/>
        </w:rPr>
        <w:t xml:space="preserve">a všetky zníženia tejto obstarávacej ceny, </w:t>
      </w:r>
      <w:r w:rsidRPr="007002F9">
        <w:t xml:space="preserve">zníženú o dobropisy, skontá, rabaty, zľavy z ceny, bonusy a pod.  Úroky z úverov nie sú súčasťou obstarávacej ceny. </w:t>
      </w:r>
    </w:p>
    <w:p w:rsidR="005609B3" w:rsidRPr="007002F9" w:rsidRDefault="005609B3" w:rsidP="00DE7303">
      <w:pPr>
        <w:pStyle w:val="odstavec"/>
      </w:pPr>
    </w:p>
    <w:p w:rsidR="005609B3" w:rsidRPr="00DE7303" w:rsidRDefault="005609B3" w:rsidP="00DE7303">
      <w:pPr>
        <w:pStyle w:val="odstavec"/>
      </w:pPr>
      <w:r w:rsidRPr="00DE7303">
        <w:t>Úbytok zásob sa účtuje v cene zistenej metódou váženého aritmetického priemeru</w:t>
      </w:r>
      <w:r w:rsidR="00DE7303" w:rsidRPr="00DE7303">
        <w:t>.</w:t>
      </w:r>
      <w:r w:rsidRPr="00DE7303">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B25A8A">
        <w:rPr>
          <w:b w:val="0"/>
          <w:szCs w:val="18"/>
        </w:rPr>
        <w:t>peňažná hotovosť, ceniny, zostatky na bankových účtoch a</w:t>
      </w:r>
      <w:r w:rsidRPr="007002F9">
        <w:rPr>
          <w:b w:val="0"/>
          <w:szCs w:val="18"/>
        </w:rPr>
        <w:t xml:space="preserve">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7002F9">
        <w:rPr>
          <w:szCs w:val="18"/>
        </w:rPr>
        <w:lastRenderedPageBreak/>
        <w:t>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Default="0056346F" w:rsidP="0056346F">
      <w:pPr>
        <w:pStyle w:val="Zkladntext"/>
        <w:rPr>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C3D12" w:rsidRPr="007002F9" w:rsidRDefault="00BC3D12" w:rsidP="0056346F">
      <w:pPr>
        <w:pStyle w:val="Zkladntext"/>
        <w:rPr>
          <w:b/>
          <w:szCs w:val="18"/>
        </w:rPr>
      </w:pPr>
    </w:p>
    <w:p w:rsidR="0056346F" w:rsidRPr="007002F9" w:rsidRDefault="0056346F" w:rsidP="0056346F">
      <w:pPr>
        <w:pStyle w:val="Zkladntext"/>
        <w:jc w:val="left"/>
        <w:rPr>
          <w:b/>
          <w:szCs w:val="18"/>
        </w:rPr>
      </w:pPr>
      <w:r w:rsidRPr="007002F9">
        <w:rPr>
          <w:b/>
          <w:szCs w:val="18"/>
        </w:rPr>
        <w:t>Nevyfakturované dodávky majetku</w:t>
      </w:r>
    </w:p>
    <w:p w:rsidR="0056346F" w:rsidRPr="007002F9" w:rsidRDefault="0056346F" w:rsidP="0056346F">
      <w:pPr>
        <w:pStyle w:val="Zkladntext"/>
        <w:rPr>
          <w:szCs w:val="18"/>
        </w:rPr>
      </w:pPr>
      <w:r w:rsidRPr="007002F9">
        <w:rPr>
          <w:szCs w:val="18"/>
        </w:rPr>
        <w:t>Rezervy na nevyfakturované dodávky majetku sa nevykazujú s vplyvom na výsledok hospodárenia a oceňujú sa v odhadovanej výške záväzku.</w:t>
      </w:r>
    </w:p>
    <w:p w:rsidR="0056346F" w:rsidRDefault="0056346F" w:rsidP="0056346F">
      <w:pPr>
        <w:pStyle w:val="Zkladntext"/>
        <w:rPr>
          <w:szCs w:val="18"/>
        </w:rPr>
      </w:pPr>
    </w:p>
    <w:p w:rsidR="00DE7303" w:rsidRPr="007002F9" w:rsidRDefault="00DE7303"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požitky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lastRenderedPageBreak/>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1D33C6" w:rsidRPr="007002F9" w:rsidRDefault="001D33C6"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w:t>
      </w:r>
      <w:r w:rsidRPr="007002F9">
        <w:rPr>
          <w:color w:val="0070C0"/>
          <w:szCs w:val="18"/>
        </w:rPr>
        <w:t xml:space="preserve"> </w:t>
      </w:r>
      <w:r w:rsidRPr="007002F9">
        <w:rPr>
          <w:szCs w:val="18"/>
        </w:rPr>
        <w:t>nakúpenej za euro sa použije kurz, za ktorý bola táto cudzia mena nakúpená.</w:t>
      </w:r>
    </w:p>
    <w:p w:rsidR="0056346F" w:rsidRPr="007002F9" w:rsidRDefault="0056346F" w:rsidP="0056346F">
      <w:pPr>
        <w:pStyle w:val="Zkladntext"/>
        <w:rPr>
          <w:szCs w:val="18"/>
        </w:rPr>
      </w:pPr>
    </w:p>
    <w:p w:rsidR="0056346F" w:rsidRPr="007002F9" w:rsidRDefault="00C72F74" w:rsidP="00370916">
      <w:pPr>
        <w:pStyle w:val="Zkladntext"/>
        <w:rPr>
          <w:szCs w:val="18"/>
        </w:rPr>
      </w:pPr>
      <w:r>
        <w:rPr>
          <w:szCs w:val="18"/>
        </w:rPr>
        <w:t>N</w:t>
      </w:r>
      <w:r w:rsidR="0056346F" w:rsidRPr="007002F9">
        <w:rPr>
          <w:szCs w:val="18"/>
        </w:rPr>
        <w:t>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w:t>
      </w:r>
    </w:p>
    <w:p w:rsidR="0056346F" w:rsidRPr="007002F9" w:rsidRDefault="0056346F" w:rsidP="00370916">
      <w:pPr>
        <w:pStyle w:val="Zkladntext"/>
        <w:rPr>
          <w:color w:val="0070C0"/>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B25A8A" w:rsidRDefault="00C758B7" w:rsidP="00C758B7">
      <w:pPr>
        <w:pStyle w:val="Zkladntext"/>
        <w:rPr>
          <w:szCs w:val="18"/>
        </w:rPr>
      </w:pPr>
      <w:r w:rsidRPr="00B25A8A">
        <w:rPr>
          <w:szCs w:val="18"/>
        </w:rPr>
        <w:t>V</w:t>
      </w:r>
      <w:r w:rsidR="00B25A8A" w:rsidRPr="00B25A8A">
        <w:rPr>
          <w:szCs w:val="18"/>
        </w:rPr>
        <w:t> úč</w:t>
      </w:r>
      <w:r w:rsidR="00A15D54">
        <w:rPr>
          <w:szCs w:val="18"/>
        </w:rPr>
        <w:t xml:space="preserve">tovnom období </w:t>
      </w:r>
      <w:r w:rsidR="00C705D6">
        <w:rPr>
          <w:szCs w:val="18"/>
        </w:rPr>
        <w:t>2024</w:t>
      </w:r>
      <w:r w:rsidR="00B25A8A" w:rsidRPr="00B25A8A">
        <w:rPr>
          <w:szCs w:val="18"/>
        </w:rPr>
        <w:t xml:space="preserve"> </w:t>
      </w:r>
      <w:r w:rsidRPr="00B25A8A">
        <w:rPr>
          <w:szCs w:val="18"/>
        </w:rPr>
        <w:t xml:space="preserve">Spoločnosť neúčtovala o oprave významných chýb minulých období. </w:t>
      </w:r>
    </w:p>
    <w:p w:rsidR="0056346F" w:rsidRPr="007002F9" w:rsidRDefault="0056346F" w:rsidP="004D3B4A">
      <w:pPr>
        <w:pStyle w:val="Zkladntext"/>
        <w:rPr>
          <w:szCs w:val="18"/>
        </w:rPr>
      </w:pPr>
    </w:p>
    <w:p w:rsidR="00FC5CC4" w:rsidRPr="007002F9" w:rsidRDefault="00FC5CC4" w:rsidP="00375450">
      <w:pPr>
        <w:pStyle w:val="Nadpis1"/>
        <w:numPr>
          <w:ilvl w:val="0"/>
          <w:numId w:val="0"/>
        </w:numPr>
        <w:spacing w:before="120" w:after="60"/>
        <w:rPr>
          <w:szCs w:val="18"/>
        </w:rPr>
      </w:pPr>
      <w:bookmarkStart w:id="5" w:name="_Toc530739900"/>
      <w:r w:rsidRPr="007002F9">
        <w:rPr>
          <w:szCs w:val="18"/>
        </w:rPr>
        <w:t>D.      informácie, KTORÉ VYSVETĽUJÚ A DOPĹŇAJÚ SÚVAHU A VÝKAZ ZISKOV A STRÁT</w:t>
      </w:r>
    </w:p>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Default="0032550C" w:rsidP="0032550C">
      <w:pPr>
        <w:pStyle w:val="Zkladntext"/>
        <w:rPr>
          <w:szCs w:val="18"/>
        </w:rPr>
      </w:pPr>
      <w:r w:rsidRPr="007002F9">
        <w:rPr>
          <w:szCs w:val="18"/>
        </w:rPr>
        <w:t>Štruktúra záväzkov (okrem pôžičiek a </w:t>
      </w:r>
      <w:r w:rsidR="00CF0DB7">
        <w:rPr>
          <w:szCs w:val="18"/>
        </w:rPr>
        <w:t xml:space="preserve">návratných finančných výpomocí, </w:t>
      </w:r>
      <w:r w:rsidRPr="007002F9">
        <w:rPr>
          <w:szCs w:val="18"/>
        </w:rPr>
        <w:t>odloženého daňového záväzku a rezerv) podľa zostatkovej doby splatnosti je uvedená v nasledujúcom prehľade:</w:t>
      </w:r>
    </w:p>
    <w:p w:rsidR="001D33C6" w:rsidRDefault="001D33C6" w:rsidP="0032550C">
      <w:pPr>
        <w:pStyle w:val="Zkladntext"/>
        <w:rPr>
          <w:szCs w:val="18"/>
        </w:rPr>
      </w:pPr>
    </w:p>
    <w:p w:rsidR="0032550C" w:rsidRPr="007002F9" w:rsidRDefault="0032550C" w:rsidP="00264976">
      <w:pPr>
        <w:rPr>
          <w:sz w:val="18"/>
          <w:szCs w:val="18"/>
        </w:rPr>
      </w:pPr>
    </w:p>
    <w:bookmarkStart w:id="6" w:name="_MON_1514715681"/>
    <w:bookmarkEnd w:id="6"/>
    <w:p w:rsidR="001B4FAF" w:rsidRPr="007002F9" w:rsidRDefault="00135CE1" w:rsidP="001B4FAF">
      <w:pPr>
        <w:ind w:left="426"/>
        <w:rPr>
          <w:sz w:val="18"/>
          <w:szCs w:val="18"/>
        </w:rPr>
      </w:pPr>
      <w:r>
        <w:rPr>
          <w:noProof/>
          <w:sz w:val="18"/>
          <w:szCs w:val="18"/>
          <w:lang w:eastAsia="sk-SK"/>
        </w:rPr>
      </w:r>
      <w:r w:rsidR="00C705D6">
        <w:rPr>
          <w:noProof/>
          <w:sz w:val="18"/>
          <w:szCs w:val="18"/>
          <w:lang w:eastAsia="sk-SK"/>
        </w:rPr>
        <w:pict>
          <v:group id="Kresliace plátno 85" o:spid="_x0000_s1026" editas="canvas" style="width:445.85pt;height:209.5pt;mso-position-horizontal-relative:char;mso-position-vertical-relative:line" coordsize="56622,26600">
            <v:shape id="_x0000_s1027" type="#_x0000_t75" style="position:absolute;width:56622;height:26600;visibility:visible;mso-wrap-style:square" stroked="t" strokeweight=".5pt">
              <v:fill o:detectmouseclick="t"/>
              <v:path o:connecttype="none"/>
            </v:shape>
            <v:rect id="Rectangle 9" o:spid="_x0000_s1028" style="position:absolute;left:422;top:5937;width:38363;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KL5cMA&#10;AADaAAAADwAAAGRycy9kb3ducmV2LnhtbERP32vCMBB+F/Y/hBv4IprqQEdnlFqmDAaCTgZ7O5qz&#10;LWsuXRK121+/CIJPx8f38+bLzjTiTM7XlhWMRwkI4sLqmksFh4/18BmED8gaG8uk4Jc8LBcPvTmm&#10;2l54R+d9KEUMYZ+igiqENpXSFxUZ9CPbEkfuaJ3BEKErpXZ4ieGmkZMkmUqDNceGClvKKyq+9yej&#10;YPs12/xk7s+8f74eB5ssXz35fKdU/7HLXkAE6sJdfHO/6Tgfrq9cr1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KL5cMAAADaAAAADwAAAAAAAAAAAAAAAACYAgAAZHJzL2Rv&#10;d25yZXYueG1sUEsFBgAAAAAEAAQA9QAAAIgDAAAAAA==&#10;" fillcolor="#d9d9d9" stroked="f">
              <v:textbox>
                <w:txbxContent>
                  <w:p w:rsidR="007235EA" w:rsidRDefault="00C705D6" w:rsidP="007235EA">
                    <w:pPr>
                      <w:jc w:val="right"/>
                    </w:pPr>
                    <w:r>
                      <w:t>310</w:t>
                    </w:r>
                  </w:p>
                </w:txbxContent>
              </v:textbox>
            </v:rect>
            <v:rect id="Rectangle 10" o:spid="_x0000_s1029" style="position:absolute;left:422;top:16624;width:38154;height:27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AVksYA&#10;AADaAAAADwAAAGRycy9kb3ducmV2LnhtbESP3WrCQBSE7wt9h+UUelN0o4VWUleJwYpQEPxB8O6Q&#10;PSah2bNxd6vRp3cLhV4OM/MNM552phFncr62rGDQT0AQF1bXXCrYbT97IxA+IGtsLJOCK3mYTh4f&#10;xphqe+E1nTehFBHCPkUFVQhtKqUvKjLo+7Yljt7ROoMhSldK7fAS4aaRwyR5kwZrjgsVtpRXVHxv&#10;foyC1eF9ccrczXzt58eXRZbPXn2+Vur5qcs+QATqwn/4r73UCobweyXeADm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8AVksYAAADaAAAADwAAAAAAAAAAAAAAAACYAgAAZHJz&#10;L2Rvd25yZXYueG1sUEsFBgAAAAAEAAQA9QAAAIsDAAAAAA==&#10;" fillcolor="#d9d9d9" stroked="f"/>
            <v:rect id="Rectangle 11" o:spid="_x0000_s1030" style="position:absolute;left:7858;top:2139;width:7944;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CF0DB7" w:rsidRDefault="00CF0DB7">
                    <w:proofErr w:type="spellStart"/>
                    <w:r>
                      <w:rPr>
                        <w:b/>
                        <w:bCs/>
                        <w:color w:val="000000"/>
                        <w:lang w:val="en-US"/>
                      </w:rPr>
                      <w:t>Názov</w:t>
                    </w:r>
                    <w:proofErr w:type="spellEnd"/>
                    <w:r>
                      <w:rPr>
                        <w:b/>
                        <w:bCs/>
                        <w:color w:val="000000"/>
                        <w:lang w:val="en-US"/>
                      </w:rPr>
                      <w:t xml:space="preserve"> </w:t>
                    </w:r>
                    <w:proofErr w:type="spellStart"/>
                    <w:r>
                      <w:rPr>
                        <w:b/>
                        <w:bCs/>
                        <w:color w:val="000000"/>
                        <w:lang w:val="en-US"/>
                      </w:rPr>
                      <w:t>položky</w:t>
                    </w:r>
                    <w:proofErr w:type="spellEnd"/>
                  </w:p>
                </w:txbxContent>
              </v:textbox>
            </v:rect>
            <v:rect id="Rectangle 12" o:spid="_x0000_s1031" style="position:absolute;left:24863;top:2139;width:12421;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CF0DB7" w:rsidRDefault="00CF0DB7">
                    <w:proofErr w:type="spellStart"/>
                    <w:r>
                      <w:rPr>
                        <w:b/>
                        <w:bCs/>
                        <w:color w:val="000000"/>
                        <w:lang w:val="en-US"/>
                      </w:rPr>
                      <w:t>Bežné</w:t>
                    </w:r>
                    <w:proofErr w:type="spellEnd"/>
                    <w:r>
                      <w:rPr>
                        <w:b/>
                        <w:bCs/>
                        <w:color w:val="000000"/>
                        <w:lang w:val="en-US"/>
                      </w:rPr>
                      <w:t xml:space="preserve"> </w:t>
                    </w:r>
                    <w:proofErr w:type="spellStart"/>
                    <w:r>
                      <w:rPr>
                        <w:b/>
                        <w:bCs/>
                        <w:color w:val="000000"/>
                        <w:lang w:val="en-US"/>
                      </w:rPr>
                      <w:t>účtovné</w:t>
                    </w:r>
                    <w:proofErr w:type="spellEnd"/>
                    <w:r>
                      <w:rPr>
                        <w:b/>
                        <w:bCs/>
                        <w:color w:val="000000"/>
                        <w:lang w:val="en-US"/>
                      </w:rPr>
                      <w:t xml:space="preserve"> </w:t>
                    </w:r>
                    <w:proofErr w:type="spellStart"/>
                    <w:r>
                      <w:rPr>
                        <w:b/>
                        <w:bCs/>
                        <w:color w:val="000000"/>
                        <w:lang w:val="en-US"/>
                      </w:rPr>
                      <w:t>obdobie</w:t>
                    </w:r>
                    <w:proofErr w:type="spellEnd"/>
                  </w:p>
                </w:txbxContent>
              </v:textbox>
            </v:rect>
            <v:rect id="Rectangle 13" o:spid="_x0000_s1032" style="position:absolute;left:38871;top:1720;width:1682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CF0DB7" w:rsidRDefault="00CF0DB7">
                    <w:proofErr w:type="spellStart"/>
                    <w:r>
                      <w:rPr>
                        <w:b/>
                        <w:bCs/>
                        <w:color w:val="000000"/>
                        <w:lang w:val="en-US"/>
                      </w:rPr>
                      <w:t>Bezprostredne</w:t>
                    </w:r>
                    <w:proofErr w:type="spellEnd"/>
                    <w:r>
                      <w:rPr>
                        <w:b/>
                        <w:bCs/>
                        <w:color w:val="000000"/>
                        <w:lang w:val="en-US"/>
                      </w:rPr>
                      <w:t xml:space="preserve"> </w:t>
                    </w:r>
                    <w:proofErr w:type="spellStart"/>
                    <w:r>
                      <w:rPr>
                        <w:b/>
                        <w:bCs/>
                        <w:color w:val="000000"/>
                        <w:lang w:val="en-US"/>
                      </w:rPr>
                      <w:t>predchádzajúce</w:t>
                    </w:r>
                    <w:proofErr w:type="spellEnd"/>
                    <w:r>
                      <w:rPr>
                        <w:b/>
                        <w:bCs/>
                        <w:color w:val="000000"/>
                        <w:lang w:val="en-US"/>
                      </w:rPr>
                      <w:t xml:space="preserve"> </w:t>
                    </w:r>
                  </w:p>
                </w:txbxContent>
              </v:textbox>
            </v:rect>
            <v:rect id="Rectangle 14" o:spid="_x0000_s1033" style="position:absolute;left:42637;top:3771;width:885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CF0DB7" w:rsidRDefault="00CF0DB7">
                    <w:proofErr w:type="spellStart"/>
                    <w:proofErr w:type="gramStart"/>
                    <w:r>
                      <w:rPr>
                        <w:b/>
                        <w:bCs/>
                        <w:color w:val="000000"/>
                        <w:lang w:val="en-US"/>
                      </w:rPr>
                      <w:t>účtovné</w:t>
                    </w:r>
                    <w:proofErr w:type="spellEnd"/>
                    <w:proofErr w:type="gramEnd"/>
                    <w:r>
                      <w:rPr>
                        <w:b/>
                        <w:bCs/>
                        <w:color w:val="000000"/>
                        <w:lang w:val="en-US"/>
                      </w:rPr>
                      <w:t xml:space="preserve"> </w:t>
                    </w:r>
                    <w:proofErr w:type="spellStart"/>
                    <w:r>
                      <w:rPr>
                        <w:b/>
                        <w:bCs/>
                        <w:color w:val="000000"/>
                        <w:lang w:val="en-US"/>
                      </w:rPr>
                      <w:t>obdobie</w:t>
                    </w:r>
                    <w:proofErr w:type="spellEnd"/>
                  </w:p>
                </w:txbxContent>
              </v:textbox>
            </v:rect>
            <v:rect id="Rectangle 15" o:spid="_x0000_s1034" style="position:absolute;left:714;top:6292;width:13132;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CF0DB7" w:rsidRDefault="00CF0DB7">
                    <w:proofErr w:type="spellStart"/>
                    <w:r>
                      <w:rPr>
                        <w:b/>
                        <w:bCs/>
                        <w:color w:val="000000"/>
                        <w:lang w:val="en-US"/>
                      </w:rPr>
                      <w:t>Dlhodobé</w:t>
                    </w:r>
                    <w:proofErr w:type="spellEnd"/>
                    <w:r>
                      <w:rPr>
                        <w:b/>
                        <w:bCs/>
                        <w:color w:val="000000"/>
                        <w:lang w:val="en-US"/>
                      </w:rPr>
                      <w:t xml:space="preserve"> </w:t>
                    </w:r>
                    <w:proofErr w:type="spellStart"/>
                    <w:r>
                      <w:rPr>
                        <w:b/>
                        <w:bCs/>
                        <w:color w:val="000000"/>
                        <w:lang w:val="en-US"/>
                      </w:rPr>
                      <w:t>záväzky</w:t>
                    </w:r>
                    <w:proofErr w:type="spellEnd"/>
                    <w:r>
                      <w:rPr>
                        <w:b/>
                        <w:bCs/>
                        <w:color w:val="000000"/>
                        <w:lang w:val="en-US"/>
                      </w:rPr>
                      <w:t xml:space="preserve"> </w:t>
                    </w:r>
                    <w:proofErr w:type="spellStart"/>
                    <w:r>
                      <w:rPr>
                        <w:b/>
                        <w:bCs/>
                        <w:color w:val="000000"/>
                        <w:lang w:val="en-US"/>
                      </w:rPr>
                      <w:t>spolu</w:t>
                    </w:r>
                    <w:proofErr w:type="spellEnd"/>
                  </w:p>
                </w:txbxContent>
              </v:textbox>
            </v:rect>
            <v:rect id="Rectangle 16" o:spid="_x0000_s1035" style="position:absolute;left:35201;top:6292;width:57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CF0DB7" w:rsidRDefault="00CF0DB7"/>
                </w:txbxContent>
              </v:textbox>
            </v:rect>
            <v:rect id="Rectangle 18" o:spid="_x0000_s1036" style="position:absolute;left:714;top:8553;width:2310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CF0DB7" w:rsidRDefault="00CF0DB7">
                    <w:proofErr w:type="spellStart"/>
                    <w:r>
                      <w:rPr>
                        <w:color w:val="000000"/>
                        <w:lang w:val="en-US"/>
                      </w:rPr>
                      <w:t>Záväzky</w:t>
                    </w:r>
                    <w:proofErr w:type="spellEnd"/>
                    <w:r>
                      <w:rPr>
                        <w:color w:val="000000"/>
                        <w:lang w:val="en-US"/>
                      </w:rPr>
                      <w:t xml:space="preserve"> so </w:t>
                    </w:r>
                    <w:proofErr w:type="spellStart"/>
                    <w:r>
                      <w:rPr>
                        <w:color w:val="000000"/>
                        <w:lang w:val="en-US"/>
                      </w:rPr>
                      <w:t>zostatkovou</w:t>
                    </w:r>
                    <w:proofErr w:type="spellEnd"/>
                    <w:r>
                      <w:rPr>
                        <w:color w:val="000000"/>
                        <w:lang w:val="en-US"/>
                      </w:rPr>
                      <w:t xml:space="preserve"> </w:t>
                    </w:r>
                    <w:proofErr w:type="spellStart"/>
                    <w:r>
                      <w:rPr>
                        <w:color w:val="000000"/>
                        <w:lang w:val="en-US"/>
                      </w:rPr>
                      <w:t>dobou</w:t>
                    </w:r>
                    <w:proofErr w:type="spellEnd"/>
                    <w:r>
                      <w:rPr>
                        <w:color w:val="000000"/>
                        <w:lang w:val="en-US"/>
                      </w:rPr>
                      <w:t xml:space="preserve"> </w:t>
                    </w:r>
                    <w:proofErr w:type="spellStart"/>
                    <w:r>
                      <w:rPr>
                        <w:color w:val="000000"/>
                        <w:lang w:val="en-US"/>
                      </w:rPr>
                      <w:t>splatnosti</w:t>
                    </w:r>
                    <w:proofErr w:type="spellEnd"/>
                    <w:r>
                      <w:rPr>
                        <w:color w:val="000000"/>
                        <w:lang w:val="en-US"/>
                      </w:rPr>
                      <w:t xml:space="preserve"> </w:t>
                    </w:r>
                    <w:proofErr w:type="spellStart"/>
                    <w:proofErr w:type="gramStart"/>
                    <w:r>
                      <w:rPr>
                        <w:color w:val="000000"/>
                        <w:lang w:val="en-US"/>
                      </w:rPr>
                      <w:t>nad</w:t>
                    </w:r>
                    <w:proofErr w:type="spellEnd"/>
                    <w:proofErr w:type="gramEnd"/>
                    <w:r>
                      <w:rPr>
                        <w:color w:val="000000"/>
                        <w:lang w:val="en-US"/>
                      </w:rPr>
                      <w:t xml:space="preserve"> </w:t>
                    </w:r>
                  </w:p>
                </w:txbxContent>
              </v:textbox>
            </v:rect>
            <v:rect id="Rectangle 19" o:spid="_x0000_s1037" style="position:absolute;left:714;top:10452;width:5023;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CF0DB7" w:rsidRDefault="00CF0DB7">
                    <w:proofErr w:type="spellStart"/>
                    <w:proofErr w:type="gramStart"/>
                    <w:r>
                      <w:rPr>
                        <w:color w:val="000000"/>
                        <w:lang w:val="en-US"/>
                      </w:rPr>
                      <w:t>päť</w:t>
                    </w:r>
                    <w:proofErr w:type="spellEnd"/>
                    <w:proofErr w:type="gramEnd"/>
                    <w:r>
                      <w:rPr>
                        <w:color w:val="000000"/>
                        <w:lang w:val="en-US"/>
                      </w:rPr>
                      <w:t xml:space="preserve"> </w:t>
                    </w:r>
                    <w:proofErr w:type="spellStart"/>
                    <w:r>
                      <w:rPr>
                        <w:color w:val="000000"/>
                        <w:lang w:val="en-US"/>
                      </w:rPr>
                      <w:t>rokov</w:t>
                    </w:r>
                    <w:proofErr w:type="spellEnd"/>
                  </w:p>
                </w:txbxContent>
              </v:textbox>
            </v:rect>
            <v:rect id="Rectangle 20" o:spid="_x0000_s1038" style="position:absolute;left:37811;top:9499;width:577;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CF0DB7" w:rsidRDefault="00CF0DB7"/>
                </w:txbxContent>
              </v:textbox>
            </v:rect>
            <v:rect id="Rectangle 21" o:spid="_x0000_s1039" style="position:absolute;left:52908;top:9491;width:1911;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CF0DB7" w:rsidRDefault="00C705D6">
                    <w:r>
                      <w:t>310</w:t>
                    </w:r>
                  </w:p>
                </w:txbxContent>
              </v:textbox>
            </v:rect>
            <v:rect id="Rectangle 22" o:spid="_x0000_s1040" style="position:absolute;left:714;top:12585;width:20955;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CF0DB7" w:rsidRDefault="00CF0DB7">
                    <w:proofErr w:type="spellStart"/>
                    <w:r>
                      <w:rPr>
                        <w:color w:val="000000"/>
                        <w:lang w:val="en-US"/>
                      </w:rPr>
                      <w:t>Záväzky</w:t>
                    </w:r>
                    <w:proofErr w:type="spellEnd"/>
                    <w:r>
                      <w:rPr>
                        <w:color w:val="000000"/>
                        <w:lang w:val="en-US"/>
                      </w:rPr>
                      <w:t xml:space="preserve"> so </w:t>
                    </w:r>
                    <w:proofErr w:type="spellStart"/>
                    <w:r>
                      <w:rPr>
                        <w:color w:val="000000"/>
                        <w:lang w:val="en-US"/>
                      </w:rPr>
                      <w:t>zostatkovou</w:t>
                    </w:r>
                    <w:proofErr w:type="spellEnd"/>
                    <w:r>
                      <w:rPr>
                        <w:color w:val="000000"/>
                        <w:lang w:val="en-US"/>
                      </w:rPr>
                      <w:t xml:space="preserve"> </w:t>
                    </w:r>
                    <w:proofErr w:type="spellStart"/>
                    <w:r>
                      <w:rPr>
                        <w:color w:val="000000"/>
                        <w:lang w:val="en-US"/>
                      </w:rPr>
                      <w:t>dobou</w:t>
                    </w:r>
                    <w:proofErr w:type="spellEnd"/>
                    <w:r>
                      <w:rPr>
                        <w:color w:val="000000"/>
                        <w:lang w:val="en-US"/>
                      </w:rPr>
                      <w:t xml:space="preserve"> </w:t>
                    </w:r>
                    <w:proofErr w:type="spellStart"/>
                    <w:r>
                      <w:rPr>
                        <w:color w:val="000000"/>
                        <w:lang w:val="en-US"/>
                      </w:rPr>
                      <w:t>splatnosti</w:t>
                    </w:r>
                    <w:proofErr w:type="spellEnd"/>
                    <w:r>
                      <w:rPr>
                        <w:color w:val="000000"/>
                        <w:lang w:val="en-US"/>
                      </w:rPr>
                      <w:t xml:space="preserve"> </w:t>
                    </w:r>
                  </w:p>
                </w:txbxContent>
              </v:textbox>
            </v:rect>
            <v:rect id="Rectangle 23" o:spid="_x0000_s1041" style="position:absolute;left:714;top:14490;width:11551;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CF0DB7" w:rsidRDefault="00CF0DB7">
                    <w:proofErr w:type="spellStart"/>
                    <w:proofErr w:type="gramStart"/>
                    <w:r>
                      <w:rPr>
                        <w:color w:val="000000"/>
                        <w:lang w:val="en-US"/>
                      </w:rPr>
                      <w:t>jeden</w:t>
                    </w:r>
                    <w:proofErr w:type="spellEnd"/>
                    <w:proofErr w:type="gramEnd"/>
                    <w:r>
                      <w:rPr>
                        <w:color w:val="000000"/>
                        <w:lang w:val="en-US"/>
                      </w:rPr>
                      <w:t xml:space="preserve"> </w:t>
                    </w:r>
                    <w:proofErr w:type="spellStart"/>
                    <w:r>
                      <w:rPr>
                        <w:color w:val="000000"/>
                        <w:lang w:val="en-US"/>
                      </w:rPr>
                      <w:t>rok</w:t>
                    </w:r>
                    <w:proofErr w:type="spellEnd"/>
                    <w:r>
                      <w:rPr>
                        <w:color w:val="000000"/>
                        <w:lang w:val="en-US"/>
                      </w:rPr>
                      <w:t xml:space="preserve"> </w:t>
                    </w:r>
                    <w:proofErr w:type="spellStart"/>
                    <w:r>
                      <w:rPr>
                        <w:color w:val="000000"/>
                        <w:lang w:val="en-US"/>
                      </w:rPr>
                      <w:t>až</w:t>
                    </w:r>
                    <w:proofErr w:type="spellEnd"/>
                    <w:r>
                      <w:rPr>
                        <w:color w:val="000000"/>
                        <w:lang w:val="en-US"/>
                      </w:rPr>
                      <w:t xml:space="preserve"> </w:t>
                    </w:r>
                    <w:proofErr w:type="spellStart"/>
                    <w:r>
                      <w:rPr>
                        <w:color w:val="000000"/>
                        <w:lang w:val="en-US"/>
                      </w:rPr>
                      <w:t>päť</w:t>
                    </w:r>
                    <w:proofErr w:type="spellEnd"/>
                    <w:r>
                      <w:rPr>
                        <w:color w:val="000000"/>
                        <w:lang w:val="en-US"/>
                      </w:rPr>
                      <w:t xml:space="preserve"> </w:t>
                    </w:r>
                    <w:proofErr w:type="spellStart"/>
                    <w:r>
                      <w:rPr>
                        <w:color w:val="000000"/>
                        <w:lang w:val="en-US"/>
                      </w:rPr>
                      <w:t>rokov</w:t>
                    </w:r>
                    <w:proofErr w:type="spellEnd"/>
                  </w:p>
                </w:txbxContent>
              </v:textbox>
            </v:rect>
            <v:rect id="Rectangle 24" o:spid="_x0000_s1042" style="position:absolute;left:35201;top:13538;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CF0DB7" w:rsidRDefault="00CF0DB7"/>
                </w:txbxContent>
              </v:textbox>
            </v:rect>
            <v:rect id="Rectangle 25" o:spid="_x0000_s1043" style="position:absolute;left:50559;top:13538;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CF0DB7" w:rsidRDefault="00CF0DB7"/>
                </w:txbxContent>
              </v:textbox>
            </v:rect>
            <v:rect id="Rectangle 26" o:spid="_x0000_s1044" style="position:absolute;left:714;top:16979;width:14472;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CF0DB7" w:rsidRDefault="00CF0DB7">
                    <w:proofErr w:type="spellStart"/>
                    <w:r>
                      <w:rPr>
                        <w:b/>
                        <w:bCs/>
                        <w:color w:val="000000"/>
                        <w:lang w:val="en-US"/>
                      </w:rPr>
                      <w:t>Krátkodobé</w:t>
                    </w:r>
                    <w:proofErr w:type="spellEnd"/>
                    <w:r>
                      <w:rPr>
                        <w:b/>
                        <w:bCs/>
                        <w:color w:val="000000"/>
                        <w:lang w:val="en-US"/>
                      </w:rPr>
                      <w:t xml:space="preserve"> </w:t>
                    </w:r>
                    <w:proofErr w:type="spellStart"/>
                    <w:r>
                      <w:rPr>
                        <w:b/>
                        <w:bCs/>
                        <w:color w:val="000000"/>
                        <w:lang w:val="en-US"/>
                      </w:rPr>
                      <w:t>záväzky</w:t>
                    </w:r>
                    <w:proofErr w:type="spellEnd"/>
                    <w:r>
                      <w:rPr>
                        <w:b/>
                        <w:bCs/>
                        <w:color w:val="000000"/>
                        <w:lang w:val="en-US"/>
                      </w:rPr>
                      <w:t xml:space="preserve"> </w:t>
                    </w:r>
                    <w:proofErr w:type="spellStart"/>
                    <w:r>
                      <w:rPr>
                        <w:b/>
                        <w:bCs/>
                        <w:color w:val="000000"/>
                        <w:lang w:val="en-US"/>
                      </w:rPr>
                      <w:t>spolu</w:t>
                    </w:r>
                    <w:proofErr w:type="spellEnd"/>
                  </w:p>
                </w:txbxContent>
              </v:textbox>
            </v:rect>
            <v:rect id="Rectangle 27" o:spid="_x0000_s1045" style="position:absolute;left:33753;top:16979;width:57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CF0DB7" w:rsidRDefault="00CF0DB7"/>
                </w:txbxContent>
              </v:textbox>
            </v:rect>
            <v:rect id="Rectangle 28" o:spid="_x0000_s1046" style="position:absolute;left:49189;top:17075;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CF0DB7" w:rsidRDefault="00CF0DB7"/>
                </w:txbxContent>
              </v:textbox>
            </v:rect>
            <v:rect id="Rectangle 29" o:spid="_x0000_s1047" style="position:absolute;left:714;top:19475;width:2254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CF0DB7" w:rsidRDefault="00CF0DB7">
                    <w:proofErr w:type="spellStart"/>
                    <w:r>
                      <w:rPr>
                        <w:color w:val="000000"/>
                        <w:lang w:val="en-US"/>
                      </w:rPr>
                      <w:t>Záväzky</w:t>
                    </w:r>
                    <w:proofErr w:type="spellEnd"/>
                    <w:r>
                      <w:rPr>
                        <w:color w:val="000000"/>
                        <w:lang w:val="en-US"/>
                      </w:rPr>
                      <w:t xml:space="preserve"> so </w:t>
                    </w:r>
                    <w:proofErr w:type="spellStart"/>
                    <w:r>
                      <w:rPr>
                        <w:color w:val="000000"/>
                        <w:lang w:val="en-US"/>
                      </w:rPr>
                      <w:t>zostatkovou</w:t>
                    </w:r>
                    <w:proofErr w:type="spellEnd"/>
                    <w:r>
                      <w:rPr>
                        <w:color w:val="000000"/>
                        <w:lang w:val="en-US"/>
                      </w:rPr>
                      <w:t xml:space="preserve"> </w:t>
                    </w:r>
                    <w:proofErr w:type="spellStart"/>
                    <w:r>
                      <w:rPr>
                        <w:color w:val="000000"/>
                        <w:lang w:val="en-US"/>
                      </w:rPr>
                      <w:t>dobou</w:t>
                    </w:r>
                    <w:proofErr w:type="spellEnd"/>
                    <w:r>
                      <w:rPr>
                        <w:color w:val="000000"/>
                        <w:lang w:val="en-US"/>
                      </w:rPr>
                      <w:t xml:space="preserve"> </w:t>
                    </w:r>
                    <w:proofErr w:type="spellStart"/>
                    <w:r>
                      <w:rPr>
                        <w:color w:val="000000"/>
                        <w:lang w:val="en-US"/>
                      </w:rPr>
                      <w:t>splatnosti</w:t>
                    </w:r>
                    <w:proofErr w:type="spellEnd"/>
                    <w:r>
                      <w:rPr>
                        <w:color w:val="000000"/>
                        <w:lang w:val="en-US"/>
                      </w:rPr>
                      <w:t xml:space="preserve"> do </w:t>
                    </w:r>
                  </w:p>
                </w:txbxContent>
              </v:textbox>
            </v:rect>
            <v:rect id="Rectangle 30" o:spid="_x0000_s1048" style="position:absolute;left:714;top:21374;width:1064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CF0DB7" w:rsidRDefault="00CF0DB7">
                    <w:proofErr w:type="spellStart"/>
                    <w:proofErr w:type="gramStart"/>
                    <w:r>
                      <w:rPr>
                        <w:color w:val="000000"/>
                        <w:lang w:val="en-US"/>
                      </w:rPr>
                      <w:t>jedného</w:t>
                    </w:r>
                    <w:proofErr w:type="spellEnd"/>
                    <w:proofErr w:type="gramEnd"/>
                    <w:r>
                      <w:rPr>
                        <w:color w:val="000000"/>
                        <w:lang w:val="en-US"/>
                      </w:rPr>
                      <w:t xml:space="preserve"> </w:t>
                    </w:r>
                    <w:proofErr w:type="spellStart"/>
                    <w:r>
                      <w:rPr>
                        <w:color w:val="000000"/>
                        <w:lang w:val="en-US"/>
                      </w:rPr>
                      <w:t>roka</w:t>
                    </w:r>
                    <w:proofErr w:type="spellEnd"/>
                    <w:r>
                      <w:rPr>
                        <w:color w:val="000000"/>
                        <w:lang w:val="en-US"/>
                      </w:rPr>
                      <w:t xml:space="preserve"> </w:t>
                    </w:r>
                    <w:proofErr w:type="spellStart"/>
                    <w:r>
                      <w:rPr>
                        <w:color w:val="000000"/>
                        <w:lang w:val="en-US"/>
                      </w:rPr>
                      <w:t>vrátane</w:t>
                    </w:r>
                    <w:proofErr w:type="spellEnd"/>
                  </w:p>
                </w:txbxContent>
              </v:textbox>
            </v:rect>
            <v:rect id="Rectangle 31" o:spid="_x0000_s1049" style="position:absolute;left:32197;top:20237;width:578;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CF0DB7" w:rsidRDefault="00CF0DB7"/>
                </w:txbxContent>
              </v:textbox>
            </v:rect>
            <v:rect id="Rectangle 32" o:spid="_x0000_s1050" style="position:absolute;left:49748;top:20427;width:577;height:190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73MMA&#10;AADbAAAADwAAAGRycy9kb3ducmV2LnhtbESP3WoCMRSE7wXfIRyhd5pdEdGtUWyhKIIX/jzAYXO6&#10;Wd2cbJNU17c3hYKXw8x8wyxWnW3EjXyoHSvIRxkI4tLpmisF59PXcAYiRGSNjWNS8KAAq2W/t8BC&#10;uzsf6HaMlUgQDgUqMDG2hZShNGQxjFxLnLxv5y3GJH0ltcd7gttGjrNsKi3WnBYMtvRpqLwef60C&#10;+tgc5pd1MHvp85Dvd9P5ZPOj1NugW7+DiNTFV/i/vdUKxhP4+5J+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A73MMAAADbAAAADwAAAAAAAAAAAAAAAACYAgAAZHJzL2Rv&#10;d25yZXYueG1sUEsFBgAAAAAEAAQA9QAAAIgDAAAAAA==&#10;" filled="f" stroked="f">
              <v:textbox inset="0,0,0,0">
                <w:txbxContent>
                  <w:p w:rsidR="00CF0DB7" w:rsidRDefault="00CF0DB7"/>
                </w:txbxContent>
              </v:textbox>
            </v:rect>
            <v:rect id="Rectangle 33" o:spid="_x0000_s1051" style="position:absolute;left:714;top:23869;width:14567;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CF0DB7" w:rsidRDefault="00CF0DB7">
                    <w:proofErr w:type="spellStart"/>
                    <w:r>
                      <w:rPr>
                        <w:color w:val="000000"/>
                        <w:lang w:val="en-US"/>
                      </w:rPr>
                      <w:t>Záväzky</w:t>
                    </w:r>
                    <w:proofErr w:type="spellEnd"/>
                    <w:r>
                      <w:rPr>
                        <w:color w:val="000000"/>
                        <w:lang w:val="en-US"/>
                      </w:rPr>
                      <w:t xml:space="preserve"> </w:t>
                    </w:r>
                    <w:proofErr w:type="spellStart"/>
                    <w:r>
                      <w:rPr>
                        <w:color w:val="000000"/>
                        <w:lang w:val="en-US"/>
                      </w:rPr>
                      <w:t>po</w:t>
                    </w:r>
                    <w:proofErr w:type="spellEnd"/>
                    <w:r>
                      <w:rPr>
                        <w:color w:val="000000"/>
                        <w:lang w:val="en-US"/>
                      </w:rPr>
                      <w:t xml:space="preserve"> </w:t>
                    </w:r>
                    <w:proofErr w:type="spellStart"/>
                    <w:r>
                      <w:rPr>
                        <w:color w:val="000000"/>
                        <w:lang w:val="en-US"/>
                      </w:rPr>
                      <w:t>lehote</w:t>
                    </w:r>
                    <w:proofErr w:type="spellEnd"/>
                    <w:r>
                      <w:rPr>
                        <w:color w:val="000000"/>
                        <w:lang w:val="en-US"/>
                      </w:rPr>
                      <w:t xml:space="preserve"> </w:t>
                    </w:r>
                    <w:proofErr w:type="spellStart"/>
                    <w:r>
                      <w:rPr>
                        <w:color w:val="000000"/>
                        <w:lang w:val="en-US"/>
                      </w:rPr>
                      <w:t>splatnosti</w:t>
                    </w:r>
                    <w:proofErr w:type="spellEnd"/>
                  </w:p>
                </w:txbxContent>
              </v:textbox>
            </v:rect>
            <v:rect id="Rectangle 34" o:spid="_x0000_s1052" style="position:absolute;left:34445;top:23869;width:57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CF0DB7" w:rsidRDefault="00CF0DB7"/>
                </w:txbxContent>
              </v:textbox>
            </v:rect>
            <v:rect id="Rectangle 35" o:spid="_x0000_s1053" style="position:absolute;left:50629;top:23869;width:57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CF0DB7" w:rsidRDefault="00CF0DB7"/>
                </w:txbxContent>
              </v:textbox>
            </v:rect>
            <v:line id="Line 36" o:spid="_x0000_s1054" style="position:absolute;flip:y;visibility:visible;mso-wrap-style:square" from="422,120" to="428,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YAMMIAAADbAAAADwAAAGRycy9kb3ducmV2LnhtbERPTWuDQBC9F/oflin01qxaKMFmE0Kh&#10;0lwi1ZCQ2+BOVeLOWnej5t93D4UcH+97tZlNJ0YaXGtZQbyIQBBXVrdcKziUny9LEM4ja+wsk4Ib&#10;OdisHx9WmGo78TeNha9FCGGXooLG+z6V0lUNGXQL2xMH7scOBn2AQy31gFMIN51MouhNGmw5NDTY&#10;00dD1aW4GgW/+Sk+l8X46vNzeTzF+2xXmEyp56d5+w7C0+zv4n/3l1aQhLHhS/gBcv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4YAMMIAAADbAAAADwAAAAAAAAAAAAAA&#10;AAChAgAAZHJzL2Rvd25yZXYueG1sUEsFBgAAAAAEAAQA+QAAAJADAAAAAA==&#10;" strokecolor="#d4d4d4" strokeweight="0"/>
            <v:rect id="Rectangle 37" o:spid="_x0000_s1055" style="position:absolute;left:422;width:9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f9OcIA&#10;AADbAAAADwAAAGRycy9kb3ducmV2LnhtbESPzYoCMRCE78K+Q2hhL7JmFBQdjbLILujNn32AZtJO&#10;RiedIcnq6NMbQfBYVNVX1HzZ2lpcyIfKsYJBPwNBXDhdcang7/D7NQERIrLG2jEpuFGA5eKjM8dc&#10;uyvv6LKPpUgQDjkqMDE2uZShMGQx9F1DnLyj8xZjkr6U2uM1wW0th1k2lhYrTgsGG1oZKs77f6tA&#10;nra6ks3P2J+OvbOems0I7yOlPrvt9wxEpDa+w6/2WisYTuH5Jf0A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Z/05wgAAANsAAAAPAAAAAAAAAAAAAAAAAJgCAABkcnMvZG93&#10;bnJldi54bWxQSwUGAAAAAAQABAD1AAAAhwMAAAAA&#10;" fillcolor="#d4d4d4" stroked="f"/>
            <v:line id="Line 38" o:spid="_x0000_s1056" style="position:absolute;flip:y;visibility:visible;mso-wrap-style:square" from="22545,120" to="2255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ma68EAAADbAAAADwAAAGRycy9kb3ducmV2LnhtbERPTYvCMBC9C/sfwgh707QKItUoIqzs&#10;XpRtRfE2NGNbbCa1ydb6781hwePjfS/XvalFR62rLCuIxxEI4tzqigsFx+xrNAfhPLLG2jIpeJKD&#10;9epjsMRE2wf/Upf6QoQQdgkqKL1vEildXpJBN7YNceCutjXoA2wLqVt8hHBTy0kUzaTBikNDiQ1t&#10;S8pv6Z9RcD+c40uWdlN/uGSnc7zf/aRmp9TnsN8sQHjq/Vv87/7WCqZhffgSfoB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KZrrwQAAANsAAAAPAAAAAAAAAAAAAAAA&#10;AKECAABkcnMvZG93bnJldi54bWxQSwUGAAAAAAQABAD5AAAAjwMAAAAA&#10;" strokecolor="#d4d4d4" strokeweight="0"/>
            <v:rect id="Rectangle 39" o:spid="_x0000_s1057" style="position:absolute;left:22545;width:9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hn4sQA&#10;AADbAAAADwAAAGRycy9kb3ducmV2LnhtbESPUWvCMBSF3wf7D+EOfBmaqiiuaxSRCdvbVv0Bl+ba&#10;tDY3Jcm07tebwWCPh3POdzjFZrCduJAPjWMF00kGgrhyuuFawfGwH69AhIissXNMCm4UYLN+fCgw&#10;1+7KX3QpYy0ShEOOCkyMfS5lqAxZDBPXEyfv5LzFmKSvpfZ4TXDbyVmWLaXFhtOCwZ52hqpz+W0V&#10;yPZTN7J/W/r29HzWL+ZjgT8LpUZPw/YVRKQh/of/2u9awXwKv1/S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IZ+LEAAAA2wAAAA8AAAAAAAAAAAAAAAAAmAIAAGRycy9k&#10;b3ducmV2LnhtbFBLBQYAAAAABAAEAPUAAACJAwAAAAA=&#10;" fillcolor="#d4d4d4" stroked="f"/>
            <v:line id="Line 40" o:spid="_x0000_s1058" style="position:absolute;flip:y;visibility:visible;mso-wrap-style:square" from="38579,120" to="38585,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ehB8UAAADbAAAADwAAAGRycy9kb3ducmV2LnhtbESPQWvCQBSE70L/w/IKvekmCkViNlIK&#10;FXtRmhTF2yP7TILZt2l2jfHfdwtCj8PMfMOk69G0YqDeNZYVxLMIBHFpdcOVgu/iY7oE4TyyxtYy&#10;KbiTg3X2NEkx0fbGXzTkvhIBwi5BBbX3XSKlK2sy6Ga2Iw7e2fYGfZB9JXWPtwA3rZxH0as02HBY&#10;qLGj95rKS341Cn72x/hU5MPC70/F4RjvNp+52Sj18jy+rUB4Gv1/+NHeagWLOfx9CT9AZ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7ehB8UAAADbAAAADwAAAAAAAAAA&#10;AAAAAAChAgAAZHJzL2Rvd25yZXYueG1sUEsFBgAAAAAEAAQA+QAAAJMDAAAAAA==&#10;" strokecolor="#d4d4d4" strokeweight="0"/>
            <v:rect id="Rectangle 41" o:spid="_x0000_s1059" style="position:absolute;left:38579;width:9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ZcDsQA&#10;AADbAAAADwAAAGRycy9kb3ducmV2LnhtbESPUWvCMBSF3wf+h3CFvQxNN1Fc1yhDNtjetNsPuDTX&#10;prW5KUnU6q9fBoKPh3POdzjFerCdOJEPjWMFz9MMBHHldMO1gt+fz8kSRIjIGjvHpOBCAdar0UOB&#10;uXZn3tGpjLVIEA45KjAx9rmUoTJkMUxdT5y8vfMWY5K+ltrjOcFtJ1+ybCEtNpwWDPa0MVQdyqNV&#10;INutbmT/sfDt/umgX833HK9zpR7Hw/sbiEhDvIdv7S+tYDaD/y/p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WXA7EAAAA2wAAAA8AAAAAAAAAAAAAAAAAmAIAAGRycy9k&#10;b3ducmV2LnhtbFBLBQYAAAAABAAEAPUAAACJAwAAAAA=&#10;" fillcolor="#d4d4d4" stroked="f"/>
            <v:rect id="Rectangle 42" o:spid="_x0000_s1060" style="position:absolute;left:517;width:54197;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F0Ac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XAE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F0AcYAAADbAAAADwAAAAAAAAAAAAAAAACYAgAAZHJz&#10;L2Rvd25yZXYueG1sUEsFBgAAAAAEAAQA9QAAAIsDAAAAAA==&#10;" fillcolor="black" stroked="f"/>
            <v:line id="Line 43" o:spid="_x0000_s1061" style="position:absolute;flip:y;visibility:visible;mso-wrap-style:square" from="54619,120" to="54625,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45c8UAAADbAAAADwAAAGRycy9kb3ducmV2LnhtbESPQWvCQBSE74X+h+UVvNVNFItEN0EK&#10;FXtRmpSKt0f2mQSzb2N2G9N/3y0UPA4z8w2zzkbTioF611hWEE8jEMSl1Q1XCj6Lt+clCOeRNbaW&#10;ScEPOcjSx4c1Jtre+IOG3FciQNglqKD2vkukdGVNBt3UdsTBO9veoA+yr6Tu8RbgppWzKHqRBhsO&#10;CzV29FpTecm/jYLr4RifinyY+8Op+DrG++17brZKTZ7GzQqEp9Hfw//tnVYwX8Dfl/ADZPo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F45c8UAAADbAAAADwAAAAAAAAAA&#10;AAAAAAChAgAAZHJzL2Rvd25yZXYueG1sUEsFBgAAAAAEAAQA+QAAAJMDAAAAAA==&#10;" strokecolor="#d4d4d4" strokeweight="0"/>
            <v:rect id="Rectangle 44" o:spid="_x0000_s1062" style="position:absolute;left:54619;width:9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lsMA&#10;AADbAAAADwAAAGRycy9kb3ducmV2LnhtbESPUWvCMBSF3wX/Q7jCXmSmbli22igiDra3qfsBl+a2&#10;qTY3JYna7dcvg4GPh3POdzjlerCduJIPrWMF81kGgrhyuuVGwdfx7fEFRIjIGjvHpOCbAqxX41GJ&#10;hXY33tP1EBuRIBwKVGBi7AspQ2XIYpi5njh5tfMWY5K+kdrjLcFtJ5+yLJcWW04LBnvaGqrOh4tV&#10;IE+fupX9LvenenrWr+ZjgT8LpR4mw2YJItIQ7+H/9rtW8JzD3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lsMAAADbAAAADwAAAAAAAAAAAAAAAACYAgAAZHJzL2Rv&#10;d25yZXYueG1sUEsFBgAAAAAEAAQA9QAAAIgDAAAAAA==&#10;" fillcolor="#d4d4d4" stroked="f"/>
            <v:rect id="Rectangle 45" o:spid="_x0000_s1063" style="position:absolute;left:517;top:5822;width:54197;height: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PqdsYA&#10;AADbAAAADwAAAGRycy9kb3ducmV2LnhtbESPzWsCMRTE7wX/h/AEbzXrR1u7NYoKBS8FP3qot+fm&#10;dXdx87Imqa7+9UYoeBxm5jfMeNqYSpzI+dKygl43AUGcWV1yruB7+/k8AuEDssbKMim4kIfppPU0&#10;xlTbM6/ptAm5iBD2KSooQqhTKX1WkEHftTVx9H6tMxiidLnUDs8RbirZT5JXabDkuFBgTYuCssPm&#10;zyiYv4/mx9WQv67r/Y52P/vDS98lSnXazewDRKAmPML/7aVWMHiD+5f4A+Tk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PqdsYAAADbAAAADwAAAAAAAAAAAAAAAACYAgAAZHJz&#10;L2Rvd25yZXYueG1sUEsFBgAAAAAEAAQA9QAAAIsDAAAAAA==&#10;" fillcolor="black" stroked="f"/>
            <v:rect id="Rectangle 46" o:spid="_x0000_s1064" style="position:absolute;left:24469;top:241;width:191;height:8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x+BMMA&#10;AADbAAAADwAAAGRycy9kb3ducmV2LnhtbERPz2vCMBS+C/sfwhvspumcDu0aZQ4EL4K6HfT22ry1&#10;xealS6JW/3pzEHb8+H5n88404kzO15YVvA4SEMSF1TWXCn6+l/0JCB+QNTaWScGVPMxnT70MU20v&#10;vKXzLpQihrBPUUEVQptK6YuKDPqBbYkj92udwRChK6V2eInhppHDJHmXBmuODRW29FVRcdydjILF&#10;dLL424x4fdvmBzrs8+N46BKlXp67zw8QgbrwL364V1rBW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x+BMMAAADbAAAADwAAAAAAAAAAAAAAAACYAgAAZHJzL2Rv&#10;d25yZXYueG1sUEsFBgAAAAAEAAQA9QAAAIgDAAAAAA==&#10;" fillcolor="black" stroked="f"/>
            <v:rect id="Rectangle 47" o:spid="_x0000_s1065" style="position:absolute;left:517;top:8312;width:54197;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Dbn8UA&#10;AADbAAAADwAAAGRycy9kb3ducmV2LnhtbESPT2sCMRTE74V+h/AK3mq2WkVXo1RB8CLUPwe9PTev&#10;u4ubl20SdeunbwTB4zAzv2HG08ZU4kLOl5YVfLQTEMSZ1SXnCnbbxfsAhA/IGivLpOCPPEwnry9j&#10;TLW98poum5CLCGGfooIihDqV0mcFGfRtWxNH78c6gyFKl0vt8BrhppKdJOlLgyXHhQJrmheUnTZn&#10;o2A2HMx+vz95dVsfD3TYH0+9jkuUar01XyMQgZrwDD/aS62gO4T7l/gD5OQ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INufxQAAANsAAAAPAAAAAAAAAAAAAAAAAJgCAABkcnMv&#10;ZG93bnJldi54bWxQSwUGAAAAAAQABAD1AAAAigMAAAAA&#10;" fillcolor="black" stroked="f"/>
            <v:line id="Line 48" o:spid="_x0000_s1066" style="position:absolute;visibility:visible;mso-wrap-style:square" from="517,12230" to="22545,12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SiNcAAAADbAAAADwAAAGRycy9kb3ducmV2LnhtbERPy4rCMBTdD/gP4QruxtTBR61GkUHR&#10;2fkEl5fm2gabm9JE7fz9ZCHM8nDe82VrK/GkxhvHCgb9BARx7rThQsH5tPlMQfiArLFyTAp+ycNy&#10;0fmYY6bdiw/0PIZCxBD2GSooQ6gzKX1ekkXfdzVx5G6usRgibAqpG3zFcFvJryQZS4uGY0OJNX2X&#10;lN+PD6vA7Mfb0c/kMr3I9TYMruk9NfasVK/brmYgArXhX/x277SCYVwfv8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A0ojXAAAAA2wAAAA8AAAAAAAAAAAAAAAAA&#10;oQIAAGRycy9kb3ducmV2LnhtbFBLBQYAAAAABAAEAPkAAACOAwAAAAA=&#10;" strokeweight="0"/>
            <v:rect id="Rectangle 49" o:spid="_x0000_s1067" style="position:absolute;left:517;top:12230;width:2202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Ck5MYA&#10;AADbAAAADwAAAGRycy9kb3ducmV2LnhtbESPT2vCQBTE7wW/w/KE3ppNghWbuooWCr0U6p+D3p7Z&#10;ZxLMvk13t5r207sFweMwM79hpvPetOJMzjeWFWRJCoK4tLrhSsF28/40AeEDssbWMin4JQ/z2eBh&#10;ioW2F17ReR0qESHsC1RQh9AVUvqyJoM+sR1x9I7WGQxRukpqh5cIN63M03QsDTYcF2rs6K2m8rT+&#10;MQqWL5Pl99eIP/9Whz3td4fTc+5SpR6H/eIVRKA+3MO39odWMMrg/0v8AX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VCk5MYAAADbAAAADwAAAAAAAAAAAAAAAACYAgAAZHJz&#10;L2Rvd25yZXYueG1sUEsFBgAAAAAEAAQA9QAAAIsDAAAAAA==&#10;" fillcolor="black" stroked="f"/>
            <v:line id="Line 50" o:spid="_x0000_s1068" style="position:absolute;visibility:visible;mso-wrap-style:square" from="22640,12230" to="38484,12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qZ2cQAAADbAAAADwAAAGRycy9kb3ducmV2LnhtbESPQWvCQBSE74X+h+UJvdWNU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qpnZxAAAANsAAAAPAAAAAAAAAAAA&#10;AAAAAKECAABkcnMvZG93bnJldi54bWxQSwUGAAAAAAQABAD5AAAAkgMAAAAA&#10;" strokeweight="0"/>
            <v:rect id="Rectangle 51" o:spid="_x0000_s1069" style="position:absolute;left:22640;top:12230;width:1584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6fCM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WgI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6fCMYAAADbAAAADwAAAAAAAAAAAAAAAACYAgAAZHJz&#10;L2Rvd25yZXYueG1sUEsFBgAAAAAEAAQA9QAAAIsDAAAAAA==&#10;" fillcolor="black" stroked="f"/>
            <v:line id="Line 52" o:spid="_x0000_s1070" style="position:absolute;visibility:visible;mso-wrap-style:square" from="38674,12230" to="54517,12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kNsQAAADbAAAADwAAAGRycy9kb3ducmV2LnhtbESPQWvCQBSE74X+h+UJvdWNo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6Q2xAAAANsAAAAPAAAAAAAAAAAA&#10;AAAAAKECAABkcnMvZG93bnJldi54bWxQSwUGAAAAAAQABAD5AAAAkgMAAAAA&#10;" strokeweight="0"/>
            <v:rect id="Rectangle 53" o:spid="_x0000_s1071" style="position:absolute;left:38674;top:12230;width:15843;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i58UA&#10;AADbAAAADwAAAGRycy9kb3ducmV2LnhtbESPQWsCMRSE74L/ITzBm5utqNitUVQQvAjV9lBvz83r&#10;7uLmZU2ibvvrTUHocZiZb5jZojW1uJHzlWUFL0kKgji3uuJCwefHZjAF4QOyxtoyKfghD4t5tzPD&#10;TNs77+l2CIWIEPYZKihDaDIpfV6SQZ/Yhjh639YZDFG6QmqH9wg3tRym6UQarDgulNjQuqT8fLga&#10;BavX6eryPuLd7/50pOPX6TweulSpfq9dvoEI1Ib/8LO91QpGY/j7En+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6LnxQAAANsAAAAPAAAAAAAAAAAAAAAAAJgCAABkcnMv&#10;ZG93bnJldi54bWxQSwUGAAAAAAQABAD1AAAAigMAAAAA&#10;" fillcolor="black" stroked="f"/>
            <v:line id="Line 54" o:spid="_x0000_s1072" style="position:absolute;visibility:visible;mso-wrap-style:square" from="24660,8788" to="24660,16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Gf2sQAAADbAAAADwAAAGRycy9kb3ducmV2LnhtbESPT2vCQBTE74LfYXmCN90oNqapq0hp&#10;UW+tf6DHR/Y1Wcy+Ddmtpt/eFQSPw8z8hlmsOluLC7XeOFYwGScgiAunDZcKjofPUQbCB2SNtWNS&#10;8E8eVst+b4G5dlf+pss+lCJC2OeooAqhyaX0RUUW/dg1xNH7da3FEGVbSt3iNcJtLadJkkqLhuNC&#10;hQ29V1Sc939WgflKNy+7+en1JD82YfKTnTNjj0oNB936DUSgLjzDj/ZWK5ilcP8Sf4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Z/axAAAANsAAAAPAAAAAAAAAAAA&#10;AAAAAKECAABkcnMvZG93bnJldi54bWxQSwUGAAAAAAQABAD5AAAAkgMAAAAA&#10;" strokeweight="0"/>
            <v:rect id="Rectangle 55" o:spid="_x0000_s1073" style="position:absolute;left:24374;top:8553;width:95;height:79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WZC8UA&#10;AADbAAAADwAAAGRycy9kb3ducmV2LnhtbESPQWsCMRSE74L/ITzBm2YVrXY1ihYKvQjV9lBvz81z&#10;d3Hzsk2irv76Rih4HGbmG2a+bEwlLuR8aVnBoJ+AIM6sLjlX8P313puC8AFZY2WZFNzIw3LRbs0x&#10;1fbKW7rsQi4ihH2KCooQ6lRKnxVk0PdtTRy9o3UGQ5Qul9rhNcJNJYdJ8iINlhwXCqzpraDstDsb&#10;BevX6fr3c8Sb+/awp/3P4TQeukSpbqdZzUAEasIz/N/+0ApGE3h8i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9ZkLxQAAANsAAAAPAAAAAAAAAAAAAAAAAJgCAABkcnMv&#10;ZG93bnJldi54bWxQSwUGAAAAAAQABAD1AAAAigMAAAAA&#10;" fillcolor="black" stroked="f"/>
            <v:rect id="Rectangle 56" o:spid="_x0000_s1074" style="position:absolute;left:517;top:16510;width:54197;height: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rect id="Rectangle 57" o:spid="_x0000_s1075" style="position:absolute;left:517;top:18999;width:54197;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ao4sYA&#10;AADbAAAADwAAAGRycy9kb3ducmV2LnhtbESPQWvCQBSE74X+h+UVvDWbihWNWaUWBC+Faj3o7SX7&#10;TILZt+nuqml/vVsQehxm5hsmX/SmFRdyvrGs4CVJQRCXVjdcKdh9rZ4nIHxA1thaJgU/5GExf3zI&#10;MdP2yhu6bEMlIoR9hgrqELpMSl/WZNAntiOO3tE6gyFKV0nt8BrhppXDNB1Lgw3HhRo7eq+pPG3P&#10;RsFyOll+f47443dTHOiwL06vQ5cqNXjq32YgAvXhP3xvr7WC0RT+vsQf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ao4sYAAADbAAAADwAAAAAAAAAAAAAAAACYAgAAZHJz&#10;L2Rvd25yZXYueG1sUEsFBgAAAAAEAAQA9QAAAIsDAAAAAA==&#10;" fillcolor="black" stroked="f"/>
            <v:line id="Line 58" o:spid="_x0000_s1076" style="position:absolute;visibility:visible;mso-wrap-style:square" from="517,23514" to="22450,23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006L8AAADbAAAADwAAAGRycy9kb3ducmV2LnhtbERPy4rCMBTdD/gP4QqzG1MFtVajiMyg&#10;7nyCy0tzbYPNTWkyWv/eLASXh/OeLVpbiTs13jhW0O8lIIhzpw0XCk7Hv58UhA/IGivHpOBJHhbz&#10;ztcMM+0evKf7IRQihrDPUEEZQp1J6fOSLPqeq4kjd3WNxRBhU0jd4COG20oOkmQkLRqODSXWtCop&#10;vx3+rQKzG62H2/F5cpa/69C/pLfU2JNS3912OQURqA0f8du90QqGcX38En+AnL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e006L8AAADbAAAADwAAAAAAAAAAAAAAAACh&#10;AgAAZHJzL2Rvd25yZXYueG1sUEsFBgAAAAAEAAQA+QAAAI0DAAAAAA==&#10;" strokeweight="0"/>
            <v:rect id="Rectangle 59" o:spid="_x0000_s1077" style="position:absolute;left:517;top:23514;width:21933;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kyOcUA&#10;AADbAAAADwAAAGRycy9kb3ducmV2LnhtbESPT2sCMRTE70K/Q3iF3tysoqKrUaog9FLwTw/19ty8&#10;7i5uXtYk1W0/vREEj8PM/IaZLVpTiws5X1lW0EtSEMS51RUXCr726+4YhA/IGmvLpOCPPCzmL50Z&#10;ZtpeeUuXXShEhLDPUEEZQpNJ6fOSDPrENsTR+7HOYIjSFVI7vEa4qWU/TUfSYMVxocSGViXlp92v&#10;UbCcjJfnzYA//7fHAx2+j6dh36VKvb2271MQgdrwDD/aH1rBsAf3L/EH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iTI5xQAAANsAAAAPAAAAAAAAAAAAAAAAAJgCAABkcnMv&#10;ZG93bnJldi54bWxQSwUGAAAAAAQABAD1AAAAigMAAAAA&#10;" fillcolor="black" stroked="f"/>
            <v:line id="Line 60" o:spid="_x0000_s1078" style="position:absolute;visibility:visible;mso-wrap-style:square" from="22640,23514" to="38484,23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MPBMQAAADbAAAADwAAAGRycy9kb3ducmV2LnhtbESPQWvCQBSE7wX/w/IEb81GQZumriJS&#10;ib21qUKPj+xrsph9G7JbE/99t1DwOMzMN8x6O9pWXKn3xrGCeZKCIK6cNlwrOH0eHjMQPiBrbB2T&#10;ght52G4mD2vMtRv4g65lqEWEsM9RQRNCl0vpq4Ys+sR1xNH7dr3FEGVfS93jEOG2lYs0XUmLhuNC&#10;gx3tG6ou5Y9VYN5XxfLt6fx8lq9FmH9ll8zYk1Kz6bh7ARFoDPfwf/uoFSwX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cw8ExAAAANsAAAAPAAAAAAAAAAAA&#10;AAAAAKECAABkcnMvZG93bnJldi54bWxQSwUGAAAAAAQABAD5AAAAkgMAAAAA&#10;" strokeweight="0"/>
            <v:rect id="Rectangle 61" o:spid="_x0000_s1079" style="position:absolute;left:22640;top:23514;width:15844;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cJ1cUA&#10;AADbAAAADwAAAGRycy9kb3ducmV2LnhtbESPT2sCMRTE70K/Q3gFb5qtVtGtUWpB6EXw30Fvz83r&#10;7uLmZZtEXfvpG0HwOMzMb5jJrDGVuJDzpWUFb90EBHFmdcm5gt120RmB8AFZY2WZFNzIw2z60ppg&#10;qu2V13TZhFxECPsUFRQh1KmUPivIoO/amjh6P9YZDFG6XGqH1wg3lewlyVAaLDkuFFjTV0HZaXM2&#10;Cubj0fx39c7Lv/XxQIf98TTouUSp9mvz+QEiUBOe4Uf7WysY9OH+Jf4AO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wnVxQAAANsAAAAPAAAAAAAAAAAAAAAAAJgCAABkcnMv&#10;ZG93bnJldi54bWxQSwUGAAAAAAQABAD1AAAAigMAAAAA&#10;" fillcolor="black" stroked="f"/>
            <v:line id="Line 62" o:spid="_x0000_s1080" style="position:absolute;visibility:visible;mso-wrap-style:square" from="38674,23514" to="54517,23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Yy68QAAADbAAAADwAAAGRycy9kb3ducmV2LnhtbESPQWvCQBSE70L/w/IK3upGqTZNs0qR&#10;ivVmUwM9PrKvyWL2bciuGv99Vyh4HGbmGyZfDbYVZ+q9caxgOklAEFdOG64VHL43TykIH5A1to5J&#10;wZU8rJYPoxwz7S78Reci1CJC2GeooAmhy6T0VUMW/cR1xNH7db3FEGVfS93jJcJtK2dJspAWDceF&#10;BjtaN1Qdi5NVYPaL7Xz3Ur6W8mMbpj/pMTX2oNT4cXh/AxFoCPfwf/tTK5g/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1jLrxAAAANsAAAAPAAAAAAAAAAAA&#10;AAAAAKECAABkcnMvZG93bnJldi54bWxQSwUGAAAAAAQABAD5AAAAkgMAAAAA&#10;" strokeweight="0"/>
            <v:rect id="Rectangle 63" o:spid="_x0000_s1081" style="position:absolute;left:38674;top:23514;width:15843;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I0OsYA&#10;AADbAAAADwAAAGRycy9kb3ducmV2LnhtbESPT2vCQBTE7wW/w/IK3uqmYsSmbkQLQi+F+udQb8/s&#10;axKSfZvurpr207sFweMwM79h5ovetOJMzteWFTyPEhDEhdU1lwr2u/XTDIQPyBpby6Tglzws8sHD&#10;HDNtL7yh8zaUIkLYZ6igCqHLpPRFRQb9yHbE0fu2zmCI0pVSO7xEuGnlOEmm0mDNcaHCjt4qKprt&#10;yShYvcxWP58T/vjbHA90+Do26dglSg0f++UriEB9uIdv7XetIE3h/0v8ATK/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I0OsYAAADbAAAADwAAAAAAAAAAAAAAAACYAgAAZHJz&#10;L2Rvd25yZXYueG1sUEsFBgAAAAAEAAQA9QAAAIsDAAAAAA==&#10;" fillcolor="black" stroked="f"/>
            <v:rect id="Rectangle 64" o:spid="_x0000_s1082" style="position:absolute;left:327;width:190;height:26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CqTcUA&#10;AADbAAAADwAAAGRycy9kb3ducmV2LnhtbESPQWsCMRSE74L/ITzBm5utqNitUVQQvAjV9lBvz83r&#10;7uLmZU2irv31TUHocZiZb5jZojW1uJHzlWUFL0kKgji3uuJCwefHZjAF4QOyxtoyKXiQh8W825lh&#10;pu2d93Q7hEJECPsMFZQhNJmUPi/JoE9sQxy9b+sMhihdIbXDe4SbWg7TdCINVhwXSmxoXVJ+PlyN&#10;gtXrdHV5H/HuZ3860vHrdB4PXapUv9cu30AEasN/+NneagX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KpNxQAAANsAAAAPAAAAAAAAAAAAAAAAAJgCAABkcnMv&#10;ZG93bnJldi54bWxQSwUGAAAAAAQABAD1AAAAigMAAAAA&#10;" fillcolor="black" stroked="f"/>
            <v:rect id="Rectangle 65" o:spid="_x0000_s1083" style="position:absolute;left:24183;top:16744;width:191;height:9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P1sYA&#10;AADbAAAADwAAAGRycy9kb3ducmV2LnhtbESPT2vCQBTE74V+h+UVvNVNRa2mWaUKhV4K/jvo7Zl9&#10;TYLZt3F3G9N+elcQehxm5jdMNu9MLVpyvrKs4KWfgCDOra64ULDbfjxPQPiArLG2TAp+ycN89viQ&#10;YarthdfUbkIhIoR9igrKEJpUSp+XZND3bUMcvW/rDIYoXSG1w0uEm1oOkmQsDVYcF0psaFlSftr8&#10;GAWL6WRxXg356299PNBhfzyNBi5RqvfUvb+BCNSF//C9/akVjF7h9iX+AD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wP1sYAAADbAAAADwAAAAAAAAAAAAAAAACYAgAAZHJz&#10;L2Rvd25yZXYueG1sUEsFBgAAAAAEAAQA9QAAAIsDAAAAAA==&#10;" fillcolor="black" stroked="f"/>
            <v:rect id="Rectangle 66" o:spid="_x0000_s1084" style="position:absolute;left:38871;top:120;width:191;height:25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ObpMMA&#10;AADbAAAADwAAAGRycy9kb3ducmV2LnhtbERPy2rCQBTdF/yH4Ra6ayaVWtLoKFoodFPwtai7a+aa&#10;BDN30plpEv16Z1FweTjv2WIwjejI+dqygpckBUFcWF1zqWC/+3zOQPiArLGxTAou5GExHz3MMNe2&#10;5w1121CKGMI+RwVVCG0upS8qMugT2xJH7mSdwRChK6V22Mdw08hxmr5JgzXHhgpb+qioOG//jILV&#10;e7b6Xb/y93VzPNDh53iejF2q1NPjsJyCCDSEu/jf/aUVTOLY+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ObpMMAAADbAAAADwAAAAAAAAAAAAAAAACYAgAAZHJzL2Rv&#10;d25yZXYueG1sUEsFBgAAAAAEAAQA9QAAAIgDAAAAAA==&#10;" fillcolor="black" stroked="f"/>
            <v:rect id="Rectangle 67" o:spid="_x0000_s1085" style="position:absolute;left:517;top:25888;width:54197;height: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P8UA&#10;AADbAAAADwAAAGRycy9kb3ducmV2LnhtbESPQWsCMRSE70L/Q3iF3txsRUVXo1RB6KWgtod6e26e&#10;u4ublzVJdfXXG0HocZiZb5jpvDW1OJPzlWUF70kKgji3uuJCwc/3qjsC4QOyxtoyKbiSh/nspTPF&#10;TNsLb+i8DYWIEPYZKihDaDIpfV6SQZ/Yhjh6B+sMhihdIbXDS4SbWvbSdCgNVhwXSmxoWVJ+3P4Z&#10;BYvxaHFa9/nrttnvaPe7Pw56LlXq7bX9mIAI1Ib/8LP9qRUMxv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4/xQAAANsAAAAPAAAAAAAAAAAAAAAAAJgCAABkcnMv&#10;ZG93bnJldi54bWxQSwUGAAAAAAQABAD1AAAAigMAAAAA&#10;" fillcolor="black" stroked="f"/>
            <v:rect id="Rectangle 68" o:spid="_x0000_s1086" style="position:absolute;left:55502;top:127;width:197;height:258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ldH8EA&#10;AADbAAAADwAAAGRycy9kb3ducmV2LnhtbERPTYvCMBC9C/sfwgjeNFVUtBplFQQvwuruQW9jM7bF&#10;ZlKTqHV//eaw4PHxvufLxlTiQc6XlhX0ewkI4szqknMFP9+b7gSED8gaK8uk4EUelouP1hxTbZ+8&#10;p8ch5CKGsE9RQRFCnUrps4IM+p6tiSN3sc5giNDlUjt8xnBTyUGSjKXBkmNDgTWtC8quh7tRsJpO&#10;VrevIe9+9+cTnY7n62jgEqU67eZzBiJQE97if/dWKxjH9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pXR/BAAAA2wAAAA8AAAAAAAAAAAAAAAAAmAIAAGRycy9kb3du&#10;cmV2LnhtbFBLBQYAAAAABAAEAPUAAACGAwAAAAA=&#10;" fillcolor="black" stroked="f"/>
            <v:line id="Line 69" o:spid="_x0000_s1087" style="position:absolute;visibility:visible;mso-wrap-style:square" from="422,26123" to="428,2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LyZ8YAAADbAAAADwAAAGRycy9kb3ducmV2LnhtbESPT2vCQBTE70K/w/IKvYhu0oNIdJXa&#10;P2JBKKaK12f2mYRm34bdVWM/vSsUehxm5jfMdN6ZRpzJ+dqygnSYgCAurK65VLD9/hiMQfiArLGx&#10;TAqu5GE+e+hNMdP2whs656EUEcI+QwVVCG0mpS8qMuiHtiWO3tE6gyFKV0rt8BLhppHPSTKSBmuO&#10;CxW29FpR8ZOfjIJ9+ln8brZusVzs++s3Pny97+RRqafH7mUCIlAX/sN/7ZVWMErh/iX+ADm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C8mfGAAAA2wAAAA8AAAAAAAAA&#10;AAAAAAAAoQIAAGRycy9kb3ducmV2LnhtbFBLBQYAAAAABAAEAPkAAACUAwAAAAA=&#10;" strokecolor="#d4d4d4" strokeweight="0"/>
            <v:rect id="Rectangle 70" o:spid="_x0000_s1088" style="position:absolute;left:422;top:26123;width:9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nWiMIA&#10;AADbAAAADwAAAGRycy9kb3ducmV2LnhtbESP0WoCMRRE3wv+Q7gFX0rNVnCxW6NIUdA3q37AZXPd&#10;rG5uliTq6tcbQejjMDNnmMmss424kA+1YwVfgwwEcel0zZWC/W75OQYRIrLGxjEpuFGA2bT3NsFC&#10;uyv/0WUbK5EgHApUYGJsCylDachiGLiWOHkH5y3GJH0ltcdrgttGDrMslxZrTgsGW/o1VJ62Z6tA&#10;Hje6lu0i98fDx0l/m/UI7yOl+u/d/AdEpC7+h1/tlVaQD+H5Jf0A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qdaIwgAAANsAAAAPAAAAAAAAAAAAAAAAAJgCAABkcnMvZG93&#10;bnJldi54bWxQSwUGAAAAAAQABAD1AAAAhwMAAAAA&#10;" fillcolor="#d4d4d4" stroked="f"/>
            <v:line id="Line 71" o:spid="_x0000_s1089" style="position:absolute;visibility:visible;mso-wrap-style:square" from="22545,26123" to="22552,2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zJi8YAAADbAAAADwAAAGRycy9kb3ducmV2LnhtbESPQWsCMRSE7wX/Q3hCL6VmVRDZGkVb&#10;WywIolW8PjfP3cXNy5KkuvrrjVDocZiZb5jRpDGVOJPzpWUF3U4CgjizuuRcwfbn83UIwgdkjZVl&#10;UnAlD5Nx62mEqbYXXtN5E3IRIexTVFCEUKdS+qwgg75ja+LoHa0zGKJ0udQOLxFuKtlLkoE0WHJc&#10;KLCm94Ky0+bXKNh3v7PbeutmX7P9y/KDD6v5Th6Vem430zcQgZrwH/5rL7SCQR8eX+IPkO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2cyYvGAAAA2wAAAA8AAAAAAAAA&#10;AAAAAAAAoQIAAGRycy9kb3ducmV2LnhtbFBLBQYAAAAABAAEAPkAAACUAwAAAAA=&#10;" strokecolor="#d4d4d4" strokeweight="0"/>
            <v:rect id="Rectangle 72" o:spid="_x0000_s1090" style="position:absolute;left:22545;top:26123;width:9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zrZ8MA&#10;AADbAAAADwAAAGRycy9kb3ducmV2LnhtbESPUWvCMBSF3wX/Q7jCXmSmjlm22igiDra3qfsBl+a2&#10;qTY3JYna7dcvg4GPh3POdzjlerCduJIPrWMF81kGgrhyuuVGwdfx7fEFRIjIGjvHpOCbAqxX41GJ&#10;hXY33tP1EBuRIBwKVGBi7AspQ2XIYpi5njh5tfMWY5K+kdrjLcFtJ5+yLJcWW04LBnvaGqrOh4tV&#10;IE+fupX9LvenenrWr+ZjgT8LpR4mw2YJItIQ7+H/9rtWkD/D3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gzrZ8MAAADbAAAADwAAAAAAAAAAAAAAAACYAgAAZHJzL2Rv&#10;d25yZXYueG1sUEsFBgAAAAAEAAQA9QAAAIgDAAAAAA==&#10;" fillcolor="#d4d4d4" stroked="f"/>
            <v:line id="Line 73" o:spid="_x0000_s1091" style="position:absolute;visibility:visible;mso-wrap-style:square" from="38579,26123" to="38585,2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n0ZMYAAADbAAAADwAAAGRycy9kb3ducmV2LnhtbESPQWsCMRSE7wX/Q3hCL6VmFRTZGkVb&#10;WywIolW8PjfP3cXNy5KkuvrrjVDocZiZb5jRpDGVOJPzpWUF3U4CgjizuuRcwfbn83UIwgdkjZVl&#10;UnAlD5Nx62mEqbYXXtN5E3IRIexTVFCEUKdS+qwgg75ja+LoHa0zGKJ0udQOLxFuKtlLkoE0WHJc&#10;KLCm94Ky0+bXKNh3v7PbeutmX7P9y/KDD6v5Th6Vem430zcQgZrwH/5rL7SCQR8eX+IPkO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059GTGAAAA2wAAAA8AAAAAAAAA&#10;AAAAAAAAoQIAAGRycy9kb3ducmV2LnhtbFBLBQYAAAAABAAEAPkAAACUAwAAAAA=&#10;" strokecolor="#d4d4d4" strokeweight="0"/>
            <v:rect id="Rectangle 74" o:spid="_x0000_s1092" style="position:absolute;left:38579;top:26123;width:9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LQi8IA&#10;AADbAAAADwAAAGRycy9kb3ducmV2LnhtbESP0WoCMRRE3wv+Q7iCL0WzFVzqahQRhfbNbv2Ay+a6&#10;Wd3cLEmqW7/eFIQ+DjNzhlmue9uKK/nQOFbwNslAEFdON1wrOH7vx+8gQkTW2DomBb8UYL0avCyx&#10;0O7GX3QtYy0ShEOBCkyMXSFlqAxZDBPXESfv5LzFmKSvpfZ4S3DbymmW5dJiw2nBYEdbQ9Wl/LEK&#10;5PmgG9ntcn8+vV703HzO8D5TajTsNwsQkfr4H362P7SCPIe/L+kH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tCLwgAAANsAAAAPAAAAAAAAAAAAAAAAAJgCAABkcnMvZG93&#10;bnJldi54bWxQSwUGAAAAAAQABAD1AAAAhwMAAAAA&#10;" fillcolor="#d4d4d4" stroked="f"/>
            <v:line id="Line 75" o:spid="_x0000_s1093" style="position:absolute;visibility:visible;mso-wrap-style:square" from="54619,26123" to="54625,2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fPiMYAAADbAAAADwAAAGRycy9kb3ducmV2LnhtbESPQWsCMRSE74L/ITyhF6lZPdiyNYq2&#10;ViwIZa3i9bl57i5uXpYk6ra/3hQKPQ4z8w0zmbWmFldyvrKsYDhIQBDnVldcKNh9vT8+g/ABWWNt&#10;mRR8k4fZtNuZYKrtjTO6bkMhIoR9igrKEJpUSp+XZNAPbEMcvZN1BkOUrpDa4S3CTS1HSTKWBiuO&#10;CyU29FpSft5ejILD8CP/yXZusVoc+ps3Pn4u9/Kk1EOvnb+ACNSG//Bfe60VjJ/g90v8AXJ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nz4jGAAAA2wAAAA8AAAAAAAAA&#10;AAAAAAAAoQIAAGRycy9kb3ducmV2LnhtbFBLBQYAAAAABAAEAPkAAACUAwAAAAA=&#10;" strokecolor="#d4d4d4" strokeweight="0"/>
            <v:rect id="Rectangle 76" o:spid="_x0000_s1094" style="position:absolute;left:54619;top:26123;width:9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HhYr8A&#10;AADbAAAADwAAAGRycy9kb3ducmV2LnhtbERPy4rCMBTdD/gP4QpuBk1nwKLVKDLMgO58fcCluTbV&#10;5qYkGa1+vVkILg/nPV92thFX8qF2rOBrlIEgLp2uuVJwPPwNJyBCRNbYOCYFdwqwXPQ+5lhod+Md&#10;XfexEimEQ4EKTIxtIWUoDVkMI9cSJ+7kvMWYoK+k9nhL4baR31mWS4s1pwaDLf0YKi/7f6tAnre6&#10;lu1v7s+nz4uems0YH2OlBv1uNQMRqYtv8cu91gryNDZ9ST9AL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QeFivwAAANsAAAAPAAAAAAAAAAAAAAAAAJgCAABkcnMvZG93bnJl&#10;di54bWxQSwUGAAAAAAQABAD1AAAAhAMAAAAA&#10;" fillcolor="#d4d4d4" stroked="f"/>
            <v:line id="Line 77" o:spid="_x0000_s1095" style="position:absolute;visibility:visible;mso-wrap-style:square" from="54714,120" to="54721,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T+YcYAAADbAAAADwAAAGRycy9kb3ducmV2LnhtbESPQWsCMRSE74L/ITyhF6lZPUi7NYq2&#10;ViwIZa3i9bl57i5uXpYk6ra/3hQKPQ4z8w0zmbWmFldyvrKsYDhIQBDnVldcKNh9vT8+gfABWWNt&#10;mRR8k4fZtNuZYKrtjTO6bkMhIoR9igrKEJpUSp+XZNAPbEMcvZN1BkOUrpDa4S3CTS1HSTKWBiuO&#10;CyU29FpSft5ejILD8CP/yXZusVoc+ps3Pn4u9/Kk1EOvnb+ACNSG//Bfe60VjJ/h90v8AXJ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0/mHGAAAA2wAAAA8AAAAAAAAA&#10;AAAAAAAAoQIAAGRycy9kb3ducmV2LnhtbFBLBQYAAAAABAAEAPkAAACUAwAAAAA=&#10;" strokecolor="#d4d4d4" strokeweight="0"/>
            <v:rect id="Rectangle 78" o:spid="_x0000_s1096" style="position:absolute;left:54714;top:120;width:9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57ub8A&#10;AADbAAAADwAAAGRycy9kb3ducmV2LnhtbERPy4rCMBTdC/5DuMJsRFMFX9UoIg44u/HxAZfm2lSb&#10;m5JE7czXm8XALA/nvdq0thZP8qFyrGA0zEAQF05XXCq4nD8HcxAhImusHZOCHwqwWXc7K8y1e/GR&#10;nqdYihTCIUcFJsYmlzIUhiyGoWuIE3d13mJM0JdSe3ylcFvLcZZNpcWKU4PBhnaGivvpYRXI27eu&#10;ZLOf+tu1f9cL8zXB34lSH712uwQRqY3/4j/3QSuYpfX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7nu5vwAAANsAAAAPAAAAAAAAAAAAAAAAAJgCAABkcnMvZG93bnJl&#10;di54bWxQSwUGAAAAAAQABAD1AAAAhAMAAAAA&#10;" fillcolor="#d4d4d4" stroked="f"/>
            <v:line id="Line 79" o:spid="_x0000_s1097" style="position:absolute;visibility:visible;mso-wrap-style:square" from="54714,5937" to="54721,5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tkusYAAADbAAAADwAAAGRycy9kb3ducmV2LnhtbESPT2sCMRTE7wW/Q3hCL0Wz20Mtq1Fq&#10;1WKhUPyH19fNc3fp5mVJoq5+elMQehxm5jfMaNKaWpzI+cqygrSfgCDOra64ULDdLHqvIHxA1lhb&#10;JgUX8jAZdx5GmGl75hWd1qEQEcI+QwVlCE0mpc9LMuj7tiGO3sE6gyFKV0jt8BzhppbPSfIiDVYc&#10;F0ps6L2k/Hd9NAr26Wd+XW3d9GO6f/qa8c/3fCcPSj1227chiEBt+A/f20utYJDC35f4A+T4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bZLrGAAAA2wAAAA8AAAAAAAAA&#10;AAAAAAAAoQIAAGRycy9kb3ducmV2LnhtbFBLBQYAAAAABAAEAPkAAACUAwAAAAA=&#10;" strokecolor="#d4d4d4" strokeweight="0"/>
            <v:rect id="Rectangle 80" o:spid="_x0000_s1098" style="position:absolute;left:54714;top:5937;width:9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BAVcQA&#10;AADbAAAADwAAAGRycy9kb3ducmV2LnhtbESP3WoCMRSE7wXfIRyhN6LZCv50u1FKaaHeqe0DHDbH&#10;za6bkyVJddunN4Lg5TAz3zDFpretOJMPtWMFz9MMBHHpdM2Vgp/vz8kKRIjIGlvHpOCPAmzWw0GB&#10;uXYX3tP5ECuRIBxyVGBi7HIpQ2nIYpi6jjh5R+ctxiR9JbXHS4LbVs6ybCEt1pwWDHb0bqg8HX6t&#10;AtnsdC27j4VvjuOTfjHbOf7PlXoa9W+vICL18RG+t7+0guUMbl/SD5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wQFXEAAAA2wAAAA8AAAAAAAAAAAAAAAAAmAIAAGRycy9k&#10;b3ducmV2LnhtbFBLBQYAAAAABAAEAPUAAACJAwAAAAA=&#10;" fillcolor="#d4d4d4" stroked="f"/>
            <v:line id="Line 81" o:spid="_x0000_s1099" style="position:absolute;visibility:visible;mso-wrap-style:square" from="54714,8432" to="54721,8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VfVscAAADbAAAADwAAAGRycy9kb3ducmV2LnhtbESPW2sCMRSE3wv9D+EUfCma1YItq1Fq&#10;vaBQKN7w9XRz3F26OVmSqGt/vREKfRxm5htmOG5MJc7kfGlZQbeTgCDOrC45V7DbzttvIHxA1lhZ&#10;JgVX8jAePT4MMdX2wms6b0IuIoR9igqKEOpUSp8VZNB3bE0cvaN1BkOULpfa4SXCTSV7SdKXBkuO&#10;CwXW9FFQ9rM5GQWH7ir7Xe/cZDE5PH9O+ftrtpdHpVpPzfsARKAm/If/2kut4PU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RV9WxwAAANsAAAAPAAAAAAAA&#10;AAAAAAAAAKECAABkcnMvZG93bnJldi54bWxQSwUGAAAAAAQABAD5AAAAlQMAAAAA&#10;" strokecolor="#d4d4d4" strokeweight="0"/>
            <v:rect id="Rectangle 82" o:spid="_x0000_s1100" style="position:absolute;left:54714;top:8432;width:9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V9usQA&#10;AADbAAAADwAAAGRycy9kb3ducmV2LnhtbESPzWrDMBCE74G8g9hCLyWRE/LTulZCCS20t/w9wGJt&#10;LDvWykhq4ubpq0Ihx2FmvmGKdW9bcSEfascKJuMMBHHpdM2VguPhY/QMIkRkja1jUvBDAdar4aDA&#10;XLsr7+iyj5VIEA45KjAxdrmUoTRkMYxdR5y8k/MWY5K+ktrjNcFtK6dZtpAWa04LBjvaGCrP+2+r&#10;QDZbXcvufeGb09NZv5ivOd7mSj0+9G+vICL18R7+b39qBcsZ/H1JP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VfbrEAAAA2wAAAA8AAAAAAAAAAAAAAAAAmAIAAGRycy9k&#10;b3ducmV2LnhtbFBLBQYAAAAABAAEAPUAAACJAwAAAAA=&#10;" fillcolor="#d4d4d4" stroked="f"/>
            <v:line id="Line 83" o:spid="_x0000_s1101" style="position:absolute;visibility:visible;mso-wrap-style:square" from="54714,12230" to="54721,12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BiuccAAADbAAAADwAAAGRycy9kb3ducmV2LnhtbESPW2sCMRSE3wv9D+EUfCmaVagtq1Fq&#10;vaBQKN7w9XRz3F26OVmSqGt/vREKfRxm5htmOG5MJc7kfGlZQbeTgCDOrC45V7DbzttvIHxA1lhZ&#10;JgVX8jAePT4MMdX2wms6b0IuIoR9igqKEOpUSp8VZNB3bE0cvaN1BkOULpfa4SXCTSV7SdKXBkuO&#10;CwXW9FFQ9rM5GQWH7ir7Xe/cZDE5PH9O+ftrtpdHpVpPzfsARKAm/If/2kut4PUF7l/iD5Cj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4GK5xwAAANsAAAAPAAAAAAAA&#10;AAAAAAAAAKECAABkcnMvZG93bnJldi54bWxQSwUGAAAAAAQABAD5AAAAlQMAAAAA&#10;" strokecolor="#d4d4d4" strokeweight="0"/>
            <v:rect id="Rectangle 84" o:spid="_x0000_s1102" style="position:absolute;left:54714;top:12230;width:9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tGVsMA&#10;AADbAAAADwAAAGRycy9kb3ducmV2LnhtbESPUWvCMBSF34X9h3AHvoimE+y0a5QxHGxv6vwBl+a2&#10;qTY3JYna7dcvg4GPh3POdzjlZrCduJIPrWMFT7MMBHHldMuNguPX+3QJIkRkjZ1jUvBNATbrh1GJ&#10;hXY33tP1EBuRIBwKVGBi7AspQ2XIYpi5njh5tfMWY5K+kdrjLcFtJ+dZlkuLLacFgz29GarOh4tV&#10;IE873cp+m/tTPTnrlflc4M9CqfHj8PoCItIQ7+H/9odW8JzD35f0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tGVsMAAADbAAAADwAAAAAAAAAAAAAAAACYAgAAZHJzL2Rv&#10;d25yZXYueG1sUEsFBgAAAAAEAAQA9QAAAIgDAAAAAA==&#10;" fillcolor="#d4d4d4" stroked="f"/>
            <v:line id="Line 85" o:spid="_x0000_s1103" style="position:absolute;visibility:visible;mso-wrap-style:square" from="54714,16624" to="54721,16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5ZVcYAAADbAAAADwAAAGRycy9kb3ducmV2LnhtbESPQWsCMRSE7wX/Q3hCL6Vm9aCyNYq2&#10;tlgQRKt4fW6eu4ublyVJdfXXG6HQ4zAz3zCjSWMqcSbnS8sKup0EBHFmdcm5gu3P5+sQhA/IGivL&#10;pOBKHibj1tMIU20vvKbzJuQiQtinqKAIoU6l9FlBBn3H1sTRO1pnMETpcqkdXiLcVLKXJH1psOS4&#10;UGBN7wVlp82vUbDvfme39dbNvmb7l+UHH1bznTwq9dxupm8gAjXhP/zXXmgFgwE8vsQfIM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d+WVXGAAAA2wAAAA8AAAAAAAAA&#10;AAAAAAAAoQIAAGRycy9kb3ducmV2LnhtbFBLBQYAAAAABAAEAPkAAACUAwAAAAA=&#10;" strokecolor="#d4d4d4" strokeweight="0"/>
            <v:rect id="Rectangle 86" o:spid="_x0000_s1104" style="position:absolute;left:54714;top:16624;width:9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h3v78A&#10;AADbAAAADwAAAGRycy9kb3ducmV2LnhtbERPy4rCMBTdC/5DuMJsRFMFX9UoIg44u/HxAZfm2lSb&#10;m5JE7czXm8XALA/nvdq0thZP8qFyrGA0zEAQF05XXCq4nD8HcxAhImusHZOCHwqwWXc7K8y1e/GR&#10;nqdYihTCIUcFJsYmlzIUhiyGoWuIE3d13mJM0JdSe3ylcFvLcZZNpcWKU4PBhnaGivvpYRXI27eu&#10;ZLOf+tu1f9cL8zXB34lSH712uwQRqY3/4j/3QSuYpbHpS/oBcv0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mHe/vwAAANsAAAAPAAAAAAAAAAAAAAAAAJgCAABkcnMvZG93bnJl&#10;di54bWxQSwUGAAAAAAQABAD1AAAAhAMAAAAA&#10;" fillcolor="#d4d4d4" stroked="f"/>
            <v:line id="Line 87" o:spid="_x0000_s1105" style="position:absolute;visibility:visible;mso-wrap-style:square" from="54714,19119" to="54721,19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1ovMcAAADbAAAADwAAAGRycy9kb3ducmV2LnhtbESPW2sCMRSE3wv9D+EUfCma1Yfarkap&#10;9YJCoXjD19PNcXfp5mRJoq799UYo9HGYmW+Y4bgxlTiT86VlBd1OAoI4s7rkXMFuO2+/gvABWWNl&#10;mRRcycN49PgwxFTbC6/pvAm5iBD2KSooQqhTKX1WkEHfsTVx9I7WGQxRulxqh5cIN5XsJcmLNFhy&#10;XCiwpo+Csp/NySg4dFfZ73rnJovJ4flzyt9fs708KtV6at4HIAI14T/8115qBf03uH+JP0CO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rWi8xwAAANsAAAAPAAAAAAAA&#10;AAAAAAAAAKECAABkcnMvZG93bnJldi54bWxQSwUGAAAAAAQABAD5AAAAlQMAAAAA&#10;" strokecolor="#d4d4d4" strokeweight="0"/>
            <v:rect id="Rectangle 88" o:spid="_x0000_s1106" style="position:absolute;left:54714;top:19119;width:96;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sLnsAA&#10;AADbAAAADwAAAGRycy9kb3ducmV2LnhtbERP3WrCMBS+H/gO4Qi7GZpOaNFqFBkK7m5ze4BDc2yq&#10;zUlJYtv59MvFYJcf3/9mN9pW9ORD41jB6zwDQVw53XCt4PvrOFuCCBFZY+uYFPxQgN128rTBUruB&#10;P6k/x1qkEA4lKjAxdqWUoTJkMcxdR5y4i/MWY4K+ltrjkMJtKxdZVkiLDacGgx29Gapu57tVIK8f&#10;upHdofDXy8tNr8x7jo9cqefpuF+DiDTGf/Gf+6QVLNP69CX9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sLnsAAAADbAAAADwAAAAAAAAAAAAAAAACYAgAAZHJzL2Rvd25y&#10;ZXYueG1sUEsFBgAAAAAEAAQA9QAAAIUDAAAAAA==&#10;" fillcolor="#d4d4d4" stroked="f"/>
            <v:line id="Line 89" o:spid="_x0000_s1107" style="position:absolute;visibility:visible;mso-wrap-style:square" from="54714,23514" to="54721,23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4UncYAAADbAAAADwAAAGRycy9kb3ducmV2LnhtbESPW2sCMRSE3wv9D+EIfSma3T4UWY2i&#10;vUiFgnjD1+PmuLt0c7IkUVd/fSMIPg4z8w0zHLemFidyvrKsIO0lIIhzqysuFGzW390+CB+QNdaW&#10;ScGFPIxHz09DzLQ985JOq1CICGGfoYIyhCaT0uclGfQ92xBH72CdwRClK6R2eI5wU8u3JHmXBiuO&#10;CyU29FFS/rc6GgW7dJ5flxs3nU13r7+fvF98beVBqZdOOxmACNSGR/je/tEK+incvsQfIE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OFJ3GAAAA2wAAAA8AAAAAAAAA&#10;AAAAAAAAoQIAAGRycy9kb3ducmV2LnhtbFBLBQYAAAAABAAEAPkAAACUAwAAAAA=&#10;" strokecolor="#d4d4d4" strokeweight="0"/>
            <v:rect id="Rectangle 90" o:spid="_x0000_s1108" style="position:absolute;left:54714;top:23514;width:96;height: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UwcsMA&#10;AADbAAAADwAAAGRycy9kb3ducmV2LnhtbESPUWvCMBSF3wf+h3AFX4amExStpkWGwva2uf2AS3Nt&#10;apubksTa7dcvg8EeD+ec73D25Wg7MZAPjWMFT4sMBHHldMO1gs+P03wDIkRkjZ1jUvBFAcpi8rDH&#10;XLs7v9NwjrVIEA45KjAx9rmUoTJkMSxcT5y8i/MWY5K+ltrjPcFtJ5dZtpYWG04LBnt6NlS155tV&#10;IK9vupH9ce2vl8dWb83rCr9XSs2m42EHItIY/8N/7RetYLOE3y/pB8j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UwcsMAAADbAAAADwAAAAAAAAAAAAAAAACYAgAAZHJzL2Rv&#10;d25yZXYueG1sUEsFBgAAAAAEAAQA9QAAAIgDAAAAAA==&#10;" fillcolor="#d4d4d4" stroked="f"/>
            <v:line id="Line 91" o:spid="_x0000_s1109" style="position:absolute;visibility:visible;mso-wrap-style:square" from="54714,26003" to="54721,26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AvccYAAADbAAAADwAAAGRycy9kb3ducmV2LnhtbESP3WoCMRSE7wt9h3AEb4pmrVBkNYq2&#10;VSwIxT+8PW6Ou0s3J0sSde3Tm0LBy2FmvmFGk8ZU4kLOl5YV9LoJCOLM6pJzBbvtvDMA4QOyxsoy&#10;KbiRh8n4+WmEqbZXXtNlE3IRIexTVFCEUKdS+qwgg75ra+LonawzGKJ0udQOrxFuKvmaJG/SYMlx&#10;ocCa3gvKfjZno+DQ+8p+1zs3W8wOL6sPPn5/7uVJqXarmQ5BBGrCI/zfXmoFgz78fYk/QI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QL3HGAAAA2wAAAA8AAAAAAAAA&#10;AAAAAAAAoQIAAGRycy9kb3ducmV2LnhtbFBLBQYAAAAABAAEAPkAAACUAwAAAAA=&#10;" strokecolor="#d4d4d4" strokeweight="0"/>
            <v:rect id="Rectangle 92" o:spid="_x0000_s1110" style="position:absolute;left:54714;top:26003;width:9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ANncMA&#10;AADbAAAADwAAAGRycy9kb3ducmV2LnhtbESP3WoCMRSE7wu+QzgFb4pmK1V0axQpCvbO2j7AYXPc&#10;7E9OliTq6tM3BaGXw8x8wyzXvW3FhXyoHCt4HWcgiAunKy4V/HzvRnMQISJrbB2TghsFWK8GT0vM&#10;tbvyF12OsRQJwiFHBSbGLpcyFIYshrHriJN3ct5iTNKXUnu8Jrht5STLZtJixWnBYEcfhormeLYK&#10;ZH3Qley2M1+fXhq9MJ9TvE+VGj73m3cQkfr4H36091rB/A3+vq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ANncMAAADbAAAADwAAAAAAAAAAAAAAAACYAgAAZHJzL2Rv&#10;d25yZXYueG1sUEsFBgAAAAAEAAQA9QAAAIgDAAAAAA==&#10;" fillcolor="#d4d4d4" stroked="f"/>
            <v:rect id="Rectangle 25" o:spid="_x0000_s1111" style="position:absolute;left:33178;top:13922;width:692;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6sAA&#10;AADbAAAADwAAAGRycy9kb3ducmV2LnhtbESPzYoCMRCE7wu+Q2hhb2tGDzLMGkUEQWUvjj5AM+n5&#10;YZPOkERnfHsjCB6LqvqKWm1Ga8SdfOgcK5jPMhDEldMdNwqul/1PDiJEZI3GMSl4UIDNevK1wkK7&#10;gc90L2MjEoRDgQraGPtCylC1ZDHMXE+cvNp5izFJ30jtcUhwa+Qiy5bSYsdpocWedi1V/+XNKpCX&#10;cj/kpfGZOy3qP3M8nGtySn1Px+0viEhj/ITf7YNWkC/h9SX9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Jm+6sAAAADbAAAADwAAAAAAAAAAAAAAAACYAgAAZHJzL2Rvd25y&#10;ZXYueG1sUEsFBgAAAAAEAAQA9QAAAIUDAAAAAA==&#10;" filled="f" stroked="f">
              <v:textbox style="mso-fit-shape-to-text:t" inset="0,0,0,0">
                <w:txbxContent>
                  <w:p w:rsidR="007F70AC" w:rsidRDefault="007F70AC" w:rsidP="007F70AC">
                    <w:pPr>
                      <w:pStyle w:val="Normlnywebov"/>
                      <w:spacing w:before="0" w:beforeAutospacing="0" w:after="0" w:afterAutospacing="0"/>
                    </w:pPr>
                  </w:p>
                </w:txbxContent>
              </v:textbox>
            </v:rect>
            <v:rect id="Rectangle 25" o:spid="_x0000_s1112" style="position:absolute;left:33870;top:10010;width:3741;height:1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7F70AC" w:rsidRPr="00D412DB" w:rsidRDefault="00C705D6" w:rsidP="001C29BC">
                    <w:pPr>
                      <w:pStyle w:val="Normlnywebov"/>
                      <w:spacing w:before="0" w:beforeAutospacing="0" w:after="0" w:afterAutospacing="0"/>
                      <w:jc w:val="right"/>
                      <w:rPr>
                        <w:sz w:val="20"/>
                        <w:szCs w:val="20"/>
                      </w:rPr>
                    </w:pPr>
                    <w:r>
                      <w:rPr>
                        <w:sz w:val="20"/>
                        <w:szCs w:val="20"/>
                      </w:rPr>
                      <w:t>310</w:t>
                    </w:r>
                  </w:p>
                </w:txbxContent>
              </v:textbox>
            </v:rect>
            <v:rect id="Rectangle 25" o:spid="_x0000_s1113" style="position:absolute;left:31391;top:6483;width:69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PA74A&#10;AADbAAAADwAAAGRycy9kb3ducmV2LnhtbERPy4rCMBTdC/5DuAPuNB0XUjpGGQYKHXFj9QMuze2D&#10;SW5KEm3n781CcHk47/1xtkY8yIfBsYLPTQaCuHF64E7B7VqucxAhIms0jknBPwU4HpaLPRbaTXyh&#10;Rx07kUI4FKigj3EspAxNTxbDxo3EiWudtxgT9J3UHqcUbo3cZtlOWhw4NfQ40k9PzV99twrktS6n&#10;vDY+c6dteza/1aUlp9TqY/7+AhFpjm/xy11pBXkam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JKjwO+AAAA2wAAAA8AAAAAAAAAAAAAAAAAmAIAAGRycy9kb3ducmV2&#10;LnhtbFBLBQYAAAAABAAEAPUAAACDAwAAAAA=&#10;" filled="f" stroked="f">
              <v:textbox style="mso-fit-shape-to-text:t" inset="0,0,0,0">
                <w:txbxContent>
                  <w:p w:rsidR="007F70AC" w:rsidRPr="00356E34" w:rsidRDefault="007F70AC" w:rsidP="007F70AC">
                    <w:pPr>
                      <w:pStyle w:val="Normlnywebov"/>
                      <w:spacing w:before="0" w:beforeAutospacing="0" w:after="0" w:afterAutospacing="0"/>
                      <w:rPr>
                        <w:b/>
                        <w:sz w:val="20"/>
                        <w:szCs w:val="20"/>
                      </w:rPr>
                    </w:pPr>
                  </w:p>
                </w:txbxContent>
              </v:textbox>
            </v:rect>
            <v:rect id="Rectangle 35" o:spid="_x0000_s1114" style="position:absolute;left:33753;top:24113;width:692;height:17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YqmMEA&#10;AADbAAAADwAAAGRycy9kb3ducmV2LnhtbESPzYoCMRCE7wu+Q2jB25rRwzI7axQRBF28OO4DNJOe&#10;H0w6QxKd8e2NIOyxqKqvqNVmtEbcyYfOsYLFPANBXDndcaPg77L/zEGEiKzROCYFDwqwWU8+Vlho&#10;N/CZ7mVsRIJwKFBBG2NfSBmqliyGueuJk1c7bzEm6RupPQ4Jbo1cZtmXtNhxWmixp11L1bW8WQXy&#10;Uu6HvDQ+c7/L+mSOh3NNTqnZdNz+gIg0xv/wu33QCvJveH1JP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0GKpjBAAAA2wAAAA8AAAAAAAAAAAAAAAAAmAIAAGRycy9kb3du&#10;cmV2LnhtbFBLBQYAAAAABAAEAPUAAACGAwAAAAA=&#10;" filled="f" stroked="f">
              <v:textbox style="mso-fit-shape-to-text:t" inset="0,0,0,0">
                <w:txbxContent>
                  <w:p w:rsidR="00951229" w:rsidRDefault="00951229" w:rsidP="00951229">
                    <w:pPr>
                      <w:pStyle w:val="Normlnywebov"/>
                      <w:spacing w:before="0" w:beforeAutospacing="0" w:after="0" w:afterAutospacing="0"/>
                    </w:pPr>
                  </w:p>
                </w:txbxContent>
              </v:textbox>
            </v:rect>
            <v:rect id="Rectangle 35" o:spid="_x0000_s1115" style="position:absolute;left:32241;top:16979;width:826;height:17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mwQ8AA&#10;AADbAAAADwAAAGRycy9kb3ducmV2LnhtbESPzYoCMRCE7wu+Q2jB25rRw+KORhFB0MWLow/QTHp+&#10;MOkMSXTGtzeCsMeiqr6iVpvBGvEgH1rHCmbTDARx6XTLtYLrZf+9ABEiskbjmBQ8KcBmPfpaYa5d&#10;z2d6FLEWCcIhRwVNjF0uZSgbshimriNOXuW8xZikr6X22Ce4NXKeZT/SYstpocGOdg2Vt+JuFchL&#10;se8XhfGZ+5tXJ3M8nCtySk3Gw3YJItIQ/8Of9kEr+J3B+0v6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qmwQ8AAAADbAAAADwAAAAAAAAAAAAAAAACYAgAAZHJzL2Rvd25y&#10;ZXYueG1sUEsFBgAAAAAEAAQA9QAAAIUDAAAAAA==&#10;" filled="f" stroked="f">
              <v:textbox style="mso-fit-shape-to-text:t" inset="0,0,0,0">
                <w:txbxContent>
                  <w:p w:rsidR="00951229" w:rsidRPr="00951229" w:rsidRDefault="00951229" w:rsidP="00951229">
                    <w:pPr>
                      <w:pStyle w:val="Normlnywebov"/>
                      <w:spacing w:before="0" w:beforeAutospacing="0" w:after="0" w:afterAutospacing="0"/>
                      <w:rPr>
                        <w:b/>
                      </w:rPr>
                    </w:pPr>
                  </w:p>
                </w:txbxContent>
              </v:textbox>
            </v:rect>
            <v:rect id="Rectangle 25" o:spid="_x0000_s1116" style="position:absolute;left:32081;top:13843;width:692;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suNMEA&#10;AADbAAAADwAAAGRycy9kb3ducmV2LnhtbESPzYoCMRCE7wu+Q2hhb2vGOYjOGkUEQWUvjvsAzaTn&#10;B5POkERnfHuzsOCxqKqvqPV2tEY8yIfOsYL5LANBXDndcaPg93r4WoIIEVmjcUwKnhRgu5l8rLHQ&#10;buALPcrYiAThUKCCNsa+kDJULVkMM9cTJ6923mJM0jdSexwS3BqZZ9lCWuw4LbTY076l6lberQJ5&#10;LQ/DsjQ+c+e8/jGn46Ump9TndNx9g4g0xnf4v33UClY5/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7LjTBAAAA2wAAAA8AAAAAAAAAAAAAAAAAmAIAAGRycy9kb3du&#10;cmV2LnhtbFBLBQYAAAAABAAEAPUAAACGAwAAAAA=&#10;" filled="f" stroked="f">
              <v:textbox style="mso-fit-shape-to-text:t" inset="0,0,0,0">
                <w:txbxContent>
                  <w:p w:rsidR="00356E34" w:rsidRDefault="00356E34" w:rsidP="00356E34">
                    <w:pPr>
                      <w:pStyle w:val="Normlnywebov"/>
                      <w:spacing w:before="0" w:beforeAutospacing="0" w:after="0" w:afterAutospacing="0"/>
                    </w:pPr>
                  </w:p>
                </w:txbxContent>
              </v:textbox>
            </v:rect>
            <v:rect id="Rectangle 28" o:spid="_x0000_s1117" style="position:absolute;left:33229;top:16779;width:5442;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U75cUA&#10;AADbAAAADwAAAGRycy9kb3ducmV2LnhtbESPQWvCQBSE70L/w/IKXkQ3WhCN2UgpCB4KxdhDvT2y&#10;z2w0+zZkV5P213cLBY/DzHzDZNvBNuJOna8dK5jPEhDEpdM1Vwo+j7vpCoQPyBobx6Tgmzxs86dR&#10;hql2PR/oXoRKRAj7FBWYENpUSl8asuhnriWO3tl1FkOUXSV1h32E20YukmQpLdYcFwy29GaovBY3&#10;q2D38VUT/8jDZL3q3aVcnArz3io1fh5eNyACDeER/m/vtYL1C/x9iT9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FTvlxQAAANsAAAAPAAAAAAAAAAAAAAAAAJgCAABkcnMv&#10;ZG93bnJldi54bWxQSwUGAAAAAAQABAD1AAAAigMAAAAA&#10;" filled="f" stroked="f">
              <v:textbox style="mso-fit-shape-to-text:t" inset="0,0,0,0">
                <w:txbxContent>
                  <w:p w:rsidR="00356E34" w:rsidRPr="00C705D6" w:rsidRDefault="00C705D6" w:rsidP="00C705D6">
                    <w:r>
                      <w:t>1270</w:t>
                    </w:r>
                  </w:p>
                </w:txbxContent>
              </v:textbox>
            </v:rect>
            <v:rect id="Rectangle 32" o:spid="_x0000_s1118" style="position:absolute;left:33178;top:20785;width:254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T28EA&#10;AADbAAAADwAAAGRycy9kb3ducmV2LnhtbESPzYoCMRCE7wu+Q2jB25pRZ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eE9vBAAAA2wAAAA8AAAAAAAAAAAAAAAAAmAIAAGRycy9kb3du&#10;cmV2LnhtbFBLBQYAAAAABAAEAPUAAACGAwAAAAA=&#10;" filled="f" stroked="f">
              <v:textbox style="mso-fit-shape-to-text:t" inset="0,0,0,0">
                <w:txbxContent>
                  <w:p w:rsidR="00E22781" w:rsidRPr="00C705D6" w:rsidRDefault="00C705D6" w:rsidP="00C705D6">
                    <w:r>
                      <w:t>1270</w:t>
                    </w:r>
                  </w:p>
                </w:txbxContent>
              </v:textbox>
            </v:rect>
            <v:rect id="Rectangle 32" o:spid="_x0000_s1119" style="position:absolute;left:32195;top:23761;width:324;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K2QMEA&#10;AADbAAAADwAAAGRycy9kb3ducmV2LnhtbESPzYoCMRCE7wu+Q2jB25pRcNHRKCIIKntx9AGaSc8P&#10;Jp0hyTqzb2+EhT0WVfUVtdkN1ogn+dA6VjCbZiCIS6dbrhXcb8fPJYgQkTUax6TglwLstqOPDeba&#10;9XylZxFrkSAcclTQxNjlUoayIYth6jri5FXOW4xJ+lpqj32CWyPnWfYlLbacFhrs6NBQ+Sh+rAJ5&#10;K479sjA+c5d59W3Op2tFTqnJeNivQUQa4n/4r33SClYL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mStkDBAAAA2wAAAA8AAAAAAAAAAAAAAAAAmAIAAGRycy9kb3du&#10;cmV2LnhtbFBLBQYAAAAABAAEAPUAAACGAwAAAAA=&#10;" filled="f" stroked="f">
              <v:textbox style="mso-fit-shape-to-text:t" inset="0,0,0,0">
                <w:txbxContent>
                  <w:p w:rsidR="00356E34" w:rsidRDefault="00356E34" w:rsidP="00356E34">
                    <w:pPr>
                      <w:pStyle w:val="Normlnywebov"/>
                      <w:spacing w:before="0" w:beforeAutospacing="0" w:after="0" w:afterAutospacing="0"/>
                    </w:pPr>
                    <w:r>
                      <w:rPr>
                        <w:rFonts w:eastAsia="Times New Roman"/>
                        <w:sz w:val="20"/>
                        <w:szCs w:val="20"/>
                      </w:rPr>
                      <w:t> </w:t>
                    </w:r>
                  </w:p>
                </w:txbxContent>
              </v:textbox>
            </v:rect>
            <v:rect id="Rectangle 25" o:spid="_x0000_s1120" style="position:absolute;left:51958;top:6483;width:3740;height:1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hfBcsA&#10;AADiAAAADwAAAGRycy9kb3ducmV2LnhtbESPQUvDQBSE74L/YXlCL2I3Vqmb2G2RQsFDQRo96O2R&#10;fWaj2bchuzaxv75bKPQ4zMw3zGI1ulbsqQ+NZw330wwEceVNw7WGj/fNnQIRIrLB1jNp+KcAq+X1&#10;1QIL4wfe0b6MtUgQDgVqsDF2hZShsuQwTH1HnLxv3zuMSfa1ND0OCe5aOcuyuXTYcFqw2NHaUvVb&#10;/jkNm7fPhvggd7e5GvxPNfsq7bbTenIzvjyDiDTGS/jcfjUa5upBqTx/fILTpXQH5PII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8iF8FywAAAOIAAAAPAAAAAAAAAAAAAAAAAJgC&#10;AABkcnMvZG93bnJldi54bWxQSwUGAAAAAAQABAD1AAAAkAMAAAAA&#10;" filled="f" stroked="f">
              <v:textbox style="mso-fit-shape-to-text:t" inset="0,0,0,0">
                <w:txbxContent>
                  <w:p w:rsidR="007235EA" w:rsidRDefault="00C705D6" w:rsidP="007235EA">
                    <w:pPr>
                      <w:jc w:val="center"/>
                    </w:pPr>
                    <w:r>
                      <w:t>310</w:t>
                    </w:r>
                  </w:p>
                </w:txbxContent>
              </v:textbox>
            </v:rect>
            <v:rect id="Rectangle 21" o:spid="_x0000_s1121" style="position:absolute;left:50806;top:17039;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0WBsgA&#10;AADiAAAADwAAAGRycy9kb3ducmV2LnhtbESP3UoDMRSE7wXfIRzBO5vsSmXdNi0iFKp4060PcNic&#10;/aHJyZLE7vr2RhC8HGbmG2a7X5wVVwpx9KyhWCkQxK03I/caPs+HhwpETMgGrWfS8E0R9rvbmy3W&#10;xs98omuTepEhHGvUMKQ01VLGdiCHceUn4ux1PjhMWYZemoBzhjsrS6WepMOR88KAE70O1F6aL6dB&#10;npvDXDU2KP9edh/27XjqyGt9f7e8bEAkWtJ/+K99NBqey7V6rIp1Ab+X8h2Qu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nRYGyAAAAOIAAAAPAAAAAAAAAAAAAAAAAJgCAABk&#10;cnMvZG93bnJldi54bWxQSwUGAAAAAAQABAD1AAAAjQMAAAAA&#10;" filled="f" stroked="f">
              <v:textbox style="mso-fit-shape-to-text:t" inset="0,0,0,0">
                <w:txbxContent>
                  <w:p w:rsidR="00E22781" w:rsidRDefault="00C705D6" w:rsidP="00E22781">
                    <w:pPr>
                      <w:rPr>
                        <w:color w:val="000000"/>
                        <w:lang w:val="en-US"/>
                      </w:rPr>
                    </w:pPr>
                    <w:r>
                      <w:rPr>
                        <w:color w:val="000000"/>
                        <w:lang w:val="en-US"/>
                      </w:rPr>
                      <w:t>26 634</w:t>
                    </w:r>
                  </w:p>
                </w:txbxContent>
              </v:textbox>
            </v:rect>
            <v:rect id="Rectangle 21" o:spid="_x0000_s1122" style="position:absolute;left:50901;top:21045;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hOJsYA&#10;AADhAAAADwAAAGRycy9kb3ducmV2LnhtbESP3UoDMRSE7wXfIRzBO5s0SKlr01KEQhVvuu0DHDZn&#10;f2hysiSxu769EQQvh5n5htnsZu/EjWIaAhtYLhQI4ibYgTsDl/PhaQ0iZWSLLjAZ+KYEu+393QYr&#10;GyY+0a3OnSgQThUa6HMeKylT05PHtAgjcfHaED3mImMnbcSpwL2TWqmV9DhwWehxpLeemmv95Q3I&#10;c32Y1rWLKnzo9tO9H08tBWMeH+b9K4hMc/4P/7WP1sBKPWutX5bw+6i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7hOJsYAAADhAAAADwAAAAAAAAAAAAAAAACYAgAAZHJz&#10;L2Rvd25yZXYueG1sUEsFBgAAAAAEAAQA9QAAAIsDAAAAAA==&#10;" filled="f" stroked="f">
              <v:textbox style="mso-fit-shape-to-text:t" inset="0,0,0,0">
                <w:txbxContent>
                  <w:p w:rsidR="00E22781" w:rsidRDefault="00C705D6" w:rsidP="00E22781">
                    <w:pPr>
                      <w:rPr>
                        <w:color w:val="000000"/>
                        <w:lang w:val="en-US"/>
                      </w:rPr>
                    </w:pPr>
                    <w:r>
                      <w:rPr>
                        <w:color w:val="000000"/>
                        <w:lang w:val="en-US"/>
                      </w:rPr>
                      <w:t xml:space="preserve">26 634 </w:t>
                    </w:r>
                  </w:p>
                </w:txbxContent>
              </v:textbox>
            </v:rect>
            <w10:wrap type="none"/>
            <w10:anchorlock/>
          </v:group>
        </w:pict>
      </w:r>
    </w:p>
    <w:p w:rsidR="00264976" w:rsidRDefault="00264976" w:rsidP="00264976">
      <w:pPr>
        <w:rPr>
          <w:sz w:val="18"/>
          <w:szCs w:val="18"/>
        </w:rPr>
      </w:pPr>
    </w:p>
    <w:p w:rsidR="00DE7303" w:rsidRDefault="00DE7303" w:rsidP="00264976">
      <w:pPr>
        <w:rPr>
          <w:sz w:val="18"/>
          <w:szCs w:val="18"/>
        </w:rPr>
      </w:pPr>
    </w:p>
    <w:p w:rsidR="00D7525A" w:rsidRPr="007002F9" w:rsidRDefault="00D7525A" w:rsidP="00D7525A">
      <w:pPr>
        <w:pStyle w:val="Nadpis1"/>
        <w:numPr>
          <w:ilvl w:val="0"/>
          <w:numId w:val="0"/>
        </w:numPr>
        <w:spacing w:before="120" w:after="60"/>
        <w:rPr>
          <w:szCs w:val="18"/>
        </w:rPr>
      </w:pPr>
      <w:r w:rsidRPr="007002F9">
        <w:rPr>
          <w:szCs w:val="18"/>
        </w:rPr>
        <w:t>E.      informácie O Iných aktívach a iných pasívach</w:t>
      </w:r>
    </w:p>
    <w:p w:rsidR="00A9419C" w:rsidRPr="007002F9" w:rsidRDefault="00A9419C" w:rsidP="00A9419C">
      <w:pPr>
        <w:pStyle w:val="Zkladntext"/>
        <w:rPr>
          <w:b/>
          <w:color w:val="FF0000"/>
          <w:szCs w:val="18"/>
          <w:highlight w:val="lightGray"/>
        </w:rPr>
      </w:pPr>
    </w:p>
    <w:p w:rsidR="002E4AE0" w:rsidRPr="007002F9" w:rsidRDefault="002E4AE0" w:rsidP="00183910">
      <w:pPr>
        <w:pStyle w:val="Nadpis2"/>
        <w:numPr>
          <w:ilvl w:val="0"/>
          <w:numId w:val="44"/>
        </w:numPr>
        <w:rPr>
          <w:szCs w:val="18"/>
          <w:u w:val="single"/>
        </w:rPr>
      </w:pPr>
      <w:r w:rsidRPr="007002F9">
        <w:rPr>
          <w:szCs w:val="18"/>
          <w:u w:val="single"/>
        </w:rPr>
        <w:t>Podsúvahové účty</w:t>
      </w:r>
    </w:p>
    <w:p w:rsidR="002E4AE0" w:rsidRPr="007002F9" w:rsidRDefault="002E4AE0" w:rsidP="00A9419C">
      <w:pPr>
        <w:pStyle w:val="Zkladntext"/>
        <w:rPr>
          <w:szCs w:val="18"/>
        </w:rPr>
      </w:pPr>
    </w:p>
    <w:p w:rsidR="00375546" w:rsidRDefault="009E0982" w:rsidP="00183910">
      <w:pPr>
        <w:pStyle w:val="Zkladntext"/>
        <w:ind w:left="720"/>
        <w:rPr>
          <w:szCs w:val="18"/>
        </w:rPr>
      </w:pPr>
      <w:r>
        <w:rPr>
          <w:szCs w:val="18"/>
        </w:rPr>
        <w:t>Nie je obsahová náplň.</w:t>
      </w:r>
    </w:p>
    <w:p w:rsidR="001574CE" w:rsidRDefault="001574CE" w:rsidP="00183910">
      <w:pPr>
        <w:pStyle w:val="Zkladntext"/>
        <w:ind w:left="720"/>
        <w:rPr>
          <w:szCs w:val="18"/>
        </w:rPr>
      </w:pPr>
    </w:p>
    <w:p w:rsidR="001574CE" w:rsidRDefault="001574CE" w:rsidP="001574CE">
      <w:pPr>
        <w:numPr>
          <w:ilvl w:val="0"/>
          <w:numId w:val="44"/>
        </w:numPr>
        <w:jc w:val="both"/>
        <w:rPr>
          <w:b/>
          <w:sz w:val="18"/>
          <w:szCs w:val="18"/>
          <w:u w:val="single"/>
        </w:rPr>
      </w:pPr>
      <w:r w:rsidRPr="00013170">
        <w:rPr>
          <w:b/>
          <w:sz w:val="18"/>
          <w:szCs w:val="18"/>
          <w:u w:val="single"/>
        </w:rPr>
        <w:t>Informácie o</w:t>
      </w:r>
      <w:r w:rsidR="004C52FE">
        <w:rPr>
          <w:b/>
          <w:sz w:val="18"/>
          <w:szCs w:val="18"/>
          <w:u w:val="single"/>
        </w:rPr>
        <w:t> </w:t>
      </w:r>
      <w:r w:rsidRPr="00013170">
        <w:rPr>
          <w:b/>
          <w:sz w:val="18"/>
          <w:szCs w:val="18"/>
          <w:u w:val="single"/>
        </w:rPr>
        <w:t>majetku</w:t>
      </w:r>
    </w:p>
    <w:p w:rsidR="004C52FE" w:rsidRDefault="004C52FE" w:rsidP="004C52FE">
      <w:pPr>
        <w:ind w:left="720"/>
        <w:jc w:val="both"/>
        <w:rPr>
          <w:b/>
          <w:sz w:val="18"/>
          <w:szCs w:val="18"/>
          <w:u w:val="single"/>
        </w:rPr>
      </w:pPr>
    </w:p>
    <w:p w:rsidR="004C52FE" w:rsidRDefault="00FA7542" w:rsidP="004C52FE">
      <w:pPr>
        <w:ind w:left="708"/>
        <w:jc w:val="both"/>
        <w:rPr>
          <w:sz w:val="18"/>
          <w:szCs w:val="18"/>
        </w:rPr>
      </w:pPr>
      <w:r>
        <w:rPr>
          <w:sz w:val="18"/>
          <w:szCs w:val="18"/>
        </w:rPr>
        <w:t>Nie je obsahová náplň.</w:t>
      </w:r>
    </w:p>
    <w:p w:rsidR="004C52FE" w:rsidRDefault="004C52FE" w:rsidP="004C52FE">
      <w:pPr>
        <w:ind w:left="720"/>
        <w:jc w:val="both"/>
        <w:rPr>
          <w:b/>
          <w:sz w:val="18"/>
          <w:szCs w:val="18"/>
          <w:u w:val="single"/>
        </w:rPr>
      </w:pPr>
    </w:p>
    <w:p w:rsidR="004C52FE" w:rsidRDefault="004C52FE" w:rsidP="004C52FE">
      <w:pPr>
        <w:ind w:left="720"/>
        <w:jc w:val="both"/>
        <w:rPr>
          <w:b/>
          <w:sz w:val="18"/>
          <w:szCs w:val="18"/>
          <w:u w:val="single"/>
        </w:rPr>
      </w:pPr>
    </w:p>
    <w:p w:rsidR="004C52FE" w:rsidRPr="00013170" w:rsidRDefault="004C52FE" w:rsidP="001574CE">
      <w:pPr>
        <w:numPr>
          <w:ilvl w:val="0"/>
          <w:numId w:val="44"/>
        </w:numPr>
        <w:jc w:val="both"/>
        <w:rPr>
          <w:b/>
          <w:sz w:val="18"/>
          <w:szCs w:val="18"/>
          <w:u w:val="single"/>
        </w:rPr>
      </w:pPr>
      <w:r>
        <w:rPr>
          <w:b/>
          <w:sz w:val="18"/>
          <w:szCs w:val="18"/>
          <w:u w:val="single"/>
        </w:rPr>
        <w:t>Podmienené záväzky</w:t>
      </w:r>
    </w:p>
    <w:p w:rsidR="001574CE" w:rsidRPr="00013170" w:rsidRDefault="004C52FE" w:rsidP="004C52FE">
      <w:pPr>
        <w:ind w:left="708"/>
        <w:jc w:val="both"/>
        <w:rPr>
          <w:sz w:val="18"/>
          <w:szCs w:val="18"/>
        </w:rPr>
      </w:pPr>
      <w:r w:rsidRPr="004C52FE">
        <w:rPr>
          <w:sz w:val="18"/>
          <w:szCs w:val="18"/>
        </w:rPr>
        <w:t>Spoločnosť</w:t>
      </w:r>
      <w:r w:rsidR="00FA7542">
        <w:rPr>
          <w:sz w:val="18"/>
          <w:szCs w:val="18"/>
        </w:rPr>
        <w:t xml:space="preserve"> už ne</w:t>
      </w:r>
      <w:r w:rsidRPr="004C52FE">
        <w:rPr>
          <w:sz w:val="18"/>
          <w:szCs w:val="18"/>
        </w:rPr>
        <w:t xml:space="preserve">eviduje podmienený záväzok voči spoločnosti BILLDU LTD. </w:t>
      </w:r>
      <w:r w:rsidR="00FA7542">
        <w:rPr>
          <w:sz w:val="18"/>
          <w:szCs w:val="18"/>
        </w:rPr>
        <w:t xml:space="preserve">Spoločnosť dňa 9. novembra </w:t>
      </w:r>
      <w:r w:rsidR="00C705D6">
        <w:rPr>
          <w:sz w:val="18"/>
          <w:szCs w:val="18"/>
        </w:rPr>
        <w:t>2024</w:t>
      </w:r>
      <w:r w:rsidR="00FA7542">
        <w:rPr>
          <w:sz w:val="18"/>
          <w:szCs w:val="18"/>
        </w:rPr>
        <w:t xml:space="preserve"> predala podiel v uvedenej spoločnosti.</w:t>
      </w:r>
    </w:p>
    <w:p w:rsidR="004C52FE" w:rsidRDefault="004C52FE" w:rsidP="004C52FE">
      <w:pPr>
        <w:jc w:val="both"/>
        <w:rPr>
          <w:sz w:val="18"/>
          <w:szCs w:val="18"/>
        </w:rPr>
      </w:pPr>
    </w:p>
    <w:p w:rsidR="004C52FE" w:rsidRPr="004C52FE" w:rsidRDefault="004C52FE" w:rsidP="004C52FE">
      <w:pPr>
        <w:jc w:val="both"/>
        <w:rPr>
          <w:szCs w:val="18"/>
        </w:rPr>
      </w:pPr>
    </w:p>
    <w:p w:rsidR="00F33592" w:rsidRPr="007002F9" w:rsidRDefault="00F33592" w:rsidP="00F33592">
      <w:pPr>
        <w:pStyle w:val="Zkladntext"/>
        <w:ind w:left="0"/>
        <w:rPr>
          <w:szCs w:val="18"/>
        </w:rPr>
      </w:pPr>
    </w:p>
    <w:p w:rsidR="00F33592"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4F5E30" w:rsidRPr="004F5E30" w:rsidRDefault="004F5E30" w:rsidP="004F5E30"/>
    <w:p w:rsidR="004F5E30" w:rsidRPr="004F5E30" w:rsidRDefault="004F5E30" w:rsidP="004F5E30">
      <w:pPr>
        <w:ind w:left="426"/>
        <w:jc w:val="both"/>
      </w:pPr>
      <w:r w:rsidRPr="004F5E30">
        <w:t xml:space="preserve">V roku 2024 prišlo k zmene spoločníkov, predaju obchodného podielu spoločnosti </w:t>
      </w:r>
      <w:proofErr w:type="spellStart"/>
      <w:r w:rsidRPr="004F5E30">
        <w:t>iInvoices</w:t>
      </w:r>
      <w:proofErr w:type="spellEnd"/>
      <w:r w:rsidRPr="004F5E30">
        <w:t xml:space="preserve"> s.r.o. zo spoločnosti </w:t>
      </w:r>
      <w:proofErr w:type="spellStart"/>
      <w:r w:rsidRPr="004F5E30">
        <w:t>Marina.fund</w:t>
      </w:r>
      <w:proofErr w:type="spellEnd"/>
      <w:r w:rsidRPr="004F5E30">
        <w:t xml:space="preserve"> SK</w:t>
      </w:r>
      <w:r w:rsidR="00C705D6">
        <w:t xml:space="preserve"> a.s. do spoločnosti 14b s.r.o. a medzi </w:t>
      </w:r>
      <w:proofErr w:type="spellStart"/>
      <w:r w:rsidR="00C705D6">
        <w:t>Trantor</w:t>
      </w:r>
      <w:proofErr w:type="spellEnd"/>
      <w:r w:rsidR="00C705D6">
        <w:t xml:space="preserve"> </w:t>
      </w:r>
      <w:proofErr w:type="spellStart"/>
      <w:r w:rsidR="00C705D6">
        <w:t>s.r.o</w:t>
      </w:r>
      <w:proofErr w:type="spellEnd"/>
      <w:r w:rsidR="00C705D6">
        <w:t xml:space="preserve"> a </w:t>
      </w:r>
      <w:proofErr w:type="spellStart"/>
      <w:r w:rsidR="00C705D6">
        <w:t>iWill</w:t>
      </w:r>
      <w:proofErr w:type="spellEnd"/>
      <w:r w:rsidR="00C705D6">
        <w:t xml:space="preserve"> s.r.o.</w:t>
      </w:r>
      <w:r w:rsidRPr="004F5E30">
        <w:t xml:space="preserve"> Všetky zmeny sú zaznamenané na Obchodnom registri Slovenskej Republiky na Internete.</w:t>
      </w:r>
    </w:p>
    <w:p w:rsidR="00D7525A" w:rsidRDefault="00D7525A" w:rsidP="004F5E30">
      <w:pPr>
        <w:ind w:left="426"/>
        <w:jc w:val="both"/>
        <w:rPr>
          <w:sz w:val="18"/>
          <w:szCs w:val="18"/>
        </w:rPr>
      </w:pPr>
    </w:p>
    <w:bookmarkEnd w:id="5"/>
    <w:p w:rsidR="00356E34" w:rsidRPr="007002F9" w:rsidRDefault="00356E34" w:rsidP="004F5E30">
      <w:pPr>
        <w:ind w:left="426"/>
        <w:jc w:val="both"/>
        <w:rPr>
          <w:snapToGrid w:val="0"/>
          <w:sz w:val="18"/>
          <w:szCs w:val="18"/>
          <w:lang w:eastAsia="sk-SK"/>
        </w:rPr>
      </w:pPr>
      <w:r w:rsidRPr="007002F9">
        <w:rPr>
          <w:snapToGrid w:val="0"/>
          <w:sz w:val="18"/>
          <w:szCs w:val="18"/>
          <w:lang w:eastAsia="sk-SK"/>
        </w:rPr>
        <w:t xml:space="preserve">Po </w:t>
      </w:r>
      <w:r w:rsidR="00E22781">
        <w:rPr>
          <w:snapToGrid w:val="0"/>
          <w:sz w:val="18"/>
          <w:szCs w:val="18"/>
          <w:lang w:eastAsia="sk-SK"/>
        </w:rPr>
        <w:t>31. decembri</w:t>
      </w:r>
      <w:r>
        <w:rPr>
          <w:snapToGrid w:val="0"/>
          <w:sz w:val="18"/>
          <w:szCs w:val="18"/>
          <w:lang w:eastAsia="sk-SK"/>
        </w:rPr>
        <w:t xml:space="preserve"> </w:t>
      </w:r>
      <w:r w:rsidR="00C705D6">
        <w:rPr>
          <w:snapToGrid w:val="0"/>
          <w:sz w:val="18"/>
          <w:szCs w:val="18"/>
          <w:lang w:eastAsia="sk-SK"/>
        </w:rPr>
        <w:t>2024</w:t>
      </w:r>
      <w:r w:rsidRPr="007002F9">
        <w:rPr>
          <w:snapToGrid w:val="0"/>
          <w:sz w:val="18"/>
          <w:szCs w:val="18"/>
          <w:lang w:eastAsia="sk-SK"/>
        </w:rPr>
        <w:t xml:space="preserve"> a do dňa zostavenia účto</w:t>
      </w:r>
      <w:bookmarkStart w:id="7" w:name="_GoBack"/>
      <w:bookmarkEnd w:id="7"/>
      <w:r w:rsidRPr="007002F9">
        <w:rPr>
          <w:snapToGrid w:val="0"/>
          <w:sz w:val="18"/>
          <w:szCs w:val="18"/>
          <w:lang w:eastAsia="sk-SK"/>
        </w:rPr>
        <w:t>vnej závierky</w:t>
      </w:r>
      <w:r>
        <w:rPr>
          <w:snapToGrid w:val="0"/>
          <w:sz w:val="18"/>
          <w:szCs w:val="18"/>
          <w:lang w:eastAsia="sk-SK"/>
        </w:rPr>
        <w:t xml:space="preserve"> okrem vyššie uvedených skutočností</w:t>
      </w:r>
      <w:r w:rsidRPr="007002F9">
        <w:rPr>
          <w:snapToGrid w:val="0"/>
          <w:sz w:val="18"/>
          <w:szCs w:val="18"/>
          <w:lang w:eastAsia="sk-SK"/>
        </w:rPr>
        <w:t xml:space="preserve"> nenastali žiadne také udalosti, ktoré by významným spôsobom ovplyvnili aktíva, pasíva alebo výsledky hospodárenia spoločnosti, okrem tých, ktoré sú uvedené vyššie a ktoré sú výsledkom bežnej činnosti.</w:t>
      </w:r>
    </w:p>
    <w:p w:rsidR="00F33592" w:rsidRPr="00356E34" w:rsidRDefault="00F33592" w:rsidP="00356E34">
      <w:pPr>
        <w:ind w:left="426"/>
        <w:jc w:val="both"/>
        <w:rPr>
          <w:snapToGrid w:val="0"/>
          <w:sz w:val="18"/>
          <w:szCs w:val="18"/>
          <w:lang w:eastAsia="sk-SK"/>
        </w:rPr>
      </w:pPr>
    </w:p>
    <w:sectPr w:rsidR="00F33592" w:rsidRPr="00356E34" w:rsidSect="00A577C6">
      <w:headerReference w:type="default" r:id="rId13"/>
      <w:footerReference w:type="default" r:id="rId14"/>
      <w:headerReference w:type="first" r:id="rId15"/>
      <w:footerReference w:type="first" r:id="rId16"/>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29C9" w:rsidRDefault="00D529C9" w:rsidP="00E95128">
      <w:r>
        <w:separator/>
      </w:r>
    </w:p>
  </w:endnote>
  <w:endnote w:type="continuationSeparator" w:id="0">
    <w:p w:rsidR="00D529C9" w:rsidRDefault="00D529C9"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10E8" w:rsidRDefault="00135CE1">
    <w:pPr>
      <w:pStyle w:val="Pta"/>
      <w:jc w:val="right"/>
    </w:pPr>
    <w:r>
      <w:rPr>
        <w:noProof/>
      </w:rPr>
      <w:fldChar w:fldCharType="begin"/>
    </w:r>
    <w:r w:rsidR="00E60EB5">
      <w:rPr>
        <w:noProof/>
      </w:rPr>
      <w:instrText xml:space="preserve"> PAGE   \* MERGEFORMAT </w:instrText>
    </w:r>
    <w:r>
      <w:rPr>
        <w:noProof/>
      </w:rPr>
      <w:fldChar w:fldCharType="separate"/>
    </w:r>
    <w:r w:rsidR="00C705D6">
      <w:rPr>
        <w:noProof/>
      </w:rPr>
      <w:t>6</w:t>
    </w:r>
    <w:r>
      <w:rPr>
        <w:noProof/>
      </w:rPr>
      <w:fldChar w:fldCharType="end"/>
    </w:r>
  </w:p>
  <w:p w:rsidR="00E810E8" w:rsidRDefault="00E810E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10E8" w:rsidRDefault="00E810E8" w:rsidP="00F70C00">
    <w:pPr>
      <w:pStyle w:val="Pta"/>
      <w:tabs>
        <w:tab w:val="clear" w:pos="9072"/>
        <w:tab w:val="right" w:pos="9214"/>
      </w:tabs>
      <w:rPr>
        <w:sz w:val="16"/>
        <w:szCs w:val="16"/>
      </w:rPr>
    </w:pPr>
  </w:p>
  <w:p w:rsidR="00E810E8" w:rsidRPr="00F70C00" w:rsidRDefault="00E810E8"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29C9" w:rsidRDefault="00D529C9" w:rsidP="00E95128">
      <w:r>
        <w:separator/>
      </w:r>
    </w:p>
  </w:footnote>
  <w:footnote w:type="continuationSeparator" w:id="0">
    <w:p w:rsidR="00D529C9" w:rsidRDefault="00D529C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E810E8" w:rsidTr="003E4FBA">
      <w:trPr>
        <w:trHeight w:val="299"/>
      </w:trPr>
      <w:tc>
        <w:tcPr>
          <w:tcW w:w="2268" w:type="dxa"/>
          <w:vAlign w:val="center"/>
        </w:tcPr>
        <w:p w:rsidR="00E810E8" w:rsidRPr="00DD1CC9" w:rsidRDefault="00E810E8"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E810E8" w:rsidRPr="00DD1CC9" w:rsidRDefault="00E810E8"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E810E8" w:rsidRDefault="00404419" w:rsidP="007E2ED9">
          <w:pPr>
            <w:pStyle w:val="Hlavika"/>
            <w:tabs>
              <w:tab w:val="clear" w:pos="4536"/>
              <w:tab w:val="center" w:pos="4253"/>
              <w:tab w:val="right" w:pos="9214"/>
            </w:tabs>
            <w:jc w:val="center"/>
            <w:rPr>
              <w:sz w:val="22"/>
            </w:rPr>
          </w:pPr>
          <w:r>
            <w:rPr>
              <w:sz w:val="22"/>
            </w:rPr>
            <w:t>4</w:t>
          </w:r>
        </w:p>
      </w:tc>
      <w:tc>
        <w:tcPr>
          <w:tcW w:w="286" w:type="dxa"/>
          <w:vAlign w:val="center"/>
        </w:tcPr>
        <w:p w:rsidR="00E810E8" w:rsidRDefault="00404419" w:rsidP="007E2ED9">
          <w:pPr>
            <w:pStyle w:val="Hlavika"/>
            <w:tabs>
              <w:tab w:val="clear" w:pos="4536"/>
              <w:tab w:val="center" w:pos="4253"/>
              <w:tab w:val="right" w:pos="9214"/>
            </w:tabs>
            <w:jc w:val="center"/>
            <w:rPr>
              <w:sz w:val="22"/>
            </w:rPr>
          </w:pPr>
          <w:r>
            <w:rPr>
              <w:sz w:val="22"/>
            </w:rPr>
            <w:t>7</w:t>
          </w:r>
        </w:p>
      </w:tc>
      <w:tc>
        <w:tcPr>
          <w:tcW w:w="286" w:type="dxa"/>
          <w:vAlign w:val="center"/>
        </w:tcPr>
        <w:p w:rsidR="00E810E8" w:rsidRDefault="00E810E8" w:rsidP="007E2ED9">
          <w:pPr>
            <w:pStyle w:val="Hlavika"/>
            <w:tabs>
              <w:tab w:val="clear" w:pos="4536"/>
              <w:tab w:val="center" w:pos="4253"/>
              <w:tab w:val="right" w:pos="9214"/>
            </w:tabs>
            <w:jc w:val="center"/>
            <w:rPr>
              <w:sz w:val="22"/>
            </w:rPr>
          </w:pPr>
          <w:r>
            <w:rPr>
              <w:sz w:val="22"/>
            </w:rPr>
            <w:t>3</w:t>
          </w:r>
        </w:p>
      </w:tc>
      <w:tc>
        <w:tcPr>
          <w:tcW w:w="286" w:type="dxa"/>
          <w:vAlign w:val="center"/>
        </w:tcPr>
        <w:p w:rsidR="00E810E8" w:rsidRDefault="00404419" w:rsidP="007E2ED9">
          <w:pPr>
            <w:pStyle w:val="Hlavika"/>
            <w:tabs>
              <w:tab w:val="clear" w:pos="4536"/>
              <w:tab w:val="center" w:pos="4253"/>
              <w:tab w:val="right" w:pos="9214"/>
            </w:tabs>
            <w:jc w:val="center"/>
            <w:rPr>
              <w:sz w:val="22"/>
            </w:rPr>
          </w:pPr>
          <w:r>
            <w:rPr>
              <w:sz w:val="22"/>
            </w:rPr>
            <w:t>4</w:t>
          </w:r>
        </w:p>
      </w:tc>
      <w:tc>
        <w:tcPr>
          <w:tcW w:w="286" w:type="dxa"/>
          <w:vAlign w:val="center"/>
        </w:tcPr>
        <w:p w:rsidR="00E810E8" w:rsidRDefault="00404419" w:rsidP="007E2ED9">
          <w:pPr>
            <w:pStyle w:val="Hlavika"/>
            <w:tabs>
              <w:tab w:val="clear" w:pos="4536"/>
              <w:tab w:val="center" w:pos="4253"/>
              <w:tab w:val="right" w:pos="9214"/>
            </w:tabs>
            <w:jc w:val="center"/>
            <w:rPr>
              <w:sz w:val="22"/>
            </w:rPr>
          </w:pPr>
          <w:r>
            <w:rPr>
              <w:sz w:val="22"/>
            </w:rPr>
            <w:t>2</w:t>
          </w:r>
        </w:p>
      </w:tc>
      <w:tc>
        <w:tcPr>
          <w:tcW w:w="286" w:type="dxa"/>
          <w:vAlign w:val="center"/>
        </w:tcPr>
        <w:p w:rsidR="00E810E8" w:rsidRDefault="00404419" w:rsidP="007E2ED9">
          <w:pPr>
            <w:pStyle w:val="Hlavika"/>
            <w:tabs>
              <w:tab w:val="clear" w:pos="4536"/>
              <w:tab w:val="center" w:pos="4253"/>
              <w:tab w:val="right" w:pos="9214"/>
            </w:tabs>
            <w:jc w:val="center"/>
            <w:rPr>
              <w:sz w:val="22"/>
            </w:rPr>
          </w:pPr>
          <w:r>
            <w:rPr>
              <w:sz w:val="22"/>
            </w:rPr>
            <w:t>1</w:t>
          </w:r>
        </w:p>
      </w:tc>
      <w:tc>
        <w:tcPr>
          <w:tcW w:w="285" w:type="dxa"/>
          <w:vAlign w:val="center"/>
        </w:tcPr>
        <w:p w:rsidR="00E810E8" w:rsidRDefault="00404419" w:rsidP="007E2ED9">
          <w:pPr>
            <w:pStyle w:val="Hlavika"/>
            <w:tabs>
              <w:tab w:val="clear" w:pos="4536"/>
              <w:tab w:val="center" w:pos="4253"/>
              <w:tab w:val="right" w:pos="9214"/>
            </w:tabs>
            <w:jc w:val="center"/>
            <w:rPr>
              <w:sz w:val="22"/>
            </w:rPr>
          </w:pPr>
          <w:r>
            <w:rPr>
              <w:sz w:val="22"/>
            </w:rPr>
            <w:t>5</w:t>
          </w:r>
        </w:p>
      </w:tc>
      <w:tc>
        <w:tcPr>
          <w:tcW w:w="285" w:type="dxa"/>
          <w:vAlign w:val="center"/>
        </w:tcPr>
        <w:p w:rsidR="00E810E8" w:rsidRDefault="00404419" w:rsidP="007E2ED9">
          <w:pPr>
            <w:pStyle w:val="Hlavika"/>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E810E8" w:rsidRPr="0019010F" w:rsidRDefault="00E810E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3</w:t>
          </w:r>
        </w:p>
      </w:tc>
      <w:tc>
        <w:tcPr>
          <w:tcW w:w="285"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8</w:t>
          </w:r>
        </w:p>
      </w:tc>
      <w:tc>
        <w:tcPr>
          <w:tcW w:w="284"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2</w:t>
          </w:r>
        </w:p>
      </w:tc>
      <w:tc>
        <w:tcPr>
          <w:tcW w:w="285"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E810E8" w:rsidRDefault="00404419"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9</w:t>
          </w:r>
        </w:p>
      </w:tc>
    </w:tr>
  </w:tbl>
  <w:p w:rsidR="00E810E8" w:rsidRPr="00E95128" w:rsidRDefault="00E810E8"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E810E8" w:rsidTr="007E2ED9">
      <w:trPr>
        <w:trHeight w:val="299"/>
      </w:trPr>
      <w:tc>
        <w:tcPr>
          <w:tcW w:w="2033" w:type="dxa"/>
          <w:vAlign w:val="center"/>
        </w:tcPr>
        <w:p w:rsidR="00E810E8" w:rsidRPr="00DD1CC9" w:rsidRDefault="00E810E8"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E810E8" w:rsidRPr="00DD1CC9" w:rsidRDefault="00E810E8"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0</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7</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5</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5</w:t>
          </w:r>
        </w:p>
      </w:tc>
      <w:tc>
        <w:tcPr>
          <w:tcW w:w="284" w:type="dxa"/>
          <w:vAlign w:val="center"/>
        </w:tcPr>
        <w:p w:rsidR="00E810E8" w:rsidRDefault="00E810E8"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E810E8" w:rsidRPr="0019010F" w:rsidRDefault="00E810E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E810E8" w:rsidRDefault="00E810E8" w:rsidP="007E2ED9">
          <w:pPr>
            <w:pStyle w:val="Hlavika"/>
            <w:tabs>
              <w:tab w:val="clear" w:pos="4536"/>
              <w:tab w:val="center" w:pos="4253"/>
              <w:tab w:val="right" w:pos="9214"/>
            </w:tabs>
            <w:ind w:left="-114" w:firstLine="114"/>
            <w:jc w:val="center"/>
            <w:rPr>
              <w:sz w:val="22"/>
            </w:rPr>
          </w:pPr>
          <w:r>
            <w:rPr>
              <w:sz w:val="22"/>
            </w:rPr>
            <w:t>3</w:t>
          </w:r>
        </w:p>
      </w:tc>
    </w:tr>
  </w:tbl>
  <w:p w:rsidR="00E810E8" w:rsidRPr="00E95128" w:rsidRDefault="00E810E8"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3D77F57"/>
    <w:multiLevelType w:val="hybridMultilevel"/>
    <w:tmpl w:val="F82C70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B973EA7"/>
    <w:multiLevelType w:val="hybridMultilevel"/>
    <w:tmpl w:val="90FA6902"/>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A1D7491"/>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1F942DFF"/>
    <w:multiLevelType w:val="hybridMultilevel"/>
    <w:tmpl w:val="A89AD120"/>
    <w:lvl w:ilvl="0" w:tplc="4B4AE0B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1FA7A97"/>
    <w:multiLevelType w:val="hybridMultilevel"/>
    <w:tmpl w:val="72EE8CF0"/>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nsid w:val="36BE61C3"/>
    <w:multiLevelType w:val="singleLevel"/>
    <w:tmpl w:val="365827FA"/>
    <w:lvl w:ilvl="0">
      <w:start w:val="1"/>
      <w:numFmt w:val="decimal"/>
      <w:pStyle w:val="Nadpis2"/>
      <w:lvlText w:val="%1."/>
      <w:lvlJc w:val="left"/>
      <w:pPr>
        <w:tabs>
          <w:tab w:val="num" w:pos="360"/>
        </w:tabs>
        <w:ind w:left="360" w:hanging="360"/>
      </w:pPr>
      <w:rPr>
        <w:rFonts w:cs="Times New Roman"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50581471"/>
    <w:multiLevelType w:val="hybridMultilevel"/>
    <w:tmpl w:val="F4423136"/>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2">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707C0620"/>
    <w:multiLevelType w:val="hybridMultilevel"/>
    <w:tmpl w:val="62B42A0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6">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6"/>
  </w:num>
  <w:num w:numId="2">
    <w:abstractNumId w:val="38"/>
  </w:num>
  <w:num w:numId="3">
    <w:abstractNumId w:val="5"/>
  </w:num>
  <w:num w:numId="4">
    <w:abstractNumId w:val="24"/>
  </w:num>
  <w:num w:numId="5">
    <w:abstractNumId w:val="13"/>
  </w:num>
  <w:num w:numId="6">
    <w:abstractNumId w:val="18"/>
  </w:num>
  <w:num w:numId="7">
    <w:abstractNumId w:val="18"/>
  </w:num>
  <w:num w:numId="8">
    <w:abstractNumId w:val="35"/>
  </w:num>
  <w:num w:numId="9">
    <w:abstractNumId w:val="18"/>
    <w:lvlOverride w:ilvl="0">
      <w:startOverride w:val="4"/>
    </w:lvlOverride>
  </w:num>
  <w:num w:numId="10">
    <w:abstractNumId w:val="6"/>
  </w:num>
  <w:num w:numId="11">
    <w:abstractNumId w:val="0"/>
  </w:num>
  <w:num w:numId="12">
    <w:abstractNumId w:val="11"/>
  </w:num>
  <w:num w:numId="13">
    <w:abstractNumId w:val="37"/>
  </w:num>
  <w:num w:numId="14">
    <w:abstractNumId w:val="18"/>
    <w:lvlOverride w:ilvl="0">
      <w:startOverride w:val="1"/>
    </w:lvlOverride>
  </w:num>
  <w:num w:numId="15">
    <w:abstractNumId w:val="18"/>
  </w:num>
  <w:num w:numId="16">
    <w:abstractNumId w:val="18"/>
    <w:lvlOverride w:ilvl="0">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21"/>
  </w:num>
  <w:num w:numId="20">
    <w:abstractNumId w:val="3"/>
  </w:num>
  <w:num w:numId="21">
    <w:abstractNumId w:val="28"/>
  </w:num>
  <w:num w:numId="22">
    <w:abstractNumId w:val="32"/>
  </w:num>
  <w:num w:numId="23">
    <w:abstractNumId w:val="20"/>
  </w:num>
  <w:num w:numId="24">
    <w:abstractNumId w:val="9"/>
  </w:num>
  <w:num w:numId="25">
    <w:abstractNumId w:val="17"/>
  </w:num>
  <w:num w:numId="26">
    <w:abstractNumId w:val="31"/>
  </w:num>
  <w:num w:numId="27">
    <w:abstractNumId w:val="7"/>
  </w:num>
  <w:num w:numId="28">
    <w:abstractNumId w:val="30"/>
  </w:num>
  <w:num w:numId="29">
    <w:abstractNumId w:val="15"/>
  </w:num>
  <w:num w:numId="30">
    <w:abstractNumId w:val="19"/>
  </w:num>
  <w:num w:numId="31">
    <w:abstractNumId w:val="29"/>
  </w:num>
  <w:num w:numId="32">
    <w:abstractNumId w:val="2"/>
  </w:num>
  <w:num w:numId="33">
    <w:abstractNumId w:val="26"/>
  </w:num>
  <w:num w:numId="34">
    <w:abstractNumId w:val="25"/>
  </w:num>
  <w:num w:numId="35">
    <w:abstractNumId w:val="18"/>
    <w:lvlOverride w:ilvl="0">
      <w:startOverride w:val="1"/>
    </w:lvlOverride>
  </w:num>
  <w:num w:numId="36">
    <w:abstractNumId w:val="8"/>
  </w:num>
  <w:num w:numId="37">
    <w:abstractNumId w:val="23"/>
  </w:num>
  <w:num w:numId="38">
    <w:abstractNumId w:val="34"/>
  </w:num>
  <w:num w:numId="39">
    <w:abstractNumId w:val="33"/>
  </w:num>
  <w:num w:numId="40">
    <w:abstractNumId w:val="12"/>
  </w:num>
  <w:num w:numId="41">
    <w:abstractNumId w:val="4"/>
  </w:num>
  <w:num w:numId="42">
    <w:abstractNumId w:val="14"/>
  </w:num>
  <w:num w:numId="43">
    <w:abstractNumId w:val="27"/>
  </w:num>
  <w:num w:numId="44">
    <w:abstractNumId w:val="16"/>
  </w:num>
  <w:num w:numId="45">
    <w:abstractNumId w:val="1"/>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3415B"/>
    <w:rsid w:val="0003442D"/>
    <w:rsid w:val="000413C1"/>
    <w:rsid w:val="000422E9"/>
    <w:rsid w:val="00045A17"/>
    <w:rsid w:val="000470EC"/>
    <w:rsid w:val="00052495"/>
    <w:rsid w:val="00060192"/>
    <w:rsid w:val="00062334"/>
    <w:rsid w:val="00062901"/>
    <w:rsid w:val="000658BA"/>
    <w:rsid w:val="00073853"/>
    <w:rsid w:val="000738DF"/>
    <w:rsid w:val="00073CBD"/>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20F06"/>
    <w:rsid w:val="00120F3A"/>
    <w:rsid w:val="00127D9C"/>
    <w:rsid w:val="00130E43"/>
    <w:rsid w:val="00135CE1"/>
    <w:rsid w:val="00136273"/>
    <w:rsid w:val="00136A4A"/>
    <w:rsid w:val="00137A67"/>
    <w:rsid w:val="00141691"/>
    <w:rsid w:val="00141832"/>
    <w:rsid w:val="00142DDE"/>
    <w:rsid w:val="001438AC"/>
    <w:rsid w:val="0014486E"/>
    <w:rsid w:val="00146904"/>
    <w:rsid w:val="001473F5"/>
    <w:rsid w:val="00147FB3"/>
    <w:rsid w:val="0015039D"/>
    <w:rsid w:val="001515C5"/>
    <w:rsid w:val="00153008"/>
    <w:rsid w:val="00156231"/>
    <w:rsid w:val="0015674B"/>
    <w:rsid w:val="001574CE"/>
    <w:rsid w:val="00160AAA"/>
    <w:rsid w:val="001712A8"/>
    <w:rsid w:val="0017267A"/>
    <w:rsid w:val="001733C5"/>
    <w:rsid w:val="00177051"/>
    <w:rsid w:val="00177C59"/>
    <w:rsid w:val="00183910"/>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29BC"/>
    <w:rsid w:val="001D06F0"/>
    <w:rsid w:val="001D181E"/>
    <w:rsid w:val="001D33C6"/>
    <w:rsid w:val="001D3DCB"/>
    <w:rsid w:val="001D4E8A"/>
    <w:rsid w:val="001D507C"/>
    <w:rsid w:val="001D6A23"/>
    <w:rsid w:val="001E03E6"/>
    <w:rsid w:val="001E126C"/>
    <w:rsid w:val="001E3EC9"/>
    <w:rsid w:val="001E7DAF"/>
    <w:rsid w:val="001F2BD2"/>
    <w:rsid w:val="001F338B"/>
    <w:rsid w:val="001F7E20"/>
    <w:rsid w:val="00205240"/>
    <w:rsid w:val="002130D8"/>
    <w:rsid w:val="0021533B"/>
    <w:rsid w:val="00216E9E"/>
    <w:rsid w:val="0021757D"/>
    <w:rsid w:val="00225398"/>
    <w:rsid w:val="0022766B"/>
    <w:rsid w:val="002304B6"/>
    <w:rsid w:val="002418D5"/>
    <w:rsid w:val="00246E12"/>
    <w:rsid w:val="00246FAC"/>
    <w:rsid w:val="00251BF2"/>
    <w:rsid w:val="00254418"/>
    <w:rsid w:val="0025662A"/>
    <w:rsid w:val="00260C4C"/>
    <w:rsid w:val="00262CD4"/>
    <w:rsid w:val="00264976"/>
    <w:rsid w:val="0027298D"/>
    <w:rsid w:val="002744A6"/>
    <w:rsid w:val="00274A62"/>
    <w:rsid w:val="0027759F"/>
    <w:rsid w:val="00280D5B"/>
    <w:rsid w:val="00283139"/>
    <w:rsid w:val="00283151"/>
    <w:rsid w:val="00286A3D"/>
    <w:rsid w:val="00290A84"/>
    <w:rsid w:val="002925B8"/>
    <w:rsid w:val="00294BAE"/>
    <w:rsid w:val="0029696B"/>
    <w:rsid w:val="00296B28"/>
    <w:rsid w:val="002977CC"/>
    <w:rsid w:val="002A0149"/>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FD6"/>
    <w:rsid w:val="00333B37"/>
    <w:rsid w:val="00335C04"/>
    <w:rsid w:val="0034119B"/>
    <w:rsid w:val="00342E08"/>
    <w:rsid w:val="003434C5"/>
    <w:rsid w:val="00344D62"/>
    <w:rsid w:val="00345FDA"/>
    <w:rsid w:val="00351D4C"/>
    <w:rsid w:val="00356E34"/>
    <w:rsid w:val="003624CE"/>
    <w:rsid w:val="0036502B"/>
    <w:rsid w:val="0036507A"/>
    <w:rsid w:val="0036751F"/>
    <w:rsid w:val="00367A6E"/>
    <w:rsid w:val="00370916"/>
    <w:rsid w:val="00371043"/>
    <w:rsid w:val="00371200"/>
    <w:rsid w:val="00374766"/>
    <w:rsid w:val="00375450"/>
    <w:rsid w:val="00375546"/>
    <w:rsid w:val="003817D0"/>
    <w:rsid w:val="00384707"/>
    <w:rsid w:val="003915EA"/>
    <w:rsid w:val="0039539D"/>
    <w:rsid w:val="003A103A"/>
    <w:rsid w:val="003A5675"/>
    <w:rsid w:val="003B591C"/>
    <w:rsid w:val="003C1D24"/>
    <w:rsid w:val="003C1EF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419"/>
    <w:rsid w:val="00406534"/>
    <w:rsid w:val="00410D41"/>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2DED"/>
    <w:rsid w:val="0045465E"/>
    <w:rsid w:val="00460337"/>
    <w:rsid w:val="00460A08"/>
    <w:rsid w:val="0046138C"/>
    <w:rsid w:val="00461D2D"/>
    <w:rsid w:val="004714A8"/>
    <w:rsid w:val="00471ADE"/>
    <w:rsid w:val="00480BF3"/>
    <w:rsid w:val="00482421"/>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2FE"/>
    <w:rsid w:val="004C540D"/>
    <w:rsid w:val="004D25F3"/>
    <w:rsid w:val="004D3B14"/>
    <w:rsid w:val="004D3B4A"/>
    <w:rsid w:val="004E0BAA"/>
    <w:rsid w:val="004F49AC"/>
    <w:rsid w:val="004F5E30"/>
    <w:rsid w:val="005041C6"/>
    <w:rsid w:val="00506E0F"/>
    <w:rsid w:val="00507B8B"/>
    <w:rsid w:val="00511A5A"/>
    <w:rsid w:val="005131C0"/>
    <w:rsid w:val="005138B1"/>
    <w:rsid w:val="00515879"/>
    <w:rsid w:val="005163EA"/>
    <w:rsid w:val="00530846"/>
    <w:rsid w:val="0053447C"/>
    <w:rsid w:val="00534F00"/>
    <w:rsid w:val="005358BF"/>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55BB"/>
    <w:rsid w:val="005E71D7"/>
    <w:rsid w:val="005F21B9"/>
    <w:rsid w:val="005F2BC8"/>
    <w:rsid w:val="005F36CD"/>
    <w:rsid w:val="005F5D4F"/>
    <w:rsid w:val="005F6E8B"/>
    <w:rsid w:val="005F7FDE"/>
    <w:rsid w:val="0060236A"/>
    <w:rsid w:val="00603EFB"/>
    <w:rsid w:val="006069D3"/>
    <w:rsid w:val="006223D5"/>
    <w:rsid w:val="00624B65"/>
    <w:rsid w:val="00625112"/>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94931"/>
    <w:rsid w:val="00697CD2"/>
    <w:rsid w:val="00697F7C"/>
    <w:rsid w:val="006A0261"/>
    <w:rsid w:val="006A03EE"/>
    <w:rsid w:val="006A0A6C"/>
    <w:rsid w:val="006A3C75"/>
    <w:rsid w:val="006A737C"/>
    <w:rsid w:val="006B2690"/>
    <w:rsid w:val="006B5C15"/>
    <w:rsid w:val="006C27AA"/>
    <w:rsid w:val="006C715B"/>
    <w:rsid w:val="006D36EA"/>
    <w:rsid w:val="006D3D0B"/>
    <w:rsid w:val="006D7585"/>
    <w:rsid w:val="006E4728"/>
    <w:rsid w:val="006E554A"/>
    <w:rsid w:val="006E6C29"/>
    <w:rsid w:val="006E78B1"/>
    <w:rsid w:val="006F1D0E"/>
    <w:rsid w:val="006F28DA"/>
    <w:rsid w:val="006F69D2"/>
    <w:rsid w:val="007002F9"/>
    <w:rsid w:val="00700376"/>
    <w:rsid w:val="00701F03"/>
    <w:rsid w:val="00703344"/>
    <w:rsid w:val="0071086B"/>
    <w:rsid w:val="0071196C"/>
    <w:rsid w:val="00714186"/>
    <w:rsid w:val="00714597"/>
    <w:rsid w:val="007146FA"/>
    <w:rsid w:val="007235EA"/>
    <w:rsid w:val="0072695D"/>
    <w:rsid w:val="00726991"/>
    <w:rsid w:val="00732455"/>
    <w:rsid w:val="007338DC"/>
    <w:rsid w:val="00733DF9"/>
    <w:rsid w:val="007343E1"/>
    <w:rsid w:val="007364E9"/>
    <w:rsid w:val="00741092"/>
    <w:rsid w:val="00742680"/>
    <w:rsid w:val="00746C9E"/>
    <w:rsid w:val="00750259"/>
    <w:rsid w:val="007508D8"/>
    <w:rsid w:val="0075139D"/>
    <w:rsid w:val="00754BEC"/>
    <w:rsid w:val="0075547E"/>
    <w:rsid w:val="007644F5"/>
    <w:rsid w:val="007648BC"/>
    <w:rsid w:val="00765380"/>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D7036"/>
    <w:rsid w:val="007E2ED9"/>
    <w:rsid w:val="007E3AA2"/>
    <w:rsid w:val="007E47FA"/>
    <w:rsid w:val="007E4E9F"/>
    <w:rsid w:val="007F2D85"/>
    <w:rsid w:val="007F4606"/>
    <w:rsid w:val="007F70AC"/>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2BDF"/>
    <w:rsid w:val="008734E2"/>
    <w:rsid w:val="00874443"/>
    <w:rsid w:val="0087751D"/>
    <w:rsid w:val="00887683"/>
    <w:rsid w:val="00887C84"/>
    <w:rsid w:val="0089652C"/>
    <w:rsid w:val="008A2D79"/>
    <w:rsid w:val="008A6D28"/>
    <w:rsid w:val="008B1B50"/>
    <w:rsid w:val="008B206F"/>
    <w:rsid w:val="008B6694"/>
    <w:rsid w:val="008C1C65"/>
    <w:rsid w:val="008C336F"/>
    <w:rsid w:val="008D0944"/>
    <w:rsid w:val="008D2F11"/>
    <w:rsid w:val="008D68A0"/>
    <w:rsid w:val="008D7145"/>
    <w:rsid w:val="008D7B34"/>
    <w:rsid w:val="008E04AE"/>
    <w:rsid w:val="008E5A3E"/>
    <w:rsid w:val="008E68A4"/>
    <w:rsid w:val="008E7541"/>
    <w:rsid w:val="008F0030"/>
    <w:rsid w:val="008F0090"/>
    <w:rsid w:val="008F4DCF"/>
    <w:rsid w:val="00900696"/>
    <w:rsid w:val="0090078A"/>
    <w:rsid w:val="00920463"/>
    <w:rsid w:val="00920F8B"/>
    <w:rsid w:val="009226CD"/>
    <w:rsid w:val="009415AB"/>
    <w:rsid w:val="009441EB"/>
    <w:rsid w:val="009458E0"/>
    <w:rsid w:val="0095003F"/>
    <w:rsid w:val="00951229"/>
    <w:rsid w:val="00953F2D"/>
    <w:rsid w:val="00954399"/>
    <w:rsid w:val="00965DA8"/>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D02E9"/>
    <w:rsid w:val="009D0700"/>
    <w:rsid w:val="009D135B"/>
    <w:rsid w:val="009D15B8"/>
    <w:rsid w:val="009D2ECF"/>
    <w:rsid w:val="009D74C9"/>
    <w:rsid w:val="009D7CB4"/>
    <w:rsid w:val="009E0982"/>
    <w:rsid w:val="009E16EA"/>
    <w:rsid w:val="009F12F7"/>
    <w:rsid w:val="009F340E"/>
    <w:rsid w:val="009F369E"/>
    <w:rsid w:val="009F614A"/>
    <w:rsid w:val="009F6927"/>
    <w:rsid w:val="009F7E55"/>
    <w:rsid w:val="00A02942"/>
    <w:rsid w:val="00A05FBA"/>
    <w:rsid w:val="00A07873"/>
    <w:rsid w:val="00A13E99"/>
    <w:rsid w:val="00A15D54"/>
    <w:rsid w:val="00A16231"/>
    <w:rsid w:val="00A2012A"/>
    <w:rsid w:val="00A25722"/>
    <w:rsid w:val="00A26359"/>
    <w:rsid w:val="00A26619"/>
    <w:rsid w:val="00A31DFF"/>
    <w:rsid w:val="00A47EAF"/>
    <w:rsid w:val="00A5618F"/>
    <w:rsid w:val="00A56F1F"/>
    <w:rsid w:val="00A577C6"/>
    <w:rsid w:val="00A639F4"/>
    <w:rsid w:val="00A70B8E"/>
    <w:rsid w:val="00A7144F"/>
    <w:rsid w:val="00A72805"/>
    <w:rsid w:val="00A73577"/>
    <w:rsid w:val="00A738A4"/>
    <w:rsid w:val="00A8108C"/>
    <w:rsid w:val="00A9048F"/>
    <w:rsid w:val="00A93D0A"/>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25A8A"/>
    <w:rsid w:val="00B345EE"/>
    <w:rsid w:val="00B37CF1"/>
    <w:rsid w:val="00B37E3C"/>
    <w:rsid w:val="00B43D89"/>
    <w:rsid w:val="00B54072"/>
    <w:rsid w:val="00B55A09"/>
    <w:rsid w:val="00B55C3F"/>
    <w:rsid w:val="00B564FF"/>
    <w:rsid w:val="00B6076C"/>
    <w:rsid w:val="00B67573"/>
    <w:rsid w:val="00B676B3"/>
    <w:rsid w:val="00B71C86"/>
    <w:rsid w:val="00B75325"/>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3D1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05D6"/>
    <w:rsid w:val="00C712A3"/>
    <w:rsid w:val="00C718DE"/>
    <w:rsid w:val="00C722F8"/>
    <w:rsid w:val="00C72364"/>
    <w:rsid w:val="00C72F7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45E"/>
    <w:rsid w:val="00CD3A8A"/>
    <w:rsid w:val="00CD4F6B"/>
    <w:rsid w:val="00CD73B3"/>
    <w:rsid w:val="00CE1826"/>
    <w:rsid w:val="00CE612B"/>
    <w:rsid w:val="00CF0DB7"/>
    <w:rsid w:val="00CF2329"/>
    <w:rsid w:val="00CF2FC7"/>
    <w:rsid w:val="00CF7C4C"/>
    <w:rsid w:val="00D00121"/>
    <w:rsid w:val="00D01E87"/>
    <w:rsid w:val="00D02B99"/>
    <w:rsid w:val="00D04670"/>
    <w:rsid w:val="00D04D91"/>
    <w:rsid w:val="00D04FFF"/>
    <w:rsid w:val="00D07EDB"/>
    <w:rsid w:val="00D21626"/>
    <w:rsid w:val="00D24870"/>
    <w:rsid w:val="00D24894"/>
    <w:rsid w:val="00D25144"/>
    <w:rsid w:val="00D34932"/>
    <w:rsid w:val="00D351BB"/>
    <w:rsid w:val="00D412DB"/>
    <w:rsid w:val="00D422DB"/>
    <w:rsid w:val="00D42BBC"/>
    <w:rsid w:val="00D4302D"/>
    <w:rsid w:val="00D4583E"/>
    <w:rsid w:val="00D4614E"/>
    <w:rsid w:val="00D47ECF"/>
    <w:rsid w:val="00D528AF"/>
    <w:rsid w:val="00D529C9"/>
    <w:rsid w:val="00D529F9"/>
    <w:rsid w:val="00D54563"/>
    <w:rsid w:val="00D551EB"/>
    <w:rsid w:val="00D72087"/>
    <w:rsid w:val="00D729C0"/>
    <w:rsid w:val="00D7411B"/>
    <w:rsid w:val="00D74A1D"/>
    <w:rsid w:val="00D75116"/>
    <w:rsid w:val="00D7525A"/>
    <w:rsid w:val="00D75C9B"/>
    <w:rsid w:val="00D77538"/>
    <w:rsid w:val="00D90AF1"/>
    <w:rsid w:val="00D91BEC"/>
    <w:rsid w:val="00D933FB"/>
    <w:rsid w:val="00D9355F"/>
    <w:rsid w:val="00D93AA5"/>
    <w:rsid w:val="00DA22B6"/>
    <w:rsid w:val="00DA2806"/>
    <w:rsid w:val="00DA7599"/>
    <w:rsid w:val="00DB1FDB"/>
    <w:rsid w:val="00DB25A4"/>
    <w:rsid w:val="00DB4BB7"/>
    <w:rsid w:val="00DC2A64"/>
    <w:rsid w:val="00DC68C3"/>
    <w:rsid w:val="00DD23C0"/>
    <w:rsid w:val="00DD2C79"/>
    <w:rsid w:val="00DE16DE"/>
    <w:rsid w:val="00DE1D1A"/>
    <w:rsid w:val="00DE358C"/>
    <w:rsid w:val="00DE5898"/>
    <w:rsid w:val="00DE7303"/>
    <w:rsid w:val="00DF193B"/>
    <w:rsid w:val="00DF5477"/>
    <w:rsid w:val="00DF7BA3"/>
    <w:rsid w:val="00E10178"/>
    <w:rsid w:val="00E1084F"/>
    <w:rsid w:val="00E12097"/>
    <w:rsid w:val="00E1390D"/>
    <w:rsid w:val="00E1728C"/>
    <w:rsid w:val="00E22781"/>
    <w:rsid w:val="00E228FE"/>
    <w:rsid w:val="00E231BA"/>
    <w:rsid w:val="00E2794A"/>
    <w:rsid w:val="00E34DCA"/>
    <w:rsid w:val="00E34E5E"/>
    <w:rsid w:val="00E3652A"/>
    <w:rsid w:val="00E37A89"/>
    <w:rsid w:val="00E54D7F"/>
    <w:rsid w:val="00E55BFD"/>
    <w:rsid w:val="00E56466"/>
    <w:rsid w:val="00E5726F"/>
    <w:rsid w:val="00E60EB5"/>
    <w:rsid w:val="00E626B1"/>
    <w:rsid w:val="00E627BF"/>
    <w:rsid w:val="00E67B6A"/>
    <w:rsid w:val="00E72C65"/>
    <w:rsid w:val="00E76622"/>
    <w:rsid w:val="00E77BCF"/>
    <w:rsid w:val="00E80605"/>
    <w:rsid w:val="00E810E8"/>
    <w:rsid w:val="00E8222F"/>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EF2"/>
    <w:rsid w:val="00F34FBB"/>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A7542"/>
    <w:rsid w:val="00FC2882"/>
    <w:rsid w:val="00FC5CC4"/>
    <w:rsid w:val="00FC6EB8"/>
    <w:rsid w:val="00FD39B7"/>
    <w:rsid w:val="00FD44E7"/>
    <w:rsid w:val="00FD4736"/>
    <w:rsid w:val="00FE0172"/>
    <w:rsid w:val="00FE2CC6"/>
    <w:rsid w:val="00FE3AB4"/>
    <w:rsid w:val="00FE440A"/>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DE7303"/>
    <w:rPr>
      <w:rFonts w:ascii="Times New Roman" w:hAnsi="Times New Roman"/>
      <w:bCs/>
      <w:iCs/>
      <w:sz w:val="18"/>
      <w:szCs w:val="18"/>
    </w:rPr>
  </w:style>
  <w:style w:type="paragraph" w:customStyle="1" w:styleId="odstavec">
    <w:name w:val="odstavec"/>
    <w:basedOn w:val="Normlny"/>
    <w:link w:val="odstavecChar"/>
    <w:autoRedefine/>
    <w:rsid w:val="00DE7303"/>
    <w:pP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paragraph" w:styleId="Normlnywebov">
    <w:name w:val="Normal (Web)"/>
    <w:basedOn w:val="Normlny"/>
    <w:uiPriority w:val="99"/>
    <w:semiHidden/>
    <w:unhideWhenUsed/>
    <w:rsid w:val="007F70AC"/>
    <w:pPr>
      <w:spacing w:before="100" w:beforeAutospacing="1" w:after="100" w:afterAutospacing="1"/>
    </w:pPr>
    <w:rPr>
      <w:rFonts w:eastAsiaTheme="minorEastAsia"/>
      <w:sz w:val="24"/>
      <w:szCs w:val="24"/>
      <w:lang w:eastAsia="sk-SK"/>
    </w:rPr>
  </w:style>
  <w:style w:type="character" w:customStyle="1" w:styleId="markedcontent">
    <w:name w:val="markedcontent"/>
    <w:basedOn w:val="Predvolenpsmoodseku"/>
    <w:rsid w:val="00404419"/>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65184874">
      <w:bodyDiv w:val="1"/>
      <w:marLeft w:val="0"/>
      <w:marRight w:val="0"/>
      <w:marTop w:val="0"/>
      <w:marBottom w:val="0"/>
      <w:divBdr>
        <w:top w:val="none" w:sz="0" w:space="0" w:color="auto"/>
        <w:left w:val="none" w:sz="0" w:space="0" w:color="auto"/>
        <w:bottom w:val="none" w:sz="0" w:space="0" w:color="auto"/>
        <w:right w:val="none" w:sz="0" w:space="0" w:color="auto"/>
      </w:divBdr>
    </w:div>
    <w:div w:id="41493367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package" Target="embeddings/Pracovn__h_rok_programu_Microsoft_Office_Excel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6</Pages>
  <Words>2902</Words>
  <Characters>16545</Characters>
  <Application>Microsoft Office Word</Application>
  <DocSecurity>0</DocSecurity>
  <Lines>137</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Ružarovská</dc:creator>
  <cp:lastModifiedBy>bartova</cp:lastModifiedBy>
  <cp:revision>3</cp:revision>
  <cp:lastPrinted>2023-05-31T17:43:00Z</cp:lastPrinted>
  <dcterms:created xsi:type="dcterms:W3CDTF">2025-04-30T09:46:00Z</dcterms:created>
  <dcterms:modified xsi:type="dcterms:W3CDTF">2025-04-30T09:53:00Z</dcterms:modified>
</cp:coreProperties>
</file>