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RA BI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chala Hlaváčka 179/21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159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402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159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402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