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66034">
        <w:rPr>
          <w:sz w:val="20"/>
          <w:szCs w:val="20"/>
        </w:rPr>
        <w:t>55000622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66034">
        <w:rPr>
          <w:sz w:val="20"/>
          <w:szCs w:val="20"/>
        </w:rPr>
        <w:t>2121841051</w:t>
      </w:r>
    </w:p>
    <w:p w:rsidR="00366034" w:rsidRDefault="00366034" w:rsidP="00480EF1">
      <w:pPr>
        <w:spacing w:after="0" w:line="240" w:lineRule="auto"/>
        <w:rPr>
          <w:sz w:val="20"/>
          <w:szCs w:val="20"/>
        </w:rPr>
      </w:pPr>
    </w:p>
    <w:p w:rsidR="0019056F" w:rsidRPr="00A956A3" w:rsidRDefault="0019056F" w:rsidP="00C1551B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C1551B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66034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Fans</w:t>
      </w:r>
      <w:proofErr w:type="spellEnd"/>
      <w:r>
        <w:rPr>
          <w:b/>
          <w:sz w:val="24"/>
          <w:szCs w:val="24"/>
        </w:rPr>
        <w:t xml:space="preserve"> Holdings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6603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Partizánska 93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058 01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Poprad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6603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55000622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2121841051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C1551B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Účtovná závierka bola zostavená za predpokladu nepretržitého trvania spoločnosti</w:t>
      </w:r>
      <w:r w:rsidR="00366034">
        <w:rPr>
          <w:sz w:val="24"/>
          <w:szCs w:val="24"/>
        </w:rPr>
        <w:t xml:space="preserve"> </w:t>
      </w:r>
      <w:r w:rsidR="00C1551B">
        <w:rPr>
          <w:sz w:val="24"/>
          <w:szCs w:val="24"/>
        </w:rPr>
        <w:t>.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366034" w:rsidRPr="00A956A3" w:rsidRDefault="0036603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366034" w:rsidRPr="00A956A3" w:rsidRDefault="0036603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66034">
        <w:rPr>
          <w:sz w:val="20"/>
          <w:szCs w:val="20"/>
        </w:rPr>
        <w:t xml:space="preserve">55000622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66034">
        <w:rPr>
          <w:sz w:val="20"/>
          <w:szCs w:val="20"/>
        </w:rPr>
        <w:t>2121841051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8238A5" w:rsidRDefault="0036603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Nevytvára zásoby</w:t>
      </w:r>
    </w:p>
    <w:p w:rsidR="00E97464" w:rsidRPr="00E97464" w:rsidRDefault="00E9746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9"/>
        <w:gridCol w:w="195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E97464" w:rsidRPr="00A956A3" w:rsidRDefault="00E9746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EB58C6" w:rsidRDefault="00A956A3" w:rsidP="00480EF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66034">
        <w:rPr>
          <w:sz w:val="20"/>
          <w:szCs w:val="20"/>
        </w:rPr>
        <w:t>55000622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66034">
        <w:rPr>
          <w:sz w:val="20"/>
          <w:szCs w:val="20"/>
        </w:rPr>
        <w:t>2121841051</w:t>
      </w:r>
    </w:p>
    <w:p w:rsidR="002E69D3" w:rsidRPr="00A956A3" w:rsidRDefault="002E69D3" w:rsidP="00480EF1">
      <w:pPr>
        <w:spacing w:after="0" w:line="240" w:lineRule="auto"/>
        <w:rPr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bookmarkStart w:id="0" w:name="_GoBack"/>
        <w:bookmarkEnd w:id="0"/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53A82"/>
    <w:rsid w:val="002E69D3"/>
    <w:rsid w:val="00314031"/>
    <w:rsid w:val="0035002D"/>
    <w:rsid w:val="00366034"/>
    <w:rsid w:val="00375FC5"/>
    <w:rsid w:val="004550F2"/>
    <w:rsid w:val="00480EF1"/>
    <w:rsid w:val="004E751E"/>
    <w:rsid w:val="008238A5"/>
    <w:rsid w:val="0091143A"/>
    <w:rsid w:val="00A0690E"/>
    <w:rsid w:val="00A562FE"/>
    <w:rsid w:val="00A80154"/>
    <w:rsid w:val="00A956A3"/>
    <w:rsid w:val="00B274AC"/>
    <w:rsid w:val="00B33B9C"/>
    <w:rsid w:val="00B51657"/>
    <w:rsid w:val="00C1551B"/>
    <w:rsid w:val="00C70D46"/>
    <w:rsid w:val="00C873BF"/>
    <w:rsid w:val="00CA3047"/>
    <w:rsid w:val="00CC1C7F"/>
    <w:rsid w:val="00CE41BA"/>
    <w:rsid w:val="00DA1C37"/>
    <w:rsid w:val="00DD5FB0"/>
    <w:rsid w:val="00DE5ADD"/>
    <w:rsid w:val="00E415F8"/>
    <w:rsid w:val="00E8420E"/>
    <w:rsid w:val="00E97464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C73FEE"/>
  <w15:docId w15:val="{E2DCA170-8955-44DA-A5B1-839326BE2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0CAD1B-2692-4313-8132-FC79F4407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547</Words>
  <Characters>3121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2015-06-21T16:51:00Z</cp:lastPrinted>
  <dcterms:created xsi:type="dcterms:W3CDTF">2025-05-10T18:34:00Z</dcterms:created>
  <dcterms:modified xsi:type="dcterms:W3CDTF">2025-05-10T18:34:00Z</dcterms:modified>
</cp:coreProperties>
</file>