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157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61"/>
        <w:gridCol w:w="2567"/>
        <w:gridCol w:w="339"/>
        <w:gridCol w:w="340"/>
        <w:gridCol w:w="341"/>
        <w:gridCol w:w="339"/>
        <w:gridCol w:w="339"/>
        <w:gridCol w:w="340"/>
        <w:gridCol w:w="341"/>
        <w:gridCol w:w="339"/>
        <w:gridCol w:w="567"/>
        <w:gridCol w:w="335"/>
        <w:gridCol w:w="335"/>
        <w:gridCol w:w="335"/>
        <w:gridCol w:w="339"/>
      </w:tblGrid>
      <w:tr w:rsidR="005A7EEA" w14:paraId="6F479324" w14:textId="77777777">
        <w:tc>
          <w:tcPr>
            <w:tcW w:w="2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3EB8D1" w14:textId="77777777" w:rsidR="005A7EEA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>
              <w:rPr>
                <w:sz w:val="22"/>
                <w:szCs w:val="22"/>
                <w:lang w:eastAsia="sk-SK"/>
              </w:rPr>
              <w:t>Úč</w:t>
            </w:r>
            <w:proofErr w:type="spellEnd"/>
            <w:r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44E4D1" w14:textId="77777777" w:rsidR="005A7EEA" w:rsidRDefault="00000000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0B1D4A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96F60FF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E8EA8F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7B3435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8EC14C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9A7E1E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E501F6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893BFF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CF6267" w14:textId="77777777" w:rsidR="005A7EEA" w:rsidRDefault="00000000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FEEF2B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2A3817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B67A62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81EC01" w14:textId="77777777" w:rsidR="005A7EEA" w:rsidRDefault="005A7EEA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27E4AF6F" w14:textId="77777777" w:rsidR="005A7EEA" w:rsidRDefault="005A7EEA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0B2B09C6" w14:textId="77777777" w:rsidR="005A7EEA" w:rsidRDefault="005A7EEA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</w:p>
    <w:p w14:paraId="0D22993F" w14:textId="77777777" w:rsidR="005A7EEA" w:rsidRDefault="00000000">
      <w:pPr>
        <w:keepNext/>
        <w:spacing w:before="0" w:after="0" w:line="240" w:lineRule="auto"/>
        <w:jc w:val="center"/>
        <w:outlineLvl w:val="2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I.</w:t>
      </w:r>
    </w:p>
    <w:p w14:paraId="035DAEBA" w14:textId="77777777" w:rsidR="005A7EEA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Všeobecné údaje</w:t>
      </w:r>
    </w:p>
    <w:p w14:paraId="3C04C8D2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zakladateľovi alebo zriaďovateľovi účtovnej jednotky:</w:t>
      </w:r>
    </w:p>
    <w:tbl>
      <w:tblPr>
        <w:tblW w:w="9834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866"/>
        <w:gridCol w:w="6968"/>
      </w:tblGrid>
      <w:tr w:rsidR="005A7EEA" w14:paraId="7A559839" w14:textId="77777777">
        <w:trPr>
          <w:trHeight w:val="284"/>
        </w:trPr>
        <w:tc>
          <w:tcPr>
            <w:tcW w:w="286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99036C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25059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5A7EEA" w14:paraId="6BEB73B7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BDBF77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66FC57" w14:textId="74F3AC13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Združenie na pomoc ľuďom s mentálnym postihnutím v Slovenskej republike</w:t>
            </w:r>
            <w:r w:rsidR="006C2BE4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="006C2BE4" w:rsidRPr="006C2BE4">
              <w:rPr>
                <w:b/>
                <w:bCs/>
                <w:sz w:val="16"/>
                <w:szCs w:val="16"/>
              </w:rPr>
              <w:t>r.s.p</w:t>
            </w:r>
            <w:proofErr w:type="spellEnd"/>
            <w:r w:rsidR="006C2BE4" w:rsidRPr="006C2BE4">
              <w:rPr>
                <w:b/>
                <w:bCs/>
                <w:sz w:val="16"/>
                <w:szCs w:val="16"/>
              </w:rPr>
              <w:t>.</w:t>
            </w:r>
          </w:p>
        </w:tc>
      </w:tr>
      <w:tr w:rsidR="005A7EEA" w14:paraId="4FCE3441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2C312B7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0B1CB39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5A7EEA" w14:paraId="2CD72A8E" w14:textId="77777777">
        <w:trPr>
          <w:trHeight w:val="284"/>
        </w:trPr>
        <w:tc>
          <w:tcPr>
            <w:tcW w:w="286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B786B1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B70F69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</w:tr>
      <w:tr w:rsidR="005A7EEA" w14:paraId="20EC0D41" w14:textId="77777777">
        <w:trPr>
          <w:trHeight w:val="178"/>
        </w:trPr>
        <w:tc>
          <w:tcPr>
            <w:tcW w:w="28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88435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Dátum</w:t>
            </w:r>
            <w:r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8CD59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27.04.1990</w:t>
            </w:r>
          </w:p>
        </w:tc>
      </w:tr>
    </w:tbl>
    <w:p w14:paraId="1AC53DF3" w14:textId="77777777" w:rsidR="005A7EEA" w:rsidRDefault="005A7EEA">
      <w:pPr>
        <w:spacing w:before="0" w:after="0" w:line="240" w:lineRule="auto"/>
        <w:ind w:left="360"/>
        <w:rPr>
          <w:sz w:val="18"/>
          <w:szCs w:val="18"/>
        </w:rPr>
      </w:pPr>
    </w:p>
    <w:p w14:paraId="1BE643C2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1E0" w:firstRow="1" w:lastRow="1" w:firstColumn="1" w:lastColumn="1" w:noHBand="0" w:noVBand="0"/>
      </w:tblPr>
      <w:tblGrid>
        <w:gridCol w:w="2834"/>
        <w:gridCol w:w="6968"/>
      </w:tblGrid>
      <w:tr w:rsidR="005A7EEA" w14:paraId="554CF260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C230F5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Štatutárne orgány:</w:t>
            </w:r>
          </w:p>
          <w:p w14:paraId="13DD0BC9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19DD56" w14:textId="50EE8F2A" w:rsidR="005A7EEA" w:rsidRDefault="001831ED" w:rsidP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PhDr. Iveta </w:t>
            </w:r>
            <w:proofErr w:type="spellStart"/>
            <w:r w:rsidRPr="001831ED">
              <w:rPr>
                <w:sz w:val="16"/>
                <w:szCs w:val="16"/>
              </w:rPr>
              <w:t>Mišová</w:t>
            </w:r>
            <w:proofErr w:type="spellEnd"/>
            <w:r w:rsidRPr="001831ED">
              <w:rPr>
                <w:sz w:val="16"/>
                <w:szCs w:val="16"/>
              </w:rPr>
              <w:t>, štatutárny orgán</w:t>
            </w:r>
          </w:p>
        </w:tc>
      </w:tr>
      <w:tr w:rsidR="005A7EEA" w14:paraId="49575CAF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FB2751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200B1E" w14:textId="7DAA2F57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PhDr. </w:t>
            </w:r>
            <w:proofErr w:type="spellStart"/>
            <w:r w:rsidRPr="001831ED">
              <w:rPr>
                <w:sz w:val="16"/>
                <w:szCs w:val="16"/>
              </w:rPr>
              <w:t>Stefi</w:t>
            </w:r>
            <w:proofErr w:type="spellEnd"/>
            <w:r w:rsidRPr="001831ED">
              <w:rPr>
                <w:sz w:val="16"/>
                <w:szCs w:val="16"/>
              </w:rPr>
              <w:t xml:space="preserve"> Nováková, predsedníčka</w:t>
            </w:r>
          </w:p>
        </w:tc>
      </w:tr>
      <w:tr w:rsidR="005A7EEA" w14:paraId="07E147AE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8B76CC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59460C" w14:textId="54361773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Ing. Dušan Fabi</w:t>
            </w:r>
            <w:r w:rsidR="006C2BE4">
              <w:rPr>
                <w:sz w:val="16"/>
                <w:szCs w:val="16"/>
              </w:rPr>
              <w:t>a</w:t>
            </w:r>
            <w:r w:rsidRPr="001831ED">
              <w:rPr>
                <w:sz w:val="16"/>
                <w:szCs w:val="16"/>
              </w:rPr>
              <w:t>n, podpredseda</w:t>
            </w:r>
          </w:p>
        </w:tc>
      </w:tr>
      <w:tr w:rsidR="005A7EEA" w14:paraId="15BB87AE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878180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7FFA8C" w14:textId="55BD0ED3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Mgr. Ľubica </w:t>
            </w:r>
            <w:proofErr w:type="spellStart"/>
            <w:r w:rsidRPr="001831ED">
              <w:rPr>
                <w:sz w:val="16"/>
                <w:szCs w:val="16"/>
              </w:rPr>
              <w:t>Vyberalová</w:t>
            </w:r>
            <w:proofErr w:type="spellEnd"/>
            <w:r w:rsidRPr="001831ED">
              <w:rPr>
                <w:sz w:val="16"/>
                <w:szCs w:val="16"/>
              </w:rPr>
              <w:t>, podpredsedníčka</w:t>
            </w:r>
          </w:p>
        </w:tc>
      </w:tr>
      <w:tr w:rsidR="005A7EEA" w14:paraId="5132A12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50E83D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EA57AE" w14:textId="63D22E28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Richard Drahovský, člen predsedníctva</w:t>
            </w:r>
          </w:p>
        </w:tc>
      </w:tr>
      <w:tr w:rsidR="005A7EEA" w14:paraId="5294D390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5D213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D04931" w14:textId="3A2E8466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>Ing.</w:t>
            </w:r>
            <w:r w:rsidR="006C2BE4">
              <w:rPr>
                <w:sz w:val="16"/>
                <w:szCs w:val="16"/>
              </w:rPr>
              <w:t xml:space="preserve"> </w:t>
            </w:r>
            <w:r w:rsidRPr="001831ED">
              <w:rPr>
                <w:sz w:val="16"/>
                <w:szCs w:val="16"/>
              </w:rPr>
              <w:t xml:space="preserve">Dagmar </w:t>
            </w:r>
            <w:proofErr w:type="spellStart"/>
            <w:r w:rsidRPr="001831ED">
              <w:rPr>
                <w:sz w:val="16"/>
                <w:szCs w:val="16"/>
              </w:rPr>
              <w:t>Blažeková</w:t>
            </w:r>
            <w:proofErr w:type="spellEnd"/>
            <w:r w:rsidRPr="001831ED">
              <w:rPr>
                <w:sz w:val="16"/>
                <w:szCs w:val="16"/>
              </w:rPr>
              <w:t>, členka predsedníctva</w:t>
            </w:r>
          </w:p>
        </w:tc>
      </w:tr>
      <w:tr w:rsidR="005A7EEA" w14:paraId="424844F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851168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5F9914F" w14:textId="04260F9B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JUDr. Zuzana </w:t>
            </w:r>
            <w:proofErr w:type="spellStart"/>
            <w:r w:rsidRPr="001831ED">
              <w:rPr>
                <w:sz w:val="16"/>
                <w:szCs w:val="16"/>
              </w:rPr>
              <w:t>Stavrovská</w:t>
            </w:r>
            <w:proofErr w:type="spellEnd"/>
            <w:r w:rsidRPr="001831ED">
              <w:rPr>
                <w:sz w:val="16"/>
                <w:szCs w:val="16"/>
              </w:rPr>
              <w:t>, členka predsedníctva</w:t>
            </w:r>
          </w:p>
        </w:tc>
      </w:tr>
      <w:tr w:rsidR="005A7EEA" w14:paraId="01A21CCB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8A733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733416" w14:textId="499C16DE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Andrej </w:t>
            </w:r>
            <w:proofErr w:type="spellStart"/>
            <w:r w:rsidRPr="001831ED">
              <w:rPr>
                <w:sz w:val="16"/>
                <w:szCs w:val="16"/>
              </w:rPr>
              <w:t>Mičunek</w:t>
            </w:r>
            <w:proofErr w:type="spellEnd"/>
            <w:r w:rsidRPr="001831ED">
              <w:rPr>
                <w:sz w:val="16"/>
                <w:szCs w:val="16"/>
              </w:rPr>
              <w:t>, člen predsedníctva</w:t>
            </w:r>
          </w:p>
        </w:tc>
      </w:tr>
      <w:tr w:rsidR="005A7EEA" w14:paraId="4F00238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374155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D22C74" w14:textId="40C98C71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A7EEA" w14:paraId="7069E425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5FAD2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82E3CD" w14:textId="0F1D9682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A7EEA" w14:paraId="6790A5C5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96253E2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Dozorný orgán:</w:t>
            </w:r>
          </w:p>
          <w:p w14:paraId="3C38C311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A04554" w14:textId="4D71D300" w:rsidR="005A7EEA" w:rsidRDefault="001831ED" w:rsidP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Ing. Iveta </w:t>
            </w:r>
            <w:proofErr w:type="spellStart"/>
            <w:r w:rsidRPr="001831ED">
              <w:rPr>
                <w:sz w:val="16"/>
                <w:szCs w:val="16"/>
              </w:rPr>
              <w:t>Hlavenková</w:t>
            </w:r>
            <w:proofErr w:type="spellEnd"/>
            <w:r w:rsidRPr="001831ED">
              <w:rPr>
                <w:sz w:val="16"/>
                <w:szCs w:val="16"/>
              </w:rPr>
              <w:t xml:space="preserve"> CSc. , predsedníčka revíznej komisie</w:t>
            </w:r>
          </w:p>
        </w:tc>
      </w:tr>
      <w:tr w:rsidR="005A7EEA" w14:paraId="65F01CE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33452E1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5C532F" w14:textId="5D7E32DB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Mgr. Mária Baláž </w:t>
            </w:r>
            <w:proofErr w:type="spellStart"/>
            <w:r w:rsidRPr="001831ED">
              <w:rPr>
                <w:sz w:val="16"/>
                <w:szCs w:val="16"/>
              </w:rPr>
              <w:t>Gyuránová</w:t>
            </w:r>
            <w:proofErr w:type="spellEnd"/>
            <w:r w:rsidRPr="001831ED">
              <w:rPr>
                <w:sz w:val="16"/>
                <w:szCs w:val="16"/>
              </w:rPr>
              <w:t>, členka revíznej komisie</w:t>
            </w:r>
          </w:p>
        </w:tc>
      </w:tr>
      <w:tr w:rsidR="005A7EEA" w14:paraId="704238FA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92647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254E85" w14:textId="0C741CB6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831ED">
              <w:rPr>
                <w:sz w:val="16"/>
                <w:szCs w:val="16"/>
              </w:rPr>
              <w:t xml:space="preserve">Mária </w:t>
            </w:r>
            <w:proofErr w:type="spellStart"/>
            <w:r w:rsidRPr="001831ED">
              <w:rPr>
                <w:sz w:val="16"/>
                <w:szCs w:val="16"/>
              </w:rPr>
              <w:t>Csontosová</w:t>
            </w:r>
            <w:proofErr w:type="spellEnd"/>
            <w:r w:rsidRPr="001831ED">
              <w:rPr>
                <w:sz w:val="16"/>
                <w:szCs w:val="16"/>
              </w:rPr>
              <w:t>, členka revíznej komisie</w:t>
            </w:r>
          </w:p>
        </w:tc>
      </w:tr>
    </w:tbl>
    <w:p w14:paraId="3790C7E8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4851D723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Opis činnosti, na účel 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1E0" w:firstRow="1" w:lastRow="1" w:firstColumn="1" w:lastColumn="1" w:noHBand="0" w:noVBand="0"/>
      </w:tblPr>
      <w:tblGrid>
        <w:gridCol w:w="2834"/>
        <w:gridCol w:w="6968"/>
      </w:tblGrid>
      <w:tr w:rsidR="005A7EEA" w14:paraId="3EE8D08B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6B73AFA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E5E3374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Vykonávanie prevencie a poskytovanie sociálneho poradenstva</w:t>
            </w:r>
          </w:p>
        </w:tc>
      </w:tr>
      <w:tr w:rsidR="005A7EEA" w14:paraId="36E2D734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953174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96D12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Obhajoba práv a záujmov ľudí s mentálnym postihnutím</w:t>
            </w:r>
          </w:p>
        </w:tc>
      </w:tr>
      <w:tr w:rsidR="005A7EEA" w14:paraId="450CDEB7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66C068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F0197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Vzdelávacie aktivity, publikačná činnosť</w:t>
            </w:r>
          </w:p>
        </w:tc>
      </w:tr>
      <w:tr w:rsidR="005A7EEA" w14:paraId="5087F710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C8E43B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E8656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Voľnočasové aktivity, pobyty</w:t>
            </w:r>
          </w:p>
        </w:tc>
      </w:tr>
      <w:tr w:rsidR="005A7EEA" w14:paraId="3082BB06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1E134E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D75FCB" w14:textId="358FDD44" w:rsidR="005A7EEA" w:rsidRDefault="001831ED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Poskytovanie sociálnych služieb</w:t>
            </w:r>
          </w:p>
        </w:tc>
      </w:tr>
      <w:tr w:rsidR="005A7EEA" w14:paraId="7C1DA1D3" w14:textId="77777777">
        <w:trPr>
          <w:trHeight w:val="284"/>
          <w:jc w:val="right"/>
        </w:trPr>
        <w:tc>
          <w:tcPr>
            <w:tcW w:w="2834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4DAB93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BBEA71" w14:textId="78CE20DA" w:rsidR="005A7EEA" w:rsidRDefault="001831E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Integračný sociálny podnik</w:t>
            </w:r>
          </w:p>
        </w:tc>
      </w:tr>
      <w:tr w:rsidR="005A7EEA" w14:paraId="63DA62AD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D62560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6481F6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5A7EEA" w14:paraId="2CDF729C" w14:textId="77777777">
        <w:trPr>
          <w:trHeight w:val="284"/>
          <w:jc w:val="right"/>
        </w:trPr>
        <w:tc>
          <w:tcPr>
            <w:tcW w:w="2834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087C69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6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99A1C1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14:paraId="133C8A24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148C34CA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61D1D537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49ED82C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37BF30C3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3CBE7737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71F052AB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2BA05439" w14:textId="7BE9F9D7" w:rsidR="005A7EEA" w:rsidRDefault="001831ED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14:paraId="40CBC9FA" w14:textId="77777777" w:rsidR="005A7EEA" w:rsidRDefault="00000000">
      <w:pPr>
        <w:spacing w:before="0" w:line="240" w:lineRule="auto"/>
        <w:ind w:firstLine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 ods. 4  o počte zamestnancov a dobrovoľníkov:</w:t>
      </w:r>
    </w:p>
    <w:tbl>
      <w:tblPr>
        <w:tblW w:w="48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524"/>
        <w:gridCol w:w="2523"/>
        <w:gridCol w:w="2522"/>
      </w:tblGrid>
      <w:tr w:rsidR="005A7EEA" w14:paraId="78863E71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6510494B" w14:textId="77777777" w:rsidR="005A7EEA" w:rsidRDefault="005A7EEA">
            <w:pPr>
              <w:pStyle w:val="Textopatrenia"/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D8BB6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19A539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5A7EEA" w14:paraId="0FA8BABE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1166CC9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583F0C" w14:textId="34FCE451" w:rsidR="005A7EEA" w:rsidRDefault="008A770D">
            <w:pPr>
              <w:pStyle w:val="Textopatrenia"/>
              <w:spacing w:before="0" w:after="0"/>
              <w:jc w:val="right"/>
            </w:pPr>
            <w:r>
              <w:t>2</w:t>
            </w:r>
            <w:r w:rsidR="00A91CFF">
              <w:t>4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779C02" w14:textId="682339D6" w:rsidR="005A7EEA" w:rsidRDefault="00A91CFF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</w:t>
            </w:r>
          </w:p>
        </w:tc>
      </w:tr>
      <w:tr w:rsidR="005A7EEA" w14:paraId="4CB506BC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10BF79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8E647E" w14:textId="77777777" w:rsidR="005A7EEA" w:rsidRDefault="00000000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B1FFF4" w14:textId="77777777" w:rsidR="005A7EEA" w:rsidRDefault="00000000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5A7EEA" w14:paraId="38E5160F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D044FE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F3B749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CB64C0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5A7EEA" w14:paraId="03F03BEC" w14:textId="77777777">
        <w:trPr>
          <w:trHeight w:val="284"/>
        </w:trPr>
        <w:tc>
          <w:tcPr>
            <w:tcW w:w="45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8BFE1D" w14:textId="77777777" w:rsidR="005A7EEA" w:rsidRDefault="00000000">
            <w:pPr>
              <w:pStyle w:val="Textopatrenia"/>
              <w:spacing w:before="0" w:after="0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A06F02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2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CF7CB7" w14:textId="77777777" w:rsidR="005A7EEA" w:rsidRDefault="005A7EEA">
            <w:pPr>
              <w:pStyle w:val="Textopatrenia"/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14:paraId="32376C21" w14:textId="77777777" w:rsidR="005A7EEA" w:rsidRDefault="005A7EEA">
      <w:pPr>
        <w:spacing w:before="0" w:line="240" w:lineRule="auto"/>
        <w:rPr>
          <w:sz w:val="18"/>
          <w:szCs w:val="18"/>
        </w:rPr>
      </w:pPr>
    </w:p>
    <w:p w14:paraId="133C0BF4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organizáciách v zriaďovateľskej pôsobnosti účtovnej jednotky.</w:t>
      </w:r>
    </w:p>
    <w:p w14:paraId="01A33A94" w14:textId="77777777" w:rsidR="005A7EEA" w:rsidRDefault="00000000">
      <w:pPr>
        <w:numPr>
          <w:ilvl w:val="0"/>
          <w:numId w:val="2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podľa čl. I, III a IV  sa uvádzajú v textovej podobe a tabuľkovej podobe. </w:t>
      </w:r>
    </w:p>
    <w:p w14:paraId="6E0AF650" w14:textId="77777777" w:rsidR="005A7EEA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</w:t>
      </w:r>
    </w:p>
    <w:p w14:paraId="35983DE5" w14:textId="77777777" w:rsidR="005A7EEA" w:rsidRDefault="00000000">
      <w:pPr>
        <w:keepNext/>
        <w:spacing w:before="0" w:after="20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účtovných zásadách a účtovných metódach</w:t>
      </w:r>
    </w:p>
    <w:p w14:paraId="2C8B4FB0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Informácia, či je účtovná závierka zostavená za splnenia predpokladu, že účtovná jednotka bude nepretržite pokračovať vo svojej činnosti.</w:t>
      </w:r>
    </w:p>
    <w:p w14:paraId="777CD013" w14:textId="77777777" w:rsidR="005A7EEA" w:rsidRDefault="00000000">
      <w:pPr>
        <w:spacing w:before="0" w:line="240" w:lineRule="auto"/>
        <w:ind w:left="360"/>
        <w:rPr>
          <w:sz w:val="18"/>
          <w:szCs w:val="18"/>
        </w:rPr>
      </w:pPr>
      <w:r>
        <w:rPr>
          <w:sz w:val="18"/>
          <w:szCs w:val="18"/>
          <w:bdr w:val="single" w:sz="4" w:space="0" w:color="00000A"/>
        </w:rPr>
        <w:t>ÁNO</w:t>
      </w:r>
      <w:r>
        <w:rPr>
          <w:sz w:val="18"/>
          <w:szCs w:val="18"/>
          <w:bdr w:val="single" w:sz="4" w:space="0" w:color="00000A"/>
        </w:rPr>
        <w:tab/>
      </w:r>
      <w:r>
        <w:rPr>
          <w:sz w:val="18"/>
          <w:szCs w:val="18"/>
        </w:rPr>
        <w:tab/>
        <w:t xml:space="preserve"> </w:t>
      </w:r>
    </w:p>
    <w:p w14:paraId="0A477180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3190"/>
        <w:gridCol w:w="3190"/>
        <w:gridCol w:w="3189"/>
      </w:tblGrid>
      <w:tr w:rsidR="005A7EEA" w14:paraId="627B4403" w14:textId="77777777">
        <w:trPr>
          <w:trHeight w:val="284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1D9F411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17535B3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1899E1E1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5A7EEA" w14:paraId="79866292" w14:textId="77777777">
        <w:trPr>
          <w:trHeight w:val="284"/>
        </w:trPr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DED07AD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31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94C307E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31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AED37E6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</w:tr>
    </w:tbl>
    <w:p w14:paraId="33806A2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607568C1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Spôsob oceňovania jednotlivých položiek majetku a záväzkov v členení na</w:t>
      </w:r>
    </w:p>
    <w:tbl>
      <w:tblPr>
        <w:tblW w:w="9802" w:type="dxa"/>
        <w:jc w:val="right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1E0" w:firstRow="1" w:lastRow="1" w:firstColumn="1" w:lastColumn="1" w:noHBand="0" w:noVBand="0"/>
      </w:tblPr>
      <w:tblGrid>
        <w:gridCol w:w="6295"/>
        <w:gridCol w:w="3507"/>
      </w:tblGrid>
      <w:tr w:rsidR="005A7EEA" w14:paraId="509B5E63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40A75B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Majetok a záväzky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610F7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oceňovania</w:t>
            </w:r>
          </w:p>
        </w:tc>
      </w:tr>
      <w:tr w:rsidR="005A7EEA" w14:paraId="67A1295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80D61A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A290FE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A7EEA" w14:paraId="30DAD8C0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BB592D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58EF23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64B2227A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B9F8B8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8782CF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2C05025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E19603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44B5F4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Obstarávacia cena</w:t>
            </w:r>
          </w:p>
        </w:tc>
      </w:tr>
      <w:tr w:rsidR="005A7EEA" w14:paraId="43F82DA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37C65B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C1697A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530F227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FD6D8A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600E3D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5A116BC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6A9DCB7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8515C6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730DA22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F200E9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19E9F4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1BCF08EF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2D0F70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B6184D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1C4453A5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966CD2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D9B6BD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794E8D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499266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82020A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4769E197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B54437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06D017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31F2272D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4003286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9F2242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03E23441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D5C416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D0588E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294A7536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FB4E0C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EDF130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Menovitá hodnota</w:t>
            </w:r>
          </w:p>
        </w:tc>
      </w:tr>
      <w:tr w:rsidR="005A7EEA" w14:paraId="3A9C0E18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7F69FE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deriváty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11F2CA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7EC94EE4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D578FA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8EC286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  <w:tr w:rsidR="005A7EEA" w14:paraId="237008DB" w14:textId="77777777">
        <w:trPr>
          <w:trHeight w:val="284"/>
          <w:jc w:val="right"/>
        </w:trPr>
        <w:tc>
          <w:tcPr>
            <w:tcW w:w="62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E47439" w14:textId="77777777" w:rsidR="005A7EEA" w:rsidRDefault="00000000">
            <w:pPr>
              <w:numPr>
                <w:ilvl w:val="1"/>
                <w:numId w:val="4"/>
              </w:numPr>
              <w:tabs>
                <w:tab w:val="left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35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4B57B1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nebol</w:t>
            </w:r>
          </w:p>
        </w:tc>
      </w:tr>
    </w:tbl>
    <w:p w14:paraId="1C106E16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3D5C0222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2393"/>
        <w:gridCol w:w="2398"/>
        <w:gridCol w:w="2385"/>
      </w:tblGrid>
      <w:tr w:rsidR="005A7EEA" w14:paraId="4ED4804A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DCA986A" w14:textId="77777777" w:rsidR="005A7EEA" w:rsidRDefault="00000000">
            <w:pPr>
              <w:pStyle w:val="Zkladntext"/>
              <w:jc w:val="left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045C79E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007B937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3592B07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Odpisová metóda</w:t>
            </w:r>
          </w:p>
        </w:tc>
      </w:tr>
      <w:tr w:rsidR="005A7EEA" w14:paraId="6FDAC053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94A68B4" w14:textId="77777777" w:rsidR="005A7EEA" w:rsidRDefault="00000000">
            <w:pPr>
              <w:pStyle w:val="Zkladntext"/>
              <w:jc w:val="left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 xml:space="preserve">Vybavenie </w:t>
            </w:r>
            <w:proofErr w:type="spellStart"/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rešt</w:t>
            </w:r>
            <w:proofErr w:type="spellEnd"/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.+ hotela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69FA8B7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61860D3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0477185" w14:textId="0F5A8065" w:rsidR="005A7EEA" w:rsidRDefault="00A91CF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</w:t>
            </w:r>
            <w:r w:rsidR="00000000">
              <w:rPr>
                <w:rFonts w:ascii="Arial Narrow" w:hAnsi="Arial Narrow" w:cs="Arial Narrow"/>
                <w:sz w:val="16"/>
                <w:szCs w:val="16"/>
                <w:lang w:val="sk-SK"/>
              </w:rPr>
              <w:t>ovnomerná</w:t>
            </w:r>
          </w:p>
        </w:tc>
      </w:tr>
      <w:tr w:rsidR="005A7EEA" w14:paraId="09A00320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6111528" w14:textId="77777777" w:rsidR="005A7EEA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Stroje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86573AD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6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7138D02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4158BC6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C51C09" w14:paraId="3A0F127E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1CBE88DD" w14:textId="00A56941" w:rsidR="00C51C09" w:rsidRDefault="00C51C09" w:rsidP="0042148F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Zariadenia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49544D9" w14:textId="3FFFAF68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8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D7F2C5E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12D615CD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C51C09" w14:paraId="6C9F2E30" w14:textId="77777777" w:rsidTr="00C51C09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EF8FBA7" w14:textId="3D0A76A4" w:rsidR="00C51C09" w:rsidRDefault="00C51C09" w:rsidP="0042148F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 xml:space="preserve">Montované stavby 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0DB0B76" w14:textId="193FDB50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2E5386E2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56A5DD9" w14:textId="77777777" w:rsidR="00C51C09" w:rsidRDefault="00C51C09" w:rsidP="0042148F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</w:tbl>
    <w:p w14:paraId="5AA48E15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393"/>
        <w:gridCol w:w="2392"/>
        <w:gridCol w:w="2400"/>
        <w:gridCol w:w="2384"/>
      </w:tblGrid>
      <w:tr w:rsidR="005A7EEA" w14:paraId="5F73BFBC" w14:textId="77777777">
        <w:trPr>
          <w:trHeight w:val="284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5EBA2F4" w14:textId="77777777" w:rsidR="005A7EEA" w:rsidRDefault="00000000">
            <w:pPr>
              <w:pStyle w:val="Zkladntext"/>
              <w:jc w:val="left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lastRenderedPageBreak/>
              <w:t>Dopravné prostriedky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6BD756FC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F30F490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4230B42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  <w:tr w:rsidR="005A7EEA" w14:paraId="28D04FB7" w14:textId="77777777">
        <w:trPr>
          <w:trHeight w:val="284"/>
        </w:trPr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68F8A8D" w14:textId="77777777" w:rsidR="005A7EEA" w:rsidRDefault="00000000">
            <w:pPr>
              <w:pStyle w:val="Zkladntext"/>
              <w:jc w:val="left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2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7BC33BB4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40 rokov</w:t>
            </w:r>
          </w:p>
        </w:tc>
        <w:tc>
          <w:tcPr>
            <w:tcW w:w="2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BD66B98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3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BEA5BCB" w14:textId="77777777" w:rsidR="005A7EEA" w:rsidRDefault="00000000">
            <w:r>
              <w:t xml:space="preserve">                  rovnomerná</w:t>
            </w:r>
          </w:p>
        </w:tc>
      </w:tr>
    </w:tbl>
    <w:p w14:paraId="5A8EF892" w14:textId="77777777" w:rsidR="005A7EEA" w:rsidRDefault="005A7EEA">
      <w:pPr>
        <w:spacing w:before="0" w:line="240" w:lineRule="auto"/>
        <w:rPr>
          <w:sz w:val="18"/>
          <w:szCs w:val="18"/>
        </w:rPr>
      </w:pPr>
    </w:p>
    <w:tbl>
      <w:tblPr>
        <w:tblW w:w="48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30" w:type="dxa"/>
          <w:right w:w="70" w:type="dxa"/>
        </w:tblCellMar>
        <w:tblLook w:val="0000" w:firstRow="0" w:lastRow="0" w:firstColumn="0" w:lastColumn="0" w:noHBand="0" w:noVBand="0"/>
      </w:tblPr>
      <w:tblGrid>
        <w:gridCol w:w="2398"/>
        <w:gridCol w:w="2389"/>
        <w:gridCol w:w="2395"/>
        <w:gridCol w:w="2387"/>
      </w:tblGrid>
      <w:tr w:rsidR="005A7EEA" w14:paraId="268E60DB" w14:textId="77777777" w:rsidTr="00872ECF">
        <w:trPr>
          <w:trHeight w:val="284"/>
        </w:trPr>
        <w:tc>
          <w:tcPr>
            <w:tcW w:w="2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39E2D1C1" w14:textId="77777777" w:rsidR="005A7EEA" w:rsidRDefault="00000000">
            <w:pPr>
              <w:pStyle w:val="Zkladntext"/>
              <w:jc w:val="left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Pestovateľské celky</w:t>
            </w:r>
          </w:p>
        </w:tc>
        <w:tc>
          <w:tcPr>
            <w:tcW w:w="24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4D95B559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12 rokov</w:t>
            </w:r>
          </w:p>
        </w:tc>
        <w:tc>
          <w:tcPr>
            <w:tcW w:w="2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035B082E" w14:textId="77777777" w:rsidR="005A7EEA" w:rsidRDefault="005A7EEA">
            <w:pPr>
              <w:pStyle w:val="Zkladntext"/>
              <w:jc w:val="center"/>
              <w:rPr>
                <w:rFonts w:ascii="Arial Narrow" w:hAnsi="Arial Narrow" w:cs="Arial Narrow"/>
                <w:sz w:val="16"/>
                <w:szCs w:val="16"/>
                <w:lang w:val="sk-SK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14:paraId="56556EF4" w14:textId="77777777" w:rsidR="005A7EEA" w:rsidRDefault="00000000">
            <w:pPr>
              <w:pStyle w:val="Zkladntext"/>
              <w:jc w:val="center"/>
            </w:pPr>
            <w:r>
              <w:rPr>
                <w:rFonts w:ascii="Arial Narrow" w:hAnsi="Arial Narrow" w:cs="Arial Narrow"/>
                <w:sz w:val="16"/>
                <w:szCs w:val="16"/>
                <w:lang w:val="sk-SK"/>
              </w:rPr>
              <w:t>rovnomerná</w:t>
            </w:r>
          </w:p>
        </w:tc>
      </w:tr>
    </w:tbl>
    <w:p w14:paraId="5B326D1C" w14:textId="77777777" w:rsidR="005A7EEA" w:rsidRDefault="00000000">
      <w:pPr>
        <w:numPr>
          <w:ilvl w:val="0"/>
          <w:numId w:val="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26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864"/>
        <w:gridCol w:w="4862"/>
      </w:tblGrid>
      <w:tr w:rsidR="005A7EEA" w14:paraId="4CA65B51" w14:textId="77777777">
        <w:trPr>
          <w:trHeight w:val="284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90B6C5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C0771D" w14:textId="77777777" w:rsidR="005A7EEA" w:rsidRDefault="00000000">
            <w:pPr>
              <w:pStyle w:val="Zkladntext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  <w:lang w:val="sk-SK"/>
              </w:rPr>
              <w:t>Rezervy</w:t>
            </w:r>
          </w:p>
        </w:tc>
      </w:tr>
      <w:tr w:rsidR="005A7EEA" w14:paraId="6628DD9B" w14:textId="77777777">
        <w:trPr>
          <w:trHeight w:val="284"/>
        </w:trPr>
        <w:tc>
          <w:tcPr>
            <w:tcW w:w="48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0A0CB7" w14:textId="77777777" w:rsidR="005A7EEA" w:rsidRDefault="00000000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8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969D9A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sz w:val="18"/>
                <w:szCs w:val="18"/>
              </w:rPr>
              <w:t>áno</w:t>
            </w:r>
          </w:p>
        </w:tc>
      </w:tr>
    </w:tbl>
    <w:p w14:paraId="48CA7A25" w14:textId="77777777" w:rsidR="005A7EEA" w:rsidRDefault="005A7EEA">
      <w:pPr>
        <w:spacing w:before="0" w:line="240" w:lineRule="auto"/>
        <w:rPr>
          <w:sz w:val="16"/>
          <w:szCs w:val="16"/>
        </w:rPr>
      </w:pPr>
    </w:p>
    <w:p w14:paraId="1ABCBA6E" w14:textId="77777777" w:rsidR="005A7EEA" w:rsidRDefault="00000000">
      <w:pPr>
        <w:keepNext/>
        <w:spacing w:before="0" w:after="0" w:line="240" w:lineRule="auto"/>
        <w:jc w:val="center"/>
        <w:outlineLvl w:val="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Čl. III</w:t>
      </w:r>
    </w:p>
    <w:p w14:paraId="5548D165" w14:textId="77777777" w:rsidR="005A7EEA" w:rsidRDefault="00000000">
      <w:pPr>
        <w:keepNext/>
        <w:spacing w:before="0" w:line="240" w:lineRule="auto"/>
        <w:jc w:val="center"/>
        <w:outlineLvl w:val="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dopĺňajú a vysvetľujú údaje v súvahe</w:t>
      </w:r>
    </w:p>
    <w:p w14:paraId="6595FBD0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dlhodobom nehmotnom majetku a dlhodobom hmotnom majetku za bežné účtovné obdobie:</w:t>
      </w:r>
    </w:p>
    <w:p w14:paraId="45EA3886" w14:textId="77777777" w:rsidR="005A7EE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14:paraId="45873DFA" w14:textId="77777777" w:rsidR="005A7EE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14:paraId="70617CBB" w14:textId="77777777" w:rsidR="005A7EEA" w:rsidRDefault="00000000">
      <w:pPr>
        <w:numPr>
          <w:ilvl w:val="0"/>
          <w:numId w:val="6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14:paraId="66FAF4C3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  o stave a pohybe dlhodobého nehmotného majetku a dlhodobého hmotného majetku:</w:t>
      </w:r>
    </w:p>
    <w:p w14:paraId="448CCD28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50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2287"/>
        <w:gridCol w:w="1120"/>
        <w:gridCol w:w="1039"/>
        <w:gridCol w:w="1089"/>
        <w:gridCol w:w="1069"/>
        <w:gridCol w:w="1230"/>
        <w:gridCol w:w="1128"/>
        <w:gridCol w:w="1006"/>
      </w:tblGrid>
      <w:tr w:rsidR="005A7EEA" w14:paraId="5976D668" w14:textId="77777777">
        <w:trPr>
          <w:trHeight w:val="1224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8A75C15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8488B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7CB9D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F1D77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E3440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B56DB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3F405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94972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A7EEA" w14:paraId="43B82C48" w14:textId="7777777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F0C329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FCB5E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6DB0E7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C8051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780CD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92351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0C16D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6D4FB4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9823874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B879210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AFB235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887F6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8D4D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F3EC1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B6258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CA4B5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6BA05E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00E8303F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3BC8E6F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3B11F6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0F700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44A088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34DA4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A7F14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2E0E05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0AC9A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E6E0764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68F830D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A3835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F2319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6636C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50CCA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C82A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1C691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F8FF7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6AEC9B2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E1E953E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650468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0AFD06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3DA4A2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85B41A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FF2D08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136A6A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8A540A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EB84B9D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A7C946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855462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A71E64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E9BA84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493831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A18AE0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FD7E2A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81F2AC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EBF06DA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F399888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9D72B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46EA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9DA71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20828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3D9A4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54E9C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98D8B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256EB1A9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176A459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8BCB4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02B15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5B5B1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C3139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D380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F8062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0FF67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F2C5C5B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2A25AFE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89776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B6559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2FDDA3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A96CC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C032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560B7C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A76EB4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4563ED3" w14:textId="77777777">
        <w:trPr>
          <w:trHeight w:val="612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3DFE1ED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EEB3D40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199BFB4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25C352F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67108EA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96FE5BA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4CCFFF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7856A92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5A7EEA" w14:paraId="5266B4A9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BB5120C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8237B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9F594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E3068F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3858D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B64E3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AE42A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501C9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1363E18D" w14:textId="77777777">
        <w:trPr>
          <w:trHeight w:val="28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92D9A60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882CB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2757A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5A2A9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20879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FDC62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A899E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24AF3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598E8D3E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9D093A5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BD0E5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DBDA9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95D11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70266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7F17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DB0169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606EF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CE57191" w14:textId="77777777">
        <w:trPr>
          <w:trHeight w:val="288"/>
        </w:trPr>
        <w:tc>
          <w:tcPr>
            <w:tcW w:w="9976" w:type="dxa"/>
            <w:gridSpan w:val="8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CCD593E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5A7EEA" w14:paraId="60CD177D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942C3E9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627B6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256D1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D6240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310E3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FC110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F251AD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83B54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8CA3556" w14:textId="77777777">
        <w:trPr>
          <w:trHeight w:val="408"/>
        </w:trPr>
        <w:tc>
          <w:tcPr>
            <w:tcW w:w="22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70AFBF0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1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7004B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72F61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56CC7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EF708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BC25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0076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CD6C8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306D1576" w14:textId="77777777" w:rsidR="005A7EEA" w:rsidRDefault="00000000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Netýka sa </w:t>
      </w:r>
    </w:p>
    <w:p w14:paraId="63DD14F3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33799A40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B1F5946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CB0ABF8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00C22542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331C187D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57E44023" w14:textId="77777777" w:rsidR="005A7EEA" w:rsidRDefault="005A7EEA">
      <w:pPr>
        <w:spacing w:line="240" w:lineRule="auto"/>
        <w:rPr>
          <w:b/>
          <w:bCs/>
          <w:i/>
          <w:iCs/>
          <w:sz w:val="18"/>
          <w:szCs w:val="18"/>
        </w:rPr>
      </w:pPr>
    </w:p>
    <w:p w14:paraId="6A7D640E" w14:textId="77777777" w:rsidR="005A7EEA" w:rsidRDefault="00000000">
      <w:pPr>
        <w:spacing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č. 2</w:t>
      </w:r>
    </w:p>
    <w:tbl>
      <w:tblPr>
        <w:tblW w:w="10665" w:type="dxa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1560"/>
        <w:gridCol w:w="830"/>
        <w:gridCol w:w="830"/>
        <w:gridCol w:w="837"/>
        <w:gridCol w:w="828"/>
        <w:gridCol w:w="708"/>
        <w:gridCol w:w="789"/>
        <w:gridCol w:w="718"/>
        <w:gridCol w:w="922"/>
        <w:gridCol w:w="845"/>
        <w:gridCol w:w="665"/>
        <w:gridCol w:w="1133"/>
      </w:tblGrid>
      <w:tr w:rsidR="005A7EEA" w14:paraId="76837C8B" w14:textId="77777777" w:rsidTr="004714E8">
        <w:trPr>
          <w:trHeight w:val="1020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7744D71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CBD88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E3E327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2207D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94C25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. hnuteľné veci a súbory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 vecí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F1472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prostried-ky</w:t>
            </w:r>
            <w:proofErr w:type="spellEnd"/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433CB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Pestova-teľské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97D365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9B474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096EA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14:paraId="7FE758B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 hmotného majetku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943EA2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. na dlho-dobý hmotný majetok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79D8E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714E8" w14:paraId="614D662C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D4DE44C" w14:textId="77777777" w:rsidR="004714E8" w:rsidRDefault="004714E8" w:rsidP="004714E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3BFE9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A1DB0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5CEAB9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BA577BF" w14:textId="28D30EAA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90643,44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EFD199" w14:textId="454DE961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61890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48B420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32E56D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984A1C" w14:textId="6F2F7B02" w:rsidR="003070FE" w:rsidRPr="003070FE" w:rsidRDefault="003070FE" w:rsidP="003070FE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5FE0E5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43B165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F9415D" w14:textId="235DD8BE" w:rsidR="004714E8" w:rsidRDefault="008565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1872212,54</w:t>
            </w:r>
          </w:p>
        </w:tc>
      </w:tr>
      <w:tr w:rsidR="004714E8" w14:paraId="6A7B5A83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1559A92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C17C52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F35B9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0D4B0E" w14:textId="2BE0B2C3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6052F73" w14:textId="75CA8E2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FA4709" w14:textId="495ECA87" w:rsidR="004714E8" w:rsidRDefault="006A4A5B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F841290" w14:textId="643397D8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8C9068A" w14:textId="230825E2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0CA916" w14:textId="0AA22233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BF795F" w14:textId="0906C2DE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A01D2F" w14:textId="636E64EF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48C6E9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4714E8" w14:paraId="6A8E446C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94C549E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5702F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1AC30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B9E8CC" w14:textId="59D4F4B4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24A57D" w14:textId="76BC666D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ED7BE8" w14:textId="428E4FC2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B768C5" w14:textId="2A55284A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3B203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04F9EDF" w14:textId="1E7EE609" w:rsidR="004714E8" w:rsidRPr="003070FE" w:rsidRDefault="003070FE" w:rsidP="003070FE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3070FE">
              <w:rPr>
                <w:sz w:val="16"/>
                <w:szCs w:val="16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8E9008" w14:textId="7BE51066" w:rsidR="004714E8" w:rsidRPr="003070FE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382D2B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299D8F" w14:textId="6C79D761" w:rsidR="004714E8" w:rsidRDefault="00FF2867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714E8" w14:paraId="0D9D955F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EE3DC64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8ADD8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60EE18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99AB9BB" w14:textId="6636A7EC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0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FD3F874" w14:textId="34B251F8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1EF327C" w14:textId="6896A3A9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70AFAA" w14:textId="1FF76B29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3070FE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0FE6D2" w14:textId="6690649F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  <w:r w:rsidR="004714E8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16ECDE" w14:textId="1DB309D3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89CDAD" w14:textId="27EF7041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A43532" w14:textId="27B23D44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  <w:r w:rsidR="003070FE"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99A6B7" w14:textId="788CA55D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4714E8" w14:paraId="49C7E1FC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1781DA6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1655B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E3941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B60AA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C48FA6" w14:textId="470029CC" w:rsidR="004714E8" w:rsidRPr="004714E8" w:rsidRDefault="004714E8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4714E8">
              <w:rPr>
                <w:sz w:val="16"/>
                <w:szCs w:val="16"/>
              </w:rPr>
              <w:t>90643,44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C7B65C" w14:textId="7B0F4050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61890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ABC63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20500,0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5DFB07B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820E43" w14:textId="1A892E5E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6A074B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A691C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3253DB" w14:textId="1D4DB433" w:rsidR="004714E8" w:rsidRDefault="00FF2867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1872212,54</w:t>
            </w:r>
          </w:p>
        </w:tc>
      </w:tr>
      <w:tr w:rsidR="004714E8" w14:paraId="19521C28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43549E8" w14:textId="77777777" w:rsidR="004714E8" w:rsidRDefault="004714E8" w:rsidP="004714E8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60F61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CD9BA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D96AED" w14:textId="2906167D" w:rsidR="004714E8" w:rsidRPr="006A4A5B" w:rsidRDefault="006A4A5B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A4A5B">
              <w:rPr>
                <w:sz w:val="16"/>
                <w:szCs w:val="16"/>
              </w:rPr>
              <w:t>223017,06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E7D958" w14:textId="60B8FD19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74678,02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89D73E" w14:textId="26A9943F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8535,21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1329F0" w14:textId="210BF008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8967,66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3C8973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71A92A" w14:textId="773EAAE6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73866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F8D918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AD2ADD" w14:textId="59E886DA" w:rsidR="004714E8" w:rsidRDefault="00FF2867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315197,95</w:t>
            </w:r>
          </w:p>
        </w:tc>
      </w:tr>
      <w:tr w:rsidR="004714E8" w14:paraId="30B5548B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E0EE306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285BBC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3540D3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8AFF18" w14:textId="3393FFBE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42479,48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16923F2" w14:textId="52B1703F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11071,27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94C7CA" w14:textId="6E89EADB" w:rsidR="004714E8" w:rsidRPr="004714E8" w:rsidRDefault="006A4A5B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13622,50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C17829" w14:textId="4037A214" w:rsidR="004714E8" w:rsidRDefault="003070FE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1708,33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2B865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CCF84B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A5E1C6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77570D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77C45E" w14:textId="3C03BAC6" w:rsidR="004714E8" w:rsidRDefault="00FF2867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68881,58</w:t>
            </w:r>
          </w:p>
        </w:tc>
      </w:tr>
      <w:tr w:rsidR="004714E8" w14:paraId="7A52CD72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7791EDB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A1808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ACD04D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3EF28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7EC44F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1EC2F3" w14:textId="4D741A0D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29AAA3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283F833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D56CDC" w14:textId="73C33654" w:rsidR="004714E8" w:rsidRDefault="003070FE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5BDED78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4BF24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998366" w14:textId="155F847E" w:rsidR="004714E8" w:rsidRDefault="006C340C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4714E8" w14:paraId="4A342F3F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5A0961C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AB883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9569D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0B32DB" w14:textId="374D927D" w:rsidR="004714E8" w:rsidRPr="004714E8" w:rsidRDefault="006A4A5B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265496,54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EAAC0CB" w14:textId="3A140690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85749,29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B2FF4A" w14:textId="56C236E0" w:rsidR="004714E8" w:rsidRPr="006A4A5B" w:rsidRDefault="006A4A5B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A4A5B">
              <w:rPr>
                <w:sz w:val="16"/>
                <w:szCs w:val="16"/>
              </w:rPr>
              <w:t>22157,71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F8A807" w14:textId="4D0962DD" w:rsidR="004714E8" w:rsidRPr="006A4A5B" w:rsidRDefault="006A4A5B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6A4A5B">
              <w:rPr>
                <w:sz w:val="16"/>
                <w:szCs w:val="16"/>
              </w:rPr>
              <w:t>10675,99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652EED5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6A1367F" w14:textId="204278CA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B48D2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69854B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F766EB" w14:textId="252E65E4" w:rsidR="004714E8" w:rsidRDefault="00FF2867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384079,53</w:t>
            </w:r>
          </w:p>
        </w:tc>
      </w:tr>
      <w:tr w:rsidR="004714E8" w14:paraId="5297C3BA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F05509D" w14:textId="77777777" w:rsidR="004714E8" w:rsidRDefault="004714E8" w:rsidP="004714E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9F270E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4E1130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9A48CC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8B86FF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6AC959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5F2F46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4960E1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BA88FC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CA0C14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E24720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73836B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714E8" w14:paraId="2958E04A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33C87B8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2F6CD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A6E790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B24BE2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9EDC9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82711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386095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DE1203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65EDC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B5FF2B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EE2C6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29EC3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714E8" w14:paraId="12854CF7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1A141BC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263B4B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619C8F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640AEA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A7962E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DD546F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A111B6B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D55CAF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F581935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1CBD7E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427787E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94621A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714E8" w14:paraId="07FCB3A0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EE65382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51E696A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BEAA0C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F8E8471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7BED7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250F4C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CB18E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8877957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046B826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41376D3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C26194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265E4F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4714E8" w14:paraId="4C86202D" w14:textId="77777777" w:rsidTr="004714E8">
        <w:trPr>
          <w:trHeight w:val="288"/>
        </w:trPr>
        <w:tc>
          <w:tcPr>
            <w:tcW w:w="10665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483BA13" w14:textId="77777777" w:rsidR="004714E8" w:rsidRDefault="004714E8" w:rsidP="004714E8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4714E8" w14:paraId="59520637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08D3DCE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88F169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A2205D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C053BF" w14:textId="1C811632" w:rsidR="004714E8" w:rsidRDefault="006A4A5B" w:rsidP="004714E8">
            <w:pPr>
              <w:spacing w:before="0" w:after="0" w:line="240" w:lineRule="auto"/>
              <w:jc w:val="right"/>
            </w:pPr>
            <w:r w:rsidRPr="004714E8">
              <w:rPr>
                <w:sz w:val="16"/>
                <w:szCs w:val="16"/>
              </w:rPr>
              <w:t>1476162,04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4599690" w14:textId="7DB367C3" w:rsidR="004714E8" w:rsidRDefault="006A4A5B" w:rsidP="004714E8">
            <w:pPr>
              <w:spacing w:before="0" w:after="0" w:line="240" w:lineRule="auto"/>
              <w:jc w:val="right"/>
            </w:pPr>
            <w:r w:rsidRPr="004714E8">
              <w:rPr>
                <w:sz w:val="16"/>
                <w:szCs w:val="16"/>
              </w:rPr>
              <w:t>15965,42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F1DEE4" w14:textId="4A8ADFB2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53354,79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9009CBB" w14:textId="0E5915A2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11532,34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898BD9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2C6DC79" w14:textId="4A7BCCEB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04E33B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8DF6AB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3CECB7" w14:textId="694FD7D2" w:rsidR="004714E8" w:rsidRDefault="00FF2867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1557014,59</w:t>
            </w:r>
          </w:p>
        </w:tc>
      </w:tr>
      <w:tr w:rsidR="004714E8" w14:paraId="07281D2D" w14:textId="77777777" w:rsidTr="004714E8">
        <w:trPr>
          <w:trHeight w:val="40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AC54EBD" w14:textId="77777777" w:rsidR="004714E8" w:rsidRDefault="004714E8" w:rsidP="004714E8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6A6B92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ADA1C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722F0D6" w14:textId="0F6EDF0C" w:rsidR="004714E8" w:rsidRPr="004714E8" w:rsidRDefault="006A4A5B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1433682,56</w:t>
            </w: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27DEA0D" w14:textId="493862A7" w:rsidR="004714E8" w:rsidRPr="004714E8" w:rsidRDefault="006A4A5B" w:rsidP="004714E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4894,15</w:t>
            </w: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388EA4A" w14:textId="4126817A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39732,29</w:t>
            </w: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90CC23" w14:textId="2360253D" w:rsidR="004714E8" w:rsidRDefault="006A4A5B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9824,01</w:t>
            </w: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BF4177A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35AF6F" w14:textId="3586A3C5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9828F0" w14:textId="77777777" w:rsidR="004714E8" w:rsidRDefault="004714E8" w:rsidP="004714E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676372" w14:textId="77777777" w:rsidR="004714E8" w:rsidRDefault="004714E8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D5EC13E" w14:textId="37D8A79A" w:rsidR="004714E8" w:rsidRDefault="00FF2867" w:rsidP="004714E8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  <w:lang w:eastAsia="sk-SK"/>
              </w:rPr>
              <w:t>1488133,01</w:t>
            </w:r>
          </w:p>
        </w:tc>
      </w:tr>
      <w:tr w:rsidR="004714E8" w14:paraId="4FC7AE30" w14:textId="77777777" w:rsidTr="004714E8">
        <w:trPr>
          <w:trHeight w:val="288"/>
        </w:trPr>
        <w:tc>
          <w:tcPr>
            <w:tcW w:w="15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28F3FCEC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333ABEB4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6FB2D87A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3B27BF66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7EE6884A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6D076FB9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155FB53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7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6A978760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231611D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4B677D4F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5C3F2F7E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bottom"/>
          </w:tcPr>
          <w:p w14:paraId="7F0DCEE9" w14:textId="77777777" w:rsidR="004714E8" w:rsidRDefault="004714E8" w:rsidP="004714E8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14:paraId="3A7256DB" w14:textId="498344FE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10300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036"/>
        <w:gridCol w:w="4264"/>
      </w:tblGrid>
      <w:tr w:rsidR="005A7EEA" w14:paraId="14C73463" w14:textId="77777777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7AED38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dlhodobého majetku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EB5922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majetku</w:t>
            </w:r>
          </w:p>
        </w:tc>
      </w:tr>
      <w:tr w:rsidR="005A7EEA" w14:paraId="2B4044AA" w14:textId="77777777">
        <w:trPr>
          <w:trHeight w:val="284"/>
        </w:trPr>
        <w:tc>
          <w:tcPr>
            <w:tcW w:w="60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3174EF" w14:textId="06A45193" w:rsidR="005A7EEA" w:rsidRDefault="005960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Budova </w:t>
            </w:r>
          </w:p>
        </w:tc>
        <w:tc>
          <w:tcPr>
            <w:tcW w:w="42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5FCCCA" w14:textId="0DA7D576" w:rsidR="005A7EEA" w:rsidRDefault="0059608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1699179,10</w:t>
            </w: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5B96FB15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4A2B3FDA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Údaje o spôsobe a výške poistenia dlhodobého nehmotného majetku a dlhodobého hmotného majetku.-netýka sa </w:t>
      </w:r>
    </w:p>
    <w:tbl>
      <w:tblPr>
        <w:tblW w:w="10300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341"/>
        <w:gridCol w:w="2979"/>
        <w:gridCol w:w="2980"/>
      </w:tblGrid>
      <w:tr w:rsidR="005A7EEA" w14:paraId="5A0D9425" w14:textId="77777777">
        <w:trPr>
          <w:trHeight w:val="284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3D6542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majetok</w:t>
            </w: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6297B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Spôsob poistenia</w:t>
            </w: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63930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poistenia</w:t>
            </w:r>
          </w:p>
        </w:tc>
      </w:tr>
      <w:tr w:rsidR="005A7EEA" w14:paraId="0EB6C1E6" w14:textId="77777777">
        <w:trPr>
          <w:trHeight w:val="284"/>
        </w:trPr>
        <w:tc>
          <w:tcPr>
            <w:tcW w:w="4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F92648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3E8600" w14:textId="77777777" w:rsidR="005A7EEA" w:rsidRDefault="005A7E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A792C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43953B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764D9866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14:paraId="19DC8A1A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zmenách jednotlivých položiek dlhodobého finančného majetku:-netýka sa </w:t>
      </w:r>
    </w:p>
    <w:tbl>
      <w:tblPr>
        <w:tblW w:w="50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2204"/>
        <w:gridCol w:w="964"/>
        <w:gridCol w:w="1002"/>
        <w:gridCol w:w="965"/>
        <w:gridCol w:w="965"/>
        <w:gridCol w:w="965"/>
        <w:gridCol w:w="967"/>
        <w:gridCol w:w="965"/>
        <w:gridCol w:w="971"/>
      </w:tblGrid>
      <w:tr w:rsidR="005A7EEA" w14:paraId="3CD28D2A" w14:textId="77777777">
        <w:trPr>
          <w:trHeight w:val="1632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CAAC37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 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1972A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150B3B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00AF96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00EA54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E886B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84F8B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4757D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B0152C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5A7EEA" w14:paraId="302BC866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47E6669" w14:textId="77777777" w:rsidR="005A7EE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5A7EEA" w14:paraId="1A899704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AB3CD72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DD40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8FEFBF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14C10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C3E911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5043B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42BE2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4852BD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EEC85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10903D4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B733844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E424A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41C8E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6C53F8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22F05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6A17D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42140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AAEFE8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667A3F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87EFD61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01E4CD76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1AADBA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2B9102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AC7B8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40BFD6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06237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8ADF5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BA73A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985439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7A67B5BA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ACB3FF0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60C1E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4FB0A4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C6973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A40D1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E9826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0C6D6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DCD00D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A754A9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9D94555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77B394B5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F5CD29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7071DC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70D527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521D23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8B1F5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D3D1FE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CFD7A3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347857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1FE97C61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F45B2CF" w14:textId="77777777" w:rsidR="005A7EE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5A7EEA" w14:paraId="3E9FFC0E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B554C29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257A03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6A9C688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A32089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C7FDFF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0BF1A0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E55A96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51874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DBE751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6BE7C9CC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1A957E2E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4165D0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8FD0B0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9DBC4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44CBF5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564F3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2ACC0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DE2CFF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151D86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96989E2" w14:textId="77777777">
        <w:trPr>
          <w:trHeight w:val="28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63583FB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E150B2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85A92C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5BD45B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9294A0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009339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0C6A1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34FC0F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AA82D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B84A930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20DB638B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B86871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2F85A2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CA7BF91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A6D145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5B302D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80976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33DCF3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544628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3DD546A1" w14:textId="77777777">
        <w:trPr>
          <w:trHeight w:val="288"/>
        </w:trPr>
        <w:tc>
          <w:tcPr>
            <w:tcW w:w="9977" w:type="dxa"/>
            <w:gridSpan w:val="9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B5B6F9A" w14:textId="77777777" w:rsidR="005A7EEA" w:rsidRDefault="000000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5A7EEA" w14:paraId="05FD09AB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A03669B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F84132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DFF75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320B094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822EDD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F0C17CB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F99EC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C4D6F45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1B2734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5A7EEA" w14:paraId="44FFAE74" w14:textId="77777777">
        <w:trPr>
          <w:trHeight w:val="408"/>
        </w:trPr>
        <w:tc>
          <w:tcPr>
            <w:tcW w:w="22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768924D" w14:textId="77777777" w:rsidR="005A7EEA" w:rsidRDefault="00000000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96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1C1821E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7A99330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F806D8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CF7C79D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68B1A28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1B43237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78F72B6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D496DA2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1FD46060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4  o štruktúre dlhodobého finančného majetku –netýka sa </w:t>
      </w:r>
    </w:p>
    <w:tbl>
      <w:tblPr>
        <w:tblW w:w="5000" w:type="pct"/>
        <w:tblInd w:w="-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25" w:type="dxa"/>
          <w:right w:w="70" w:type="dxa"/>
        </w:tblCellMar>
        <w:tblLook w:val="00A0" w:firstRow="1" w:lastRow="0" w:firstColumn="1" w:lastColumn="0" w:noHBand="0" w:noVBand="0"/>
      </w:tblPr>
      <w:tblGrid>
        <w:gridCol w:w="1834"/>
        <w:gridCol w:w="956"/>
        <w:gridCol w:w="1094"/>
        <w:gridCol w:w="1504"/>
        <w:gridCol w:w="1487"/>
        <w:gridCol w:w="1524"/>
        <w:gridCol w:w="1569"/>
      </w:tblGrid>
      <w:tr w:rsidR="005A7EEA" w14:paraId="2388B576" w14:textId="77777777">
        <w:trPr>
          <w:trHeight w:val="922"/>
        </w:trPr>
        <w:tc>
          <w:tcPr>
            <w:tcW w:w="183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181FA4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95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626A25A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D32EDD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2994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45DBA5E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309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678635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5A7EEA" w14:paraId="5321292C" w14:textId="77777777">
        <w:trPr>
          <w:trHeight w:val="694"/>
        </w:trPr>
        <w:tc>
          <w:tcPr>
            <w:tcW w:w="183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4EA63F11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5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5ACE48CA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6CB508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DC975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A6D81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0BC00D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3779B4F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A7EEA" w14:paraId="1013D256" w14:textId="77777777">
        <w:trPr>
          <w:trHeight w:val="288"/>
        </w:trPr>
        <w:tc>
          <w:tcPr>
            <w:tcW w:w="18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14:paraId="3A355FF7" w14:textId="77777777" w:rsidR="005A7EEA" w:rsidRDefault="00000000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CAF5E8C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ECAF63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2B53FE76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5055B8FA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03A62CEF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vAlign w:val="center"/>
          </w:tcPr>
          <w:p w14:paraId="191685B3" w14:textId="77777777" w:rsidR="005A7EEA" w:rsidRDefault="00000000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14:paraId="6378EA75" w14:textId="77777777" w:rsidR="005A7EEA" w:rsidRDefault="005A7EEA">
      <w:pPr>
        <w:spacing w:before="0" w:line="240" w:lineRule="auto"/>
        <w:rPr>
          <w:sz w:val="18"/>
          <w:szCs w:val="18"/>
        </w:rPr>
      </w:pPr>
    </w:p>
    <w:p w14:paraId="30C773B4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Informácia o výške tvorby, zníženia a zúčtovania opravných položiek k dlhodobému finančnému majetku a opis dôvodu ich tvorby, zníženia a zúčtovania</w:t>
      </w:r>
      <w:r>
        <w:rPr>
          <w:b/>
          <w:bCs/>
          <w:sz w:val="18"/>
          <w:szCs w:val="18"/>
        </w:rPr>
        <w:t>. netýka sa</w:t>
      </w:r>
      <w:r>
        <w:rPr>
          <w:sz w:val="18"/>
          <w:szCs w:val="18"/>
        </w:rPr>
        <w:t xml:space="preserve"> </w:t>
      </w:r>
    </w:p>
    <w:tbl>
      <w:tblPr>
        <w:tblW w:w="10299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1600"/>
        <w:gridCol w:w="1361"/>
        <w:gridCol w:w="1362"/>
        <w:gridCol w:w="1358"/>
        <w:gridCol w:w="1366"/>
        <w:gridCol w:w="1366"/>
        <w:gridCol w:w="1886"/>
      </w:tblGrid>
      <w:tr w:rsidR="005A7EEA" w14:paraId="642A1406" w14:textId="77777777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AE9B20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Dlhodobý finančný majetok</w:t>
            </w: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82198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1B2B0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4ED8E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E4E21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C1D4F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149878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dôvodu ich tvorby, zníženia a zúčtovania</w:t>
            </w:r>
          </w:p>
        </w:tc>
      </w:tr>
      <w:tr w:rsidR="005A7EEA" w14:paraId="6458DD71" w14:textId="77777777">
        <w:trPr>
          <w:trHeight w:val="284"/>
        </w:trPr>
        <w:tc>
          <w:tcPr>
            <w:tcW w:w="15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4F219E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C9726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36C89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BAF7C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C0E88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CA595A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8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6BF9B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403415B6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2931C2E8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14:paraId="750F054F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6  o položkách krátkodobého finančného majetku</w:t>
      </w:r>
    </w:p>
    <w:p w14:paraId="5C4BAF65" w14:textId="77777777" w:rsidR="005A7EEA" w:rsidRDefault="00000000">
      <w:pPr>
        <w:spacing w:before="0" w:line="240" w:lineRule="auto"/>
      </w:pPr>
      <w:r>
        <w:rPr>
          <w:b/>
          <w:bCs/>
          <w:i/>
          <w:iCs/>
          <w:sz w:val="18"/>
          <w:szCs w:val="18"/>
        </w:rPr>
        <w:t>Tabuľka č. 1</w:t>
      </w:r>
    </w:p>
    <w:tbl>
      <w:tblPr>
        <w:tblW w:w="10300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299"/>
        <w:gridCol w:w="3492"/>
        <w:gridCol w:w="3509"/>
      </w:tblGrid>
      <w:tr w:rsidR="005A7EEA" w14:paraId="1D26C464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948DB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0E293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4EB94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5A7EEA" w14:paraId="76F87525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4903D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Pokladnica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267028" w14:textId="435792EA" w:rsidR="005A7EEA" w:rsidRDefault="003D190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1211,82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A988F9" w14:textId="44D977E6" w:rsidR="005A7EEA" w:rsidRDefault="003D190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2830,57</w:t>
            </w:r>
          </w:p>
        </w:tc>
      </w:tr>
      <w:tr w:rsidR="005A7EEA" w14:paraId="2F7F7A19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B31197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Ceniny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B69F27" w14:textId="59657AB3" w:rsidR="005A7EEA" w:rsidRDefault="003D190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D047813" w14:textId="682BB1F0" w:rsidR="005A7EEA" w:rsidRDefault="003D190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3,80</w:t>
            </w:r>
          </w:p>
        </w:tc>
      </w:tr>
      <w:tr w:rsidR="005A7EEA" w14:paraId="0572C73A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7BDB0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8ECCD3" w14:textId="0DFD9001" w:rsidR="005A7EEA" w:rsidRDefault="003D190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47520,69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548B5A" w14:textId="296B1AA9" w:rsidR="005A7EEA" w:rsidRDefault="003D190F">
            <w:pPr>
              <w:spacing w:before="0" w:after="0" w:line="240" w:lineRule="auto"/>
              <w:jc w:val="right"/>
              <w:rPr>
                <w:highlight w:val="yellow"/>
              </w:rPr>
            </w:pPr>
            <w:r>
              <w:rPr>
                <w:sz w:val="16"/>
                <w:szCs w:val="16"/>
              </w:rPr>
              <w:t>55343,57</w:t>
            </w:r>
          </w:p>
        </w:tc>
      </w:tr>
      <w:tr w:rsidR="005A7EEA" w14:paraId="229E1312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51B325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C52595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39988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96081" w14:paraId="65C03432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4E55B5" w14:textId="77777777" w:rsidR="00596081" w:rsidRDefault="00596081" w:rsidP="00596081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Peniaze na ceste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3AD51F" w14:textId="28FDB4F8" w:rsidR="00596081" w:rsidRDefault="006C340C" w:rsidP="00596081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0EF454" w14:textId="74910480" w:rsidR="00596081" w:rsidRDefault="003D190F" w:rsidP="00596081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96081" w14:paraId="3C3B15D1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9F61C5" w14:textId="77777777" w:rsidR="00596081" w:rsidRDefault="00596081" w:rsidP="00596081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4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7682DC" w14:textId="4C6BF2F6" w:rsidR="00596081" w:rsidRDefault="003D190F" w:rsidP="00596081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48732,51</w:t>
            </w:r>
          </w:p>
        </w:tc>
        <w:tc>
          <w:tcPr>
            <w:tcW w:w="3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86DF8D" w14:textId="1D4DF688" w:rsidR="00596081" w:rsidRDefault="003D190F" w:rsidP="00596081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58177,94</w:t>
            </w:r>
          </w:p>
        </w:tc>
      </w:tr>
    </w:tbl>
    <w:p w14:paraId="41C0B47D" w14:textId="77777777" w:rsidR="005A7EEA" w:rsidRDefault="005A7EEA">
      <w:pPr>
        <w:spacing w:before="0" w:after="0" w:line="240" w:lineRule="auto"/>
        <w:rPr>
          <w:i/>
          <w:iCs/>
          <w:sz w:val="18"/>
          <w:szCs w:val="18"/>
        </w:rPr>
      </w:pPr>
    </w:p>
    <w:p w14:paraId="18D8F6C7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2-netýka sa </w:t>
      </w:r>
    </w:p>
    <w:tbl>
      <w:tblPr>
        <w:tblW w:w="10156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237"/>
        <w:gridCol w:w="1731"/>
        <w:gridCol w:w="1725"/>
        <w:gridCol w:w="1722"/>
        <w:gridCol w:w="1741"/>
      </w:tblGrid>
      <w:tr w:rsidR="005A7EEA" w14:paraId="041A9A67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80023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E0D9B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0DC32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04C8C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97155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na konci bežného účtovného obdobia</w:t>
            </w:r>
          </w:p>
        </w:tc>
      </w:tr>
      <w:tr w:rsidR="005A7EEA" w14:paraId="240084A3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A2153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13E65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78AD3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9ACCE3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B2DE21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5DA35287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2ED236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7302A1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388B6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4952C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FA4E86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75B2261D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A1FBC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45E3D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43101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CE144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ECEFA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7F5983B7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E6D27F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A1F056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8DFE63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65126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80C02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20DC960B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1F0FF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B48D1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965A3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0FD12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D8024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7D3D9AF" w14:textId="77777777">
        <w:trPr>
          <w:trHeight w:val="284"/>
        </w:trPr>
        <w:tc>
          <w:tcPr>
            <w:tcW w:w="32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74F093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majetok spolu</w:t>
            </w:r>
          </w:p>
        </w:tc>
        <w:tc>
          <w:tcPr>
            <w:tcW w:w="17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63E034E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11A140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63ECE4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7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83BC19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3552D6CE" w14:textId="77777777" w:rsidR="005A7EEA" w:rsidRDefault="005A7EEA">
      <w:pPr>
        <w:spacing w:before="0" w:after="0" w:line="240" w:lineRule="auto"/>
        <w:rPr>
          <w:i/>
          <w:iCs/>
          <w:sz w:val="18"/>
          <w:szCs w:val="18"/>
        </w:rPr>
      </w:pPr>
    </w:p>
    <w:p w14:paraId="46077A92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č. 3-netýka sa </w:t>
      </w:r>
    </w:p>
    <w:tbl>
      <w:tblPr>
        <w:tblW w:w="10301" w:type="dxa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300"/>
        <w:gridCol w:w="2327"/>
        <w:gridCol w:w="2340"/>
        <w:gridCol w:w="2334"/>
      </w:tblGrid>
      <w:tr w:rsidR="005A7EEA" w14:paraId="1712372D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F615C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6AEF60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Zvýšenie/ zníženie hodnoty</w:t>
            </w:r>
          </w:p>
          <w:p w14:paraId="2120FF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F78C2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C7764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5A7EEA" w14:paraId="0AE23D19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DB6CAD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E4EC9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54F1C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CB9364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4B90C6C7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44E8C6D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46DE8B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86B53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5E3B48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75E7999E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269B2F" w14:textId="77777777" w:rsidR="005A7EEA" w:rsidRDefault="00000000">
            <w:pPr>
              <w:spacing w:before="0"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1C1A3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26760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8B311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4976F5EF" w14:textId="77777777">
        <w:trPr>
          <w:trHeight w:val="284"/>
        </w:trPr>
        <w:tc>
          <w:tcPr>
            <w:tcW w:w="32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0FD472C" w14:textId="77777777" w:rsidR="005A7EEA" w:rsidRDefault="00000000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Krátkodobý finančný  majetok spolu</w:t>
            </w:r>
          </w:p>
        </w:tc>
        <w:tc>
          <w:tcPr>
            <w:tcW w:w="23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A037B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86C51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44F4F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3C5A6DD" w14:textId="77777777" w:rsidR="005A7EEA" w:rsidRDefault="005A7EEA">
      <w:pPr>
        <w:spacing w:before="0" w:after="0" w:line="240" w:lineRule="auto"/>
        <w:rPr>
          <w:i/>
          <w:iCs/>
          <w:sz w:val="18"/>
          <w:szCs w:val="18"/>
        </w:rPr>
      </w:pPr>
    </w:p>
    <w:p w14:paraId="009F72B6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14:paraId="00005E81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7  o vývoji opravných položiek k zásobám –netýka sa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231"/>
        <w:gridCol w:w="1547"/>
        <w:gridCol w:w="1549"/>
        <w:gridCol w:w="1546"/>
        <w:gridCol w:w="1548"/>
        <w:gridCol w:w="1547"/>
      </w:tblGrid>
      <w:tr w:rsidR="005A7EEA" w14:paraId="49AFA67F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93618B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zásob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5DE22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B9C73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1C42A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36BB9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C77A6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279E4570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93313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D5394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03D26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AAAEC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00C71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E378C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003A7C29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DDAA1F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8571F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72627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37E5C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B77549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F424F5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3E0018BA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B9EA5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Zvieratá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60D7D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45241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86E0D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B6CB1C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ED346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5A242CF7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4C17216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Tovar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4279A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41D656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C84C7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2AB6B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B1695F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3878208E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DDD633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6F2D88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328D6E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B687253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0F6D14A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C7D661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</w:tr>
      <w:tr w:rsidR="005A7EEA" w14:paraId="4BD6E431" w14:textId="77777777">
        <w:trPr>
          <w:trHeight w:val="284"/>
        </w:trPr>
        <w:tc>
          <w:tcPr>
            <w:tcW w:w="22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85AED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Zásoby spolu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916457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C34FB8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D6382F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4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E3643F5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4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D9E29A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0DFD1920" w14:textId="77777777" w:rsidR="005A7EEA" w:rsidRDefault="005A7EE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14:paraId="41B994A0" w14:textId="77777777" w:rsidR="005A7EEA" w:rsidRDefault="00000000">
      <w:pPr>
        <w:numPr>
          <w:ilvl w:val="0"/>
          <w:numId w:val="5"/>
        </w:numPr>
        <w:spacing w:before="0" w:line="240" w:lineRule="auto"/>
        <w:rPr>
          <w:b/>
          <w:bCs/>
          <w:sz w:val="18"/>
          <w:szCs w:val="18"/>
        </w:rPr>
      </w:pPr>
      <w:r>
        <w:rPr>
          <w:sz w:val="18"/>
          <w:szCs w:val="18"/>
        </w:rPr>
        <w:t>Opis významných pohľadávok v nadväznosti na položky súvahy a v členení na pohľadávky za hlavnú činnosť a podnikateľskú činnosť.-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90"/>
        <w:gridCol w:w="4983"/>
        <w:gridCol w:w="1995"/>
      </w:tblGrid>
      <w:tr w:rsidR="005A7EEA" w14:paraId="22129196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879A3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pohľadávky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33EC85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05A1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303848EF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67DD5E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A429A0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DDCE1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A52C6F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54A8299B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5250EF8E" w14:textId="77777777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9  o vývoji opravných položiek k pohľadávkam-netýka sa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408"/>
        <w:gridCol w:w="1514"/>
        <w:gridCol w:w="1513"/>
        <w:gridCol w:w="1511"/>
        <w:gridCol w:w="1514"/>
        <w:gridCol w:w="1508"/>
      </w:tblGrid>
      <w:tr w:rsidR="005A7EEA" w14:paraId="38A0E15E" w14:textId="77777777">
        <w:trPr>
          <w:trHeight w:val="608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603090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pohľadávok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7E47B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91AF6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02517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Zníženie opravnej položky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FD112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Zúčtovanie  opravnej položky</w:t>
            </w: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88293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529A6088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F29F34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D24F6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3C0CA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BD9F3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92885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85D07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046BA45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76275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CEDCB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F70CB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B06C7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3E588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D7864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1998BF0B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649B31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A2947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27A2F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A43EA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04E48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C0415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5BE1A26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E5C145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Iné pohľadávky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34375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3C55E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B77F0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9093F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8970E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0BCF7C90" w14:textId="77777777">
        <w:trPr>
          <w:trHeight w:val="284"/>
        </w:trPr>
        <w:tc>
          <w:tcPr>
            <w:tcW w:w="24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FE0CC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lastRenderedPageBreak/>
              <w:t>Pohľadávky spolu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3D1A7D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42E1257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8260C9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5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C7B5F2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5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9BBDDC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</w:tbl>
    <w:p w14:paraId="31EA5969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0674D45C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 pohľadávok do lehoty splatnosti a po lehote splatnosti.</w:t>
      </w:r>
    </w:p>
    <w:p w14:paraId="4B037E46" w14:textId="023032BC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10  o pohľadávkach do lehoty splatnosti a po lehote splatnosti – 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986"/>
        <w:gridCol w:w="2989"/>
        <w:gridCol w:w="2993"/>
      </w:tblGrid>
      <w:tr w:rsidR="005A7EEA" w14:paraId="1C1578FF" w14:textId="77777777">
        <w:trPr>
          <w:trHeight w:val="284"/>
        </w:trPr>
        <w:tc>
          <w:tcPr>
            <w:tcW w:w="399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60102DC0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B8154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A7EEA" w14:paraId="1BDEF5EA" w14:textId="77777777">
        <w:trPr>
          <w:trHeight w:val="451"/>
        </w:trPr>
        <w:tc>
          <w:tcPr>
            <w:tcW w:w="3991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7ECFA28E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9C0C3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8D396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A7EEA" w14:paraId="422762C4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8CC3E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449A6F" w14:textId="46A24DE9" w:rsidR="005A7EEA" w:rsidRDefault="003D190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27145,02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4E57788" w14:textId="6C7D8B50" w:rsidR="005A7EEA" w:rsidRDefault="003D190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20131,90</w:t>
            </w:r>
          </w:p>
        </w:tc>
      </w:tr>
      <w:tr w:rsidR="005A7EEA" w14:paraId="17275511" w14:textId="77777777">
        <w:trPr>
          <w:trHeight w:val="284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04C22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9A5BC4" w14:textId="72B34117" w:rsidR="005A7EEA" w:rsidRDefault="00967719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545,01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BF4E31" w14:textId="11B3FA03" w:rsidR="005A7EEA" w:rsidRDefault="003D19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1474,51</w:t>
            </w:r>
          </w:p>
        </w:tc>
      </w:tr>
      <w:tr w:rsidR="005A7EEA" w14:paraId="1B952985" w14:textId="77777777">
        <w:trPr>
          <w:trHeight w:val="240"/>
        </w:trPr>
        <w:tc>
          <w:tcPr>
            <w:tcW w:w="399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F7278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B4EC71" w14:textId="150BC72F" w:rsidR="005A7EEA" w:rsidRPr="003D190F" w:rsidRDefault="0096771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27690,03</w:t>
            </w:r>
          </w:p>
        </w:tc>
        <w:tc>
          <w:tcPr>
            <w:tcW w:w="2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DF88EF" w14:textId="5BF08F05" w:rsidR="005A7EEA" w:rsidRPr="003D190F" w:rsidRDefault="003D190F">
            <w:pPr>
              <w:spacing w:before="0" w:after="0" w:line="240" w:lineRule="auto"/>
              <w:jc w:val="right"/>
              <w:rPr>
                <w:b/>
                <w:bCs/>
              </w:rPr>
            </w:pPr>
            <w:r w:rsidRPr="003D190F">
              <w:rPr>
                <w:b/>
                <w:bCs/>
                <w:sz w:val="16"/>
                <w:szCs w:val="16"/>
              </w:rPr>
              <w:t>21606,41</w:t>
            </w:r>
          </w:p>
        </w:tc>
      </w:tr>
    </w:tbl>
    <w:p w14:paraId="44668DFC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2D61DF01" w14:textId="77777777" w:rsidR="005A7EEA" w:rsidRDefault="00000000">
      <w:pPr>
        <w:numPr>
          <w:ilvl w:val="0"/>
          <w:numId w:val="5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Prehľad významných položiek časového rozlíšenia nákladov budúcich období a príjmov budúcich období.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89"/>
        <w:gridCol w:w="4984"/>
        <w:gridCol w:w="1995"/>
      </w:tblGrid>
      <w:tr w:rsidR="005A7EEA" w14:paraId="4A96E9F5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B4F6C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6B890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74CAD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0334FBD9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9A310D" w14:textId="77777777" w:rsidR="005A7EEA" w:rsidRDefault="00000000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časové rozlíšenie nákladov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58796B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Telefon,domena,poistenie</w:t>
            </w:r>
            <w:proofErr w:type="spellEnd"/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36D277" w14:textId="51710177" w:rsidR="005A7EEA" w:rsidRDefault="00967719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1817,62</w:t>
            </w:r>
          </w:p>
        </w:tc>
      </w:tr>
      <w:tr w:rsidR="005A7EEA" w14:paraId="62BB7D57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AE546E" w14:textId="77777777" w:rsidR="005A7EEA" w:rsidRDefault="00000000">
            <w:pPr>
              <w:numPr>
                <w:ilvl w:val="0"/>
                <w:numId w:val="7"/>
              </w:num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príjmy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4E9B3F7" w14:textId="046A7AAE" w:rsidR="005A7EEA" w:rsidRDefault="00910CB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Sociálne služby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A9D775" w14:textId="5D6A7C1E" w:rsidR="005A7EEA" w:rsidRPr="00967719" w:rsidRDefault="0096771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 w:rsidRPr="00967719">
              <w:rPr>
                <w:b/>
                <w:bCs/>
                <w:sz w:val="16"/>
                <w:szCs w:val="16"/>
              </w:rPr>
              <w:t>176</w:t>
            </w:r>
          </w:p>
        </w:tc>
      </w:tr>
    </w:tbl>
    <w:p w14:paraId="4DC46AA4" w14:textId="77777777" w:rsidR="005A7EEA" w:rsidRDefault="005A7EEA">
      <w:pPr>
        <w:spacing w:before="0" w:line="240" w:lineRule="auto"/>
        <w:rPr>
          <w:sz w:val="18"/>
          <w:szCs w:val="18"/>
        </w:rPr>
      </w:pPr>
    </w:p>
    <w:p w14:paraId="033BEEF9" w14:textId="77777777" w:rsidR="005A7EE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a výška zmien vlastných zdrojov krytia neobežného majetku a obežného majetku podľa položiek súvahy za bežné účtovné obdobie, a to </w:t>
      </w:r>
    </w:p>
    <w:p w14:paraId="2D4B6E52" w14:textId="77777777" w:rsidR="005A7EEA" w:rsidRDefault="00000000">
      <w:pPr>
        <w:numPr>
          <w:ilvl w:val="0"/>
          <w:numId w:val="8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41D40B8B" w14:textId="77777777" w:rsidR="005A7EEA" w:rsidRDefault="00000000">
      <w:pPr>
        <w:numPr>
          <w:ilvl w:val="0"/>
          <w:numId w:val="8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14:paraId="7ECBB679" w14:textId="77777777" w:rsidR="005A7EEA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br w:type="page"/>
      </w:r>
    </w:p>
    <w:p w14:paraId="68243E22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lastRenderedPageBreak/>
        <w:t>Tabuľka k čl. III ods. 12 o zmenách vlastných zdrojov krytia neobežného majetku a obežného majetku</w:t>
      </w:r>
      <w:r>
        <w:rPr>
          <w:i/>
          <w:iCs/>
          <w:sz w:val="18"/>
          <w:szCs w:val="18"/>
        </w:rPr>
        <w:t xml:space="preserve">    </w:t>
      </w:r>
    </w:p>
    <w:tbl>
      <w:tblPr>
        <w:tblW w:w="445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511"/>
        <w:gridCol w:w="1071"/>
        <w:gridCol w:w="1069"/>
        <w:gridCol w:w="1072"/>
        <w:gridCol w:w="1068"/>
        <w:gridCol w:w="1081"/>
      </w:tblGrid>
      <w:tr w:rsidR="005A7EEA" w14:paraId="47F6FADB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1709A0F" w14:textId="77777777" w:rsidR="005A7EEA" w:rsidRDefault="005A7EEA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D3070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C10EEE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Prírastky</w:t>
            </w:r>
          </w:p>
          <w:p w14:paraId="7A66783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1E687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Úbytky</w:t>
            </w:r>
          </w:p>
          <w:p w14:paraId="519B582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91BAB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Presuny</w:t>
            </w:r>
          </w:p>
          <w:p w14:paraId="24B4E39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8AC01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208018FF" w14:textId="77777777" w:rsidTr="00910CBB">
        <w:trPr>
          <w:trHeight w:val="284"/>
        </w:trPr>
        <w:tc>
          <w:tcPr>
            <w:tcW w:w="903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02839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</w:rPr>
              <w:t>Imanie a fondy</w:t>
            </w:r>
          </w:p>
        </w:tc>
      </w:tr>
      <w:tr w:rsidR="005A7EEA" w14:paraId="4E2BF4F2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4BA4E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Základné imanie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015F6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B68CA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3F858B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F2DE1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3E115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5E1B9C0E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60C68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 toho: </w:t>
            </w:r>
          </w:p>
          <w:p w14:paraId="26ADD283" w14:textId="77777777" w:rsidR="005A7EEA" w:rsidRDefault="00000000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71A36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96D95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1CFBE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F7CAB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27CE2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36DDCB7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3EBDA5" w14:textId="77777777" w:rsidR="005A7EEA" w:rsidRDefault="00000000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vklady zakladateľov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5FE46B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ECE52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1EF15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1E567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DE84A0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08BC797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B94C53" w14:textId="77777777" w:rsidR="005A7EEA" w:rsidRDefault="00000000">
            <w:pPr>
              <w:numPr>
                <w:ilvl w:val="0"/>
                <w:numId w:val="9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prioritný majetok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B1B89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03215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21FD8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094EA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1C739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4011748A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74D43C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FEB640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31719,75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A26E6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72EF6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57889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2066B8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31719,75</w:t>
            </w:r>
          </w:p>
        </w:tc>
      </w:tr>
      <w:tr w:rsidR="005A7EEA" w14:paraId="5DC92ABB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B0A7D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 reprodukcie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24283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28A87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D3C42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1A089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C80DE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0A70E33B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79386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75938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BAA2A5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2631B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4D9CC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A848F0E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0D2528E5" w14:textId="77777777" w:rsidTr="00910CBB">
        <w:trPr>
          <w:trHeight w:val="284"/>
        </w:trPr>
        <w:tc>
          <w:tcPr>
            <w:tcW w:w="9037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CA0B6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zo zisku</w:t>
            </w:r>
          </w:p>
        </w:tc>
      </w:tr>
      <w:tr w:rsidR="005A7EEA" w14:paraId="5CC99048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59E99ED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Rezervný fond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8416E8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6F74C9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E006D4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72DB9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6005C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7C81D73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B10BF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Fondy tvorené zo zisku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2525E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2CC01A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D2787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E6450F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982BE37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3D2C71D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1E739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fondy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45EF4D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FA4FAF" w14:textId="6BA31D6D" w:rsidR="005A7EEA" w:rsidRDefault="00267C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142637,15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CFF060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4559D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941ABD" w14:textId="4240A699" w:rsidR="005A7EEA" w:rsidRDefault="00267C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142637,15</w:t>
            </w:r>
          </w:p>
        </w:tc>
      </w:tr>
      <w:tr w:rsidR="00910CBB" w14:paraId="1F658A62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2D6028" w14:textId="77777777" w:rsidR="00910CBB" w:rsidRDefault="00910CBB" w:rsidP="00910C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>
              <w:rPr>
                <w:sz w:val="16"/>
                <w:szCs w:val="16"/>
              </w:rPr>
              <w:t>Nevysporiadaný</w:t>
            </w:r>
            <w:proofErr w:type="spellEnd"/>
            <w:r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CE8FFC" w14:textId="24C0E51A" w:rsidR="00910CBB" w:rsidRDefault="00967719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-18552,72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768BE4" w14:textId="5082C41B" w:rsidR="00910CBB" w:rsidRDefault="00967719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102736,79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E17F66" w14:textId="263A34EF" w:rsidR="00910CBB" w:rsidRDefault="00967719" w:rsidP="00910C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255857,17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E13029" w14:textId="2725F75E" w:rsidR="00910CBB" w:rsidRDefault="002B7364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01995D" w14:textId="0BC89084" w:rsidR="00910CBB" w:rsidRPr="002B7364" w:rsidRDefault="00967719" w:rsidP="00910C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-171673,10</w:t>
            </w:r>
          </w:p>
        </w:tc>
      </w:tr>
      <w:tr w:rsidR="00910CBB" w14:paraId="5C4B8BC7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7AA659" w14:textId="77777777" w:rsidR="00910CBB" w:rsidRDefault="00910CBB" w:rsidP="00910C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4C6885" w14:textId="5E680796" w:rsidR="00910CBB" w:rsidRDefault="00967719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141501,81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527509" w14:textId="1B4AF945" w:rsidR="00910CBB" w:rsidRDefault="00F01AF6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98208,53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1608F05" w14:textId="4621F245" w:rsidR="00910CBB" w:rsidRDefault="00F01AF6" w:rsidP="00910C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141501,81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05B87DD" w14:textId="7FFBA4F3" w:rsidR="00910CBB" w:rsidRDefault="002B7364" w:rsidP="00910CBB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77E2FB" w14:textId="12FEA589" w:rsidR="00910CBB" w:rsidRPr="002B7364" w:rsidRDefault="00267C0F" w:rsidP="00910CBB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98208,53</w:t>
            </w:r>
          </w:p>
        </w:tc>
      </w:tr>
      <w:tr w:rsidR="00910CBB" w14:paraId="002AC1F1" w14:textId="77777777" w:rsidTr="00910CBB">
        <w:trPr>
          <w:trHeight w:val="284"/>
        </w:trPr>
        <w:tc>
          <w:tcPr>
            <w:tcW w:w="36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93E3C4A" w14:textId="77777777" w:rsidR="00910CBB" w:rsidRDefault="00910CBB" w:rsidP="00910CB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08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9BCB68" w14:textId="36D1BEB2" w:rsidR="00910CBB" w:rsidRPr="00967719" w:rsidRDefault="00967719" w:rsidP="00910CBB">
            <w:pPr>
              <w:spacing w:before="0" w:after="0" w:line="240" w:lineRule="auto"/>
              <w:jc w:val="right"/>
              <w:rPr>
                <w:b/>
                <w:bCs/>
              </w:rPr>
            </w:pPr>
            <w:r w:rsidRPr="00967719">
              <w:rPr>
                <w:b/>
                <w:bCs/>
                <w:sz w:val="16"/>
                <w:szCs w:val="16"/>
              </w:rPr>
              <w:t>154668,84</w:t>
            </w:r>
          </w:p>
        </w:tc>
        <w:tc>
          <w:tcPr>
            <w:tcW w:w="108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D73D88" w14:textId="67BE39FD" w:rsidR="00910CBB" w:rsidRPr="00967719" w:rsidRDefault="00F01AF6" w:rsidP="00910CBB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343582,47</w:t>
            </w:r>
          </w:p>
        </w:tc>
        <w:tc>
          <w:tcPr>
            <w:tcW w:w="108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E6061B3" w14:textId="5415C90B" w:rsidR="00910CBB" w:rsidRPr="00967719" w:rsidRDefault="00F01AF6" w:rsidP="00910CB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397358,98</w:t>
            </w:r>
          </w:p>
        </w:tc>
        <w:tc>
          <w:tcPr>
            <w:tcW w:w="10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90DAF5" w14:textId="0C86FCB5" w:rsidR="00910CBB" w:rsidRPr="00967719" w:rsidRDefault="002B7364" w:rsidP="00910CBB">
            <w:pPr>
              <w:spacing w:before="0" w:after="0" w:line="240" w:lineRule="auto"/>
              <w:jc w:val="right"/>
              <w:rPr>
                <w:b/>
                <w:bCs/>
              </w:rPr>
            </w:pPr>
            <w:r w:rsidRPr="00967719"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2CB50E" w14:textId="00A1AB87" w:rsidR="00910CBB" w:rsidRPr="00967719" w:rsidRDefault="00267C0F" w:rsidP="00910CBB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100892,33</w:t>
            </w:r>
          </w:p>
        </w:tc>
      </w:tr>
    </w:tbl>
    <w:p w14:paraId="035EE497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6A742482" w14:textId="77777777" w:rsidR="005A7EEA" w:rsidRDefault="00000000">
      <w:pPr>
        <w:numPr>
          <w:ilvl w:val="0"/>
          <w:numId w:val="5"/>
        </w:numPr>
        <w:spacing w:before="0" w:line="240" w:lineRule="auto"/>
        <w:ind w:left="357" w:hanging="357"/>
        <w:rPr>
          <w:sz w:val="18"/>
          <w:szCs w:val="18"/>
        </w:rPr>
      </w:pPr>
      <w:r>
        <w:rPr>
          <w:sz w:val="18"/>
          <w:szCs w:val="18"/>
        </w:rPr>
        <w:t>Informácia o rozdelení účtovného zisku alebo vysporiadaní účtovnej straty vykázanej v minulých účtovných obdobiach.</w:t>
      </w:r>
    </w:p>
    <w:p w14:paraId="04A98B86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13 o rozdelení účtovného zisku alebo vysporiadaní účtovnej straty</w:t>
      </w:r>
    </w:p>
    <w:tbl>
      <w:tblPr>
        <w:tblW w:w="5000" w:type="pct"/>
        <w:tblInd w:w="-14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5648"/>
        <w:gridCol w:w="4320"/>
      </w:tblGrid>
      <w:tr w:rsidR="005A7EEA" w14:paraId="11552D7F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5A3D69" w14:textId="77777777" w:rsidR="005A7EEA" w:rsidRDefault="00000000">
            <w:pPr>
              <w:pStyle w:val="TopHeader"/>
            </w:pPr>
            <w:r>
              <w:rPr>
                <w:sz w:val="16"/>
                <w:szCs w:val="16"/>
              </w:rPr>
              <w:t>Názov položky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BF2EC04" w14:textId="77777777" w:rsidR="005A7EEA" w:rsidRDefault="00000000">
            <w:pPr>
              <w:pStyle w:val="TopHead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5A7EEA" w14:paraId="69733B32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BF2506" w14:textId="77777777" w:rsidR="005A7EEA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EFC2063" w14:textId="257C74F2" w:rsidR="005A7EEA" w:rsidRDefault="00F01AF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141501,81</w:t>
            </w:r>
          </w:p>
        </w:tc>
      </w:tr>
      <w:tr w:rsidR="005A7EEA" w14:paraId="5E578BAF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B2E714" w14:textId="77777777" w:rsidR="005A7EEA" w:rsidRDefault="00000000">
            <w:pPr>
              <w:spacing w:before="0" w:after="0" w:line="240" w:lineRule="auto"/>
              <w:jc w:val="left"/>
            </w:pPr>
            <w:r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5A7EEA" w14:paraId="71E23F71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9692DC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8CFD68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0FBEAA52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A8C8E4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</w:t>
            </w:r>
            <w:r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92F8999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738F5A9C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98C94F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6F940C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60FFBC29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941319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4AD8CD0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580265D6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DE25E5D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04AFE17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495595C8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09A665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416F3E" w14:textId="665DF3B7" w:rsidR="005A7EEA" w:rsidRDefault="00F01AF6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141501,81</w:t>
            </w:r>
          </w:p>
        </w:tc>
      </w:tr>
      <w:tr w:rsidR="005A7EEA" w14:paraId="02C76AD2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36007F3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1DDD81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1BAD663F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599C4F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CE4804" w14:textId="77777777" w:rsidR="005A7EEA" w:rsidRDefault="005A7EEA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65A70C81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38397B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>
              <w:rPr>
                <w:color w:val="000000"/>
                <w:sz w:val="16"/>
                <w:szCs w:val="16"/>
              </w:rPr>
              <w:t>n</w:t>
            </w:r>
            <w:r>
              <w:rPr>
                <w:sz w:val="16"/>
                <w:szCs w:val="16"/>
              </w:rPr>
              <w:t>evysporiadaného</w:t>
            </w:r>
            <w:proofErr w:type="spellEnd"/>
            <w:r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01FF2D" w14:textId="3D5B903E" w:rsidR="005A7EEA" w:rsidRDefault="005A7EEA" w:rsidP="00BB2A11">
            <w:pPr>
              <w:spacing w:before="0" w:after="0" w:line="240" w:lineRule="auto"/>
              <w:jc w:val="center"/>
              <w:rPr>
                <w:color w:val="000000"/>
                <w:sz w:val="16"/>
                <w:szCs w:val="16"/>
              </w:rPr>
            </w:pPr>
          </w:p>
        </w:tc>
      </w:tr>
      <w:tr w:rsidR="005A7EEA" w14:paraId="7A87B536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97A2AE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48C3AD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71AF2FB4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3FD200" w14:textId="77777777" w:rsidR="005A7EEA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682DBC" w14:textId="5F88EB60" w:rsidR="005A7EEA" w:rsidRDefault="005A7EEA">
            <w:pPr>
              <w:spacing w:before="0" w:after="0" w:line="240" w:lineRule="auto"/>
              <w:jc w:val="right"/>
            </w:pPr>
          </w:p>
        </w:tc>
      </w:tr>
      <w:tr w:rsidR="005A7EEA" w14:paraId="0FC45892" w14:textId="77777777">
        <w:trPr>
          <w:trHeight w:val="284"/>
        </w:trPr>
        <w:tc>
          <w:tcPr>
            <w:tcW w:w="997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C60540" w14:textId="77777777" w:rsidR="005A7EEA" w:rsidRDefault="00000000">
            <w:pPr>
              <w:spacing w:before="0" w:after="0" w:line="240" w:lineRule="auto"/>
            </w:pPr>
            <w:r>
              <w:rPr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5A7EEA" w14:paraId="63077AF4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A86973A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648322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1540AB09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104C70C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54DA1F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7015A0AE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EE2E97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7E4B26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18006705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C2360A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9FD6C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66303A99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7CD78C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66008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5A7EEA" w14:paraId="6C3B4EDB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344F8D0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>
              <w:rPr>
                <w:color w:val="000000"/>
                <w:sz w:val="16"/>
                <w:szCs w:val="16"/>
              </w:rPr>
              <w:t>n</w:t>
            </w:r>
            <w:r>
              <w:rPr>
                <w:sz w:val="16"/>
                <w:szCs w:val="16"/>
              </w:rPr>
              <w:t>evysporiadaného</w:t>
            </w:r>
            <w:proofErr w:type="spellEnd"/>
            <w:r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0A3FB7" w14:textId="22BAB3C5" w:rsidR="005A7EEA" w:rsidRDefault="005A7EEA">
            <w:pPr>
              <w:spacing w:before="0" w:after="0" w:line="240" w:lineRule="auto"/>
              <w:jc w:val="right"/>
            </w:pPr>
          </w:p>
        </w:tc>
      </w:tr>
      <w:tr w:rsidR="005A7EEA" w14:paraId="068EEFAA" w14:textId="77777777">
        <w:trPr>
          <w:trHeight w:val="284"/>
        </w:trPr>
        <w:tc>
          <w:tcPr>
            <w:tcW w:w="56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A4D1FAB" w14:textId="77777777" w:rsidR="005A7EEA" w:rsidRDefault="00000000">
            <w:pPr>
              <w:spacing w:before="0" w:after="0" w:line="240" w:lineRule="auto"/>
            </w:pPr>
            <w:r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C4C38E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14:paraId="348CEE67" w14:textId="77777777" w:rsidR="005A7EE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Opis a výška cudzích zdrojov, a to</w:t>
      </w:r>
    </w:p>
    <w:p w14:paraId="1DA2AE40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lastRenderedPageBreak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14:paraId="05039602" w14:textId="77777777" w:rsidR="005A7EEA" w:rsidRDefault="00000000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a) o  tvorbe a použití rezerv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20"/>
        <w:gridCol w:w="1411"/>
        <w:gridCol w:w="1410"/>
        <w:gridCol w:w="1410"/>
        <w:gridCol w:w="1410"/>
        <w:gridCol w:w="1407"/>
      </w:tblGrid>
      <w:tr w:rsidR="005A7EEA" w14:paraId="4AF7D032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9E8C8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8169D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C708E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AD093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475C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B5367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5FC88575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FADAE5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AC36A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BA0FC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FCB84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36A4A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58913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E1363F9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B4D177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D494A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579D0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2F6DE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9833D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08F7B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77DB4A4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EF081F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Zákonné rezervy spolu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5175DBC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73D249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256FDF4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5965C4" w14:textId="77777777" w:rsidR="005A7EEA" w:rsidRDefault="005A7EEA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A1C7E1" w14:textId="77777777" w:rsidR="005A7EEA" w:rsidRDefault="00000000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5A7EEA" w14:paraId="14B1E989" w14:textId="77777777" w:rsidTr="00BB2A11">
        <w:trPr>
          <w:trHeight w:val="479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87D05F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151895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0F2E6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7487D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8C8CE4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105C060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D1025" w14:paraId="1459751B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58EB43" w14:textId="5967DD4A" w:rsidR="00BD1025" w:rsidRDefault="00BD1025" w:rsidP="00BD1025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Rezerva na </w:t>
            </w:r>
            <w:proofErr w:type="spellStart"/>
            <w:r>
              <w:rPr>
                <w:sz w:val="16"/>
                <w:szCs w:val="16"/>
              </w:rPr>
              <w:t>nevyč.dovolenky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462F8C" w14:textId="515650AD" w:rsidR="00BD1025" w:rsidRDefault="00BD1025" w:rsidP="00BD1025">
            <w:pPr>
              <w:spacing w:before="0" w:after="0" w:line="240" w:lineRule="auto"/>
              <w:jc w:val="right"/>
            </w:pPr>
            <w:r w:rsidRPr="00BB2A11">
              <w:rPr>
                <w:sz w:val="16"/>
                <w:szCs w:val="16"/>
              </w:rPr>
              <w:t>7920,91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9AEF44" w14:textId="284C7122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9585,12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D9E2A4" w14:textId="0DC7A71E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7920,91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D86661" w14:textId="77777777" w:rsidR="00BD1025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DC3E93" w14:textId="16161A9F" w:rsidR="00BD1025" w:rsidRPr="00BB2A11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9585,12</w:t>
            </w:r>
          </w:p>
        </w:tc>
      </w:tr>
      <w:tr w:rsidR="00BD1025" w14:paraId="511771B9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7964F7" w14:textId="19355343" w:rsidR="00BD1025" w:rsidRDefault="00BD1025" w:rsidP="00BD10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Rezerva na audit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F2321E9" w14:textId="0280EC91" w:rsidR="00BD1025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1D8BABD" w14:textId="73D1753B" w:rsidR="00BD1025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80CF5C" w14:textId="13F223DB" w:rsidR="00BD1025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9FC914" w14:textId="77777777" w:rsidR="00BD1025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F1B0C7" w14:textId="483B4091" w:rsidR="00BD1025" w:rsidRPr="00BB2A11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D1025" w14:paraId="6775BE44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EE4F45" w14:textId="77777777" w:rsidR="00BD1025" w:rsidRDefault="00BD1025" w:rsidP="00BD102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Ostatné rezervy spolu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F63E854" w14:textId="03389217" w:rsidR="00BD1025" w:rsidRDefault="00BD1025" w:rsidP="00BD102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8920,91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D4A552" w14:textId="5F17FF19" w:rsidR="00BD1025" w:rsidRDefault="00BD1025" w:rsidP="00BD102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9585,12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6D72D94" w14:textId="3DDC459D" w:rsidR="00BD1025" w:rsidRDefault="00BD1025" w:rsidP="00BD102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8920,91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FC6B19" w14:textId="77777777" w:rsidR="00BD1025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A559E0" w14:textId="519FD38B" w:rsidR="00BD1025" w:rsidRDefault="00BD1025" w:rsidP="00BD102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9585,12</w:t>
            </w:r>
          </w:p>
        </w:tc>
      </w:tr>
      <w:tr w:rsidR="00BD1025" w14:paraId="77D25AEA" w14:textId="77777777" w:rsidTr="00BB2A11">
        <w:trPr>
          <w:trHeight w:val="284"/>
        </w:trPr>
        <w:tc>
          <w:tcPr>
            <w:tcW w:w="29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B111304" w14:textId="77777777" w:rsidR="00BD1025" w:rsidRDefault="00BD1025" w:rsidP="00BD102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Rezervy spolu</w:t>
            </w:r>
          </w:p>
        </w:tc>
        <w:tc>
          <w:tcPr>
            <w:tcW w:w="14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91351E6" w14:textId="14BE7EF3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8920,91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39CF68" w14:textId="4D5B2721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9585,12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D67D02" w14:textId="2C9DD22F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8920,91</w:t>
            </w:r>
          </w:p>
        </w:tc>
        <w:tc>
          <w:tcPr>
            <w:tcW w:w="1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86805A" w14:textId="77777777" w:rsidR="00BD1025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F6F99A" w14:textId="560A582E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9585,12</w:t>
            </w:r>
          </w:p>
        </w:tc>
      </w:tr>
    </w:tbl>
    <w:p w14:paraId="5BF6B845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významných položkách na účtoch 325 - Ostatné záväzky a 379 – Iné záväzky; uvádza sa začiatočný stav, prírastky, úbytky a konečný zostatok podľa jednotlivých druhov záväzkov,-</w:t>
      </w:r>
      <w:r>
        <w:rPr>
          <w:b/>
          <w:bCs/>
          <w:sz w:val="18"/>
          <w:szCs w:val="18"/>
        </w:rPr>
        <w:t>netýka sa</w:t>
      </w:r>
      <w:r>
        <w:rPr>
          <w:sz w:val="18"/>
          <w:szCs w:val="18"/>
        </w:rPr>
        <w:t xml:space="preserve"> </w:t>
      </w:r>
    </w:p>
    <w:tbl>
      <w:tblPr>
        <w:tblW w:w="10382" w:type="dxa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A7EEA" w14:paraId="2F26A4E0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308133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D72C1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C3E7F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A5E41D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92D050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Konečný zostatok</w:t>
            </w:r>
          </w:p>
        </w:tc>
      </w:tr>
      <w:tr w:rsidR="005A7EEA" w14:paraId="5F17CB1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8FFC37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CBB7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57FE9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CE674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5DF89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2ED64D2E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986"/>
        <w:gridCol w:w="2989"/>
        <w:gridCol w:w="2993"/>
      </w:tblGrid>
      <w:tr w:rsidR="005A7EEA" w14:paraId="275B0170" w14:textId="77777777" w:rsidTr="00662FEF">
        <w:trPr>
          <w:trHeight w:val="284"/>
        </w:trPr>
        <w:tc>
          <w:tcPr>
            <w:tcW w:w="3986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6E5B96CE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598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B5466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A7EEA" w14:paraId="1C6058E4" w14:textId="77777777" w:rsidTr="00662FEF">
        <w:trPr>
          <w:trHeight w:val="284"/>
        </w:trPr>
        <w:tc>
          <w:tcPr>
            <w:tcW w:w="3986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6952F09D" w14:textId="77777777" w:rsidR="005A7EEA" w:rsidRDefault="005A7EEA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E5A97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A288A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662FEF" w14:paraId="23EA60C9" w14:textId="77777777" w:rsidTr="00662FEF">
        <w:trPr>
          <w:trHeight w:val="284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3ED27C" w14:textId="77777777" w:rsidR="00662FEF" w:rsidRDefault="00662FEF" w:rsidP="00662FE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01DA69C" w14:textId="604A4979" w:rsidR="00662FEF" w:rsidRPr="001C5BCD" w:rsidRDefault="00BD1025" w:rsidP="00662F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83198,81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8D4DB2" w14:textId="246DA0E9" w:rsidR="00662FEF" w:rsidRDefault="00BD1025" w:rsidP="00662FE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83294,67</w:t>
            </w:r>
          </w:p>
        </w:tc>
      </w:tr>
      <w:tr w:rsidR="00662FEF" w14:paraId="2DB73ACE" w14:textId="77777777" w:rsidTr="00662FEF">
        <w:trPr>
          <w:trHeight w:val="284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8FCCEF" w14:textId="77777777" w:rsidR="00662FEF" w:rsidRDefault="00662FEF" w:rsidP="00662FE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B5DA2F" w14:textId="670823B6" w:rsidR="00662FEF" w:rsidRDefault="00BD1025" w:rsidP="00662F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69,06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F8007C7" w14:textId="78932E47" w:rsidR="00662FEF" w:rsidRDefault="00BD1025" w:rsidP="00662FE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475,69</w:t>
            </w:r>
          </w:p>
        </w:tc>
      </w:tr>
      <w:tr w:rsidR="00662FEF" w14:paraId="1420388A" w14:textId="77777777" w:rsidTr="001C5BCD">
        <w:trPr>
          <w:trHeight w:val="315"/>
        </w:trPr>
        <w:tc>
          <w:tcPr>
            <w:tcW w:w="39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957BEAF" w14:textId="77777777" w:rsidR="00662FEF" w:rsidRDefault="00662FEF" w:rsidP="00662FEF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Záväzky spolu</w:t>
            </w:r>
          </w:p>
        </w:tc>
        <w:tc>
          <w:tcPr>
            <w:tcW w:w="2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63B3536" w14:textId="1FC12C02" w:rsidR="00662FEF" w:rsidRPr="00BD1025" w:rsidRDefault="00BD1025" w:rsidP="00662FE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83267,87</w:t>
            </w:r>
          </w:p>
        </w:tc>
        <w:tc>
          <w:tcPr>
            <w:tcW w:w="2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753934" w14:textId="55CC786D" w:rsidR="00662FEF" w:rsidRPr="00BD1025" w:rsidRDefault="00BD1025" w:rsidP="00662FEF">
            <w:pPr>
              <w:spacing w:before="0" w:after="0" w:line="240" w:lineRule="auto"/>
              <w:jc w:val="right"/>
              <w:rPr>
                <w:b/>
                <w:bCs/>
              </w:rPr>
            </w:pPr>
            <w:r w:rsidRPr="00BD1025">
              <w:rPr>
                <w:b/>
                <w:bCs/>
                <w:sz w:val="16"/>
                <w:szCs w:val="16"/>
              </w:rPr>
              <w:t>83770,36</w:t>
            </w:r>
          </w:p>
        </w:tc>
      </w:tr>
    </w:tbl>
    <w:p w14:paraId="3325C5E6" w14:textId="77777777" w:rsidR="005A7EEA" w:rsidRDefault="005A7EEA">
      <w:pPr>
        <w:spacing w:before="0" w:after="0" w:line="240" w:lineRule="auto"/>
        <w:ind w:left="363"/>
        <w:rPr>
          <w:sz w:val="18"/>
          <w:szCs w:val="18"/>
        </w:rPr>
      </w:pPr>
    </w:p>
    <w:p w14:paraId="4B25D222" w14:textId="77777777" w:rsidR="005A7EEA" w:rsidRDefault="00000000">
      <w:pPr>
        <w:numPr>
          <w:ilvl w:val="0"/>
          <w:numId w:val="10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prehľad o výške záväzkov podľa zostatkovej doby splatnosti v členení podľa položiek súvahy </w:t>
      </w:r>
    </w:p>
    <w:p w14:paraId="04FB4A6E" w14:textId="77777777" w:rsidR="005A7EEA" w:rsidRDefault="00000000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37631CE7" w14:textId="77777777" w:rsidR="005A7EEA" w:rsidRDefault="00000000">
      <w:pPr>
        <w:numPr>
          <w:ilvl w:val="2"/>
          <w:numId w:val="4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70589392" w14:textId="77777777" w:rsidR="005A7EEA" w:rsidRDefault="00000000">
      <w:pPr>
        <w:numPr>
          <w:ilvl w:val="2"/>
          <w:numId w:val="4"/>
        </w:numPr>
        <w:spacing w:before="0" w:after="0" w:line="240" w:lineRule="auto"/>
        <w:ind w:left="1077" w:hanging="357"/>
        <w:rPr>
          <w:sz w:val="18"/>
          <w:szCs w:val="18"/>
        </w:rPr>
      </w:pPr>
      <w:r>
        <w:rPr>
          <w:sz w:val="18"/>
          <w:szCs w:val="18"/>
        </w:rPr>
        <w:t>viac ako päť rokov</w:t>
      </w:r>
    </w:p>
    <w:p w14:paraId="11223716" w14:textId="77777777" w:rsidR="005A7EEA" w:rsidRDefault="005A7EEA">
      <w:pPr>
        <w:spacing w:before="0" w:after="0" w:line="240" w:lineRule="auto"/>
        <w:ind w:left="720"/>
        <w:rPr>
          <w:sz w:val="18"/>
          <w:szCs w:val="18"/>
        </w:rPr>
      </w:pPr>
    </w:p>
    <w:p w14:paraId="68A801F5" w14:textId="77777777" w:rsidR="005A7EEA" w:rsidRDefault="00000000">
      <w:pPr>
        <w:spacing w:before="0" w:line="240" w:lineRule="auto"/>
        <w:ind w:left="360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c) a d) o záväzkoch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975"/>
        <w:gridCol w:w="2494"/>
        <w:gridCol w:w="2499"/>
      </w:tblGrid>
      <w:tr w:rsidR="005A7EEA" w14:paraId="77DA3438" w14:textId="77777777" w:rsidTr="00BD1025">
        <w:trPr>
          <w:trHeight w:val="284"/>
        </w:trPr>
        <w:tc>
          <w:tcPr>
            <w:tcW w:w="497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601256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499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0AC2A2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 w:rsidR="005A7EEA" w14:paraId="7A68B773" w14:textId="77777777" w:rsidTr="00BD1025">
        <w:trPr>
          <w:trHeight w:val="284"/>
        </w:trPr>
        <w:tc>
          <w:tcPr>
            <w:tcW w:w="4975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09123392" w14:textId="77777777" w:rsidR="005A7EEA" w:rsidRDefault="005A7EEA">
            <w:pPr>
              <w:spacing w:before="0"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5118D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31ED48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5A7EEA" w14:paraId="50C2F293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529DE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7F982E" w14:textId="12A096EC" w:rsidR="005A7EEA" w:rsidRDefault="00BD1025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69,06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FDF593" w14:textId="4B24AFD6" w:rsidR="005A7EEA" w:rsidRDefault="00BD1025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  <w:lang w:eastAsia="sk-SK"/>
              </w:rPr>
              <w:t>475,69</w:t>
            </w:r>
          </w:p>
        </w:tc>
      </w:tr>
      <w:tr w:rsidR="00BD1025" w14:paraId="542D5BC1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1E0DA00" w14:textId="77777777" w:rsidR="00BD1025" w:rsidRDefault="00BD1025" w:rsidP="00BD10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1821B9" w14:textId="46C51AF6" w:rsidR="00BD1025" w:rsidRDefault="00512BEE" w:rsidP="00BD102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83198,81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AD26303" w14:textId="50584218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83294,67</w:t>
            </w:r>
          </w:p>
        </w:tc>
      </w:tr>
      <w:tr w:rsidR="00BD1025" w14:paraId="102BED38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25EA01" w14:textId="77777777" w:rsidR="00BD1025" w:rsidRDefault="00BD1025" w:rsidP="00BD102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88F21F9" w14:textId="7CDBA529" w:rsidR="00BD1025" w:rsidRPr="00BD1025" w:rsidRDefault="00512BEE" w:rsidP="00BD1025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83267,87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171FCE" w14:textId="6CFB072B" w:rsidR="00BD1025" w:rsidRPr="00BD1025" w:rsidRDefault="00BD1025" w:rsidP="00BD1025">
            <w:pPr>
              <w:spacing w:before="0" w:after="0" w:line="240" w:lineRule="auto"/>
              <w:jc w:val="right"/>
              <w:rPr>
                <w:b/>
                <w:bCs/>
              </w:rPr>
            </w:pPr>
            <w:r w:rsidRPr="00BD1025">
              <w:rPr>
                <w:b/>
                <w:bCs/>
                <w:sz w:val="16"/>
                <w:szCs w:val="16"/>
              </w:rPr>
              <w:t>83770,36</w:t>
            </w:r>
          </w:p>
        </w:tc>
      </w:tr>
      <w:tr w:rsidR="00BD1025" w14:paraId="0B5D1218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038267C" w14:textId="77777777" w:rsidR="00BD1025" w:rsidRDefault="00BD1025" w:rsidP="00BD10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290BD0" w14:textId="1705E1EA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B6D6DA" w14:textId="4575AD07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BD1025" w14:paraId="49585EBC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8BEC6A" w14:textId="77777777" w:rsidR="00BD1025" w:rsidRDefault="00BD1025" w:rsidP="00BD1025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F9577D" w14:textId="77777777" w:rsidR="00BD1025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9E48B6" w14:textId="77777777" w:rsidR="00BD1025" w:rsidRDefault="00BD1025" w:rsidP="00BD1025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D1025" w14:paraId="59C6B118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372C6F" w14:textId="77777777" w:rsidR="00BD1025" w:rsidRDefault="00BD1025" w:rsidP="00BD102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B08BE0" w14:textId="6059F508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F2B2EA" w14:textId="7D4FD9ED" w:rsidR="00BD1025" w:rsidRDefault="00BD1025" w:rsidP="00BD1025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0</w:t>
            </w:r>
          </w:p>
        </w:tc>
      </w:tr>
      <w:tr w:rsidR="00BD1025" w14:paraId="73D44CF7" w14:textId="77777777" w:rsidTr="00BD1025">
        <w:trPr>
          <w:trHeight w:val="284"/>
        </w:trPr>
        <w:tc>
          <w:tcPr>
            <w:tcW w:w="4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84C9C0" w14:textId="77777777" w:rsidR="00BD1025" w:rsidRDefault="00BD1025" w:rsidP="00BD1025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4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3C9109" w14:textId="50CF923F" w:rsidR="00BD1025" w:rsidRPr="00BD1025" w:rsidRDefault="00512BEE" w:rsidP="00BD1025">
            <w:pPr>
              <w:spacing w:before="0" w:after="0" w:line="240" w:lineRule="auto"/>
              <w:jc w:val="right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83267,87</w:t>
            </w:r>
          </w:p>
        </w:tc>
        <w:tc>
          <w:tcPr>
            <w:tcW w:w="2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94C847" w14:textId="45CCF135" w:rsidR="00BD1025" w:rsidRPr="00BD1025" w:rsidRDefault="00BD1025" w:rsidP="00BD1025">
            <w:pPr>
              <w:spacing w:before="0" w:after="0" w:line="240" w:lineRule="auto"/>
              <w:jc w:val="right"/>
              <w:rPr>
                <w:b/>
                <w:bCs/>
              </w:rPr>
            </w:pPr>
            <w:r w:rsidRPr="00BD1025">
              <w:rPr>
                <w:b/>
                <w:bCs/>
                <w:sz w:val="16"/>
                <w:szCs w:val="16"/>
              </w:rPr>
              <w:t>83770,36</w:t>
            </w:r>
          </w:p>
        </w:tc>
      </w:tr>
    </w:tbl>
    <w:p w14:paraId="3299A5A1" w14:textId="77777777" w:rsidR="005A7EEA" w:rsidRDefault="00000000">
      <w:pPr>
        <w:numPr>
          <w:ilvl w:val="0"/>
          <w:numId w:val="10"/>
        </w:numPr>
        <w:spacing w:line="240" w:lineRule="auto"/>
      </w:pPr>
      <w:r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14:paraId="4B73DBBE" w14:textId="77777777" w:rsidR="005A7EEA" w:rsidRDefault="00000000">
      <w:pPr>
        <w:spacing w:before="0" w:line="240" w:lineRule="auto"/>
        <w:ind w:left="360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14 písm. e) o vývoji sociálneho fondu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3717"/>
        <w:gridCol w:w="3144"/>
        <w:gridCol w:w="3107"/>
      </w:tblGrid>
      <w:tr w:rsidR="005A7EEA" w14:paraId="6F773D86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C1E217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0B4C9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854A11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5A7EEA" w14:paraId="3DC6C23C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80253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212378" w14:textId="25EE0BD0" w:rsidR="005A7EEA" w:rsidRDefault="00512BEE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4551,61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15AA708" w14:textId="76E0A243" w:rsidR="005A7EEA" w:rsidRDefault="00512BEE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3674,76</w:t>
            </w:r>
          </w:p>
        </w:tc>
      </w:tr>
      <w:tr w:rsidR="005A7EEA" w14:paraId="6620427E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165A0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Tvorba na ťarchu nákladov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D889D67" w14:textId="630DAE9C" w:rsidR="005A7EEA" w:rsidRDefault="00512BE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1542,92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0B509B" w14:textId="47307C94" w:rsidR="005A7EEA" w:rsidRDefault="00512BE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1378,77</w:t>
            </w:r>
          </w:p>
        </w:tc>
      </w:tr>
      <w:tr w:rsidR="005A7EEA" w14:paraId="135793FC" w14:textId="77777777">
        <w:trPr>
          <w:trHeight w:val="419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A3C31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80826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18829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145C79A1" w14:textId="77777777">
        <w:trPr>
          <w:trHeight w:val="284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D4E0F2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Čerpanie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C678CE" w14:textId="07E51F6D" w:rsidR="005A7EEA" w:rsidRDefault="00512BE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3483,42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156F53" w14:textId="34845E7E" w:rsidR="005A7EEA" w:rsidRDefault="00512BEE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501,92</w:t>
            </w:r>
          </w:p>
        </w:tc>
      </w:tr>
      <w:tr w:rsidR="005A7EEA" w14:paraId="394D95E6" w14:textId="77777777" w:rsidTr="00512BEE">
        <w:trPr>
          <w:trHeight w:val="266"/>
        </w:trPr>
        <w:tc>
          <w:tcPr>
            <w:tcW w:w="37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AB2CAFD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1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2219E8" w14:textId="502838E0" w:rsidR="005A7EEA" w:rsidRDefault="00233FDC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2611,11</w:t>
            </w:r>
          </w:p>
        </w:tc>
        <w:tc>
          <w:tcPr>
            <w:tcW w:w="31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48DCDB" w14:textId="72564022" w:rsidR="005A7EEA" w:rsidRDefault="00512BEE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4551,61</w:t>
            </w:r>
          </w:p>
        </w:tc>
      </w:tr>
    </w:tbl>
    <w:p w14:paraId="707C784F" w14:textId="77777777" w:rsidR="005A7EEA" w:rsidRDefault="00000000">
      <w:pPr>
        <w:numPr>
          <w:ilvl w:val="0"/>
          <w:numId w:val="10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72207425" w14:textId="77777777" w:rsidR="005A7EEA" w:rsidRDefault="00000000">
      <w:pPr>
        <w:spacing w:before="0" w:line="240" w:lineRule="auto"/>
      </w:pPr>
      <w:r>
        <w:rPr>
          <w:b/>
          <w:bCs/>
          <w:i/>
          <w:iCs/>
          <w:sz w:val="18"/>
          <w:szCs w:val="18"/>
        </w:rPr>
        <w:t>Tabuľka k čl. III ods. 14 písm. f) o bankových úveroch, pôžičkách a návratných finančných výpomociach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793"/>
        <w:gridCol w:w="596"/>
        <w:gridCol w:w="1308"/>
        <w:gridCol w:w="1309"/>
        <w:gridCol w:w="1311"/>
        <w:gridCol w:w="1311"/>
        <w:gridCol w:w="1340"/>
      </w:tblGrid>
      <w:tr w:rsidR="005A7EEA" w14:paraId="0C29FED5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149C9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Druh cudzieho zdroja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C8FF8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00161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Výška úroku v %</w:t>
            </w: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35B6837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Splatnosť</w:t>
            </w: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B9B7F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Forma zabezpečenia</w:t>
            </w: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D311C3" w14:textId="77777777" w:rsidR="005A7EEA" w:rsidRDefault="00000000">
            <w:pPr>
              <w:spacing w:before="0" w:after="0" w:line="240" w:lineRule="auto"/>
              <w:jc w:val="center"/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35D44E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5A7EEA" w14:paraId="1B89A5EC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221F6D6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075832" w14:textId="77777777" w:rsidR="005A7EEA" w:rsidRDefault="005A7E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CF319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ADFC8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BE2B0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86614D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84F76B3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26615ABF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AF00B7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Pôžička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BB25DF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A8E17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DE32A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4AE34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FDD8C2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716CA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683DF37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E30768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A01F8F" w14:textId="77777777" w:rsidR="005A7EEA" w:rsidRDefault="005A7EEA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E797A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FB2A2C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1CCC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EA643E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144ABB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F60138F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1719EC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Dlhodobý bankový úver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4A3D84" w14:textId="77777777" w:rsidR="005A7EEA" w:rsidRDefault="0000000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Eur</w:t>
            </w: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426AF11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B170F4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B199B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E62DE8A" w14:textId="66C95C01" w:rsidR="005A7EEA" w:rsidRDefault="00233FD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43896,67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20044E6" w14:textId="1831D8D2" w:rsidR="005A7EEA" w:rsidRDefault="00233FD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172860,67</w:t>
            </w:r>
          </w:p>
        </w:tc>
      </w:tr>
      <w:tr w:rsidR="007D03E9" w14:paraId="45AE08BC" w14:textId="77777777" w:rsidTr="007D03E9">
        <w:trPr>
          <w:trHeight w:val="284"/>
        </w:trPr>
        <w:tc>
          <w:tcPr>
            <w:tcW w:w="27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DB0CEC" w14:textId="77777777" w:rsidR="007D03E9" w:rsidRDefault="007D03E9" w:rsidP="007D03E9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5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58B8783" w14:textId="77777777" w:rsidR="007D03E9" w:rsidRDefault="007D03E9" w:rsidP="007D03E9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4DA74E6" w14:textId="77777777" w:rsidR="007D03E9" w:rsidRDefault="007D03E9" w:rsidP="007D03E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C359E6" w14:textId="77777777" w:rsidR="007D03E9" w:rsidRDefault="007D03E9" w:rsidP="007D03E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5C84D4" w14:textId="77777777" w:rsidR="007D03E9" w:rsidRDefault="007D03E9" w:rsidP="007D03E9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3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607C4D" w14:textId="3114B850" w:rsidR="007D03E9" w:rsidRDefault="00233FDC" w:rsidP="007D03E9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43896,67</w:t>
            </w:r>
          </w:p>
        </w:tc>
        <w:tc>
          <w:tcPr>
            <w:tcW w:w="1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8D7428" w14:textId="1EC180D9" w:rsidR="007D03E9" w:rsidRDefault="00233FDC" w:rsidP="007D03E9">
            <w:pPr>
              <w:spacing w:before="0" w:after="0" w:line="240" w:lineRule="auto"/>
              <w:jc w:val="right"/>
            </w:pPr>
            <w:r>
              <w:rPr>
                <w:b/>
                <w:bCs/>
                <w:sz w:val="16"/>
                <w:szCs w:val="16"/>
              </w:rPr>
              <w:t>172860,67</w:t>
            </w:r>
          </w:p>
        </w:tc>
      </w:tr>
    </w:tbl>
    <w:p w14:paraId="4091E4D8" w14:textId="77777777" w:rsidR="005A7EEA" w:rsidRDefault="00000000">
      <w:pPr>
        <w:numPr>
          <w:ilvl w:val="0"/>
          <w:numId w:val="10"/>
        </w:numPr>
        <w:spacing w:line="240" w:lineRule="auto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prehľad o významných položkách časového rozlíšenia výdavkov budúcich období.-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2990"/>
        <w:gridCol w:w="4983"/>
        <w:gridCol w:w="1995"/>
      </w:tblGrid>
      <w:tr w:rsidR="005A7EEA" w14:paraId="763F7C83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05166D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Významné položky časového rozlíšenia výdavkov budúcich období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63A12EA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Opis </w:t>
            </w: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CF4612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56805B78" w14:textId="77777777">
        <w:trPr>
          <w:trHeight w:val="284"/>
        </w:trPr>
        <w:tc>
          <w:tcPr>
            <w:tcW w:w="29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C98B714" w14:textId="77777777" w:rsidR="005A7EEA" w:rsidRDefault="005A7EEA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B48676" w14:textId="77777777" w:rsidR="005A7EEA" w:rsidRDefault="005A7EE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9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970AA5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</w:tbl>
    <w:p w14:paraId="1541EA6E" w14:textId="77777777" w:rsidR="005A7EEA" w:rsidRDefault="005A7EEA">
      <w:pPr>
        <w:spacing w:before="0" w:after="0" w:line="240" w:lineRule="auto"/>
        <w:ind w:left="3"/>
        <w:rPr>
          <w:sz w:val="18"/>
          <w:szCs w:val="18"/>
        </w:rPr>
      </w:pPr>
    </w:p>
    <w:p w14:paraId="1CCB3DA7" w14:textId="77777777" w:rsidR="005A7EEA" w:rsidRDefault="00000000">
      <w:pPr>
        <w:numPr>
          <w:ilvl w:val="0"/>
          <w:numId w:val="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 významných položkách výnosov budúcich období v členení najmä na</w:t>
      </w:r>
    </w:p>
    <w:p w14:paraId="3C08F248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bezodplatne nadobudnutého dlhodobého majetku,</w:t>
      </w:r>
    </w:p>
    <w:p w14:paraId="3E4379FD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dotácie,</w:t>
      </w:r>
    </w:p>
    <w:p w14:paraId="3DABC3D7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dotácie alebo grantu,</w:t>
      </w:r>
    </w:p>
    <w:p w14:paraId="0184DC49" w14:textId="77777777" w:rsidR="005A7EEA" w:rsidRDefault="00000000">
      <w:pPr>
        <w:numPr>
          <w:ilvl w:val="0"/>
          <w:numId w:val="11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zostatok nepoužitej časti podielu zaplatenej dane,</w:t>
      </w:r>
    </w:p>
    <w:p w14:paraId="61039371" w14:textId="77777777" w:rsidR="005A7EEA" w:rsidRDefault="00000000">
      <w:pPr>
        <w:numPr>
          <w:ilvl w:val="0"/>
          <w:numId w:val="11"/>
        </w:numPr>
        <w:spacing w:before="0" w:line="240" w:lineRule="auto"/>
        <w:ind w:left="714" w:hanging="357"/>
        <w:rPr>
          <w:sz w:val="18"/>
          <w:szCs w:val="18"/>
        </w:rPr>
      </w:pPr>
      <w:r>
        <w:rPr>
          <w:sz w:val="18"/>
          <w:szCs w:val="18"/>
        </w:rPr>
        <w:t>zostatkovú hodnotu dlhodobého majetku obstaraného z podielu zaplatenej dane.</w:t>
      </w:r>
    </w:p>
    <w:p w14:paraId="613C355C" w14:textId="77777777" w:rsidR="005A7EEA" w:rsidRDefault="00000000">
      <w:pPr>
        <w:spacing w:before="0" w:line="240" w:lineRule="auto"/>
        <w:rPr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III ods. 15 o významných položkách výnosov budúcich období</w:t>
      </w:r>
    </w:p>
    <w:tbl>
      <w:tblPr>
        <w:tblW w:w="10382" w:type="dxa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A7EEA" w14:paraId="0119BD7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D7F18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59791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88732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B57CC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  <w:lang w:eastAsia="sk-SK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8186B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1C084BF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869E20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E6D234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EFC83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8E1BDD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3C369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0C794B0F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55783F9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96EAC3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5D2969E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E9324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F3A591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33FDC" w14:paraId="5C956E5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44147A8" w14:textId="77777777" w:rsidR="00233FDC" w:rsidRDefault="00233FDC" w:rsidP="00233F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766BD43" w14:textId="55A909C9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1333710,56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77AD40" w14:textId="43FF0619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3E381A" w14:textId="20C90D12" w:rsidR="00233FDC" w:rsidRDefault="00CA2D0F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56431,10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FB4510" w14:textId="19A9DC0F" w:rsidR="00CA2D0F" w:rsidRDefault="00CA2D0F" w:rsidP="00CA2D0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1277279,46</w:t>
            </w:r>
          </w:p>
        </w:tc>
      </w:tr>
      <w:tr w:rsidR="00233FDC" w14:paraId="6A1825EB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B63520" w14:textId="77777777" w:rsidR="00233FDC" w:rsidRDefault="00233FDC" w:rsidP="00233F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820F7B3" w14:textId="77777777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3CB573C" w14:textId="77777777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ADE5E09" w14:textId="77777777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CA2C73" w14:textId="77777777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33FDC" w14:paraId="708A8A88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73A906" w14:textId="77777777" w:rsidR="00233FDC" w:rsidRDefault="00233FDC" w:rsidP="00233F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28204C" w14:textId="77777777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6BEAA3" w14:textId="77777777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4153FB0" w14:textId="77777777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E391FEC" w14:textId="77777777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33FDC" w14:paraId="71A6A12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DF16F88" w14:textId="77777777" w:rsidR="00233FDC" w:rsidRDefault="00233FDC" w:rsidP="00233F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2506C15" w14:textId="3BD7A287" w:rsidR="00233FDC" w:rsidRDefault="00233FDC" w:rsidP="00233FDC">
            <w:pPr>
              <w:spacing w:before="0" w:after="0" w:line="240" w:lineRule="auto"/>
              <w:jc w:val="right"/>
            </w:pPr>
            <w: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4F1388" w14:textId="35E14E25" w:rsidR="00233FDC" w:rsidRDefault="00233FDC" w:rsidP="00233FD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EAD2134" w14:textId="5AF7A8E3" w:rsidR="00233FDC" w:rsidRDefault="00CA2D0F" w:rsidP="00233FDC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DF7560" w14:textId="183794C1" w:rsidR="00233FDC" w:rsidRDefault="00233FDC" w:rsidP="00233FDC">
            <w:pPr>
              <w:spacing w:before="0" w:after="0" w:line="240" w:lineRule="auto"/>
              <w:jc w:val="right"/>
            </w:pPr>
            <w:r>
              <w:t>0</w:t>
            </w:r>
          </w:p>
        </w:tc>
      </w:tr>
      <w:tr w:rsidR="00233FDC" w14:paraId="7C121BA2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81B86D" w14:textId="77777777" w:rsidR="00233FDC" w:rsidRDefault="00233FDC" w:rsidP="00233F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B8D044B" w14:textId="22F88250" w:rsidR="00233FDC" w:rsidRDefault="00233FDC" w:rsidP="00233FD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</w:rPr>
              <w:t>1037,64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BEA6ACA" w14:textId="017083D0" w:rsidR="00233FDC" w:rsidRDefault="00CA2D0F" w:rsidP="00233FD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4509,89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0FB467" w14:textId="7022FEAE" w:rsidR="00233FDC" w:rsidRDefault="00CA2D0F" w:rsidP="00233FDC">
            <w:pPr>
              <w:spacing w:before="0" w:after="0" w:line="240" w:lineRule="auto"/>
              <w:jc w:val="right"/>
            </w:pPr>
            <w:r>
              <w:rPr>
                <w:color w:val="000000"/>
                <w:sz w:val="16"/>
                <w:szCs w:val="16"/>
              </w:rPr>
              <w:t>1037,64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88B846" w14:textId="100596CA" w:rsidR="00233FDC" w:rsidRDefault="00CA2D0F" w:rsidP="00233FDC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4509,89</w:t>
            </w:r>
          </w:p>
        </w:tc>
      </w:tr>
      <w:tr w:rsidR="00233FDC" w14:paraId="002AE174" w14:textId="77777777" w:rsidTr="00DF46D8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BB1D9F" w14:textId="77777777" w:rsidR="00233FDC" w:rsidRDefault="00233FDC" w:rsidP="00233FDC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6E6C3BB1" w14:textId="319EE5CE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DD11EC">
              <w:rPr>
                <w:sz w:val="16"/>
                <w:szCs w:val="16"/>
              </w:rPr>
              <w:t>2154,50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</w:tcPr>
          <w:p w14:paraId="493AFAD3" w14:textId="10483C65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B53E80" w14:textId="3D35BA06" w:rsidR="00233FDC" w:rsidRDefault="00233FDC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62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22BAA24" w14:textId="36EE75AB" w:rsidR="00233FDC" w:rsidRDefault="00CA2D0F" w:rsidP="00233FDC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2092,50</w:t>
            </w:r>
          </w:p>
        </w:tc>
      </w:tr>
    </w:tbl>
    <w:p w14:paraId="0817BF5D" w14:textId="77777777" w:rsidR="005A7EEA" w:rsidRDefault="005A7EEA">
      <w:pPr>
        <w:spacing w:before="0" w:after="0" w:line="240" w:lineRule="auto"/>
        <w:rPr>
          <w:sz w:val="16"/>
          <w:szCs w:val="16"/>
        </w:rPr>
      </w:pPr>
    </w:p>
    <w:p w14:paraId="12150A50" w14:textId="77777777" w:rsidR="005A7EEA" w:rsidRDefault="00000000">
      <w:pPr>
        <w:numPr>
          <w:ilvl w:val="0"/>
          <w:numId w:val="5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Údaje o majetku prenajatom formou finančného prenájmu, a to</w:t>
      </w:r>
    </w:p>
    <w:p w14:paraId="4C395168" w14:textId="77777777" w:rsidR="005A7EEA" w:rsidRDefault="00000000">
      <w:pPr>
        <w:numPr>
          <w:ilvl w:val="0"/>
          <w:numId w:val="12"/>
        </w:numPr>
        <w:spacing w:line="240" w:lineRule="auto"/>
        <w:rPr>
          <w:sz w:val="18"/>
          <w:szCs w:val="18"/>
        </w:rPr>
      </w:pPr>
      <w:r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0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983"/>
        <w:gridCol w:w="4985"/>
      </w:tblGrid>
      <w:tr w:rsidR="005A7EEA" w14:paraId="276AC888" w14:textId="7777777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DF4CFC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 istiny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D39793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</w:tr>
      <w:tr w:rsidR="005A7EEA" w14:paraId="2A50BA11" w14:textId="77777777">
        <w:trPr>
          <w:trHeight w:val="284"/>
        </w:trPr>
        <w:tc>
          <w:tcPr>
            <w:tcW w:w="49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9BD2FC" w14:textId="77777777" w:rsidR="005A7EEA" w:rsidRDefault="00000000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49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F9F59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5FEE7D4" w14:textId="77777777" w:rsidR="005A7EEA" w:rsidRDefault="00000000">
      <w:pPr>
        <w:spacing w:before="0" w:after="0" w:line="240" w:lineRule="auto"/>
        <w:ind w:left="36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Netýka sa </w:t>
      </w:r>
    </w:p>
    <w:p w14:paraId="4F109F0F" w14:textId="77777777" w:rsidR="005A7EEA" w:rsidRDefault="00000000">
      <w:pPr>
        <w:numPr>
          <w:ilvl w:val="0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suma istiny a finančného nákladu podľa doby splatnosti </w:t>
      </w:r>
    </w:p>
    <w:p w14:paraId="4BB2E3C8" w14:textId="77777777" w:rsidR="005A7EEA" w:rsidRDefault="00000000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do jedného roka vrátane,</w:t>
      </w:r>
    </w:p>
    <w:p w14:paraId="28D947A0" w14:textId="77777777" w:rsidR="005A7EEA" w:rsidRDefault="00000000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od jedného roka do piatich rokov vrátane,</w:t>
      </w:r>
    </w:p>
    <w:p w14:paraId="329D820B" w14:textId="77777777" w:rsidR="005A7EEA" w:rsidRDefault="00000000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>
        <w:rPr>
          <w:sz w:val="18"/>
          <w:szCs w:val="18"/>
        </w:rPr>
        <w:t>viac ako päť rokov.</w:t>
      </w:r>
    </w:p>
    <w:p w14:paraId="5F92AD52" w14:textId="77777777" w:rsidR="005A7EEA" w:rsidRDefault="00000000">
      <w:pPr>
        <w:spacing w:before="0" w:after="0" w:line="240" w:lineRule="auto"/>
        <w:jc w:val="left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 xml:space="preserve">Tabuľka k čl. III ods. 16 o majetku prenajatom formou finančného prenájmu-netýka sa </w:t>
      </w:r>
    </w:p>
    <w:tbl>
      <w:tblPr>
        <w:tblW w:w="10382" w:type="dxa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173"/>
        <w:gridCol w:w="1550"/>
        <w:gridCol w:w="1550"/>
        <w:gridCol w:w="1550"/>
        <w:gridCol w:w="1559"/>
      </w:tblGrid>
      <w:tr w:rsidR="005A7EEA" w14:paraId="01C9B45B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9100E0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F6602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1D3BAEB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B6A1C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Finančný náklad</w:t>
            </w: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36982C0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A7EEA" w14:paraId="168EED43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18A7CE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EA4BC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69D5C8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83B0E0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96217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16F7C61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30CFB4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F9CCDE2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93385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3E5F26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91DA46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5A27656A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0383FC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EB1FDB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31EF1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BAD6F90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79DC1FA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2135508B" w14:textId="77777777">
        <w:trPr>
          <w:trHeight w:val="284"/>
        </w:trPr>
        <w:tc>
          <w:tcPr>
            <w:tcW w:w="41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6A8C4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94EB9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1EF19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0274A3C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E57967F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155FA623" w14:textId="77777777" w:rsidR="005A7EEA" w:rsidRDefault="005A7EEA">
      <w:pPr>
        <w:keepNext/>
        <w:spacing w:before="0" w:after="0" w:line="240" w:lineRule="auto"/>
        <w:jc w:val="center"/>
        <w:outlineLvl w:val="0"/>
        <w:rPr>
          <w:b/>
          <w:bCs/>
        </w:rPr>
      </w:pPr>
    </w:p>
    <w:p w14:paraId="117544B0" w14:textId="77777777" w:rsidR="005A7EEA" w:rsidRDefault="005A7EEA">
      <w:pPr>
        <w:keepNext/>
        <w:spacing w:before="0" w:after="0" w:line="240" w:lineRule="auto"/>
        <w:jc w:val="center"/>
        <w:outlineLvl w:val="0"/>
        <w:rPr>
          <w:b/>
          <w:bCs/>
        </w:rPr>
      </w:pPr>
    </w:p>
    <w:p w14:paraId="5AD8E1B6" w14:textId="77777777" w:rsidR="005A7EEA" w:rsidRDefault="00000000">
      <w:pPr>
        <w:keepNext/>
        <w:spacing w:before="0" w:after="0" w:line="240" w:lineRule="auto"/>
        <w:jc w:val="center"/>
        <w:outlineLvl w:val="0"/>
        <w:rPr>
          <w:b/>
          <w:bCs/>
        </w:rPr>
      </w:pPr>
      <w:r>
        <w:rPr>
          <w:b/>
          <w:bCs/>
        </w:rPr>
        <w:t>Čl. IV</w:t>
      </w:r>
    </w:p>
    <w:p w14:paraId="4D57F1C9" w14:textId="77777777" w:rsidR="005A7EEA" w:rsidRDefault="00000000">
      <w:pPr>
        <w:keepNext/>
        <w:spacing w:before="0" w:line="240" w:lineRule="auto"/>
        <w:jc w:val="center"/>
        <w:outlineLvl w:val="1"/>
        <w:rPr>
          <w:b/>
          <w:bCs/>
        </w:rPr>
      </w:pPr>
      <w:r>
        <w:rPr>
          <w:b/>
          <w:bCs/>
        </w:rPr>
        <w:t>Informácie, ktoré dopĺňajú a vysvetľujú údaje vo výkaze ziskov a strát</w:t>
      </w:r>
    </w:p>
    <w:p w14:paraId="41E390B9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5000" w:type="pct"/>
        <w:jc w:val="right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-7" w:type="dxa"/>
          <w:right w:w="30" w:type="dxa"/>
        </w:tblCellMar>
        <w:tblLook w:val="0000" w:firstRow="0" w:lastRow="0" w:firstColumn="0" w:lastColumn="0" w:noHBand="0" w:noVBand="0"/>
      </w:tblPr>
      <w:tblGrid>
        <w:gridCol w:w="4019"/>
        <w:gridCol w:w="2969"/>
        <w:gridCol w:w="2974"/>
      </w:tblGrid>
      <w:tr w:rsidR="005A7EEA" w14:paraId="008A17D1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5233E7D7" w14:textId="77777777" w:rsidR="005A7EEA" w:rsidRDefault="00000000">
            <w:pPr>
              <w:pStyle w:val="Nadpis3"/>
              <w:spacing w:before="0" w:after="0"/>
              <w:rPr>
                <w:rFonts w:ascii="Arial Narrow" w:hAnsi="Arial Narrow" w:cs="Arial Narrow"/>
                <w:sz w:val="16"/>
                <w:szCs w:val="16"/>
              </w:rPr>
            </w:pPr>
            <w:r>
              <w:rPr>
                <w:rFonts w:ascii="Arial Narrow" w:hAnsi="Arial Narrow" w:cs="Arial Narrow"/>
                <w:sz w:val="16"/>
                <w:szCs w:val="16"/>
              </w:rPr>
              <w:t>Prehľad tržieb za vlastné výkony a tovar</w:t>
            </w: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2C520CC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62C0264C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>
              <w:rPr>
                <w:b/>
                <w:bCs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5A7EEA" w14:paraId="52E588AE" w14:textId="77777777">
        <w:trPr>
          <w:trHeight w:val="284"/>
          <w:jc w:val="right"/>
        </w:trPr>
        <w:tc>
          <w:tcPr>
            <w:tcW w:w="402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4CC0571C" w14:textId="77777777" w:rsidR="005A7EEA" w:rsidRDefault="005A7EEA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  <w:tc>
          <w:tcPr>
            <w:tcW w:w="297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09DAB122" w14:textId="577E90AF" w:rsidR="005A7EEA" w:rsidRPr="00746673" w:rsidRDefault="00C716E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24219</w:t>
            </w:r>
          </w:p>
        </w:tc>
        <w:tc>
          <w:tcPr>
            <w:tcW w:w="2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  <w:tcMar>
              <w:left w:w="-7" w:type="dxa"/>
            </w:tcMar>
            <w:vAlign w:val="center"/>
          </w:tcPr>
          <w:p w14:paraId="25CA09C5" w14:textId="58C1F6C0" w:rsidR="005A7EEA" w:rsidRDefault="00C716E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472351,95</w:t>
            </w:r>
          </w:p>
        </w:tc>
      </w:tr>
    </w:tbl>
    <w:p w14:paraId="4AB96B4E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46565EFC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4394D5FA" w14:textId="77777777" w:rsidTr="00746673">
        <w:trPr>
          <w:trHeight w:val="462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A86C69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F7E1914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C716E6" w14:paraId="388853B7" w14:textId="77777777" w:rsidTr="00C716E6">
        <w:trPr>
          <w:trHeight w:val="271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7ABE0A6" w14:textId="232F6FE6" w:rsidR="00C716E6" w:rsidRPr="00C716E6" w:rsidRDefault="00C716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Dar - DM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D604F1" w14:textId="3A259237" w:rsidR="00C716E6" w:rsidRPr="00C716E6" w:rsidRDefault="00C716E6" w:rsidP="00C716E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 w:rsidRPr="00C716E6">
              <w:rPr>
                <w:sz w:val="16"/>
                <w:szCs w:val="16"/>
              </w:rPr>
              <w:t>3405,14</w:t>
            </w:r>
          </w:p>
        </w:tc>
      </w:tr>
      <w:tr w:rsidR="005A7EEA" w14:paraId="605F18D6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FE1BD20" w14:textId="7C1B703E" w:rsidR="005A7EEA" w:rsidRDefault="00F266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Dar – </w:t>
            </w:r>
            <w:r w:rsidR="00746673">
              <w:rPr>
                <w:sz w:val="16"/>
                <w:szCs w:val="16"/>
              </w:rPr>
              <w:t>Nadácia Penta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2213E47" w14:textId="1608798C" w:rsidR="005A7EEA" w:rsidRDefault="00746673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1000</w:t>
            </w:r>
          </w:p>
        </w:tc>
      </w:tr>
      <w:tr w:rsidR="00F26649" w14:paraId="0FC70397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68C666" w14:textId="6919A41F" w:rsidR="00F26649" w:rsidRDefault="00C716E6" w:rsidP="0042148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Peňažný príspevok JUDY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3903ED3" w14:textId="35752698" w:rsidR="00F26649" w:rsidRPr="00F26649" w:rsidRDefault="00C716E6" w:rsidP="004214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3654,86</w:t>
            </w:r>
          </w:p>
        </w:tc>
      </w:tr>
    </w:tbl>
    <w:p w14:paraId="3B48AAED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516A8975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DD21020" w14:textId="6E0CEE5D" w:rsidR="005A7EEA" w:rsidRDefault="005A7EEA">
            <w:pPr>
              <w:spacing w:before="0" w:after="0" w:line="240" w:lineRule="auto"/>
              <w:jc w:val="left"/>
            </w:pP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EC18726" w14:textId="019FE47B" w:rsidR="005A7EEA" w:rsidRDefault="005A7EEA">
            <w:pPr>
              <w:spacing w:before="0" w:after="0" w:line="240" w:lineRule="auto"/>
              <w:jc w:val="right"/>
            </w:pPr>
          </w:p>
        </w:tc>
      </w:tr>
    </w:tbl>
    <w:p w14:paraId="7F28205F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 dotácií a grantov, ktoré účtovná jednotka prijala v priebehu bežného účtovného obdobia.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0B847D56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16ED8AB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Prehľad dotácií a grantov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47AF136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F26649" w14:paraId="5514942C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6980580" w14:textId="0076A320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BSK – Rehabilitačné stredisko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17B201" w14:textId="77877D5E" w:rsidR="00F26649" w:rsidRDefault="00C716E6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14417,02</w:t>
            </w:r>
          </w:p>
        </w:tc>
      </w:tr>
      <w:tr w:rsidR="00F26649" w14:paraId="13C51301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854496" w14:textId="1F51D1A6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Dotácia BSK – Sociálne </w:t>
            </w:r>
            <w:r w:rsidR="00C716E6">
              <w:rPr>
                <w:sz w:val="16"/>
                <w:szCs w:val="16"/>
              </w:rPr>
              <w:t>poradenstvo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A4F7D9" w14:textId="30DCC08B" w:rsidR="00F26649" w:rsidRDefault="00C716E6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47104,56</w:t>
            </w:r>
          </w:p>
        </w:tc>
      </w:tr>
      <w:tr w:rsidR="00F26649" w14:paraId="485139EA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76D8AB" w14:textId="1C5FDAED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MPSVaR – Rehabilitačné stredisko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C62E0A8" w14:textId="35FA8587" w:rsidR="00F26649" w:rsidRDefault="00C716E6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30780</w:t>
            </w:r>
          </w:p>
        </w:tc>
      </w:tr>
      <w:tr w:rsidR="00F26649" w14:paraId="5B137C5F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F279847" w14:textId="03F82A9B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Dotácia </w:t>
            </w:r>
            <w:proofErr w:type="spellStart"/>
            <w:r>
              <w:rPr>
                <w:sz w:val="16"/>
                <w:szCs w:val="16"/>
              </w:rPr>
              <w:t>UPSVaR</w:t>
            </w:r>
            <w:proofErr w:type="spellEnd"/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09C690" w14:textId="060D509B" w:rsidR="00F26649" w:rsidRDefault="00C716E6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136606,02</w:t>
            </w:r>
          </w:p>
        </w:tc>
      </w:tr>
      <w:tr w:rsidR="00F26649" w14:paraId="0FE0378E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971E3C" w14:textId="35539DDD" w:rsidR="00F26649" w:rsidRDefault="00F26649" w:rsidP="0042148F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Dotácia BA Rača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16F8F7A" w14:textId="4321ABD2" w:rsidR="00F26649" w:rsidRDefault="00C716E6" w:rsidP="0042148F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2500</w:t>
            </w:r>
          </w:p>
        </w:tc>
      </w:tr>
      <w:tr w:rsidR="005A7EEA" w14:paraId="178568FF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4C9021D" w14:textId="7AF05761" w:rsidR="005A7EEA" w:rsidRDefault="00000000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Dotácia </w:t>
            </w:r>
            <w:r w:rsidR="00F26649">
              <w:rPr>
                <w:sz w:val="16"/>
                <w:szCs w:val="16"/>
              </w:rPr>
              <w:t xml:space="preserve">MSSR - </w:t>
            </w:r>
            <w:proofErr w:type="spellStart"/>
            <w:r w:rsidR="00F26649">
              <w:rPr>
                <w:sz w:val="16"/>
                <w:szCs w:val="16"/>
              </w:rPr>
              <w:t>Sebaobhajovanie</w:t>
            </w:r>
            <w:proofErr w:type="spellEnd"/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630360" w14:textId="27F7648D" w:rsidR="005A7EEA" w:rsidRDefault="00C716E6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16581,58</w:t>
            </w:r>
          </w:p>
        </w:tc>
      </w:tr>
      <w:tr w:rsidR="00F26649" w14:paraId="34B82A32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28CC20E" w14:textId="74685738" w:rsidR="00F26649" w:rsidRDefault="00F266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MKSR – Tanečný seminár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CFD83DA" w14:textId="259D8E94" w:rsidR="00F26649" w:rsidRDefault="00C716E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9000</w:t>
            </w:r>
          </w:p>
        </w:tc>
      </w:tr>
      <w:tr w:rsidR="00C716E6" w14:paraId="1A8B51CE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6626B8F" w14:textId="2FA258AF" w:rsidR="00C716E6" w:rsidRDefault="00C716E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MKSR - TSM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C50CDD" w14:textId="2125610F" w:rsidR="00C716E6" w:rsidRDefault="00C716E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11900</w:t>
            </w:r>
          </w:p>
        </w:tc>
      </w:tr>
      <w:tr w:rsidR="00F26649" w14:paraId="6066EFC5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0639F00" w14:textId="2FDA250A" w:rsidR="00F26649" w:rsidRDefault="00F266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MKSR - DKZ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D78DC7" w14:textId="1991E985" w:rsidR="00F26649" w:rsidRDefault="002E2C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10000</w:t>
            </w:r>
          </w:p>
        </w:tc>
      </w:tr>
      <w:tr w:rsidR="00F26649" w14:paraId="02136065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B09A8F8" w14:textId="4E3BE7CC" w:rsidR="00F26649" w:rsidRDefault="00F2664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MPSV</w:t>
            </w:r>
            <w:r w:rsidR="00A26FDA">
              <w:rPr>
                <w:sz w:val="16"/>
                <w:szCs w:val="16"/>
              </w:rPr>
              <w:t>a</w:t>
            </w:r>
            <w:r>
              <w:rPr>
                <w:sz w:val="16"/>
                <w:szCs w:val="16"/>
              </w:rPr>
              <w:t xml:space="preserve">R - </w:t>
            </w:r>
            <w:proofErr w:type="spellStart"/>
            <w:r>
              <w:rPr>
                <w:sz w:val="16"/>
                <w:szCs w:val="16"/>
              </w:rPr>
              <w:t>Inclusion</w:t>
            </w:r>
            <w:proofErr w:type="spellEnd"/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CA431B2" w14:textId="573A9FD4" w:rsidR="00F26649" w:rsidRDefault="002E2C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2750</w:t>
            </w:r>
          </w:p>
        </w:tc>
      </w:tr>
      <w:tr w:rsidR="004646E7" w14:paraId="7139EB3B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0058469" w14:textId="19C584F1" w:rsidR="004646E7" w:rsidRDefault="00464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Dotácia MPSVaR - </w:t>
            </w:r>
            <w:r w:rsidR="00A154B9">
              <w:rPr>
                <w:sz w:val="16"/>
                <w:szCs w:val="16"/>
              </w:rPr>
              <w:t>Pobyty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B56D96" w14:textId="75DB889D" w:rsidR="004646E7" w:rsidRDefault="008C01C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3740</w:t>
            </w:r>
          </w:p>
        </w:tc>
      </w:tr>
      <w:tr w:rsidR="004646E7" w14:paraId="5D71B362" w14:textId="77777777" w:rsidTr="00F26649">
        <w:trPr>
          <w:trHeight w:val="284"/>
        </w:trPr>
        <w:tc>
          <w:tcPr>
            <w:tcW w:w="671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B6C3F0B" w14:textId="1E04B20A" w:rsidR="004646E7" w:rsidRDefault="00464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MPSVaR - Časopis</w:t>
            </w:r>
          </w:p>
        </w:tc>
        <w:tc>
          <w:tcPr>
            <w:tcW w:w="30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BB7B30" w14:textId="56D38C57" w:rsidR="004646E7" w:rsidRDefault="002E2C7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7700</w:t>
            </w:r>
          </w:p>
        </w:tc>
      </w:tr>
    </w:tbl>
    <w:p w14:paraId="4DAE14C4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2A5F7CBE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výnosov; uvádza sa aj celková suma kurzových ziskov, pričom  osobitne sa uvádza hodnota kurzových ziskov účtovaná ku dňu, ku ktorému sa zostavuje účtovná závierka.- </w:t>
      </w:r>
      <w:r>
        <w:rPr>
          <w:b/>
          <w:bCs/>
          <w:sz w:val="18"/>
          <w:szCs w:val="18"/>
        </w:rPr>
        <w:t xml:space="preserve">netýka sa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4A9B040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416130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33A31F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33232DB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F57434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77C090" w14:textId="77777777" w:rsidR="005A7EEA" w:rsidRDefault="00000000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0</w:t>
            </w:r>
          </w:p>
        </w:tc>
      </w:tr>
      <w:tr w:rsidR="005A7EEA" w14:paraId="1C46B92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79D209D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F91927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B88B92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039A152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EEC1AD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7732F210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787D5050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35E9765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A7EFAAE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463DB85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3013EDA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86D357A" w14:textId="22CDAC7D" w:rsidR="005A7EEA" w:rsidRPr="004646E7" w:rsidRDefault="004646E7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46E7">
              <w:rPr>
                <w:sz w:val="16"/>
                <w:szCs w:val="16"/>
              </w:rPr>
              <w:t>Spotreba</w:t>
            </w:r>
            <w:r>
              <w:rPr>
                <w:sz w:val="16"/>
                <w:szCs w:val="16"/>
              </w:rPr>
              <w:t xml:space="preserve"> materiálu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A975AA" w14:textId="41477230" w:rsidR="005A7EEA" w:rsidRDefault="008C01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135396,90</w:t>
            </w:r>
          </w:p>
        </w:tc>
      </w:tr>
      <w:tr w:rsidR="005A7EEA" w14:paraId="6699F83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8FD823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lastRenderedPageBreak/>
              <w:t>Spotreba energie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463755B" w14:textId="609A8D21" w:rsidR="005A7EEA" w:rsidRDefault="008C01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27444,68</w:t>
            </w:r>
          </w:p>
        </w:tc>
      </w:tr>
      <w:tr w:rsidR="005A7EEA" w14:paraId="377511AF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BD3BC0E" w14:textId="5BCC6C5A" w:rsidR="005A7EEA" w:rsidRDefault="004646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Údržba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4E244C5" w14:textId="2667D009" w:rsidR="005A7EEA" w:rsidRDefault="008C01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4706,67</w:t>
            </w:r>
          </w:p>
        </w:tc>
      </w:tr>
      <w:tr w:rsidR="005A7EEA" w14:paraId="757CA7F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34316E" w14:textId="40639F3E" w:rsidR="005A7EEA" w:rsidRDefault="004646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Účtovníctvo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A590E0B" w14:textId="2AA442EF" w:rsidR="005A7EEA" w:rsidRDefault="008C01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10130,81</w:t>
            </w:r>
          </w:p>
        </w:tc>
      </w:tr>
      <w:tr w:rsidR="005A7EEA" w14:paraId="1C3129D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A44A51E" w14:textId="2ED29E57" w:rsidR="005A7EEA" w:rsidRDefault="004646E7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Mzdy a odvody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67F4970" w14:textId="02EEB825" w:rsidR="005A7EEA" w:rsidRDefault="008C01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411256,53</w:t>
            </w:r>
          </w:p>
        </w:tc>
      </w:tr>
      <w:tr w:rsidR="005A7EEA" w14:paraId="18872F8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51F53B5" w14:textId="3F1DE087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Príkazné zmluvy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DB137B" w14:textId="4B7C0AA3" w:rsidR="005A7EEA" w:rsidRDefault="008C01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16470</w:t>
            </w:r>
          </w:p>
        </w:tc>
      </w:tr>
      <w:tr w:rsidR="005A7EEA" w14:paraId="6163D937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536F95B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služby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908CB15" w14:textId="3D2FCA8A" w:rsidR="005A7EEA" w:rsidRDefault="008C01C4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54820,14</w:t>
            </w:r>
          </w:p>
        </w:tc>
      </w:tr>
      <w:tr w:rsidR="005A7EEA" w14:paraId="60418C54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E910518" w14:textId="134E395E" w:rsidR="005A7EEA" w:rsidRDefault="007F7E3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 xml:space="preserve">Odpisy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C7D5C10" w14:textId="2AA14061" w:rsidR="005A7EEA" w:rsidRDefault="008C01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68881,58</w:t>
            </w:r>
          </w:p>
        </w:tc>
      </w:tr>
      <w:tr w:rsidR="005A7EEA" w14:paraId="719A191A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DB16D66" w14:textId="49FDAC1A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Členské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ABEB7B3" w14:textId="6732387B" w:rsidR="005A7EEA" w:rsidRDefault="008C01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2929</w:t>
            </w:r>
          </w:p>
        </w:tc>
      </w:tr>
    </w:tbl>
    <w:p w14:paraId="3FC1FACC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7479DB23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BF43CC" w14:textId="56858B25" w:rsidR="005A7EEA" w:rsidRDefault="007F7E3B">
            <w:pPr>
              <w:spacing w:before="0" w:after="0" w:line="240" w:lineRule="auto"/>
              <w:jc w:val="left"/>
            </w:pPr>
            <w:r>
              <w:rPr>
                <w:sz w:val="16"/>
                <w:szCs w:val="16"/>
              </w:rPr>
              <w:t>Úroky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989ADD" w14:textId="6922CD95" w:rsidR="005A7EEA" w:rsidRDefault="008C01C4">
            <w:pPr>
              <w:spacing w:before="0" w:after="0" w:line="240" w:lineRule="auto"/>
              <w:jc w:val="right"/>
            </w:pPr>
            <w:r>
              <w:rPr>
                <w:sz w:val="16"/>
                <w:szCs w:val="16"/>
              </w:rPr>
              <w:t>4707,15</w:t>
            </w:r>
          </w:p>
        </w:tc>
      </w:tr>
    </w:tbl>
    <w:p w14:paraId="01D8B92B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Prehľad o účele a výške použitia podielu zaplatenej dane za bežné účtovné obdobie.</w:t>
      </w:r>
    </w:p>
    <w:p w14:paraId="72444603" w14:textId="77777777" w:rsidR="005A7EEA" w:rsidRDefault="00000000">
      <w:pPr>
        <w:spacing w:before="0" w:line="240" w:lineRule="auto"/>
        <w:rPr>
          <w:b/>
          <w:bCs/>
          <w:sz w:val="18"/>
          <w:szCs w:val="18"/>
        </w:rPr>
      </w:pPr>
      <w:r>
        <w:rPr>
          <w:b/>
          <w:bCs/>
          <w:sz w:val="18"/>
          <w:szCs w:val="18"/>
        </w:rPr>
        <w:t xml:space="preserve">Tabuľka k čl. IV  ods. 6 o účele a výške použitia podielu zaplatenej dane   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4800"/>
        <w:gridCol w:w="2724"/>
        <w:gridCol w:w="2245"/>
      </w:tblGrid>
      <w:tr w:rsidR="005A7EEA" w14:paraId="4E57DB8A" w14:textId="77777777">
        <w:trPr>
          <w:trHeight w:val="284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3EE56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Účel použitia podielu zaplatenej dane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7F3FBE2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612E7E9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Použitá suma bežného účtovného obdobia</w:t>
            </w:r>
          </w:p>
        </w:tc>
      </w:tr>
      <w:tr w:rsidR="005A7EEA" w14:paraId="67C0741A" w14:textId="77777777">
        <w:trPr>
          <w:trHeight w:val="284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B8E2DC1" w14:textId="67E6F74E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Spotreba materiálu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87DF8D1" w14:textId="2A3921B7" w:rsidR="005A7EEA" w:rsidRDefault="003261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2298,85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BF2A23" w14:textId="00CF1A87" w:rsidR="0054199F" w:rsidRDefault="0032618F" w:rsidP="0054199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786,24</w:t>
            </w:r>
          </w:p>
        </w:tc>
      </w:tr>
      <w:tr w:rsidR="005A7EEA" w14:paraId="75CC3F74" w14:textId="77777777">
        <w:trPr>
          <w:trHeight w:val="284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D32FF28" w14:textId="6E3C8822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služby 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8738916" w14:textId="43AEDE86" w:rsidR="005A7EEA" w:rsidRDefault="003261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4413,31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35EC584" w14:textId="72A9094A" w:rsidR="005A7EEA" w:rsidRDefault="003261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4690,85</w:t>
            </w:r>
          </w:p>
        </w:tc>
      </w:tr>
      <w:tr w:rsidR="005A7EEA" w14:paraId="09CE0AAF" w14:textId="77777777">
        <w:trPr>
          <w:trHeight w:val="284"/>
        </w:trPr>
        <w:tc>
          <w:tcPr>
            <w:tcW w:w="4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AB3190" w14:textId="194DE2DC" w:rsidR="005A7EEA" w:rsidRDefault="007F7E3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</w:t>
            </w:r>
          </w:p>
        </w:tc>
        <w:tc>
          <w:tcPr>
            <w:tcW w:w="27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D9934DC" w14:textId="116CEEA9" w:rsidR="005A7EEA" w:rsidRDefault="0032618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98DA3B4" w14:textId="08959875" w:rsidR="007F7E3B" w:rsidRDefault="0032618F" w:rsidP="0054199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122</w:t>
            </w:r>
          </w:p>
        </w:tc>
      </w:tr>
      <w:tr w:rsidR="005A7EEA" w14:paraId="459C67F8" w14:textId="77777777">
        <w:trPr>
          <w:trHeight w:val="284"/>
        </w:trPr>
        <w:tc>
          <w:tcPr>
            <w:tcW w:w="7531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7C8A5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22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4D39F8C" w14:textId="7AF0428A" w:rsidR="005A7EEA" w:rsidRDefault="0032618F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4509,89</w:t>
            </w:r>
          </w:p>
        </w:tc>
      </w:tr>
    </w:tbl>
    <w:p w14:paraId="1C4D7215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621E5310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 xml:space="preserve">Opis a suma významných položiek finančných nákladov; uvádza sa aj celková suma kurzových strát, pričom osobitne sa uvádza hodnota kurzových strát účtovaná ku dňu, ku ktorému sa zostavuje účtovná závierka.-netýka sa 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713"/>
        <w:gridCol w:w="3056"/>
      </w:tblGrid>
      <w:tr w:rsidR="005A7EEA" w14:paraId="36F15E51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406578EF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FDD46CA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Suma</w:t>
            </w:r>
          </w:p>
        </w:tc>
      </w:tr>
      <w:tr w:rsidR="005A7EEA" w14:paraId="209866C9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64BC2656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21179413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1E074220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1ABE43F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A5FF359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5A7EEA" w14:paraId="6BA31FE6" w14:textId="77777777">
        <w:trPr>
          <w:trHeight w:val="284"/>
        </w:trPr>
        <w:tc>
          <w:tcPr>
            <w:tcW w:w="67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7808039" w14:textId="77777777" w:rsidR="005A7EEA" w:rsidRDefault="00000000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305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7C3BFD5" w14:textId="77777777" w:rsidR="005A7EEA" w:rsidRDefault="005A7EEA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14:paraId="6C0BAC5E" w14:textId="77777777" w:rsidR="005A7EEA" w:rsidRDefault="005A7EEA">
      <w:pPr>
        <w:spacing w:before="0" w:after="0" w:line="240" w:lineRule="auto"/>
        <w:ind w:left="6"/>
        <w:rPr>
          <w:sz w:val="18"/>
          <w:szCs w:val="18"/>
        </w:rPr>
      </w:pPr>
    </w:p>
    <w:p w14:paraId="16E08F0F" w14:textId="77777777" w:rsidR="005A7EEA" w:rsidRDefault="00000000">
      <w:pPr>
        <w:numPr>
          <w:ilvl w:val="0"/>
          <w:numId w:val="14"/>
        </w:numPr>
        <w:spacing w:before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V účtovnej jednotke, ktorá má povinnosť overenia účtovnej závierky audítorom, sa uvedie vymedzenie a suma nákladov za účtovné obdobie v členení na náklady za</w:t>
      </w:r>
    </w:p>
    <w:p w14:paraId="3FDCDE22" w14:textId="77777777" w:rsidR="005A7EEA" w:rsidRDefault="00000000">
      <w:pPr>
        <w:numPr>
          <w:ilvl w:val="0"/>
          <w:numId w:val="15"/>
        </w:numPr>
        <w:spacing w:before="0" w:after="0" w:line="240" w:lineRule="auto"/>
        <w:ind w:hanging="357"/>
        <w:rPr>
          <w:sz w:val="18"/>
          <w:szCs w:val="18"/>
        </w:rPr>
      </w:pPr>
      <w:r>
        <w:rPr>
          <w:sz w:val="18"/>
          <w:szCs w:val="18"/>
        </w:rPr>
        <w:t>overenie účtovnej závierky,</w:t>
      </w:r>
    </w:p>
    <w:p w14:paraId="17429439" w14:textId="77777777" w:rsidR="005A7EEA" w:rsidRDefault="005A7EEA">
      <w:pPr>
        <w:spacing w:before="0" w:line="240" w:lineRule="auto"/>
        <w:rPr>
          <w:b/>
          <w:bCs/>
          <w:i/>
          <w:iCs/>
          <w:sz w:val="18"/>
          <w:szCs w:val="18"/>
        </w:rPr>
      </w:pPr>
    </w:p>
    <w:p w14:paraId="703D0853" w14:textId="2D0B5AA2" w:rsidR="005A7EEA" w:rsidRDefault="00000000">
      <w:pPr>
        <w:spacing w:before="0" w:line="240" w:lineRule="auto"/>
        <w:rPr>
          <w:b/>
          <w:bCs/>
          <w:i/>
          <w:iCs/>
          <w:sz w:val="18"/>
          <w:szCs w:val="18"/>
        </w:rPr>
      </w:pPr>
      <w:r>
        <w:rPr>
          <w:b/>
          <w:bCs/>
          <w:i/>
          <w:iCs/>
          <w:sz w:val="18"/>
          <w:szCs w:val="18"/>
        </w:rPr>
        <w:t>Tabuľka k čl. IV  ods. 8 o nákladoch vynaložených v súvislosti s auditom účtovnej závierky</w:t>
      </w:r>
    </w:p>
    <w:tbl>
      <w:tblPr>
        <w:tblW w:w="4900" w:type="pct"/>
        <w:tblInd w:w="-3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8" w:type="dxa"/>
        </w:tblCellMar>
        <w:tblLook w:val="00A0" w:firstRow="1" w:lastRow="0" w:firstColumn="1" w:lastColumn="0" w:noHBand="0" w:noVBand="0"/>
      </w:tblPr>
      <w:tblGrid>
        <w:gridCol w:w="6604"/>
        <w:gridCol w:w="3165"/>
      </w:tblGrid>
      <w:tr w:rsidR="005A7EEA" w14:paraId="4041AF38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70754C2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5EF6E1CF" w14:textId="77777777" w:rsidR="005A7EEA" w:rsidRDefault="00000000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 w:rsidR="005A7EEA" w14:paraId="39EB4BB4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32EBDC33" w14:textId="77777777" w:rsidR="005A7EEA" w:rsidRDefault="000000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D6B56BD" w14:textId="2848CEB2" w:rsidR="005A7EEA" w:rsidRDefault="00006576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1100</w:t>
            </w:r>
          </w:p>
        </w:tc>
      </w:tr>
      <w:tr w:rsidR="005A7EEA" w14:paraId="5EF58CC3" w14:textId="77777777">
        <w:trPr>
          <w:trHeight w:val="284"/>
        </w:trPr>
        <w:tc>
          <w:tcPr>
            <w:tcW w:w="66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12C41754" w14:textId="77777777" w:rsidR="005A7EEA" w:rsidRDefault="00000000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1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68" w:type="dxa"/>
            </w:tcMar>
            <w:vAlign w:val="center"/>
          </w:tcPr>
          <w:p w14:paraId="07BFAA51" w14:textId="48547001" w:rsidR="005A7EEA" w:rsidRDefault="00006576">
            <w:pPr>
              <w:spacing w:before="0" w:after="0" w:line="240" w:lineRule="auto"/>
              <w:jc w:val="right"/>
              <w:rPr>
                <w:b/>
                <w:bCs/>
                <w:sz w:val="16"/>
                <w:szCs w:val="16"/>
              </w:rPr>
            </w:pPr>
            <w:r>
              <w:rPr>
                <w:sz w:val="16"/>
                <w:szCs w:val="16"/>
              </w:rPr>
              <w:t>1100</w:t>
            </w:r>
          </w:p>
        </w:tc>
      </w:tr>
    </w:tbl>
    <w:p w14:paraId="0D25FC8B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055622F6" w14:textId="77777777" w:rsidR="005A7EEA" w:rsidRDefault="005A7EEA">
      <w:pPr>
        <w:spacing w:before="0" w:after="0" w:line="240" w:lineRule="auto"/>
        <w:rPr>
          <w:sz w:val="18"/>
          <w:szCs w:val="18"/>
        </w:rPr>
      </w:pPr>
    </w:p>
    <w:p w14:paraId="5487EF43" w14:textId="77777777" w:rsidR="005A7EEA" w:rsidRDefault="00000000">
      <w:pPr>
        <w:numPr>
          <w:ilvl w:val="0"/>
          <w:numId w:val="17"/>
        </w:numPr>
        <w:spacing w:before="0" w:line="240" w:lineRule="auto"/>
        <w:ind w:hanging="357"/>
        <w:rPr>
          <w:sz w:val="16"/>
          <w:szCs w:val="16"/>
        </w:rPr>
      </w:pPr>
      <w:r>
        <w:rPr>
          <w:sz w:val="16"/>
          <w:szCs w:val="16"/>
        </w:rPr>
        <w:t>Prehľad nehnuteľných kultúrnych pamiatok, ktoré sú v správe alebo vo vlastníctve účtovnej jednotky.</w:t>
      </w:r>
    </w:p>
    <w:p w14:paraId="7DF2CA82" w14:textId="77777777" w:rsidR="005A7EEA" w:rsidRDefault="00000000">
      <w:pPr>
        <w:numPr>
          <w:ilvl w:val="0"/>
          <w:numId w:val="17"/>
        </w:numPr>
        <w:spacing w:before="0" w:line="240" w:lineRule="auto"/>
        <w:ind w:hanging="357"/>
      </w:pPr>
      <w:r>
        <w:rPr>
          <w:sz w:val="16"/>
          <w:szCs w:val="16"/>
        </w:rPr>
        <w:t>Informácie o významných skutočnostiach, ktoré nastali medzi dňom, ku ktorému sa zostavuje účtovná závierka a dňom jej zostavenia.-</w:t>
      </w:r>
      <w:r>
        <w:rPr>
          <w:b/>
          <w:bCs/>
          <w:sz w:val="16"/>
          <w:szCs w:val="16"/>
        </w:rPr>
        <w:t>žiadne nenastali</w:t>
      </w:r>
    </w:p>
    <w:sectPr w:rsidR="005A7EEA">
      <w:footerReference w:type="default" r:id="rId7"/>
      <w:pgSz w:w="11906" w:h="16838"/>
      <w:pgMar w:top="1304" w:right="964" w:bottom="1021" w:left="964" w:header="0" w:footer="454" w:gutter="0"/>
      <w:pgNumType w:start="7"/>
      <w:cols w:space="708"/>
      <w:formProt w:val="0"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189724" w14:textId="77777777" w:rsidR="00C855AA" w:rsidRDefault="00C855AA">
      <w:pPr>
        <w:spacing w:before="0" w:after="0" w:line="240" w:lineRule="auto"/>
      </w:pPr>
      <w:r>
        <w:separator/>
      </w:r>
    </w:p>
  </w:endnote>
  <w:endnote w:type="continuationSeparator" w:id="0">
    <w:p w14:paraId="1269D998" w14:textId="77777777" w:rsidR="00C855AA" w:rsidRDefault="00C855A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6328CA" w14:textId="77777777" w:rsidR="005A7EEA" w:rsidRDefault="00000000">
    <w:pPr>
      <w:pStyle w:val="Pta"/>
      <w:jc w:val="right"/>
    </w:pPr>
    <w:r>
      <w:fldChar w:fldCharType="begin"/>
    </w:r>
    <w:r>
      <w:instrText>PAGE</w:instrText>
    </w:r>
    <w:r>
      <w:fldChar w:fldCharType="separate"/>
    </w:r>
    <w:r>
      <w:t>7</w:t>
    </w:r>
    <w:r>
      <w:fldChar w:fldCharType="end"/>
    </w:r>
  </w:p>
  <w:p w14:paraId="1020CA4B" w14:textId="77777777" w:rsidR="005A7EEA" w:rsidRDefault="005A7E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C27031" w14:textId="77777777" w:rsidR="00C855AA" w:rsidRDefault="00C855AA">
      <w:pPr>
        <w:spacing w:before="0" w:after="0" w:line="240" w:lineRule="auto"/>
      </w:pPr>
      <w:r>
        <w:separator/>
      </w:r>
    </w:p>
  </w:footnote>
  <w:footnote w:type="continuationSeparator" w:id="0">
    <w:p w14:paraId="2EF97D5A" w14:textId="77777777" w:rsidR="00C855AA" w:rsidRDefault="00C855AA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DF0322"/>
    <w:multiLevelType w:val="multilevel"/>
    <w:tmpl w:val="D56C2548"/>
    <w:lvl w:ilvl="0">
      <w:start w:val="1"/>
      <w:numFmt w:val="upperRoman"/>
      <w:pStyle w:val="Nadpis1"/>
      <w:suff w:val="nothing"/>
      <w:lvlText w:val="Čl. %1."/>
      <w:lvlJc w:val="center"/>
      <w:pPr>
        <w:ind w:left="0" w:firstLine="0"/>
      </w:pPr>
      <w:rPr>
        <w:rFonts w:cs="Arial"/>
        <w:b/>
        <w:bCs/>
        <w:i w:val="0"/>
        <w:iCs w:val="0"/>
        <w:sz w:val="24"/>
        <w:szCs w:val="24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08695314"/>
    <w:multiLevelType w:val="multilevel"/>
    <w:tmpl w:val="C6541C5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C162D6"/>
    <w:multiLevelType w:val="multilevel"/>
    <w:tmpl w:val="CF32438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AC52F7"/>
    <w:multiLevelType w:val="multilevel"/>
    <w:tmpl w:val="2174C7BA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D36593B"/>
    <w:multiLevelType w:val="multilevel"/>
    <w:tmpl w:val="0CD8FFC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E3D4838"/>
    <w:multiLevelType w:val="multilevel"/>
    <w:tmpl w:val="B0A2C67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F06613E"/>
    <w:multiLevelType w:val="multilevel"/>
    <w:tmpl w:val="902A37A0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2DBA0633"/>
    <w:multiLevelType w:val="multilevel"/>
    <w:tmpl w:val="E37CB44E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A9E03FA"/>
    <w:multiLevelType w:val="multilevel"/>
    <w:tmpl w:val="54884164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A4F78FD"/>
    <w:multiLevelType w:val="multilevel"/>
    <w:tmpl w:val="9FD07D74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Symbol" w:hint="default"/>
        <w:b/>
        <w:sz w:val="16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305332A"/>
    <w:multiLevelType w:val="multilevel"/>
    <w:tmpl w:val="F956E390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5C520C3"/>
    <w:multiLevelType w:val="multilevel"/>
    <w:tmpl w:val="4492FE2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3E61B1"/>
    <w:multiLevelType w:val="multilevel"/>
    <w:tmpl w:val="22F2FA62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b/>
        <w:bCs/>
        <w:i w:val="0"/>
        <w:iCs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 w:val="0"/>
        <w:bCs w:val="0"/>
        <w:i w:val="0"/>
        <w:iCs w:val="0"/>
        <w:sz w:val="16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b w:val="0"/>
        <w:bCs w:val="0"/>
        <w:i w:val="0"/>
        <w:iCs w:val="0"/>
        <w:sz w:val="18"/>
      </w:rPr>
    </w:lvl>
    <w:lvl w:ilvl="3">
      <w:start w:val="1"/>
      <w:numFmt w:val="none"/>
      <w:suff w:val="nothing"/>
      <w:lvlText w:val=""/>
      <w:lvlJc w:val="left"/>
      <w:pPr>
        <w:ind w:left="1440" w:hanging="360"/>
      </w:pPr>
    </w:lvl>
    <w:lvl w:ilvl="4">
      <w:start w:val="1"/>
      <w:numFmt w:val="none"/>
      <w:suff w:val="nothing"/>
      <w:lvlText w:val=""/>
      <w:lvlJc w:val="left"/>
      <w:pPr>
        <w:ind w:left="1800" w:hanging="360"/>
      </w:pPr>
    </w:lvl>
    <w:lvl w:ilvl="5">
      <w:start w:val="1"/>
      <w:numFmt w:val="none"/>
      <w:suff w:val="nothing"/>
      <w:lvlText w:val=""/>
      <w:lvlJc w:val="left"/>
      <w:pPr>
        <w:ind w:left="2160" w:hanging="360"/>
      </w:pPr>
    </w:lvl>
    <w:lvl w:ilvl="6">
      <w:start w:val="1"/>
      <w:numFmt w:val="none"/>
      <w:suff w:val="nothing"/>
      <w:lvlText w:val=""/>
      <w:lvlJc w:val="left"/>
      <w:pPr>
        <w:ind w:left="2520" w:hanging="360"/>
      </w:pPr>
    </w:lvl>
    <w:lvl w:ilvl="7">
      <w:start w:val="1"/>
      <w:numFmt w:val="none"/>
      <w:suff w:val="nothing"/>
      <w:lvlText w:val=""/>
      <w:lvlJc w:val="left"/>
      <w:pPr>
        <w:ind w:left="2880" w:hanging="360"/>
      </w:pPr>
    </w:lvl>
    <w:lvl w:ilvl="8">
      <w:start w:val="1"/>
      <w:numFmt w:val="none"/>
      <w:suff w:val="nothing"/>
      <w:lvlText w:val=""/>
      <w:lvlJc w:val="left"/>
      <w:pPr>
        <w:ind w:left="3240" w:hanging="360"/>
      </w:pPr>
    </w:lvl>
  </w:abstractNum>
  <w:abstractNum w:abstractNumId="13" w15:restartNumberingAfterBreak="0">
    <w:nsid w:val="5F81301B"/>
    <w:multiLevelType w:val="multilevel"/>
    <w:tmpl w:val="82BC0E38"/>
    <w:lvl w:ilvl="0">
      <w:start w:val="1"/>
      <w:numFmt w:val="decimal"/>
      <w:lvlText w:val="%1."/>
      <w:lvlJc w:val="left"/>
      <w:pPr>
        <w:ind w:left="1068" w:hanging="360"/>
      </w:p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6111134F"/>
    <w:multiLevelType w:val="multilevel"/>
    <w:tmpl w:val="BFD010F2"/>
    <w:lvl w:ilvl="0">
      <w:start w:val="1"/>
      <w:numFmt w:val="lowerLetter"/>
      <w:lvlText w:val="%1)"/>
      <w:lvlJc w:val="left"/>
      <w:pPr>
        <w:ind w:left="5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FA79B5"/>
    <w:multiLevelType w:val="multilevel"/>
    <w:tmpl w:val="E050FA9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6666C35"/>
    <w:multiLevelType w:val="multilevel"/>
    <w:tmpl w:val="E3388C62"/>
    <w:lvl w:ilvl="0">
      <w:start w:val="1"/>
      <w:numFmt w:val="decimal"/>
      <w:lvlText w:val="(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 w16cid:durableId="388503449">
    <w:abstractNumId w:val="0"/>
  </w:num>
  <w:num w:numId="2" w16cid:durableId="872233673">
    <w:abstractNumId w:val="8"/>
  </w:num>
  <w:num w:numId="3" w16cid:durableId="1520392079">
    <w:abstractNumId w:val="7"/>
  </w:num>
  <w:num w:numId="4" w16cid:durableId="1988973921">
    <w:abstractNumId w:val="12"/>
  </w:num>
  <w:num w:numId="5" w16cid:durableId="186918799">
    <w:abstractNumId w:val="10"/>
  </w:num>
  <w:num w:numId="6" w16cid:durableId="338970634">
    <w:abstractNumId w:val="11"/>
  </w:num>
  <w:num w:numId="7" w16cid:durableId="1565525289">
    <w:abstractNumId w:val="9"/>
  </w:num>
  <w:num w:numId="8" w16cid:durableId="1911572954">
    <w:abstractNumId w:val="2"/>
  </w:num>
  <w:num w:numId="9" w16cid:durableId="1551721686">
    <w:abstractNumId w:val="3"/>
  </w:num>
  <w:num w:numId="10" w16cid:durableId="804389853">
    <w:abstractNumId w:val="1"/>
  </w:num>
  <w:num w:numId="11" w16cid:durableId="1386484283">
    <w:abstractNumId w:val="4"/>
  </w:num>
  <w:num w:numId="12" w16cid:durableId="1472672148">
    <w:abstractNumId w:val="15"/>
  </w:num>
  <w:num w:numId="13" w16cid:durableId="1393842892">
    <w:abstractNumId w:val="13"/>
  </w:num>
  <w:num w:numId="14" w16cid:durableId="1622953147">
    <w:abstractNumId w:val="5"/>
  </w:num>
  <w:num w:numId="15" w16cid:durableId="1163934911">
    <w:abstractNumId w:val="14"/>
  </w:num>
  <w:num w:numId="16" w16cid:durableId="66848250">
    <w:abstractNumId w:val="6"/>
  </w:num>
  <w:num w:numId="17" w16cid:durableId="65445734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7EEA"/>
    <w:rsid w:val="00006576"/>
    <w:rsid w:val="00033B06"/>
    <w:rsid w:val="0008581D"/>
    <w:rsid w:val="00107614"/>
    <w:rsid w:val="00131251"/>
    <w:rsid w:val="001831ED"/>
    <w:rsid w:val="001C5BCD"/>
    <w:rsid w:val="00233FDC"/>
    <w:rsid w:val="00267C0F"/>
    <w:rsid w:val="00270C69"/>
    <w:rsid w:val="002B7364"/>
    <w:rsid w:val="002E2C7D"/>
    <w:rsid w:val="003070FE"/>
    <w:rsid w:val="0032618F"/>
    <w:rsid w:val="0033588A"/>
    <w:rsid w:val="003D190F"/>
    <w:rsid w:val="00444A65"/>
    <w:rsid w:val="004646E7"/>
    <w:rsid w:val="004714E8"/>
    <w:rsid w:val="004F7258"/>
    <w:rsid w:val="00512BEE"/>
    <w:rsid w:val="0054199F"/>
    <w:rsid w:val="00596081"/>
    <w:rsid w:val="005A7EEA"/>
    <w:rsid w:val="00662FEF"/>
    <w:rsid w:val="006A4A5B"/>
    <w:rsid w:val="006C2BE4"/>
    <w:rsid w:val="006C340C"/>
    <w:rsid w:val="006F59E8"/>
    <w:rsid w:val="00746673"/>
    <w:rsid w:val="007B364C"/>
    <w:rsid w:val="007D03E9"/>
    <w:rsid w:val="007F7E3B"/>
    <w:rsid w:val="0085655B"/>
    <w:rsid w:val="00872ECF"/>
    <w:rsid w:val="008A770D"/>
    <w:rsid w:val="008C01C4"/>
    <w:rsid w:val="00910CBB"/>
    <w:rsid w:val="00960872"/>
    <w:rsid w:val="00967719"/>
    <w:rsid w:val="00A154B9"/>
    <w:rsid w:val="00A26FDA"/>
    <w:rsid w:val="00A91CFF"/>
    <w:rsid w:val="00AD6A4B"/>
    <w:rsid w:val="00B114AB"/>
    <w:rsid w:val="00BB2A11"/>
    <w:rsid w:val="00BD1025"/>
    <w:rsid w:val="00C20D0E"/>
    <w:rsid w:val="00C443A1"/>
    <w:rsid w:val="00C51C09"/>
    <w:rsid w:val="00C716E6"/>
    <w:rsid w:val="00C855AA"/>
    <w:rsid w:val="00CA248E"/>
    <w:rsid w:val="00CA2D0F"/>
    <w:rsid w:val="00DD1C01"/>
    <w:rsid w:val="00E316B4"/>
    <w:rsid w:val="00E36ED6"/>
    <w:rsid w:val="00F01AF6"/>
    <w:rsid w:val="00F26649"/>
    <w:rsid w:val="00F73351"/>
    <w:rsid w:val="00FF28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ACC20"/>
  <w15:docId w15:val="{31191873-C5A0-43D7-86FF-F0D6C5B525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91DCC"/>
    <w:pPr>
      <w:spacing w:before="120" w:after="120" w:line="360" w:lineRule="auto"/>
      <w:jc w:val="both"/>
    </w:pPr>
    <w:rPr>
      <w:rFonts w:ascii="Arial Narrow" w:hAnsi="Arial Narrow" w:cs="Arial Narrow"/>
      <w:color w:val="00000A"/>
      <w:szCs w:val="20"/>
      <w:lang w:eastAsia="cs-CZ"/>
    </w:rPr>
  </w:style>
  <w:style w:type="paragraph" w:styleId="Nadpis1">
    <w:name w:val="heading 1"/>
    <w:basedOn w:val="Normlny"/>
    <w:link w:val="Nadpis1Char"/>
    <w:uiPriority w:val="99"/>
    <w:qFormat/>
    <w:rsid w:val="00D440D5"/>
    <w:pPr>
      <w:keepNext/>
      <w:numPr>
        <w:numId w:val="1"/>
      </w:numPr>
      <w:spacing w:line="240" w:lineRule="auto"/>
      <w:jc w:val="center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lny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link w:val="Nadpis3Char"/>
    <w:uiPriority w:val="99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 w:cs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rsid w:val="003A4222"/>
    <w:rPr>
      <w:rFonts w:ascii="Cambria" w:hAnsi="Cambria" w:cs="Cambria"/>
      <w:b/>
      <w:bCs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rsid w:val="003A4222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9"/>
    <w:qFormat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tltlnzovChar115ptAntiqueOliveNiejeTun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customStyle="1" w:styleId="PtaChar">
    <w:name w:val="Päta Char"/>
    <w:basedOn w:val="Predvolenpsmoodseku"/>
    <w:link w:val="Pta"/>
    <w:uiPriority w:val="99"/>
    <w:qFormat/>
    <w:rsid w:val="003A422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qFormat/>
    <w:rsid w:val="0072048D"/>
  </w:style>
  <w:style w:type="character" w:styleId="Vrazn">
    <w:name w:val="Strong"/>
    <w:basedOn w:val="Predvolenpsmoodseku"/>
    <w:uiPriority w:val="99"/>
    <w:qFormat/>
    <w:rsid w:val="00DB3C2D"/>
    <w:rPr>
      <w:b/>
      <w:bCs/>
    </w:rPr>
  </w:style>
  <w:style w:type="character" w:customStyle="1" w:styleId="ZkladntextChar">
    <w:name w:val="Základný text Char"/>
    <w:basedOn w:val="Predvolenpsmoodseku"/>
    <w:link w:val="Zkladntext"/>
    <w:uiPriority w:val="99"/>
    <w:qFormat/>
    <w:rsid w:val="00497323"/>
    <w:rPr>
      <w:rFonts w:ascii="Arial" w:hAnsi="Arial" w:cs="Arial"/>
      <w:sz w:val="24"/>
      <w:szCs w:val="24"/>
      <w:lang w:val="de-DE" w:eastAsia="cs-CZ"/>
    </w:rPr>
  </w:style>
  <w:style w:type="character" w:customStyle="1" w:styleId="HlavikaChar">
    <w:name w:val="Hlavička Char"/>
    <w:basedOn w:val="Predvolenpsmoodseku"/>
    <w:link w:val="Hlavika"/>
    <w:uiPriority w:val="99"/>
    <w:qFormat/>
    <w:rsid w:val="00804636"/>
    <w:rPr>
      <w:rFonts w:ascii="Arial Narrow" w:hAnsi="Arial Narrow" w:cs="Arial Narrow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1058F5"/>
    <w:rPr>
      <w:rFonts w:ascii="Tahoma" w:hAnsi="Tahoma" w:cs="Tahoma"/>
      <w:sz w:val="16"/>
      <w:szCs w:val="16"/>
      <w:lang w:eastAsia="cs-CZ"/>
    </w:rPr>
  </w:style>
  <w:style w:type="character" w:customStyle="1" w:styleId="Internetovodkaz">
    <w:name w:val="Internetový odkaz"/>
    <w:basedOn w:val="Predvolenpsmoodseku"/>
    <w:uiPriority w:val="99"/>
    <w:rsid w:val="0049724F"/>
    <w:rPr>
      <w:color w:val="0000FF"/>
      <w:u w:val="single"/>
    </w:rPr>
  </w:style>
  <w:style w:type="character" w:customStyle="1" w:styleId="style2">
    <w:name w:val="style2"/>
    <w:basedOn w:val="Predvolenpsmoodseku"/>
    <w:uiPriority w:val="99"/>
    <w:qFormat/>
    <w:rsid w:val="0049724F"/>
  </w:style>
  <w:style w:type="character" w:customStyle="1" w:styleId="ListLabel1">
    <w:name w:val="ListLabel 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">
    <w:name w:val="ListLabel 2"/>
    <w:qFormat/>
    <w:rPr>
      <w:b w:val="0"/>
      <w:bCs w:val="0"/>
      <w:i w:val="0"/>
      <w:iCs w:val="0"/>
    </w:rPr>
  </w:style>
  <w:style w:type="character" w:customStyle="1" w:styleId="ListLabel3">
    <w:name w:val="ListLabel 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4">
    <w:name w:val="ListLabel 4"/>
    <w:qFormat/>
    <w:rPr>
      <w:b w:val="0"/>
      <w:bCs w:val="0"/>
      <w:i w:val="0"/>
      <w:iCs w:val="0"/>
    </w:rPr>
  </w:style>
  <w:style w:type="character" w:customStyle="1" w:styleId="ListLabel5">
    <w:name w:val="ListLabel 5"/>
    <w:qFormat/>
    <w:rPr>
      <w:b/>
      <w:bCs/>
      <w:i w:val="0"/>
      <w:iCs w:val="0"/>
    </w:rPr>
  </w:style>
  <w:style w:type="character" w:customStyle="1" w:styleId="ListLabel6">
    <w:name w:val="ListLabel 6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7">
    <w:name w:val="ListLabel 7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8">
    <w:name w:val="ListLabel 8"/>
    <w:qFormat/>
    <w:rPr>
      <w:b/>
      <w:bCs/>
      <w:i w:val="0"/>
      <w:iCs w:val="0"/>
    </w:rPr>
  </w:style>
  <w:style w:type="character" w:customStyle="1" w:styleId="ListLabel9">
    <w:name w:val="ListLabel 9"/>
    <w:qFormat/>
    <w:rPr>
      <w:b w:val="0"/>
      <w:bCs w:val="0"/>
      <w:i w:val="0"/>
      <w:iCs w:val="0"/>
      <w:sz w:val="16"/>
    </w:rPr>
  </w:style>
  <w:style w:type="character" w:customStyle="1" w:styleId="ListLabel10">
    <w:name w:val="ListLabel 10"/>
    <w:qFormat/>
    <w:rPr>
      <w:b w:val="0"/>
      <w:bCs w:val="0"/>
      <w:i w:val="0"/>
      <w:iCs w:val="0"/>
      <w:sz w:val="18"/>
    </w:rPr>
  </w:style>
  <w:style w:type="character" w:customStyle="1" w:styleId="ListLabel11">
    <w:name w:val="ListLabel 11"/>
    <w:qFormat/>
    <w:rPr>
      <w:rFonts w:cs="Symbol"/>
      <w:b/>
      <w:sz w:val="16"/>
    </w:rPr>
  </w:style>
  <w:style w:type="character" w:customStyle="1" w:styleId="ListLabel12">
    <w:name w:val="ListLabel 12"/>
    <w:qFormat/>
    <w:rPr>
      <w:rFonts w:cs="Courier New"/>
    </w:rPr>
  </w:style>
  <w:style w:type="character" w:customStyle="1" w:styleId="ListLabel13">
    <w:name w:val="ListLabel 13"/>
    <w:qFormat/>
    <w:rPr>
      <w:rFonts w:cs="Wingdings"/>
    </w:rPr>
  </w:style>
  <w:style w:type="character" w:customStyle="1" w:styleId="ListLabel14">
    <w:name w:val="ListLabel 14"/>
    <w:qFormat/>
    <w:rPr>
      <w:rFonts w:cs="Symbol"/>
    </w:rPr>
  </w:style>
  <w:style w:type="character" w:customStyle="1" w:styleId="ListLabel15">
    <w:name w:val="ListLabel 15"/>
    <w:qFormat/>
    <w:rPr>
      <w:rFonts w:cs="Courier New"/>
    </w:rPr>
  </w:style>
  <w:style w:type="character" w:customStyle="1" w:styleId="ListLabel16">
    <w:name w:val="ListLabel 16"/>
    <w:qFormat/>
    <w:rPr>
      <w:rFonts w:cs="Wingdings"/>
    </w:rPr>
  </w:style>
  <w:style w:type="character" w:customStyle="1" w:styleId="ListLabel17">
    <w:name w:val="ListLabel 17"/>
    <w:qFormat/>
    <w:rPr>
      <w:rFonts w:cs="Symbol"/>
    </w:rPr>
  </w:style>
  <w:style w:type="character" w:customStyle="1" w:styleId="ListLabel18">
    <w:name w:val="ListLabel 18"/>
    <w:qFormat/>
    <w:rPr>
      <w:rFonts w:cs="Courier New"/>
    </w:rPr>
  </w:style>
  <w:style w:type="character" w:customStyle="1" w:styleId="ListLabel19">
    <w:name w:val="ListLabel 19"/>
    <w:qFormat/>
    <w:rPr>
      <w:rFonts w:cs="Wingdings"/>
    </w:rPr>
  </w:style>
  <w:style w:type="character" w:customStyle="1" w:styleId="ListLabel20">
    <w:name w:val="ListLabel 20"/>
    <w:qFormat/>
    <w:rPr>
      <w:rFonts w:cs="Symbol"/>
      <w:sz w:val="16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Wingdings"/>
    </w:rPr>
  </w:style>
  <w:style w:type="character" w:customStyle="1" w:styleId="ListLabel23">
    <w:name w:val="ListLabel 23"/>
    <w:qFormat/>
    <w:rPr>
      <w:rFonts w:cs="Symbol"/>
    </w:rPr>
  </w:style>
  <w:style w:type="character" w:customStyle="1" w:styleId="ListLabel24">
    <w:name w:val="ListLabel 24"/>
    <w:qFormat/>
    <w:rPr>
      <w:rFonts w:cs="Courier New"/>
    </w:rPr>
  </w:style>
  <w:style w:type="character" w:customStyle="1" w:styleId="ListLabel25">
    <w:name w:val="ListLabel 25"/>
    <w:qFormat/>
    <w:rPr>
      <w:rFonts w:cs="Wingdings"/>
    </w:rPr>
  </w:style>
  <w:style w:type="character" w:customStyle="1" w:styleId="ListLabel26">
    <w:name w:val="ListLabel 26"/>
    <w:qFormat/>
    <w:rPr>
      <w:rFonts w:cs="Symbol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  <w:sz w:val="16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Symbol"/>
    </w:rPr>
  </w:style>
  <w:style w:type="character" w:customStyle="1" w:styleId="ListLabel36">
    <w:name w:val="ListLabel 36"/>
    <w:qFormat/>
    <w:rPr>
      <w:rFonts w:cs="Courier New"/>
    </w:rPr>
  </w:style>
  <w:style w:type="character" w:customStyle="1" w:styleId="ListLabel37">
    <w:name w:val="ListLabel 37"/>
    <w:qFormat/>
    <w:rPr>
      <w:rFonts w:cs="Wingdings"/>
    </w:rPr>
  </w:style>
  <w:style w:type="character" w:customStyle="1" w:styleId="ListLabel38">
    <w:name w:val="ListLabel 38"/>
    <w:qFormat/>
    <w:rPr>
      <w:rFonts w:cs="Arial Narrow"/>
      <w:b w:val="0"/>
      <w:bCs w:val="0"/>
      <w:i w:val="0"/>
      <w:iCs w:val="0"/>
      <w:caps w:val="0"/>
      <w:smallCaps w:val="0"/>
      <w:strike w:val="0"/>
      <w:dstrike w:val="0"/>
      <w:vanish w:val="0"/>
      <w:color w:val="00000A"/>
      <w:spacing w:val="0"/>
      <w:w w:val="100"/>
      <w:position w:val="0"/>
      <w:sz w:val="24"/>
      <w:szCs w:val="24"/>
      <w:u w:val="none"/>
      <w:vertAlign w:val="baseline"/>
    </w:rPr>
  </w:style>
  <w:style w:type="character" w:customStyle="1" w:styleId="ListLabel39">
    <w:name w:val="ListLabel 39"/>
    <w:qFormat/>
    <w:rPr>
      <w:rFonts w:cs="Symbol"/>
      <w:sz w:val="20"/>
      <w:szCs w:val="20"/>
    </w:rPr>
  </w:style>
  <w:style w:type="character" w:customStyle="1" w:styleId="ListLabel40">
    <w:name w:val="ListLabel 40"/>
    <w:qFormat/>
    <w:rPr>
      <w:rFonts w:cs="Courier New"/>
      <w:sz w:val="20"/>
      <w:szCs w:val="20"/>
    </w:rPr>
  </w:style>
  <w:style w:type="character" w:customStyle="1" w:styleId="ListLabel41">
    <w:name w:val="ListLabel 41"/>
    <w:qFormat/>
    <w:rPr>
      <w:rFonts w:cs="Wingdings"/>
      <w:sz w:val="20"/>
      <w:szCs w:val="20"/>
    </w:rPr>
  </w:style>
  <w:style w:type="character" w:customStyle="1" w:styleId="ListLabel42">
    <w:name w:val="ListLabel 42"/>
    <w:qFormat/>
    <w:rPr>
      <w:rFonts w:cs="Wingdings"/>
      <w:sz w:val="20"/>
      <w:szCs w:val="20"/>
    </w:rPr>
  </w:style>
  <w:style w:type="character" w:customStyle="1" w:styleId="ListLabel43">
    <w:name w:val="ListLabel 43"/>
    <w:qFormat/>
    <w:rPr>
      <w:rFonts w:cs="Wingdings"/>
      <w:sz w:val="20"/>
      <w:szCs w:val="20"/>
    </w:rPr>
  </w:style>
  <w:style w:type="character" w:customStyle="1" w:styleId="ListLabel44">
    <w:name w:val="ListLabel 44"/>
    <w:qFormat/>
    <w:rPr>
      <w:rFonts w:cs="Wingdings"/>
      <w:sz w:val="20"/>
      <w:szCs w:val="20"/>
    </w:rPr>
  </w:style>
  <w:style w:type="character" w:customStyle="1" w:styleId="ListLabel45">
    <w:name w:val="ListLabel 45"/>
    <w:qFormat/>
    <w:rPr>
      <w:rFonts w:cs="Wingdings"/>
      <w:sz w:val="20"/>
      <w:szCs w:val="20"/>
    </w:rPr>
  </w:style>
  <w:style w:type="character" w:customStyle="1" w:styleId="ListLabel46">
    <w:name w:val="ListLabel 46"/>
    <w:qFormat/>
    <w:rPr>
      <w:rFonts w:cs="Wingdings"/>
      <w:sz w:val="20"/>
      <w:szCs w:val="20"/>
    </w:rPr>
  </w:style>
  <w:style w:type="character" w:customStyle="1" w:styleId="ListLabel47">
    <w:name w:val="ListLabel 47"/>
    <w:qFormat/>
    <w:rPr>
      <w:rFonts w:cs="Wingdings"/>
      <w:sz w:val="20"/>
      <w:szCs w:val="20"/>
    </w:rPr>
  </w:style>
  <w:style w:type="character" w:customStyle="1" w:styleId="ListLabel48">
    <w:name w:val="ListLabel 48"/>
    <w:qFormat/>
    <w:rPr>
      <w:rFonts w:cs="Symbol"/>
      <w:sz w:val="20"/>
      <w:szCs w:val="20"/>
    </w:rPr>
  </w:style>
  <w:style w:type="character" w:customStyle="1" w:styleId="ListLabel49">
    <w:name w:val="ListLabel 49"/>
    <w:qFormat/>
    <w:rPr>
      <w:rFonts w:cs="Courier New"/>
      <w:sz w:val="20"/>
      <w:szCs w:val="20"/>
    </w:rPr>
  </w:style>
  <w:style w:type="character" w:customStyle="1" w:styleId="ListLabel50">
    <w:name w:val="ListLabel 50"/>
    <w:qFormat/>
    <w:rPr>
      <w:rFonts w:cs="Wingdings"/>
      <w:sz w:val="20"/>
      <w:szCs w:val="20"/>
    </w:rPr>
  </w:style>
  <w:style w:type="character" w:customStyle="1" w:styleId="ListLabel51">
    <w:name w:val="ListLabel 51"/>
    <w:qFormat/>
    <w:rPr>
      <w:rFonts w:cs="Wingdings"/>
      <w:sz w:val="20"/>
      <w:szCs w:val="20"/>
    </w:rPr>
  </w:style>
  <w:style w:type="character" w:customStyle="1" w:styleId="ListLabel52">
    <w:name w:val="ListLabel 52"/>
    <w:qFormat/>
    <w:rPr>
      <w:rFonts w:cs="Wingdings"/>
      <w:sz w:val="20"/>
      <w:szCs w:val="20"/>
    </w:rPr>
  </w:style>
  <w:style w:type="character" w:customStyle="1" w:styleId="ListLabel53">
    <w:name w:val="ListLabel 53"/>
    <w:qFormat/>
    <w:rPr>
      <w:rFonts w:cs="Wingdings"/>
      <w:sz w:val="20"/>
      <w:szCs w:val="20"/>
    </w:rPr>
  </w:style>
  <w:style w:type="character" w:customStyle="1" w:styleId="ListLabel54">
    <w:name w:val="ListLabel 54"/>
    <w:qFormat/>
    <w:rPr>
      <w:rFonts w:cs="Wingdings"/>
      <w:sz w:val="20"/>
      <w:szCs w:val="20"/>
    </w:rPr>
  </w:style>
  <w:style w:type="character" w:customStyle="1" w:styleId="ListLabel55">
    <w:name w:val="ListLabel 55"/>
    <w:qFormat/>
    <w:rPr>
      <w:rFonts w:cs="Wingdings"/>
      <w:sz w:val="20"/>
      <w:szCs w:val="20"/>
    </w:rPr>
  </w:style>
  <w:style w:type="character" w:customStyle="1" w:styleId="ListLabel56">
    <w:name w:val="ListLabel 56"/>
    <w:qFormat/>
    <w:rPr>
      <w:rFonts w:cs="Wingdings"/>
      <w:sz w:val="20"/>
      <w:szCs w:val="20"/>
    </w:rPr>
  </w:style>
  <w:style w:type="character" w:customStyle="1" w:styleId="ListLabel57">
    <w:name w:val="ListLabel 57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58">
    <w:name w:val="ListLabel 58"/>
    <w:qFormat/>
    <w:rPr>
      <w:b/>
      <w:bCs/>
      <w:i w:val="0"/>
      <w:iCs w:val="0"/>
    </w:rPr>
  </w:style>
  <w:style w:type="character" w:customStyle="1" w:styleId="ListLabel59">
    <w:name w:val="ListLabel 59"/>
    <w:qFormat/>
    <w:rPr>
      <w:b w:val="0"/>
      <w:bCs w:val="0"/>
      <w:i w:val="0"/>
      <w:iCs w:val="0"/>
      <w:sz w:val="16"/>
    </w:rPr>
  </w:style>
  <w:style w:type="character" w:customStyle="1" w:styleId="ListLabel60">
    <w:name w:val="ListLabel 60"/>
    <w:qFormat/>
    <w:rPr>
      <w:b w:val="0"/>
      <w:bCs w:val="0"/>
      <w:i w:val="0"/>
      <w:iCs w:val="0"/>
      <w:sz w:val="18"/>
    </w:rPr>
  </w:style>
  <w:style w:type="character" w:customStyle="1" w:styleId="ListLabel61">
    <w:name w:val="ListLabel 61"/>
    <w:qFormat/>
    <w:rPr>
      <w:rFonts w:cs="Symbol"/>
      <w:b/>
      <w:sz w:val="16"/>
    </w:rPr>
  </w:style>
  <w:style w:type="character" w:customStyle="1" w:styleId="ListLabel62">
    <w:name w:val="ListLabel 62"/>
    <w:qFormat/>
    <w:rPr>
      <w:rFonts w:cs="Courier New"/>
    </w:rPr>
  </w:style>
  <w:style w:type="character" w:customStyle="1" w:styleId="ListLabel63">
    <w:name w:val="ListLabel 63"/>
    <w:qFormat/>
    <w:rPr>
      <w:rFonts w:cs="Wingdings"/>
    </w:rPr>
  </w:style>
  <w:style w:type="character" w:customStyle="1" w:styleId="ListLabel64">
    <w:name w:val="ListLabel 64"/>
    <w:qFormat/>
    <w:rPr>
      <w:rFonts w:cs="Symbol"/>
    </w:rPr>
  </w:style>
  <w:style w:type="character" w:customStyle="1" w:styleId="ListLabel65">
    <w:name w:val="ListLabel 65"/>
    <w:qFormat/>
    <w:rPr>
      <w:rFonts w:cs="Courier New"/>
    </w:rPr>
  </w:style>
  <w:style w:type="character" w:customStyle="1" w:styleId="ListLabel66">
    <w:name w:val="ListLabel 66"/>
    <w:qFormat/>
    <w:rPr>
      <w:rFonts w:cs="Wingdings"/>
    </w:rPr>
  </w:style>
  <w:style w:type="character" w:customStyle="1" w:styleId="ListLabel67">
    <w:name w:val="ListLabel 67"/>
    <w:qFormat/>
    <w:rPr>
      <w:rFonts w:cs="Symbol"/>
    </w:rPr>
  </w:style>
  <w:style w:type="character" w:customStyle="1" w:styleId="ListLabel68">
    <w:name w:val="ListLabel 68"/>
    <w:qFormat/>
    <w:rPr>
      <w:rFonts w:cs="Courier New"/>
    </w:rPr>
  </w:style>
  <w:style w:type="character" w:customStyle="1" w:styleId="ListLabel69">
    <w:name w:val="ListLabel 69"/>
    <w:qFormat/>
    <w:rPr>
      <w:rFonts w:cs="Wingdings"/>
    </w:rPr>
  </w:style>
  <w:style w:type="character" w:customStyle="1" w:styleId="ListLabel70">
    <w:name w:val="ListLabel 70"/>
    <w:qFormat/>
    <w:rPr>
      <w:rFonts w:cs="Symbol"/>
      <w:sz w:val="16"/>
    </w:rPr>
  </w:style>
  <w:style w:type="character" w:customStyle="1" w:styleId="ListLabel71">
    <w:name w:val="ListLabel 71"/>
    <w:qFormat/>
    <w:rPr>
      <w:rFonts w:cs="Courier New"/>
    </w:rPr>
  </w:style>
  <w:style w:type="character" w:customStyle="1" w:styleId="ListLabel72">
    <w:name w:val="ListLabel 72"/>
    <w:qFormat/>
    <w:rPr>
      <w:rFonts w:cs="Wingdings"/>
    </w:rPr>
  </w:style>
  <w:style w:type="character" w:customStyle="1" w:styleId="ListLabel73">
    <w:name w:val="ListLabel 73"/>
    <w:qFormat/>
    <w:rPr>
      <w:rFonts w:cs="Symbol"/>
    </w:rPr>
  </w:style>
  <w:style w:type="character" w:customStyle="1" w:styleId="ListLabel74">
    <w:name w:val="ListLabel 74"/>
    <w:qFormat/>
    <w:rPr>
      <w:rFonts w:cs="Courier New"/>
    </w:rPr>
  </w:style>
  <w:style w:type="character" w:customStyle="1" w:styleId="ListLabel75">
    <w:name w:val="ListLabel 75"/>
    <w:qFormat/>
    <w:rPr>
      <w:rFonts w:cs="Wingdings"/>
    </w:rPr>
  </w:style>
  <w:style w:type="character" w:customStyle="1" w:styleId="ListLabel76">
    <w:name w:val="ListLabel 76"/>
    <w:qFormat/>
    <w:rPr>
      <w:rFonts w:cs="Symbol"/>
    </w:rPr>
  </w:style>
  <w:style w:type="character" w:customStyle="1" w:styleId="ListLabel77">
    <w:name w:val="ListLabel 77"/>
    <w:qFormat/>
    <w:rPr>
      <w:rFonts w:cs="Courier New"/>
    </w:rPr>
  </w:style>
  <w:style w:type="character" w:customStyle="1" w:styleId="ListLabel78">
    <w:name w:val="ListLabel 78"/>
    <w:qFormat/>
    <w:rPr>
      <w:rFonts w:cs="Wingdings"/>
    </w:rPr>
  </w:style>
  <w:style w:type="character" w:customStyle="1" w:styleId="ListLabel79">
    <w:name w:val="ListLabel 79"/>
    <w:qFormat/>
    <w:rPr>
      <w:rFonts w:cs="Symbol"/>
      <w:sz w:val="16"/>
    </w:rPr>
  </w:style>
  <w:style w:type="character" w:customStyle="1" w:styleId="ListLabel80">
    <w:name w:val="ListLabel 80"/>
    <w:qFormat/>
    <w:rPr>
      <w:rFonts w:cs="Courier New"/>
    </w:rPr>
  </w:style>
  <w:style w:type="character" w:customStyle="1" w:styleId="ListLabel81">
    <w:name w:val="ListLabel 81"/>
    <w:qFormat/>
    <w:rPr>
      <w:rFonts w:cs="Wingdings"/>
    </w:rPr>
  </w:style>
  <w:style w:type="character" w:customStyle="1" w:styleId="ListLabel82">
    <w:name w:val="ListLabel 82"/>
    <w:qFormat/>
    <w:rPr>
      <w:rFonts w:cs="Symbol"/>
    </w:rPr>
  </w:style>
  <w:style w:type="character" w:customStyle="1" w:styleId="ListLabel83">
    <w:name w:val="ListLabel 83"/>
    <w:qFormat/>
    <w:rPr>
      <w:rFonts w:cs="Courier New"/>
    </w:rPr>
  </w:style>
  <w:style w:type="character" w:customStyle="1" w:styleId="ListLabel84">
    <w:name w:val="ListLabel 84"/>
    <w:qFormat/>
    <w:rPr>
      <w:rFonts w:cs="Wingdings"/>
    </w:rPr>
  </w:style>
  <w:style w:type="character" w:customStyle="1" w:styleId="ListLabel85">
    <w:name w:val="ListLabel 85"/>
    <w:qFormat/>
    <w:rPr>
      <w:rFonts w:cs="Symbol"/>
    </w:rPr>
  </w:style>
  <w:style w:type="character" w:customStyle="1" w:styleId="ListLabel86">
    <w:name w:val="ListLabel 86"/>
    <w:qFormat/>
    <w:rPr>
      <w:rFonts w:cs="Courier New"/>
    </w:rPr>
  </w:style>
  <w:style w:type="character" w:customStyle="1" w:styleId="ListLabel87">
    <w:name w:val="ListLabel 87"/>
    <w:qFormat/>
    <w:rPr>
      <w:rFonts w:cs="Wingdings"/>
    </w:rPr>
  </w:style>
  <w:style w:type="character" w:customStyle="1" w:styleId="ListLabel88">
    <w:name w:val="ListLabel 88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89">
    <w:name w:val="ListLabel 89"/>
    <w:qFormat/>
    <w:rPr>
      <w:b/>
      <w:bCs/>
      <w:i w:val="0"/>
      <w:iCs w:val="0"/>
    </w:rPr>
  </w:style>
  <w:style w:type="character" w:customStyle="1" w:styleId="ListLabel90">
    <w:name w:val="ListLabel 90"/>
    <w:qFormat/>
    <w:rPr>
      <w:b w:val="0"/>
      <w:bCs w:val="0"/>
      <w:i w:val="0"/>
      <w:iCs w:val="0"/>
      <w:sz w:val="16"/>
    </w:rPr>
  </w:style>
  <w:style w:type="character" w:customStyle="1" w:styleId="ListLabel91">
    <w:name w:val="ListLabel 91"/>
    <w:qFormat/>
    <w:rPr>
      <w:b w:val="0"/>
      <w:bCs w:val="0"/>
      <w:i w:val="0"/>
      <w:iCs w:val="0"/>
      <w:sz w:val="18"/>
    </w:rPr>
  </w:style>
  <w:style w:type="character" w:customStyle="1" w:styleId="ListLabel92">
    <w:name w:val="ListLabel 92"/>
    <w:qFormat/>
    <w:rPr>
      <w:rFonts w:cs="Symbol"/>
      <w:b/>
      <w:sz w:val="16"/>
    </w:rPr>
  </w:style>
  <w:style w:type="character" w:customStyle="1" w:styleId="ListLabel93">
    <w:name w:val="ListLabel 93"/>
    <w:qFormat/>
    <w:rPr>
      <w:rFonts w:cs="Courier New"/>
    </w:rPr>
  </w:style>
  <w:style w:type="character" w:customStyle="1" w:styleId="ListLabel94">
    <w:name w:val="ListLabel 94"/>
    <w:qFormat/>
    <w:rPr>
      <w:rFonts w:cs="Wingdings"/>
    </w:rPr>
  </w:style>
  <w:style w:type="character" w:customStyle="1" w:styleId="ListLabel95">
    <w:name w:val="ListLabel 95"/>
    <w:qFormat/>
    <w:rPr>
      <w:rFonts w:cs="Symbol"/>
    </w:rPr>
  </w:style>
  <w:style w:type="character" w:customStyle="1" w:styleId="ListLabel96">
    <w:name w:val="ListLabel 96"/>
    <w:qFormat/>
    <w:rPr>
      <w:rFonts w:cs="Courier New"/>
    </w:rPr>
  </w:style>
  <w:style w:type="character" w:customStyle="1" w:styleId="ListLabel97">
    <w:name w:val="ListLabel 97"/>
    <w:qFormat/>
    <w:rPr>
      <w:rFonts w:cs="Wingdings"/>
    </w:rPr>
  </w:style>
  <w:style w:type="character" w:customStyle="1" w:styleId="ListLabel98">
    <w:name w:val="ListLabel 98"/>
    <w:qFormat/>
    <w:rPr>
      <w:rFonts w:cs="Symbol"/>
    </w:rPr>
  </w:style>
  <w:style w:type="character" w:customStyle="1" w:styleId="ListLabel99">
    <w:name w:val="ListLabel 99"/>
    <w:qFormat/>
    <w:rPr>
      <w:rFonts w:cs="Courier New"/>
    </w:rPr>
  </w:style>
  <w:style w:type="character" w:customStyle="1" w:styleId="ListLabel100">
    <w:name w:val="ListLabel 100"/>
    <w:qFormat/>
    <w:rPr>
      <w:rFonts w:cs="Wingdings"/>
    </w:rPr>
  </w:style>
  <w:style w:type="character" w:customStyle="1" w:styleId="ListLabel101">
    <w:name w:val="ListLabel 101"/>
    <w:qFormat/>
    <w:rPr>
      <w:rFonts w:cs="Symbol"/>
      <w:sz w:val="16"/>
    </w:rPr>
  </w:style>
  <w:style w:type="character" w:customStyle="1" w:styleId="ListLabel102">
    <w:name w:val="ListLabel 102"/>
    <w:qFormat/>
    <w:rPr>
      <w:rFonts w:cs="Courier New"/>
    </w:rPr>
  </w:style>
  <w:style w:type="character" w:customStyle="1" w:styleId="ListLabel103">
    <w:name w:val="ListLabel 103"/>
    <w:qFormat/>
    <w:rPr>
      <w:rFonts w:cs="Wingdings"/>
    </w:rPr>
  </w:style>
  <w:style w:type="character" w:customStyle="1" w:styleId="ListLabel104">
    <w:name w:val="ListLabel 104"/>
    <w:qFormat/>
    <w:rPr>
      <w:rFonts w:cs="Symbol"/>
    </w:rPr>
  </w:style>
  <w:style w:type="character" w:customStyle="1" w:styleId="ListLabel105">
    <w:name w:val="ListLabel 105"/>
    <w:qFormat/>
    <w:rPr>
      <w:rFonts w:cs="Courier New"/>
    </w:rPr>
  </w:style>
  <w:style w:type="character" w:customStyle="1" w:styleId="ListLabel106">
    <w:name w:val="ListLabel 106"/>
    <w:qFormat/>
    <w:rPr>
      <w:rFonts w:cs="Wingdings"/>
    </w:rPr>
  </w:style>
  <w:style w:type="character" w:customStyle="1" w:styleId="ListLabel107">
    <w:name w:val="ListLabel 107"/>
    <w:qFormat/>
    <w:rPr>
      <w:rFonts w:cs="Symbol"/>
    </w:rPr>
  </w:style>
  <w:style w:type="character" w:customStyle="1" w:styleId="ListLabel108">
    <w:name w:val="ListLabel 108"/>
    <w:qFormat/>
    <w:rPr>
      <w:rFonts w:cs="Courier New"/>
    </w:rPr>
  </w:style>
  <w:style w:type="character" w:customStyle="1" w:styleId="ListLabel109">
    <w:name w:val="ListLabel 109"/>
    <w:qFormat/>
    <w:rPr>
      <w:rFonts w:cs="Wingdings"/>
    </w:rPr>
  </w:style>
  <w:style w:type="character" w:customStyle="1" w:styleId="ListLabel110">
    <w:name w:val="ListLabel 110"/>
    <w:qFormat/>
    <w:rPr>
      <w:rFonts w:cs="Symbol"/>
      <w:sz w:val="16"/>
    </w:rPr>
  </w:style>
  <w:style w:type="character" w:customStyle="1" w:styleId="ListLabel111">
    <w:name w:val="ListLabel 111"/>
    <w:qFormat/>
    <w:rPr>
      <w:rFonts w:cs="Courier New"/>
    </w:rPr>
  </w:style>
  <w:style w:type="character" w:customStyle="1" w:styleId="ListLabel112">
    <w:name w:val="ListLabel 112"/>
    <w:qFormat/>
    <w:rPr>
      <w:rFonts w:cs="Wingdings"/>
    </w:rPr>
  </w:style>
  <w:style w:type="character" w:customStyle="1" w:styleId="ListLabel113">
    <w:name w:val="ListLabel 113"/>
    <w:qFormat/>
    <w:rPr>
      <w:rFonts w:cs="Symbol"/>
    </w:rPr>
  </w:style>
  <w:style w:type="character" w:customStyle="1" w:styleId="ListLabel114">
    <w:name w:val="ListLabel 114"/>
    <w:qFormat/>
    <w:rPr>
      <w:rFonts w:cs="Courier New"/>
    </w:rPr>
  </w:style>
  <w:style w:type="character" w:customStyle="1" w:styleId="ListLabel115">
    <w:name w:val="ListLabel 115"/>
    <w:qFormat/>
    <w:rPr>
      <w:rFonts w:cs="Wingdings"/>
    </w:rPr>
  </w:style>
  <w:style w:type="character" w:customStyle="1" w:styleId="ListLabel116">
    <w:name w:val="ListLabel 116"/>
    <w:qFormat/>
    <w:rPr>
      <w:rFonts w:cs="Symbol"/>
    </w:rPr>
  </w:style>
  <w:style w:type="character" w:customStyle="1" w:styleId="ListLabel117">
    <w:name w:val="ListLabel 117"/>
    <w:qFormat/>
    <w:rPr>
      <w:rFonts w:cs="Courier New"/>
    </w:rPr>
  </w:style>
  <w:style w:type="character" w:customStyle="1" w:styleId="ListLabel118">
    <w:name w:val="ListLabel 118"/>
    <w:qFormat/>
    <w:rPr>
      <w:rFonts w:cs="Wingdings"/>
    </w:rPr>
  </w:style>
  <w:style w:type="character" w:customStyle="1" w:styleId="ListLabel119">
    <w:name w:val="ListLabel 119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20">
    <w:name w:val="ListLabel 120"/>
    <w:qFormat/>
    <w:rPr>
      <w:b/>
      <w:bCs/>
      <w:i w:val="0"/>
      <w:iCs w:val="0"/>
    </w:rPr>
  </w:style>
  <w:style w:type="character" w:customStyle="1" w:styleId="ListLabel121">
    <w:name w:val="ListLabel 121"/>
    <w:qFormat/>
    <w:rPr>
      <w:b w:val="0"/>
      <w:bCs w:val="0"/>
      <w:i w:val="0"/>
      <w:iCs w:val="0"/>
      <w:sz w:val="16"/>
    </w:rPr>
  </w:style>
  <w:style w:type="character" w:customStyle="1" w:styleId="ListLabel122">
    <w:name w:val="ListLabel 122"/>
    <w:qFormat/>
    <w:rPr>
      <w:b w:val="0"/>
      <w:bCs w:val="0"/>
      <w:i w:val="0"/>
      <w:iCs w:val="0"/>
      <w:sz w:val="18"/>
    </w:rPr>
  </w:style>
  <w:style w:type="character" w:customStyle="1" w:styleId="ListLabel123">
    <w:name w:val="ListLabel 123"/>
    <w:qFormat/>
    <w:rPr>
      <w:rFonts w:cs="Symbol"/>
      <w:b/>
      <w:sz w:val="16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rFonts w:cs="Symbol"/>
    </w:rPr>
  </w:style>
  <w:style w:type="character" w:customStyle="1" w:styleId="ListLabel130">
    <w:name w:val="ListLabel 130"/>
    <w:qFormat/>
    <w:rPr>
      <w:rFonts w:cs="Courier New"/>
    </w:rPr>
  </w:style>
  <w:style w:type="character" w:customStyle="1" w:styleId="ListLabel131">
    <w:name w:val="ListLabel 131"/>
    <w:qFormat/>
    <w:rPr>
      <w:rFonts w:cs="Wingdings"/>
    </w:rPr>
  </w:style>
  <w:style w:type="character" w:customStyle="1" w:styleId="ListLabel132">
    <w:name w:val="ListLabel 132"/>
    <w:qFormat/>
    <w:rPr>
      <w:rFonts w:cs="Symbol"/>
      <w:sz w:val="16"/>
    </w:rPr>
  </w:style>
  <w:style w:type="character" w:customStyle="1" w:styleId="ListLabel133">
    <w:name w:val="ListLabel 133"/>
    <w:qFormat/>
    <w:rPr>
      <w:rFonts w:cs="Courier New"/>
    </w:rPr>
  </w:style>
  <w:style w:type="character" w:customStyle="1" w:styleId="ListLabel134">
    <w:name w:val="ListLabel 134"/>
    <w:qFormat/>
    <w:rPr>
      <w:rFonts w:cs="Wingdings"/>
    </w:rPr>
  </w:style>
  <w:style w:type="character" w:customStyle="1" w:styleId="ListLabel135">
    <w:name w:val="ListLabel 135"/>
    <w:qFormat/>
    <w:rPr>
      <w:rFonts w:cs="Symbol"/>
    </w:rPr>
  </w:style>
  <w:style w:type="character" w:customStyle="1" w:styleId="ListLabel136">
    <w:name w:val="ListLabel 136"/>
    <w:qFormat/>
    <w:rPr>
      <w:rFonts w:cs="Courier New"/>
    </w:rPr>
  </w:style>
  <w:style w:type="character" w:customStyle="1" w:styleId="ListLabel137">
    <w:name w:val="ListLabel 137"/>
    <w:qFormat/>
    <w:rPr>
      <w:rFonts w:cs="Wingdings"/>
    </w:rPr>
  </w:style>
  <w:style w:type="character" w:customStyle="1" w:styleId="ListLabel138">
    <w:name w:val="ListLabel 138"/>
    <w:qFormat/>
    <w:rPr>
      <w:rFonts w:cs="Symbol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41">
    <w:name w:val="ListLabel 141"/>
    <w:qFormat/>
    <w:rPr>
      <w:rFonts w:cs="Symbol"/>
      <w:sz w:val="16"/>
    </w:rPr>
  </w:style>
  <w:style w:type="character" w:customStyle="1" w:styleId="ListLabel142">
    <w:name w:val="ListLabel 142"/>
    <w:qFormat/>
    <w:rPr>
      <w:rFonts w:cs="Courier New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5">
    <w:name w:val="ListLabel 145"/>
    <w:qFormat/>
    <w:rPr>
      <w:rFonts w:cs="Courier New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rFonts w:cs="Symbol"/>
    </w:rPr>
  </w:style>
  <w:style w:type="character" w:customStyle="1" w:styleId="ListLabel148">
    <w:name w:val="ListLabel 148"/>
    <w:qFormat/>
    <w:rPr>
      <w:rFonts w:cs="Courier New"/>
    </w:rPr>
  </w:style>
  <w:style w:type="character" w:customStyle="1" w:styleId="ListLabel149">
    <w:name w:val="ListLabel 149"/>
    <w:qFormat/>
    <w:rPr>
      <w:rFonts w:cs="Wingdings"/>
    </w:rPr>
  </w:style>
  <w:style w:type="character" w:customStyle="1" w:styleId="ListLabel150">
    <w:name w:val="ListLabel 150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51">
    <w:name w:val="ListLabel 151"/>
    <w:qFormat/>
    <w:rPr>
      <w:b/>
      <w:bCs/>
      <w:i w:val="0"/>
      <w:iCs w:val="0"/>
    </w:rPr>
  </w:style>
  <w:style w:type="character" w:customStyle="1" w:styleId="ListLabel152">
    <w:name w:val="ListLabel 152"/>
    <w:qFormat/>
    <w:rPr>
      <w:b w:val="0"/>
      <w:bCs w:val="0"/>
      <w:i w:val="0"/>
      <w:iCs w:val="0"/>
      <w:sz w:val="16"/>
    </w:rPr>
  </w:style>
  <w:style w:type="character" w:customStyle="1" w:styleId="ListLabel153">
    <w:name w:val="ListLabel 153"/>
    <w:qFormat/>
    <w:rPr>
      <w:b w:val="0"/>
      <w:bCs w:val="0"/>
      <w:i w:val="0"/>
      <w:iCs w:val="0"/>
      <w:sz w:val="18"/>
    </w:rPr>
  </w:style>
  <w:style w:type="character" w:customStyle="1" w:styleId="ListLabel154">
    <w:name w:val="ListLabel 154"/>
    <w:qFormat/>
    <w:rPr>
      <w:rFonts w:cs="Symbol"/>
      <w:b/>
      <w:sz w:val="16"/>
    </w:rPr>
  </w:style>
  <w:style w:type="character" w:customStyle="1" w:styleId="ListLabel155">
    <w:name w:val="ListLabel 155"/>
    <w:qFormat/>
    <w:rPr>
      <w:rFonts w:cs="Courier New"/>
    </w:rPr>
  </w:style>
  <w:style w:type="character" w:customStyle="1" w:styleId="ListLabel156">
    <w:name w:val="ListLabel 156"/>
    <w:qFormat/>
    <w:rPr>
      <w:rFonts w:cs="Wingdings"/>
    </w:rPr>
  </w:style>
  <w:style w:type="character" w:customStyle="1" w:styleId="ListLabel157">
    <w:name w:val="ListLabel 157"/>
    <w:qFormat/>
    <w:rPr>
      <w:rFonts w:cs="Symbol"/>
    </w:rPr>
  </w:style>
  <w:style w:type="character" w:customStyle="1" w:styleId="ListLabel158">
    <w:name w:val="ListLabel 158"/>
    <w:qFormat/>
    <w:rPr>
      <w:rFonts w:cs="Courier New"/>
    </w:rPr>
  </w:style>
  <w:style w:type="character" w:customStyle="1" w:styleId="ListLabel159">
    <w:name w:val="ListLabel 159"/>
    <w:qFormat/>
    <w:rPr>
      <w:rFonts w:cs="Wingdings"/>
    </w:rPr>
  </w:style>
  <w:style w:type="character" w:customStyle="1" w:styleId="ListLabel160">
    <w:name w:val="ListLabel 160"/>
    <w:qFormat/>
    <w:rPr>
      <w:rFonts w:cs="Symbol"/>
    </w:rPr>
  </w:style>
  <w:style w:type="character" w:customStyle="1" w:styleId="ListLabel161">
    <w:name w:val="ListLabel 161"/>
    <w:qFormat/>
    <w:rPr>
      <w:rFonts w:cs="Courier New"/>
    </w:rPr>
  </w:style>
  <w:style w:type="character" w:customStyle="1" w:styleId="ListLabel162">
    <w:name w:val="ListLabel 162"/>
    <w:qFormat/>
    <w:rPr>
      <w:rFonts w:cs="Wingdings"/>
    </w:rPr>
  </w:style>
  <w:style w:type="character" w:customStyle="1" w:styleId="ListLabel163">
    <w:name w:val="ListLabel 163"/>
    <w:qFormat/>
    <w:rPr>
      <w:rFonts w:cs="Symbol"/>
      <w:sz w:val="16"/>
    </w:rPr>
  </w:style>
  <w:style w:type="character" w:customStyle="1" w:styleId="ListLabel164">
    <w:name w:val="ListLabel 164"/>
    <w:qFormat/>
    <w:rPr>
      <w:rFonts w:cs="Courier New"/>
    </w:rPr>
  </w:style>
  <w:style w:type="character" w:customStyle="1" w:styleId="ListLabel165">
    <w:name w:val="ListLabel 165"/>
    <w:qFormat/>
    <w:rPr>
      <w:rFonts w:cs="Wingdings"/>
    </w:rPr>
  </w:style>
  <w:style w:type="character" w:customStyle="1" w:styleId="ListLabel166">
    <w:name w:val="ListLabel 166"/>
    <w:qFormat/>
    <w:rPr>
      <w:rFonts w:cs="Symbol"/>
    </w:rPr>
  </w:style>
  <w:style w:type="character" w:customStyle="1" w:styleId="ListLabel167">
    <w:name w:val="ListLabel 167"/>
    <w:qFormat/>
    <w:rPr>
      <w:rFonts w:cs="Courier New"/>
    </w:rPr>
  </w:style>
  <w:style w:type="character" w:customStyle="1" w:styleId="ListLabel168">
    <w:name w:val="ListLabel 168"/>
    <w:qFormat/>
    <w:rPr>
      <w:rFonts w:cs="Wingdings"/>
    </w:rPr>
  </w:style>
  <w:style w:type="character" w:customStyle="1" w:styleId="ListLabel169">
    <w:name w:val="ListLabel 169"/>
    <w:qFormat/>
    <w:rPr>
      <w:rFonts w:cs="Symbol"/>
    </w:rPr>
  </w:style>
  <w:style w:type="character" w:customStyle="1" w:styleId="ListLabel170">
    <w:name w:val="ListLabel 170"/>
    <w:qFormat/>
    <w:rPr>
      <w:rFonts w:cs="Courier New"/>
    </w:rPr>
  </w:style>
  <w:style w:type="character" w:customStyle="1" w:styleId="ListLabel171">
    <w:name w:val="ListLabel 171"/>
    <w:qFormat/>
    <w:rPr>
      <w:rFonts w:cs="Wingdings"/>
    </w:rPr>
  </w:style>
  <w:style w:type="character" w:customStyle="1" w:styleId="ListLabel172">
    <w:name w:val="ListLabel 172"/>
    <w:qFormat/>
    <w:rPr>
      <w:rFonts w:cs="Symbol"/>
      <w:sz w:val="16"/>
    </w:rPr>
  </w:style>
  <w:style w:type="character" w:customStyle="1" w:styleId="ListLabel173">
    <w:name w:val="ListLabel 173"/>
    <w:qFormat/>
    <w:rPr>
      <w:rFonts w:cs="Courier New"/>
    </w:rPr>
  </w:style>
  <w:style w:type="character" w:customStyle="1" w:styleId="ListLabel174">
    <w:name w:val="ListLabel 174"/>
    <w:qFormat/>
    <w:rPr>
      <w:rFonts w:cs="Wingdings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Courier New"/>
    </w:rPr>
  </w:style>
  <w:style w:type="character" w:customStyle="1" w:styleId="ListLabel177">
    <w:name w:val="ListLabel 177"/>
    <w:qFormat/>
    <w:rPr>
      <w:rFonts w:cs="Wingdings"/>
    </w:rPr>
  </w:style>
  <w:style w:type="character" w:customStyle="1" w:styleId="ListLabel178">
    <w:name w:val="ListLabel 178"/>
    <w:qFormat/>
    <w:rPr>
      <w:rFonts w:cs="Symbol"/>
    </w:rPr>
  </w:style>
  <w:style w:type="character" w:customStyle="1" w:styleId="ListLabel179">
    <w:name w:val="ListLabel 179"/>
    <w:qFormat/>
    <w:rPr>
      <w:rFonts w:cs="Courier New"/>
    </w:rPr>
  </w:style>
  <w:style w:type="character" w:customStyle="1" w:styleId="ListLabel180">
    <w:name w:val="ListLabel 180"/>
    <w:qFormat/>
    <w:rPr>
      <w:rFonts w:cs="Wingdings"/>
    </w:rPr>
  </w:style>
  <w:style w:type="character" w:customStyle="1" w:styleId="ListLabel181">
    <w:name w:val="ListLabel 181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182">
    <w:name w:val="ListLabel 182"/>
    <w:qFormat/>
    <w:rPr>
      <w:b/>
      <w:bCs/>
      <w:i w:val="0"/>
      <w:iCs w:val="0"/>
    </w:rPr>
  </w:style>
  <w:style w:type="character" w:customStyle="1" w:styleId="ListLabel183">
    <w:name w:val="ListLabel 183"/>
    <w:qFormat/>
    <w:rPr>
      <w:b w:val="0"/>
      <w:bCs w:val="0"/>
      <w:i w:val="0"/>
      <w:iCs w:val="0"/>
      <w:sz w:val="16"/>
    </w:rPr>
  </w:style>
  <w:style w:type="character" w:customStyle="1" w:styleId="ListLabel184">
    <w:name w:val="ListLabel 184"/>
    <w:qFormat/>
    <w:rPr>
      <w:b w:val="0"/>
      <w:bCs w:val="0"/>
      <w:i w:val="0"/>
      <w:iCs w:val="0"/>
      <w:sz w:val="18"/>
    </w:rPr>
  </w:style>
  <w:style w:type="character" w:customStyle="1" w:styleId="ListLabel185">
    <w:name w:val="ListLabel 185"/>
    <w:qFormat/>
    <w:rPr>
      <w:rFonts w:cs="Symbol"/>
      <w:b/>
      <w:sz w:val="16"/>
    </w:rPr>
  </w:style>
  <w:style w:type="character" w:customStyle="1" w:styleId="ListLabel186">
    <w:name w:val="ListLabel 186"/>
    <w:qFormat/>
    <w:rPr>
      <w:rFonts w:cs="Courier New"/>
    </w:rPr>
  </w:style>
  <w:style w:type="character" w:customStyle="1" w:styleId="ListLabel187">
    <w:name w:val="ListLabel 187"/>
    <w:qFormat/>
    <w:rPr>
      <w:rFonts w:cs="Wingdings"/>
    </w:rPr>
  </w:style>
  <w:style w:type="character" w:customStyle="1" w:styleId="ListLabel188">
    <w:name w:val="ListLabel 188"/>
    <w:qFormat/>
    <w:rPr>
      <w:rFonts w:cs="Symbol"/>
    </w:rPr>
  </w:style>
  <w:style w:type="character" w:customStyle="1" w:styleId="ListLabel189">
    <w:name w:val="ListLabel 189"/>
    <w:qFormat/>
    <w:rPr>
      <w:rFonts w:cs="Courier New"/>
    </w:rPr>
  </w:style>
  <w:style w:type="character" w:customStyle="1" w:styleId="ListLabel190">
    <w:name w:val="ListLabel 190"/>
    <w:qFormat/>
    <w:rPr>
      <w:rFonts w:cs="Wingdings"/>
    </w:rPr>
  </w:style>
  <w:style w:type="character" w:customStyle="1" w:styleId="ListLabel191">
    <w:name w:val="ListLabel 191"/>
    <w:qFormat/>
    <w:rPr>
      <w:rFonts w:cs="Symbol"/>
    </w:rPr>
  </w:style>
  <w:style w:type="character" w:customStyle="1" w:styleId="ListLabel192">
    <w:name w:val="ListLabel 192"/>
    <w:qFormat/>
    <w:rPr>
      <w:rFonts w:cs="Courier New"/>
    </w:rPr>
  </w:style>
  <w:style w:type="character" w:customStyle="1" w:styleId="ListLabel193">
    <w:name w:val="ListLabel 193"/>
    <w:qFormat/>
    <w:rPr>
      <w:rFonts w:cs="Wingdings"/>
    </w:rPr>
  </w:style>
  <w:style w:type="character" w:customStyle="1" w:styleId="ListLabel194">
    <w:name w:val="ListLabel 194"/>
    <w:qFormat/>
    <w:rPr>
      <w:rFonts w:cs="Symbol"/>
      <w:sz w:val="16"/>
    </w:rPr>
  </w:style>
  <w:style w:type="character" w:customStyle="1" w:styleId="ListLabel195">
    <w:name w:val="ListLabel 195"/>
    <w:qFormat/>
    <w:rPr>
      <w:rFonts w:cs="Courier New"/>
    </w:rPr>
  </w:style>
  <w:style w:type="character" w:customStyle="1" w:styleId="ListLabel196">
    <w:name w:val="ListLabel 196"/>
    <w:qFormat/>
    <w:rPr>
      <w:rFonts w:cs="Wingdings"/>
    </w:rPr>
  </w:style>
  <w:style w:type="character" w:customStyle="1" w:styleId="ListLabel197">
    <w:name w:val="ListLabel 197"/>
    <w:qFormat/>
    <w:rPr>
      <w:rFonts w:cs="Symbol"/>
    </w:rPr>
  </w:style>
  <w:style w:type="character" w:customStyle="1" w:styleId="ListLabel198">
    <w:name w:val="ListLabel 198"/>
    <w:qFormat/>
    <w:rPr>
      <w:rFonts w:cs="Courier New"/>
    </w:rPr>
  </w:style>
  <w:style w:type="character" w:customStyle="1" w:styleId="ListLabel199">
    <w:name w:val="ListLabel 199"/>
    <w:qFormat/>
    <w:rPr>
      <w:rFonts w:cs="Wingdings"/>
    </w:rPr>
  </w:style>
  <w:style w:type="character" w:customStyle="1" w:styleId="ListLabel200">
    <w:name w:val="ListLabel 200"/>
    <w:qFormat/>
    <w:rPr>
      <w:rFonts w:cs="Symbol"/>
    </w:rPr>
  </w:style>
  <w:style w:type="character" w:customStyle="1" w:styleId="ListLabel201">
    <w:name w:val="ListLabel 201"/>
    <w:qFormat/>
    <w:rPr>
      <w:rFonts w:cs="Courier New"/>
    </w:rPr>
  </w:style>
  <w:style w:type="character" w:customStyle="1" w:styleId="ListLabel202">
    <w:name w:val="ListLabel 202"/>
    <w:qFormat/>
    <w:rPr>
      <w:rFonts w:cs="Wingdings"/>
    </w:rPr>
  </w:style>
  <w:style w:type="character" w:customStyle="1" w:styleId="ListLabel203">
    <w:name w:val="ListLabel 203"/>
    <w:qFormat/>
    <w:rPr>
      <w:rFonts w:cs="Symbol"/>
      <w:sz w:val="16"/>
    </w:rPr>
  </w:style>
  <w:style w:type="character" w:customStyle="1" w:styleId="ListLabel204">
    <w:name w:val="ListLabel 204"/>
    <w:qFormat/>
    <w:rPr>
      <w:rFonts w:cs="Courier New"/>
    </w:rPr>
  </w:style>
  <w:style w:type="character" w:customStyle="1" w:styleId="ListLabel205">
    <w:name w:val="ListLabel 205"/>
    <w:qFormat/>
    <w:rPr>
      <w:rFonts w:cs="Wingdings"/>
    </w:rPr>
  </w:style>
  <w:style w:type="character" w:customStyle="1" w:styleId="ListLabel206">
    <w:name w:val="ListLabel 206"/>
    <w:qFormat/>
    <w:rPr>
      <w:rFonts w:cs="Symbol"/>
    </w:rPr>
  </w:style>
  <w:style w:type="character" w:customStyle="1" w:styleId="ListLabel207">
    <w:name w:val="ListLabel 207"/>
    <w:qFormat/>
    <w:rPr>
      <w:rFonts w:cs="Courier New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13">
    <w:name w:val="ListLabel 213"/>
    <w:qFormat/>
    <w:rPr>
      <w:b/>
      <w:bCs/>
      <w:i w:val="0"/>
      <w:iCs w:val="0"/>
    </w:rPr>
  </w:style>
  <w:style w:type="character" w:customStyle="1" w:styleId="ListLabel214">
    <w:name w:val="ListLabel 214"/>
    <w:qFormat/>
    <w:rPr>
      <w:b w:val="0"/>
      <w:bCs w:val="0"/>
      <w:i w:val="0"/>
      <w:iCs w:val="0"/>
      <w:sz w:val="16"/>
    </w:rPr>
  </w:style>
  <w:style w:type="character" w:customStyle="1" w:styleId="ListLabel215">
    <w:name w:val="ListLabel 215"/>
    <w:qFormat/>
    <w:rPr>
      <w:b w:val="0"/>
      <w:bCs w:val="0"/>
      <w:i w:val="0"/>
      <w:iCs w:val="0"/>
      <w:sz w:val="18"/>
    </w:rPr>
  </w:style>
  <w:style w:type="character" w:customStyle="1" w:styleId="ListLabel216">
    <w:name w:val="ListLabel 216"/>
    <w:qFormat/>
    <w:rPr>
      <w:rFonts w:cs="Symbol"/>
      <w:b/>
      <w:sz w:val="16"/>
    </w:rPr>
  </w:style>
  <w:style w:type="character" w:customStyle="1" w:styleId="ListLabel217">
    <w:name w:val="ListLabel 217"/>
    <w:qFormat/>
    <w:rPr>
      <w:rFonts w:cs="Courier New"/>
    </w:rPr>
  </w:style>
  <w:style w:type="character" w:customStyle="1" w:styleId="ListLabel218">
    <w:name w:val="ListLabel 218"/>
    <w:qFormat/>
    <w:rPr>
      <w:rFonts w:cs="Wingdings"/>
    </w:rPr>
  </w:style>
  <w:style w:type="character" w:customStyle="1" w:styleId="ListLabel219">
    <w:name w:val="ListLabel 219"/>
    <w:qFormat/>
    <w:rPr>
      <w:rFonts w:cs="Symbol"/>
    </w:rPr>
  </w:style>
  <w:style w:type="character" w:customStyle="1" w:styleId="ListLabel220">
    <w:name w:val="ListLabel 220"/>
    <w:qFormat/>
    <w:rPr>
      <w:rFonts w:cs="Courier New"/>
    </w:rPr>
  </w:style>
  <w:style w:type="character" w:customStyle="1" w:styleId="ListLabel221">
    <w:name w:val="ListLabel 221"/>
    <w:qFormat/>
    <w:rPr>
      <w:rFonts w:cs="Wingdings"/>
    </w:rPr>
  </w:style>
  <w:style w:type="character" w:customStyle="1" w:styleId="ListLabel222">
    <w:name w:val="ListLabel 222"/>
    <w:qFormat/>
    <w:rPr>
      <w:rFonts w:cs="Symbol"/>
    </w:rPr>
  </w:style>
  <w:style w:type="character" w:customStyle="1" w:styleId="ListLabel223">
    <w:name w:val="ListLabel 223"/>
    <w:qFormat/>
    <w:rPr>
      <w:rFonts w:cs="Courier New"/>
    </w:rPr>
  </w:style>
  <w:style w:type="character" w:customStyle="1" w:styleId="ListLabel224">
    <w:name w:val="ListLabel 224"/>
    <w:qFormat/>
    <w:rPr>
      <w:rFonts w:cs="Wingdings"/>
    </w:rPr>
  </w:style>
  <w:style w:type="character" w:customStyle="1" w:styleId="ListLabel225">
    <w:name w:val="ListLabel 225"/>
    <w:qFormat/>
    <w:rPr>
      <w:rFonts w:cs="Symbol"/>
      <w:sz w:val="16"/>
    </w:rPr>
  </w:style>
  <w:style w:type="character" w:customStyle="1" w:styleId="ListLabel226">
    <w:name w:val="ListLabel 226"/>
    <w:qFormat/>
    <w:rPr>
      <w:rFonts w:cs="Courier New"/>
    </w:rPr>
  </w:style>
  <w:style w:type="character" w:customStyle="1" w:styleId="ListLabel227">
    <w:name w:val="ListLabel 227"/>
    <w:qFormat/>
    <w:rPr>
      <w:rFonts w:cs="Wingdings"/>
    </w:rPr>
  </w:style>
  <w:style w:type="character" w:customStyle="1" w:styleId="ListLabel228">
    <w:name w:val="ListLabel 228"/>
    <w:qFormat/>
    <w:rPr>
      <w:rFonts w:cs="Symbol"/>
    </w:rPr>
  </w:style>
  <w:style w:type="character" w:customStyle="1" w:styleId="ListLabel229">
    <w:name w:val="ListLabel 229"/>
    <w:qFormat/>
    <w:rPr>
      <w:rFonts w:cs="Courier New"/>
    </w:rPr>
  </w:style>
  <w:style w:type="character" w:customStyle="1" w:styleId="ListLabel230">
    <w:name w:val="ListLabel 230"/>
    <w:qFormat/>
    <w:rPr>
      <w:rFonts w:cs="Wingdings"/>
    </w:rPr>
  </w:style>
  <w:style w:type="character" w:customStyle="1" w:styleId="ListLabel231">
    <w:name w:val="ListLabel 231"/>
    <w:qFormat/>
    <w:rPr>
      <w:rFonts w:cs="Symbol"/>
    </w:rPr>
  </w:style>
  <w:style w:type="character" w:customStyle="1" w:styleId="ListLabel232">
    <w:name w:val="ListLabel 232"/>
    <w:qFormat/>
    <w:rPr>
      <w:rFonts w:cs="Courier New"/>
    </w:rPr>
  </w:style>
  <w:style w:type="character" w:customStyle="1" w:styleId="ListLabel233">
    <w:name w:val="ListLabel 233"/>
    <w:qFormat/>
    <w:rPr>
      <w:rFonts w:cs="Wingdings"/>
    </w:rPr>
  </w:style>
  <w:style w:type="character" w:customStyle="1" w:styleId="ListLabel234">
    <w:name w:val="ListLabel 234"/>
    <w:qFormat/>
    <w:rPr>
      <w:rFonts w:cs="Symbol"/>
      <w:sz w:val="16"/>
    </w:rPr>
  </w:style>
  <w:style w:type="character" w:customStyle="1" w:styleId="ListLabel235">
    <w:name w:val="ListLabel 235"/>
    <w:qFormat/>
    <w:rPr>
      <w:rFonts w:cs="Courier New"/>
    </w:rPr>
  </w:style>
  <w:style w:type="character" w:customStyle="1" w:styleId="ListLabel236">
    <w:name w:val="ListLabel 236"/>
    <w:qFormat/>
    <w:rPr>
      <w:rFonts w:cs="Wingdings"/>
    </w:rPr>
  </w:style>
  <w:style w:type="character" w:customStyle="1" w:styleId="ListLabel237">
    <w:name w:val="ListLabel 237"/>
    <w:qFormat/>
    <w:rPr>
      <w:rFonts w:cs="Symbol"/>
    </w:rPr>
  </w:style>
  <w:style w:type="character" w:customStyle="1" w:styleId="ListLabel238">
    <w:name w:val="ListLabel 238"/>
    <w:qFormat/>
    <w:rPr>
      <w:rFonts w:cs="Courier New"/>
    </w:rPr>
  </w:style>
  <w:style w:type="character" w:customStyle="1" w:styleId="ListLabel239">
    <w:name w:val="ListLabel 239"/>
    <w:qFormat/>
    <w:rPr>
      <w:rFonts w:cs="Wingdings"/>
    </w:rPr>
  </w:style>
  <w:style w:type="character" w:customStyle="1" w:styleId="ListLabel240">
    <w:name w:val="ListLabel 240"/>
    <w:qFormat/>
    <w:rPr>
      <w:rFonts w:cs="Symbol"/>
    </w:rPr>
  </w:style>
  <w:style w:type="character" w:customStyle="1" w:styleId="ListLabel241">
    <w:name w:val="ListLabel 241"/>
    <w:qFormat/>
    <w:rPr>
      <w:rFonts w:cs="Courier New"/>
    </w:rPr>
  </w:style>
  <w:style w:type="character" w:customStyle="1" w:styleId="ListLabel242">
    <w:name w:val="ListLabel 242"/>
    <w:qFormat/>
    <w:rPr>
      <w:rFonts w:cs="Wingdings"/>
    </w:rPr>
  </w:style>
  <w:style w:type="character" w:customStyle="1" w:styleId="ListLabel243">
    <w:name w:val="ListLabel 243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44">
    <w:name w:val="ListLabel 244"/>
    <w:qFormat/>
    <w:rPr>
      <w:b/>
      <w:bCs/>
      <w:i w:val="0"/>
      <w:iCs w:val="0"/>
    </w:rPr>
  </w:style>
  <w:style w:type="character" w:customStyle="1" w:styleId="ListLabel245">
    <w:name w:val="ListLabel 245"/>
    <w:qFormat/>
    <w:rPr>
      <w:b w:val="0"/>
      <w:bCs w:val="0"/>
      <w:i w:val="0"/>
      <w:iCs w:val="0"/>
      <w:sz w:val="16"/>
    </w:rPr>
  </w:style>
  <w:style w:type="character" w:customStyle="1" w:styleId="ListLabel246">
    <w:name w:val="ListLabel 246"/>
    <w:qFormat/>
    <w:rPr>
      <w:b w:val="0"/>
      <w:bCs w:val="0"/>
      <w:i w:val="0"/>
      <w:iCs w:val="0"/>
      <w:sz w:val="18"/>
    </w:rPr>
  </w:style>
  <w:style w:type="character" w:customStyle="1" w:styleId="ListLabel247">
    <w:name w:val="ListLabel 247"/>
    <w:qFormat/>
    <w:rPr>
      <w:rFonts w:cs="Symbol"/>
      <w:b/>
      <w:sz w:val="16"/>
    </w:rPr>
  </w:style>
  <w:style w:type="character" w:customStyle="1" w:styleId="ListLabel248">
    <w:name w:val="ListLabel 248"/>
    <w:qFormat/>
    <w:rPr>
      <w:rFonts w:cs="Courier New"/>
    </w:rPr>
  </w:style>
  <w:style w:type="character" w:customStyle="1" w:styleId="ListLabel249">
    <w:name w:val="ListLabel 249"/>
    <w:qFormat/>
    <w:rPr>
      <w:rFonts w:cs="Wingdings"/>
    </w:rPr>
  </w:style>
  <w:style w:type="character" w:customStyle="1" w:styleId="ListLabel250">
    <w:name w:val="ListLabel 250"/>
    <w:qFormat/>
    <w:rPr>
      <w:rFonts w:cs="Symbol"/>
    </w:rPr>
  </w:style>
  <w:style w:type="character" w:customStyle="1" w:styleId="ListLabel251">
    <w:name w:val="ListLabel 251"/>
    <w:qFormat/>
    <w:rPr>
      <w:rFonts w:cs="Courier New"/>
    </w:rPr>
  </w:style>
  <w:style w:type="character" w:customStyle="1" w:styleId="ListLabel252">
    <w:name w:val="ListLabel 252"/>
    <w:qFormat/>
    <w:rPr>
      <w:rFonts w:cs="Wingdings"/>
    </w:rPr>
  </w:style>
  <w:style w:type="character" w:customStyle="1" w:styleId="ListLabel253">
    <w:name w:val="ListLabel 253"/>
    <w:qFormat/>
    <w:rPr>
      <w:rFonts w:cs="Symbol"/>
    </w:rPr>
  </w:style>
  <w:style w:type="character" w:customStyle="1" w:styleId="ListLabel254">
    <w:name w:val="ListLabel 254"/>
    <w:qFormat/>
    <w:rPr>
      <w:rFonts w:cs="Courier New"/>
    </w:rPr>
  </w:style>
  <w:style w:type="character" w:customStyle="1" w:styleId="ListLabel255">
    <w:name w:val="ListLabel 255"/>
    <w:qFormat/>
    <w:rPr>
      <w:rFonts w:cs="Wingdings"/>
    </w:rPr>
  </w:style>
  <w:style w:type="character" w:customStyle="1" w:styleId="ListLabel256">
    <w:name w:val="ListLabel 256"/>
    <w:qFormat/>
    <w:rPr>
      <w:rFonts w:cs="Symbol"/>
      <w:sz w:val="16"/>
    </w:rPr>
  </w:style>
  <w:style w:type="character" w:customStyle="1" w:styleId="ListLabel257">
    <w:name w:val="ListLabel 257"/>
    <w:qFormat/>
    <w:rPr>
      <w:rFonts w:cs="Courier New"/>
    </w:rPr>
  </w:style>
  <w:style w:type="character" w:customStyle="1" w:styleId="ListLabel258">
    <w:name w:val="ListLabel 258"/>
    <w:qFormat/>
    <w:rPr>
      <w:rFonts w:cs="Wingdings"/>
    </w:rPr>
  </w:style>
  <w:style w:type="character" w:customStyle="1" w:styleId="ListLabel259">
    <w:name w:val="ListLabel 259"/>
    <w:qFormat/>
    <w:rPr>
      <w:rFonts w:cs="Symbol"/>
    </w:rPr>
  </w:style>
  <w:style w:type="character" w:customStyle="1" w:styleId="ListLabel260">
    <w:name w:val="ListLabel 260"/>
    <w:qFormat/>
    <w:rPr>
      <w:rFonts w:cs="Courier New"/>
    </w:rPr>
  </w:style>
  <w:style w:type="character" w:customStyle="1" w:styleId="ListLabel261">
    <w:name w:val="ListLabel 261"/>
    <w:qFormat/>
    <w:rPr>
      <w:rFonts w:cs="Wingdings"/>
    </w:rPr>
  </w:style>
  <w:style w:type="character" w:customStyle="1" w:styleId="ListLabel262">
    <w:name w:val="ListLabel 262"/>
    <w:qFormat/>
    <w:rPr>
      <w:rFonts w:cs="Symbol"/>
    </w:rPr>
  </w:style>
  <w:style w:type="character" w:customStyle="1" w:styleId="ListLabel263">
    <w:name w:val="ListLabel 263"/>
    <w:qFormat/>
    <w:rPr>
      <w:rFonts w:cs="Courier New"/>
    </w:rPr>
  </w:style>
  <w:style w:type="character" w:customStyle="1" w:styleId="ListLabel264">
    <w:name w:val="ListLabel 264"/>
    <w:qFormat/>
    <w:rPr>
      <w:rFonts w:cs="Wingdings"/>
    </w:rPr>
  </w:style>
  <w:style w:type="character" w:customStyle="1" w:styleId="ListLabel265">
    <w:name w:val="ListLabel 265"/>
    <w:qFormat/>
    <w:rPr>
      <w:rFonts w:cs="Symbol"/>
      <w:sz w:val="16"/>
    </w:rPr>
  </w:style>
  <w:style w:type="character" w:customStyle="1" w:styleId="ListLabel266">
    <w:name w:val="ListLabel 266"/>
    <w:qFormat/>
    <w:rPr>
      <w:rFonts w:cs="Courier New"/>
    </w:rPr>
  </w:style>
  <w:style w:type="character" w:customStyle="1" w:styleId="ListLabel267">
    <w:name w:val="ListLabel 267"/>
    <w:qFormat/>
    <w:rPr>
      <w:rFonts w:cs="Wingdings"/>
    </w:rPr>
  </w:style>
  <w:style w:type="character" w:customStyle="1" w:styleId="ListLabel268">
    <w:name w:val="ListLabel 268"/>
    <w:qFormat/>
    <w:rPr>
      <w:rFonts w:cs="Symbol"/>
    </w:rPr>
  </w:style>
  <w:style w:type="character" w:customStyle="1" w:styleId="ListLabel269">
    <w:name w:val="ListLabel 269"/>
    <w:qFormat/>
    <w:rPr>
      <w:rFonts w:cs="Courier New"/>
    </w:rPr>
  </w:style>
  <w:style w:type="character" w:customStyle="1" w:styleId="ListLabel270">
    <w:name w:val="ListLabel 270"/>
    <w:qFormat/>
    <w:rPr>
      <w:rFonts w:cs="Wingdings"/>
    </w:rPr>
  </w:style>
  <w:style w:type="character" w:customStyle="1" w:styleId="ListLabel271">
    <w:name w:val="ListLabel 271"/>
    <w:qFormat/>
    <w:rPr>
      <w:rFonts w:cs="Symbol"/>
    </w:rPr>
  </w:style>
  <w:style w:type="character" w:customStyle="1" w:styleId="ListLabel272">
    <w:name w:val="ListLabel 272"/>
    <w:qFormat/>
    <w:rPr>
      <w:rFonts w:cs="Courier New"/>
    </w:rPr>
  </w:style>
  <w:style w:type="character" w:customStyle="1" w:styleId="ListLabel273">
    <w:name w:val="ListLabel 273"/>
    <w:qFormat/>
    <w:rPr>
      <w:rFonts w:cs="Wingdings"/>
    </w:rPr>
  </w:style>
  <w:style w:type="character" w:customStyle="1" w:styleId="ListLabel274">
    <w:name w:val="ListLabel 274"/>
    <w:qFormat/>
    <w:rPr>
      <w:rFonts w:cs="Arial"/>
      <w:b/>
      <w:bCs/>
      <w:i w:val="0"/>
      <w:iCs w:val="0"/>
      <w:sz w:val="24"/>
      <w:szCs w:val="24"/>
    </w:rPr>
  </w:style>
  <w:style w:type="character" w:customStyle="1" w:styleId="ListLabel275">
    <w:name w:val="ListLabel 275"/>
    <w:qFormat/>
    <w:rPr>
      <w:b/>
      <w:bCs/>
      <w:i w:val="0"/>
      <w:iCs w:val="0"/>
    </w:rPr>
  </w:style>
  <w:style w:type="character" w:customStyle="1" w:styleId="ListLabel276">
    <w:name w:val="ListLabel 276"/>
    <w:qFormat/>
    <w:rPr>
      <w:b w:val="0"/>
      <w:bCs w:val="0"/>
      <w:i w:val="0"/>
      <w:iCs w:val="0"/>
      <w:sz w:val="16"/>
    </w:rPr>
  </w:style>
  <w:style w:type="character" w:customStyle="1" w:styleId="ListLabel277">
    <w:name w:val="ListLabel 277"/>
    <w:qFormat/>
    <w:rPr>
      <w:b w:val="0"/>
      <w:bCs w:val="0"/>
      <w:i w:val="0"/>
      <w:iCs w:val="0"/>
      <w:sz w:val="18"/>
    </w:rPr>
  </w:style>
  <w:style w:type="character" w:customStyle="1" w:styleId="ListLabel278">
    <w:name w:val="ListLabel 278"/>
    <w:qFormat/>
    <w:rPr>
      <w:rFonts w:cs="Symbol"/>
      <w:b/>
      <w:sz w:val="16"/>
    </w:rPr>
  </w:style>
  <w:style w:type="character" w:customStyle="1" w:styleId="ListLabel279">
    <w:name w:val="ListLabel 279"/>
    <w:qFormat/>
    <w:rPr>
      <w:rFonts w:cs="Courier New"/>
    </w:rPr>
  </w:style>
  <w:style w:type="character" w:customStyle="1" w:styleId="ListLabel280">
    <w:name w:val="ListLabel 280"/>
    <w:qFormat/>
    <w:rPr>
      <w:rFonts w:cs="Wingdings"/>
    </w:rPr>
  </w:style>
  <w:style w:type="character" w:customStyle="1" w:styleId="ListLabel281">
    <w:name w:val="ListLabel 281"/>
    <w:qFormat/>
    <w:rPr>
      <w:rFonts w:cs="Symbol"/>
    </w:rPr>
  </w:style>
  <w:style w:type="character" w:customStyle="1" w:styleId="ListLabel282">
    <w:name w:val="ListLabel 282"/>
    <w:qFormat/>
    <w:rPr>
      <w:rFonts w:cs="Courier New"/>
    </w:rPr>
  </w:style>
  <w:style w:type="character" w:customStyle="1" w:styleId="ListLabel283">
    <w:name w:val="ListLabel 283"/>
    <w:qFormat/>
    <w:rPr>
      <w:rFonts w:cs="Wingdings"/>
    </w:rPr>
  </w:style>
  <w:style w:type="character" w:customStyle="1" w:styleId="ListLabel284">
    <w:name w:val="ListLabel 284"/>
    <w:qFormat/>
    <w:rPr>
      <w:rFonts w:cs="Symbol"/>
    </w:rPr>
  </w:style>
  <w:style w:type="character" w:customStyle="1" w:styleId="ListLabel285">
    <w:name w:val="ListLabel 285"/>
    <w:qFormat/>
    <w:rPr>
      <w:rFonts w:cs="Courier New"/>
    </w:rPr>
  </w:style>
  <w:style w:type="character" w:customStyle="1" w:styleId="ListLabel286">
    <w:name w:val="ListLabel 286"/>
    <w:qFormat/>
    <w:rPr>
      <w:rFonts w:cs="Wingdings"/>
    </w:rPr>
  </w:style>
  <w:style w:type="character" w:customStyle="1" w:styleId="ListLabel287">
    <w:name w:val="ListLabel 287"/>
    <w:qFormat/>
    <w:rPr>
      <w:rFonts w:cs="Symbol"/>
      <w:sz w:val="16"/>
    </w:rPr>
  </w:style>
  <w:style w:type="character" w:customStyle="1" w:styleId="ListLabel288">
    <w:name w:val="ListLabel 288"/>
    <w:qFormat/>
    <w:rPr>
      <w:rFonts w:cs="Courier New"/>
    </w:rPr>
  </w:style>
  <w:style w:type="character" w:customStyle="1" w:styleId="ListLabel289">
    <w:name w:val="ListLabel 289"/>
    <w:qFormat/>
    <w:rPr>
      <w:rFonts w:cs="Wingdings"/>
    </w:rPr>
  </w:style>
  <w:style w:type="character" w:customStyle="1" w:styleId="ListLabel290">
    <w:name w:val="ListLabel 290"/>
    <w:qFormat/>
    <w:rPr>
      <w:rFonts w:cs="Symbol"/>
    </w:rPr>
  </w:style>
  <w:style w:type="character" w:customStyle="1" w:styleId="ListLabel291">
    <w:name w:val="ListLabel 291"/>
    <w:qFormat/>
    <w:rPr>
      <w:rFonts w:cs="Courier New"/>
    </w:rPr>
  </w:style>
  <w:style w:type="character" w:customStyle="1" w:styleId="ListLabel292">
    <w:name w:val="ListLabel 292"/>
    <w:qFormat/>
    <w:rPr>
      <w:rFonts w:cs="Wingdings"/>
    </w:rPr>
  </w:style>
  <w:style w:type="character" w:customStyle="1" w:styleId="ListLabel293">
    <w:name w:val="ListLabel 293"/>
    <w:qFormat/>
    <w:rPr>
      <w:rFonts w:cs="Symbol"/>
    </w:rPr>
  </w:style>
  <w:style w:type="character" w:customStyle="1" w:styleId="ListLabel294">
    <w:name w:val="ListLabel 294"/>
    <w:qFormat/>
    <w:rPr>
      <w:rFonts w:cs="Courier New"/>
    </w:rPr>
  </w:style>
  <w:style w:type="character" w:customStyle="1" w:styleId="ListLabel295">
    <w:name w:val="ListLabel 295"/>
    <w:qFormat/>
    <w:rPr>
      <w:rFonts w:cs="Wingdings"/>
    </w:rPr>
  </w:style>
  <w:style w:type="character" w:customStyle="1" w:styleId="ListLabel296">
    <w:name w:val="ListLabel 296"/>
    <w:qFormat/>
    <w:rPr>
      <w:rFonts w:cs="Symbol"/>
      <w:sz w:val="16"/>
    </w:rPr>
  </w:style>
  <w:style w:type="character" w:customStyle="1" w:styleId="ListLabel297">
    <w:name w:val="ListLabel 297"/>
    <w:qFormat/>
    <w:rPr>
      <w:rFonts w:cs="Courier New"/>
    </w:rPr>
  </w:style>
  <w:style w:type="character" w:customStyle="1" w:styleId="ListLabel298">
    <w:name w:val="ListLabel 298"/>
    <w:qFormat/>
    <w:rPr>
      <w:rFonts w:cs="Wingdings"/>
    </w:rPr>
  </w:style>
  <w:style w:type="character" w:customStyle="1" w:styleId="ListLabel299">
    <w:name w:val="ListLabel 299"/>
    <w:qFormat/>
    <w:rPr>
      <w:rFonts w:cs="Symbol"/>
    </w:rPr>
  </w:style>
  <w:style w:type="character" w:customStyle="1" w:styleId="ListLabel300">
    <w:name w:val="ListLabel 300"/>
    <w:qFormat/>
    <w:rPr>
      <w:rFonts w:cs="Courier New"/>
    </w:rPr>
  </w:style>
  <w:style w:type="character" w:customStyle="1" w:styleId="ListLabel301">
    <w:name w:val="ListLabel 301"/>
    <w:qFormat/>
    <w:rPr>
      <w:rFonts w:cs="Wingdings"/>
    </w:rPr>
  </w:style>
  <w:style w:type="character" w:customStyle="1" w:styleId="ListLabel302">
    <w:name w:val="ListLabel 302"/>
    <w:qFormat/>
    <w:rPr>
      <w:rFonts w:cs="Symbol"/>
    </w:rPr>
  </w:style>
  <w:style w:type="character" w:customStyle="1" w:styleId="ListLabel303">
    <w:name w:val="ListLabel 303"/>
    <w:qFormat/>
    <w:rPr>
      <w:rFonts w:cs="Courier New"/>
    </w:rPr>
  </w:style>
  <w:style w:type="character" w:customStyle="1" w:styleId="ListLabel304">
    <w:name w:val="ListLabel 304"/>
    <w:qFormat/>
    <w:rPr>
      <w:rFonts w:cs="Wingdings"/>
    </w:rPr>
  </w:style>
  <w:style w:type="paragraph" w:customStyle="1" w:styleId="Nadpis">
    <w:name w:val="Nadpis"/>
    <w:basedOn w:val="Normlny"/>
    <w:next w:val="Zkladntext"/>
    <w:qFormat/>
    <w:pPr>
      <w:keepNext/>
      <w:spacing w:before="24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rsid w:val="00497323"/>
    <w:pPr>
      <w:spacing w:before="0" w:after="0" w:line="240" w:lineRule="auto"/>
    </w:pPr>
    <w:rPr>
      <w:rFonts w:ascii="Arial" w:hAnsi="Arial" w:cs="Arial"/>
      <w:sz w:val="24"/>
      <w:szCs w:val="24"/>
      <w:lang w:val="de-DE"/>
    </w:rPr>
  </w:style>
  <w:style w:type="paragraph" w:styleId="Zoznam">
    <w:name w:val="List"/>
    <w:basedOn w:val="Zkladntext"/>
  </w:style>
  <w:style w:type="paragraph" w:styleId="Popis">
    <w:name w:val="caption"/>
    <w:basedOn w:val="Normlny"/>
    <w:qFormat/>
    <w:pPr>
      <w:suppressLineNumbers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customStyle="1" w:styleId="tl11ptTuniernaPodaokrajaVavo019cmRiadkova">
    <w:name w:val="Štýl 11 pt Tučné Čierna Podľa okraja Vľavo:  019 cm Riadkova..."/>
    <w:uiPriority w:val="99"/>
    <w:qFormat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qFormat/>
    <w:rsid w:val="00D71FFB"/>
    <w:pPr>
      <w:ind w:left="108"/>
    </w:pPr>
  </w:style>
  <w:style w:type="paragraph" w:customStyle="1" w:styleId="Bododvodnenie">
    <w:name w:val="Bod odôvodnenie"/>
    <w:uiPriority w:val="99"/>
    <w:qFormat/>
    <w:rsid w:val="00D440D5"/>
    <w:pPr>
      <w:spacing w:before="120" w:after="120"/>
    </w:pPr>
    <w:rPr>
      <w:rFonts w:ascii="Arial" w:hAnsi="Arial" w:cs="Arial"/>
      <w:b/>
      <w:bCs/>
      <w:color w:val="00000A"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qFormat/>
    <w:rsid w:val="004337D2"/>
    <w:pPr>
      <w:jc w:val="both"/>
    </w:pPr>
    <w:rPr>
      <w:rFonts w:ascii="Arial" w:hAnsi="Arial" w:cs="Arial"/>
      <w:color w:val="00000A"/>
      <w:sz w:val="16"/>
      <w:szCs w:val="16"/>
      <w:lang w:eastAsia="cs-CZ"/>
    </w:rPr>
  </w:style>
  <w:style w:type="paragraph" w:customStyle="1" w:styleId="Textpoznmky">
    <w:name w:val="Text poznámky"/>
    <w:basedOn w:val="Normlny"/>
    <w:autoRedefine/>
    <w:uiPriority w:val="99"/>
    <w:qFormat/>
    <w:rsid w:val="001F67E7"/>
    <w:pPr>
      <w:spacing w:line="240" w:lineRule="auto"/>
    </w:p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Arial"/>
      <w:sz w:val="24"/>
      <w:szCs w:val="24"/>
    </w:rPr>
  </w:style>
  <w:style w:type="paragraph" w:customStyle="1" w:styleId="Normlny1">
    <w:name w:val="Normálny1"/>
    <w:uiPriority w:val="99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color w:val="00000A"/>
      <w:sz w:val="24"/>
      <w:szCs w:val="24"/>
      <w:lang w:eastAsia="cs-CZ"/>
    </w:rPr>
  </w:style>
  <w:style w:type="paragraph" w:customStyle="1" w:styleId="Textopatrenia">
    <w:name w:val="Text opatrenia"/>
    <w:uiPriority w:val="99"/>
    <w:qFormat/>
    <w:rsid w:val="00503A66"/>
    <w:pPr>
      <w:spacing w:before="120" w:after="120"/>
      <w:jc w:val="both"/>
    </w:pPr>
    <w:rPr>
      <w:rFonts w:ascii="Arial Narrow" w:hAnsi="Arial Narrow" w:cs="Arial Narrow"/>
      <w:color w:val="00000A"/>
      <w:lang w:eastAsia="cs-CZ"/>
    </w:rPr>
  </w:style>
  <w:style w:type="paragraph" w:customStyle="1" w:styleId="TopHeader">
    <w:name w:val="Top Header"/>
    <w:basedOn w:val="Normlny"/>
    <w:uiPriority w:val="99"/>
    <w:qFormat/>
    <w:rsid w:val="00322D87"/>
    <w:pPr>
      <w:spacing w:before="0" w:after="0" w:line="240" w:lineRule="auto"/>
      <w:jc w:val="center"/>
    </w:pPr>
    <w:rPr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99"/>
    <w:qFormat/>
    <w:rsid w:val="00497323"/>
    <w:pPr>
      <w:ind w:left="708"/>
    </w:pPr>
  </w:style>
  <w:style w:type="paragraph" w:styleId="Hlavika">
    <w:name w:val="header"/>
    <w:basedOn w:val="Normlny"/>
    <w:link w:val="HlavikaChar"/>
    <w:uiPriority w:val="99"/>
    <w:rsid w:val="0080463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uiPriority w:val="99"/>
    <w:semiHidden/>
    <w:qFormat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paragraph" w:styleId="Normlnywebov">
    <w:name w:val="Normal (Web)"/>
    <w:basedOn w:val="Normlny"/>
    <w:uiPriority w:val="99"/>
    <w:qFormat/>
    <w:rsid w:val="0049724F"/>
    <w:pPr>
      <w:spacing w:beforeAutospacing="1" w:afterAutospacing="1" w:line="240" w:lineRule="auto"/>
      <w:jc w:val="left"/>
    </w:pPr>
    <w:rPr>
      <w:sz w:val="24"/>
      <w:szCs w:val="24"/>
      <w:lang w:eastAsia="sk-SK"/>
    </w:rPr>
  </w:style>
  <w:style w:type="paragraph" w:customStyle="1" w:styleId="Obsahtabuky">
    <w:name w:val="Obsah tabuľky"/>
    <w:basedOn w:val="Normlny"/>
    <w:qFormat/>
  </w:style>
  <w:style w:type="paragraph" w:customStyle="1" w:styleId="Nadpistabuky">
    <w:name w:val="Nadpis tabuľky"/>
    <w:basedOn w:val="Obsahtabuky"/>
    <w:qFormat/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231</TotalTime>
  <Pages>12</Pages>
  <Words>3884</Words>
  <Characters>22143</Characters>
  <Application>Microsoft Office Word</Application>
  <DocSecurity>0</DocSecurity>
  <Lines>184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25976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Vlaďka</dc:creator>
  <dc:description/>
  <cp:lastModifiedBy>Martina Ungerová</cp:lastModifiedBy>
  <cp:revision>4</cp:revision>
  <cp:lastPrinted>2017-03-15T10:39:00Z</cp:lastPrinted>
  <dcterms:created xsi:type="dcterms:W3CDTF">2025-03-27T07:34:00Z</dcterms:created>
  <dcterms:modified xsi:type="dcterms:W3CDTF">2025-03-27T11:24:00Z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