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93221" w14:textId="77777777" w:rsidR="00FD05E3" w:rsidRPr="00A55E63" w:rsidRDefault="00FD05E3" w:rsidP="00FD05E3">
      <w:pPr>
        <w:spacing w:before="2" w:line="140" w:lineRule="exact"/>
        <w:rPr>
          <w:sz w:val="14"/>
          <w:szCs w:val="14"/>
          <w:lang w:val="en-US"/>
        </w:rPr>
      </w:pPr>
    </w:p>
    <w:p w14:paraId="4C04EBE6" w14:textId="77777777" w:rsidR="00FD05E3" w:rsidRPr="00A55E63" w:rsidRDefault="00FD05E3" w:rsidP="00FD05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2020</w:t>
      </w:r>
    </w:p>
    <w:p w14:paraId="73DAC452" w14:textId="77777777" w:rsidR="00FD05E3" w:rsidRPr="00A55E63" w:rsidRDefault="00FD05E3" w:rsidP="00FD05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2AAA81F7" w14:textId="77777777" w:rsidR="00FD05E3" w:rsidRPr="00A55E63" w:rsidRDefault="00FD05E3" w:rsidP="00FD05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>
        <w:rPr>
          <w:rFonts w:ascii="Arial Narrow" w:hAnsi="Arial Narrow"/>
        </w:rPr>
        <w:t>ostatná novela č.MF/15464/2013-74</w:t>
      </w:r>
      <w:r w:rsidRPr="00A55E63">
        <w:rPr>
          <w:rFonts w:ascii="Arial Narrow" w:hAnsi="Arial Narrow"/>
        </w:rPr>
        <w:t>)</w:t>
      </w:r>
    </w:p>
    <w:p w14:paraId="6A48A417" w14:textId="77777777" w:rsidR="00FD05E3" w:rsidRPr="00A55E63" w:rsidRDefault="00FD05E3" w:rsidP="00FD05E3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FCBEB81" w14:textId="77777777" w:rsidR="00FD05E3" w:rsidRPr="00A55E63" w:rsidRDefault="00FD05E3" w:rsidP="00FD05E3">
      <w:pPr>
        <w:pStyle w:val="Nadpis1"/>
        <w:spacing w:before="69"/>
        <w:ind w:right="836"/>
        <w:jc w:val="center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4D16BC4F" w14:textId="77777777" w:rsidR="00FD05E3" w:rsidRPr="00A55E63" w:rsidRDefault="00FD05E3" w:rsidP="00FD05E3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42F3B1" w14:textId="77777777" w:rsidR="00FD05E3" w:rsidRPr="00A55E63" w:rsidRDefault="00FD05E3" w:rsidP="00FD05E3">
      <w:pPr>
        <w:spacing w:before="7" w:line="240" w:lineRule="exact"/>
        <w:jc w:val="both"/>
        <w:rPr>
          <w:rFonts w:ascii="Arial" w:hAnsi="Arial" w:cs="Arial"/>
        </w:rPr>
      </w:pPr>
    </w:p>
    <w:p w14:paraId="2F8BDB11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35FE821" w14:textId="77777777" w:rsidR="00FD05E3" w:rsidRPr="00A55E63" w:rsidRDefault="00FD05E3" w:rsidP="00FD05E3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FD05E3" w:rsidRPr="00B15261" w14:paraId="697E41CD" w14:textId="77777777" w:rsidTr="00AE3FF5">
        <w:tc>
          <w:tcPr>
            <w:tcW w:w="3085" w:type="dxa"/>
            <w:shd w:val="clear" w:color="auto" w:fill="auto"/>
          </w:tcPr>
          <w:p w14:paraId="3159025F" w14:textId="77777777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EBCBBD2" w14:textId="77777777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Obuv servis u Riša s.r.o.</w:t>
            </w:r>
          </w:p>
        </w:tc>
      </w:tr>
      <w:tr w:rsidR="00FD05E3" w:rsidRPr="00B15261" w14:paraId="60681B11" w14:textId="77777777" w:rsidTr="00AE3FF5">
        <w:tc>
          <w:tcPr>
            <w:tcW w:w="3085" w:type="dxa"/>
            <w:shd w:val="clear" w:color="auto" w:fill="auto"/>
          </w:tcPr>
          <w:p w14:paraId="2BAF3F7F" w14:textId="77777777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D23C5CC" w14:textId="77777777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FD05E3" w:rsidRPr="00B15261" w14:paraId="72385FBF" w14:textId="77777777" w:rsidTr="00AE3FF5">
        <w:tc>
          <w:tcPr>
            <w:tcW w:w="3085" w:type="dxa"/>
            <w:shd w:val="clear" w:color="auto" w:fill="auto"/>
          </w:tcPr>
          <w:p w14:paraId="14E3540A" w14:textId="77777777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01BB695" w14:textId="77777777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  <w:tr w:rsidR="00FD05E3" w:rsidRPr="00B15261" w14:paraId="1F0476D0" w14:textId="77777777" w:rsidTr="00AE3FF5">
        <w:tc>
          <w:tcPr>
            <w:tcW w:w="3085" w:type="dxa"/>
            <w:shd w:val="clear" w:color="auto" w:fill="auto"/>
          </w:tcPr>
          <w:p w14:paraId="77BE18B2" w14:textId="77777777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</w:t>
            </w:r>
          </w:p>
        </w:tc>
        <w:tc>
          <w:tcPr>
            <w:tcW w:w="6602" w:type="dxa"/>
            <w:shd w:val="clear" w:color="auto" w:fill="auto"/>
          </w:tcPr>
          <w:p w14:paraId="52C65DAC" w14:textId="77777777" w:rsidR="00FD05E3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26.07.2005</w:t>
            </w:r>
          </w:p>
        </w:tc>
      </w:tr>
      <w:tr w:rsidR="00FD05E3" w:rsidRPr="00B15261" w14:paraId="689D86B8" w14:textId="77777777" w:rsidTr="00AE3FF5">
        <w:tc>
          <w:tcPr>
            <w:tcW w:w="3085" w:type="dxa"/>
            <w:shd w:val="clear" w:color="auto" w:fill="auto"/>
          </w:tcPr>
          <w:p w14:paraId="094ECF8D" w14:textId="77777777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</w:t>
            </w:r>
          </w:p>
        </w:tc>
        <w:tc>
          <w:tcPr>
            <w:tcW w:w="6602" w:type="dxa"/>
            <w:shd w:val="clear" w:color="auto" w:fill="auto"/>
          </w:tcPr>
          <w:p w14:paraId="2F7CFA5D" w14:textId="77777777" w:rsidR="00FD05E3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01.10.2005</w:t>
            </w:r>
          </w:p>
        </w:tc>
      </w:tr>
    </w:tbl>
    <w:p w14:paraId="7E461EE0" w14:textId="77777777" w:rsidR="00FD05E3" w:rsidRPr="00A55E63" w:rsidRDefault="00FD05E3" w:rsidP="00FD05E3">
      <w:pPr>
        <w:spacing w:line="260" w:lineRule="exact"/>
        <w:jc w:val="both"/>
        <w:rPr>
          <w:rFonts w:ascii="Arial" w:hAnsi="Arial" w:cs="Arial"/>
        </w:rPr>
      </w:pPr>
    </w:p>
    <w:p w14:paraId="631B7601" w14:textId="77777777" w:rsidR="00FD05E3" w:rsidRPr="00E93507" w:rsidRDefault="00FD05E3" w:rsidP="00FD05E3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 xml:space="preserve"> Opis hospodárskej činnosti účtovnej jednotky:</w:t>
      </w:r>
    </w:p>
    <w:p w14:paraId="2F8ADD4E" w14:textId="77777777" w:rsidR="00FD05E3" w:rsidRPr="00E93507" w:rsidRDefault="00FD05E3" w:rsidP="00FD05E3">
      <w:pPr>
        <w:autoSpaceDE w:val="0"/>
        <w:rPr>
          <w:rFonts w:ascii="Arial" w:hAnsi="Arial" w:cs="Arial"/>
        </w:rPr>
      </w:pPr>
      <w:r w:rsidRPr="00E93507">
        <w:rPr>
          <w:rFonts w:ascii="Arial" w:hAnsi="Arial" w:cs="Arial"/>
        </w:rPr>
        <w:t xml:space="preserve">          oprava obuvi a kožených výrobkov, kľúčová služba, predaj tovaru konečnému spotrebiteľovi</w:t>
      </w:r>
      <w:r w:rsidRPr="00E93507">
        <w:rPr>
          <w:rFonts w:ascii="Arial" w:hAnsi="Arial" w:cs="Arial"/>
        </w:rPr>
        <w:tab/>
      </w:r>
    </w:p>
    <w:p w14:paraId="7D58C41C" w14:textId="77777777" w:rsidR="00FD05E3" w:rsidRPr="00E93507" w:rsidRDefault="00FD05E3" w:rsidP="00FD05E3">
      <w:pPr>
        <w:autoSpaceDE w:val="0"/>
        <w:rPr>
          <w:rFonts w:ascii="Arial" w:hAnsi="Arial" w:cs="Arial"/>
          <w:color w:val="000000"/>
        </w:rPr>
      </w:pPr>
    </w:p>
    <w:p w14:paraId="51687103" w14:textId="77777777" w:rsidR="00FD05E3" w:rsidRPr="00E93507" w:rsidRDefault="00FD05E3" w:rsidP="00FD05E3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 xml:space="preserve">  Právny dôvod na zostavenie účtovnej závierky: RIADNA</w:t>
      </w:r>
    </w:p>
    <w:p w14:paraId="2EC47042" w14:textId="77777777" w:rsidR="00FD05E3" w:rsidRPr="00E93507" w:rsidRDefault="00FD05E3" w:rsidP="00FD05E3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14:paraId="41136A98" w14:textId="77777777" w:rsidR="00FD05E3" w:rsidRPr="00A55E63" w:rsidRDefault="00FD05E3" w:rsidP="00FD05E3">
      <w:pPr>
        <w:spacing w:line="260" w:lineRule="exact"/>
        <w:jc w:val="both"/>
        <w:rPr>
          <w:rFonts w:ascii="Arial" w:hAnsi="Arial" w:cs="Arial"/>
        </w:rPr>
      </w:pPr>
    </w:p>
    <w:p w14:paraId="20ED2229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44449AC" w14:textId="77777777" w:rsidR="00FD05E3" w:rsidRDefault="00FD05E3" w:rsidP="00FD05E3">
      <w:pPr>
        <w:pStyle w:val="Zkladntext"/>
        <w:numPr>
          <w:ilvl w:val="0"/>
          <w:numId w:val="16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14:paraId="0ACB2FF7" w14:textId="77777777" w:rsidR="00FD05E3" w:rsidRDefault="00FD05E3" w:rsidP="00FD05E3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FFBE076" w14:textId="77777777" w:rsidR="00FD05E3" w:rsidRPr="00E93507" w:rsidRDefault="00FD05E3" w:rsidP="00FD05E3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Štatutárne, dozorné a iné orgány:</w:t>
      </w:r>
    </w:p>
    <w:p w14:paraId="6CDEDE83" w14:textId="77777777" w:rsidR="00FD05E3" w:rsidRPr="00E93507" w:rsidRDefault="00FD05E3" w:rsidP="00FD05E3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</w:p>
    <w:tbl>
      <w:tblPr>
        <w:tblW w:w="1024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5"/>
        <w:gridCol w:w="3365"/>
        <w:gridCol w:w="3515"/>
      </w:tblGrid>
      <w:tr w:rsidR="00FD05E3" w:rsidRPr="00E93507" w14:paraId="722B8736" w14:textId="77777777" w:rsidTr="00AE3FF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D0B4B04" w14:textId="77777777" w:rsidR="00FD05E3" w:rsidRPr="00E93507" w:rsidRDefault="00FD05E3" w:rsidP="00AE3FF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Meno, priezvisko, (obch. meno) člena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549A301" w14:textId="77777777" w:rsidR="00FD05E3" w:rsidRPr="00E93507" w:rsidRDefault="00FD05E3" w:rsidP="00AE3FF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Názov orgánu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4FF534D" w14:textId="77777777" w:rsidR="00FD05E3" w:rsidRPr="00E93507" w:rsidRDefault="00FD05E3" w:rsidP="00AE3FF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Poznámka</w:t>
            </w:r>
          </w:p>
        </w:tc>
      </w:tr>
      <w:tr w:rsidR="00FD05E3" w:rsidRPr="00E93507" w14:paraId="3B1EC495" w14:textId="77777777" w:rsidTr="00AE3FF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0AEF2572" w14:textId="77777777" w:rsidR="00FD05E3" w:rsidRPr="00E93507" w:rsidRDefault="00FD05E3" w:rsidP="00AE3FF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37C3F96" w14:textId="77777777" w:rsidR="00FD05E3" w:rsidRPr="00E93507" w:rsidRDefault="00FD05E3" w:rsidP="00AE3FF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konaťeľ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0A027AC" w14:textId="77777777" w:rsidR="00FD05E3" w:rsidRPr="00E93507" w:rsidRDefault="00FD05E3" w:rsidP="00AE3FF5">
            <w:pPr>
              <w:autoSpaceDE w:val="0"/>
              <w:rPr>
                <w:rFonts w:ascii="Arial" w:hAnsi="Arial" w:cs="Arial"/>
              </w:rPr>
            </w:pPr>
          </w:p>
        </w:tc>
      </w:tr>
      <w:tr w:rsidR="00FD05E3" w:rsidRPr="00E93507" w14:paraId="4F9AFB40" w14:textId="77777777" w:rsidTr="00AE3FF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6684C77" w14:textId="77777777" w:rsidR="00FD05E3" w:rsidRPr="00E93507" w:rsidRDefault="00FD05E3" w:rsidP="00AE3FF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0A4A3DE3" w14:textId="77777777" w:rsidR="00FD05E3" w:rsidRPr="00E93507" w:rsidRDefault="00FD05E3" w:rsidP="00AE3FF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5D34D9F9" w14:textId="77777777" w:rsidR="00FD05E3" w:rsidRPr="00E93507" w:rsidRDefault="00FD05E3" w:rsidP="00AE3FF5">
            <w:pPr>
              <w:autoSpaceDE w:val="0"/>
              <w:rPr>
                <w:rFonts w:ascii="Arial" w:hAnsi="Arial" w:cs="Arial"/>
              </w:rPr>
            </w:pPr>
          </w:p>
        </w:tc>
      </w:tr>
      <w:tr w:rsidR="00FD05E3" w:rsidRPr="00E93507" w14:paraId="4428E1F8" w14:textId="77777777" w:rsidTr="00AE3FF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07A59F45" w14:textId="77777777" w:rsidR="00FD05E3" w:rsidRPr="00E93507" w:rsidRDefault="00FD05E3" w:rsidP="00AE3FF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 xml:space="preserve">Monika Antonínová 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7DBC572" w14:textId="77777777" w:rsidR="00FD05E3" w:rsidRPr="00E93507" w:rsidRDefault="00FD05E3" w:rsidP="00AE3FF5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532AD23" w14:textId="77777777" w:rsidR="00FD05E3" w:rsidRPr="00E93507" w:rsidRDefault="00FD05E3" w:rsidP="00AE3FF5">
            <w:pPr>
              <w:autoSpaceDE w:val="0"/>
              <w:rPr>
                <w:rFonts w:ascii="Arial" w:hAnsi="Arial" w:cs="Arial"/>
              </w:rPr>
            </w:pPr>
          </w:p>
        </w:tc>
      </w:tr>
    </w:tbl>
    <w:p w14:paraId="6F71C128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A0C021B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B9B946" w14:textId="77777777" w:rsidR="00FD05E3" w:rsidRPr="00A55E63" w:rsidRDefault="00FD05E3" w:rsidP="00FD05E3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50588D3" w14:textId="77777777" w:rsidR="00FD05E3" w:rsidRPr="00A55E63" w:rsidRDefault="00FD05E3" w:rsidP="00FD05E3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D05E3" w:rsidRPr="00B15261" w14:paraId="10077731" w14:textId="77777777" w:rsidTr="00AE3FF5">
        <w:tc>
          <w:tcPr>
            <w:tcW w:w="4219" w:type="dxa"/>
            <w:shd w:val="clear" w:color="auto" w:fill="auto"/>
          </w:tcPr>
          <w:p w14:paraId="605ECAB0" w14:textId="77777777" w:rsidR="00FD05E3" w:rsidRPr="00B15261" w:rsidRDefault="00FD05E3" w:rsidP="00AE3F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F929915" w14:textId="77777777" w:rsidR="00FD05E3" w:rsidRPr="00B15261" w:rsidRDefault="00FD05E3" w:rsidP="00AE3F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607779F" w14:textId="77777777" w:rsidR="00FD05E3" w:rsidRPr="00B15261" w:rsidRDefault="00FD05E3" w:rsidP="00AE3F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84E30F" w14:textId="77777777" w:rsidR="00FD05E3" w:rsidRPr="00B15261" w:rsidRDefault="00FD05E3" w:rsidP="00AE3F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D05E3" w:rsidRPr="00B15261" w14:paraId="33550C80" w14:textId="77777777" w:rsidTr="00AE3FF5">
        <w:tc>
          <w:tcPr>
            <w:tcW w:w="4219" w:type="dxa"/>
            <w:shd w:val="clear" w:color="auto" w:fill="auto"/>
          </w:tcPr>
          <w:p w14:paraId="097443E2" w14:textId="77777777" w:rsidR="00FD05E3" w:rsidRPr="00B15261" w:rsidRDefault="00FD05E3" w:rsidP="00AE3FF5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C5CE79A" w14:textId="0F018C26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232DE91F" w14:textId="0ABF0B32" w:rsidR="00FD05E3" w:rsidRPr="00B15261" w:rsidRDefault="00FD05E3" w:rsidP="00AE3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60CD53DA" w14:textId="77777777" w:rsidR="00FD05E3" w:rsidRPr="00A55E63" w:rsidRDefault="00FD05E3" w:rsidP="00FD05E3">
      <w:pPr>
        <w:spacing w:line="260" w:lineRule="exact"/>
        <w:jc w:val="both"/>
        <w:rPr>
          <w:rFonts w:ascii="Arial" w:hAnsi="Arial" w:cs="Arial"/>
        </w:rPr>
      </w:pPr>
    </w:p>
    <w:p w14:paraId="4016CBBB" w14:textId="77777777" w:rsidR="00FD05E3" w:rsidRPr="00A55E63" w:rsidRDefault="00FD05E3" w:rsidP="00FD05E3">
      <w:pPr>
        <w:spacing w:before="1" w:line="280" w:lineRule="exact"/>
        <w:jc w:val="both"/>
        <w:rPr>
          <w:rFonts w:ascii="Arial" w:hAnsi="Arial" w:cs="Arial"/>
        </w:rPr>
      </w:pPr>
    </w:p>
    <w:p w14:paraId="4592903D" w14:textId="77777777" w:rsidR="00FD05E3" w:rsidRPr="00A55E63" w:rsidRDefault="00FD05E3" w:rsidP="00FD05E3">
      <w:pPr>
        <w:pStyle w:val="Nadpis1"/>
        <w:ind w:right="839"/>
        <w:jc w:val="center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2B43CB1" w14:textId="77777777" w:rsidR="00FD05E3" w:rsidRPr="00A55E63" w:rsidRDefault="00FD05E3" w:rsidP="00FD05E3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89258B" w14:textId="77777777" w:rsidR="00FD05E3" w:rsidRPr="00A55E63" w:rsidRDefault="00FD05E3" w:rsidP="00FD05E3">
      <w:pPr>
        <w:spacing w:before="11" w:line="260" w:lineRule="exact"/>
        <w:jc w:val="both"/>
        <w:rPr>
          <w:rFonts w:ascii="Arial" w:hAnsi="Arial" w:cs="Arial"/>
        </w:rPr>
      </w:pPr>
    </w:p>
    <w:p w14:paraId="63723E21" w14:textId="77777777" w:rsidR="00FD05E3" w:rsidRDefault="00FD05E3" w:rsidP="00FD05E3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30C662EA" w14:textId="77777777" w:rsidR="00FD05E3" w:rsidRPr="00A55E63" w:rsidRDefault="00FD05E3" w:rsidP="00FD05E3">
      <w:pPr>
        <w:pStyle w:val="Zkladntext"/>
        <w:numPr>
          <w:ilvl w:val="1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 bude ďalej nepretržite pokračovať vo svojej činnosti.</w:t>
      </w:r>
    </w:p>
    <w:p w14:paraId="45CD6633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D69F65" w14:textId="77777777" w:rsidR="00FD05E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ADE2FA" w14:textId="77777777" w:rsidR="00FD05E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E938E9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638FCF1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D05E3" w:rsidRPr="00B15261" w14:paraId="413FC4A8" w14:textId="77777777" w:rsidTr="00AE3FF5">
        <w:tc>
          <w:tcPr>
            <w:tcW w:w="4843" w:type="dxa"/>
            <w:shd w:val="clear" w:color="auto" w:fill="auto"/>
          </w:tcPr>
          <w:p w14:paraId="234C692B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6B5244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D05E3" w:rsidRPr="00B15261" w14:paraId="71D78F53" w14:textId="77777777" w:rsidTr="00AE3FF5">
        <w:tc>
          <w:tcPr>
            <w:tcW w:w="4843" w:type="dxa"/>
            <w:shd w:val="clear" w:color="auto" w:fill="auto"/>
          </w:tcPr>
          <w:p w14:paraId="46684596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425C31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D05E3" w:rsidRPr="00B15261" w14:paraId="2ACA7906" w14:textId="77777777" w:rsidTr="00AE3FF5">
        <w:tc>
          <w:tcPr>
            <w:tcW w:w="4843" w:type="dxa"/>
            <w:shd w:val="clear" w:color="auto" w:fill="auto"/>
          </w:tcPr>
          <w:p w14:paraId="75A266F3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546598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D05E3" w:rsidRPr="00B15261" w14:paraId="33E2E139" w14:textId="77777777" w:rsidTr="00AE3FF5">
        <w:tc>
          <w:tcPr>
            <w:tcW w:w="4843" w:type="dxa"/>
            <w:shd w:val="clear" w:color="auto" w:fill="auto"/>
          </w:tcPr>
          <w:p w14:paraId="349197F3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7F04AA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D05E3" w:rsidRPr="00B15261" w14:paraId="1C98CEF0" w14:textId="77777777" w:rsidTr="00AE3FF5">
        <w:tc>
          <w:tcPr>
            <w:tcW w:w="4843" w:type="dxa"/>
            <w:shd w:val="clear" w:color="auto" w:fill="auto"/>
          </w:tcPr>
          <w:p w14:paraId="21E71E07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A77AF9C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D05E3" w:rsidRPr="00B15261" w14:paraId="0B5A8B04" w14:textId="77777777" w:rsidTr="00AE3FF5">
        <w:tc>
          <w:tcPr>
            <w:tcW w:w="4843" w:type="dxa"/>
            <w:shd w:val="clear" w:color="auto" w:fill="auto"/>
          </w:tcPr>
          <w:p w14:paraId="2D4789CE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C7E7BA7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D05E3" w:rsidRPr="00B15261" w14:paraId="6952CCF9" w14:textId="77777777" w:rsidTr="00AE3FF5">
        <w:tc>
          <w:tcPr>
            <w:tcW w:w="4843" w:type="dxa"/>
            <w:shd w:val="clear" w:color="auto" w:fill="auto"/>
          </w:tcPr>
          <w:p w14:paraId="2B93C7A9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F5F6281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D05E3" w:rsidRPr="00B15261" w14:paraId="29F1A2AD" w14:textId="77777777" w:rsidTr="00AE3FF5">
        <w:tc>
          <w:tcPr>
            <w:tcW w:w="4843" w:type="dxa"/>
            <w:shd w:val="clear" w:color="auto" w:fill="auto"/>
          </w:tcPr>
          <w:p w14:paraId="288E4BB1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FA99F7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D05E3" w:rsidRPr="00B15261" w14:paraId="43641485" w14:textId="77777777" w:rsidTr="00AE3FF5">
        <w:tc>
          <w:tcPr>
            <w:tcW w:w="4843" w:type="dxa"/>
            <w:shd w:val="clear" w:color="auto" w:fill="auto"/>
          </w:tcPr>
          <w:p w14:paraId="35FA89C2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83B92E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D05E3" w:rsidRPr="00B15261" w14:paraId="41C7FEA5" w14:textId="77777777" w:rsidTr="00AE3FF5">
        <w:tc>
          <w:tcPr>
            <w:tcW w:w="4843" w:type="dxa"/>
            <w:shd w:val="clear" w:color="auto" w:fill="auto"/>
          </w:tcPr>
          <w:p w14:paraId="717400FD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A56DF7A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D05E3" w:rsidRPr="00B15261" w14:paraId="69AFF52D" w14:textId="77777777" w:rsidTr="00AE3FF5">
        <w:tc>
          <w:tcPr>
            <w:tcW w:w="4843" w:type="dxa"/>
            <w:shd w:val="clear" w:color="auto" w:fill="auto"/>
          </w:tcPr>
          <w:p w14:paraId="3080EA0B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9F6343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D05E3" w:rsidRPr="00B15261" w14:paraId="113329DD" w14:textId="77777777" w:rsidTr="00AE3FF5">
        <w:tc>
          <w:tcPr>
            <w:tcW w:w="4843" w:type="dxa"/>
            <w:shd w:val="clear" w:color="auto" w:fill="auto"/>
          </w:tcPr>
          <w:p w14:paraId="1E5DB882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C7C220E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D05E3" w:rsidRPr="00B15261" w14:paraId="3C1B4569" w14:textId="77777777" w:rsidTr="00AE3FF5">
        <w:tc>
          <w:tcPr>
            <w:tcW w:w="4843" w:type="dxa"/>
            <w:shd w:val="clear" w:color="auto" w:fill="auto"/>
          </w:tcPr>
          <w:p w14:paraId="72D9AE4B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4005721" w14:textId="77777777" w:rsidR="00FD05E3" w:rsidRPr="00B15261" w:rsidRDefault="00FD05E3" w:rsidP="00AE3F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429E5D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25216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D42361" w14:textId="77777777" w:rsidR="00FD05E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515E3726" w14:textId="77777777" w:rsidR="00FD05E3" w:rsidRPr="008F1661" w:rsidRDefault="00FD05E3" w:rsidP="00FD05E3">
      <w:pPr>
        <w:autoSpaceDE w:val="0"/>
        <w:jc w:val="both"/>
        <w:rPr>
          <w:rFonts w:ascii="Arial" w:hAnsi="Arial" w:cs="Arial"/>
          <w:color w:val="000000"/>
        </w:rPr>
      </w:pPr>
    </w:p>
    <w:tbl>
      <w:tblPr>
        <w:tblW w:w="1041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0"/>
        <w:gridCol w:w="2610"/>
        <w:gridCol w:w="2610"/>
        <w:gridCol w:w="2610"/>
      </w:tblGrid>
      <w:tr w:rsidR="00FD05E3" w:rsidRPr="008F1661" w14:paraId="55363138" w14:textId="77777777" w:rsidTr="00AE3FF5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67690C3" w14:textId="77777777" w:rsidR="00FD05E3" w:rsidRPr="008F1661" w:rsidRDefault="00FD05E3" w:rsidP="00AE3FF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D9C4828" w14:textId="77777777" w:rsidR="00FD05E3" w:rsidRPr="008F1661" w:rsidRDefault="00FD05E3" w:rsidP="00AE3FF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Doba odpisovania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5F88ECAA" w14:textId="77777777" w:rsidR="00FD05E3" w:rsidRPr="008F1661" w:rsidRDefault="00FD05E3" w:rsidP="00AE3FF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2EC1033" w14:textId="77777777" w:rsidR="00FD05E3" w:rsidRPr="008F1661" w:rsidRDefault="00FD05E3" w:rsidP="00AE3FF5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FD05E3" w:rsidRPr="008F1661" w14:paraId="40AFDF6C" w14:textId="77777777" w:rsidTr="00AE3FF5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B0B1021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2769337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 roky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9FA548F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38AD8E7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FD05E3" w:rsidRPr="008F1661" w14:paraId="05166A15" w14:textId="77777777" w:rsidTr="00AE3FF5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61B1358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7C1DA08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2D62E2F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DB6B3A4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FD05E3" w:rsidRPr="008F1661" w14:paraId="553E3EF9" w14:textId="77777777" w:rsidTr="00AE3FF5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7F05064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948DEF9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B9EDDB6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08AC4E23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</w:tbl>
    <w:p w14:paraId="5002C161" w14:textId="77777777" w:rsidR="00FD05E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321" w:type="dxa"/>
        <w:tblInd w:w="1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"/>
        <w:gridCol w:w="10151"/>
      </w:tblGrid>
      <w:tr w:rsidR="00FD05E3" w:rsidRPr="008F1661" w14:paraId="4E917B51" w14:textId="77777777" w:rsidTr="00AE3FF5">
        <w:trPr>
          <w:trHeight w:val="285"/>
        </w:trPr>
        <w:tc>
          <w:tcPr>
            <w:tcW w:w="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14C187CC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1015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5F83639E" w14:textId="77777777" w:rsidR="00FD05E3" w:rsidRPr="008F1661" w:rsidRDefault="00FD05E3" w:rsidP="00AE3FF5">
            <w:pPr>
              <w:autoSpaceDE w:val="0"/>
              <w:rPr>
                <w:rFonts w:ascii="Arial" w:hAnsi="Arial" w:cs="Arial"/>
                <w:color w:val="000000"/>
              </w:rPr>
            </w:pPr>
            <w:r w:rsidRPr="008F1661">
              <w:rPr>
                <w:rFonts w:ascii="Arial" w:hAnsi="Arial" w:cs="Arial"/>
                <w:color w:val="000000"/>
              </w:rPr>
              <w:t>Odpisový plán účtovných odpisov hmotného majetku podnikateľ zostavil interným predpisom</w:t>
            </w:r>
          </w:p>
        </w:tc>
      </w:tr>
    </w:tbl>
    <w:p w14:paraId="3E34A0E0" w14:textId="77777777" w:rsidR="00FD05E3" w:rsidRPr="008F1661" w:rsidRDefault="00FD05E3" w:rsidP="00FD05E3">
      <w:pPr>
        <w:autoSpaceDE w:val="0"/>
      </w:pPr>
      <w:r w:rsidRPr="008F1661">
        <w:rPr>
          <w:rFonts w:ascii="Arial" w:hAnsi="Arial" w:cs="Arial"/>
        </w:rPr>
        <w:t xml:space="preserve">tak, že za </w:t>
      </w:r>
      <w:r w:rsidRPr="008F1661">
        <w:rPr>
          <w:rFonts w:ascii="Arial" w:hAnsi="Arial" w:cs="Arial"/>
          <w:color w:val="000000"/>
        </w:rPr>
        <w:t xml:space="preserve">základ vzal metódy používané pri vyčísľovaní daňových odpisov. Odpisové sadzby pre účtovné a daňové odpisy podnikateľa sa rovnajú. </w:t>
      </w:r>
      <w:r>
        <w:rPr>
          <w:rFonts w:ascii="Arial" w:hAnsi="Arial" w:cs="Arial"/>
          <w:color w:val="000000"/>
        </w:rPr>
        <w:t>- áno</w:t>
      </w:r>
    </w:p>
    <w:p w14:paraId="040C9209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4B22E2" w14:textId="77777777" w:rsidR="00FD05E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A861A1B" w14:textId="77777777" w:rsidR="00FD05E3" w:rsidRPr="00A55E63" w:rsidRDefault="00FD05E3" w:rsidP="00FD05E3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14:paraId="35A46E21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021A62F" w14:textId="3CA489ED" w:rsidR="00FD05E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>:  žiadne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5F10369" w14:textId="7419630F" w:rsidR="00FD05E3" w:rsidRPr="00A55E63" w:rsidRDefault="00FD05E3" w:rsidP="00FD05E3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2A1C9EAD" w14:textId="77777777" w:rsidR="00FD05E3" w:rsidRPr="00A55E6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0184F" w14:textId="77777777" w:rsidR="00FD05E3" w:rsidRDefault="00FD05E3" w:rsidP="00FD05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9B150C9" w14:textId="77777777" w:rsidR="00FD05E3" w:rsidRPr="00A55E63" w:rsidRDefault="00FD05E3" w:rsidP="00FD05E3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účtovane o nevýznamných chybách , ktoré nemali vplyv na výsledok hospodárenia. </w:t>
      </w:r>
    </w:p>
    <w:p w14:paraId="327510CD" w14:textId="77777777" w:rsidR="00FD05E3" w:rsidRPr="00A55E63" w:rsidRDefault="00FD05E3" w:rsidP="00FD05E3">
      <w:pPr>
        <w:spacing w:before="1" w:line="280" w:lineRule="exact"/>
        <w:jc w:val="both"/>
        <w:rPr>
          <w:rFonts w:ascii="Arial" w:hAnsi="Arial" w:cs="Arial"/>
        </w:rPr>
      </w:pPr>
    </w:p>
    <w:p w14:paraId="748B67CC" w14:textId="77777777" w:rsidR="00FD05E3" w:rsidRDefault="00FD05E3" w:rsidP="00FD05E3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501263E2" w14:textId="0CFA2C8A" w:rsidR="00FD05E3" w:rsidRPr="00A55E63" w:rsidRDefault="00FD05E3" w:rsidP="00FD05E3">
      <w:pPr>
        <w:pStyle w:val="Nadpis1"/>
        <w:ind w:right="157"/>
        <w:jc w:val="center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C8EC604" w14:textId="77777777" w:rsidR="00FD05E3" w:rsidRPr="00A55E63" w:rsidRDefault="00FD05E3" w:rsidP="00FD05E3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4F7D64" w14:textId="77777777" w:rsidR="00FD05E3" w:rsidRPr="00A55E63" w:rsidRDefault="00FD05E3" w:rsidP="00FD05E3">
      <w:pPr>
        <w:spacing w:before="11" w:line="260" w:lineRule="exact"/>
        <w:jc w:val="both"/>
        <w:rPr>
          <w:rFonts w:ascii="Arial" w:hAnsi="Arial" w:cs="Arial"/>
        </w:rPr>
      </w:pPr>
    </w:p>
    <w:p w14:paraId="508A3B92" w14:textId="77777777" w:rsidR="00FD05E3" w:rsidRDefault="00FD05E3" w:rsidP="00FD05E3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21C2C80" w14:textId="77777777" w:rsidR="00FD05E3" w:rsidRPr="00A55E63" w:rsidRDefault="00FD05E3" w:rsidP="00FD05E3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14:paraId="6DE409E2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5C05B5" w14:textId="77777777" w:rsidR="00FD05E3" w:rsidRPr="00A55E63" w:rsidRDefault="00FD05E3" w:rsidP="00FD05E3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553CC17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9784E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E191C08" w14:textId="77777777" w:rsidR="00FD05E3" w:rsidRPr="00A55E63" w:rsidRDefault="00FD05E3" w:rsidP="00FD05E3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jednotka nemá záväzky so zostatkovou dobou splatnosti dlhšou ako päť rokov.</w:t>
      </w:r>
    </w:p>
    <w:p w14:paraId="045534A1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0B02C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8035DDB" w14:textId="77777777" w:rsidR="00FD05E3" w:rsidRPr="009E5F3D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5F3D">
        <w:rPr>
          <w:rFonts w:ascii="Arial" w:hAnsi="Arial" w:cs="Arial"/>
          <w:b/>
          <w:i/>
          <w:sz w:val="22"/>
          <w:szCs w:val="22"/>
        </w:rPr>
        <w:tab/>
        <w:t>Rozpis záväzkov:</w:t>
      </w:r>
    </w:p>
    <w:p w14:paraId="0434542F" w14:textId="1048D841" w:rsidR="00FD05E3" w:rsidRPr="00400D7D" w:rsidRDefault="00FD05E3" w:rsidP="00FD05E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záväzky okrem rezerv, úverov a výpomocí(spolu) =</w:t>
      </w:r>
      <w:r>
        <w:rPr>
          <w:rFonts w:ascii="Arial" w:hAnsi="Arial" w:cs="Arial"/>
          <w:sz w:val="22"/>
          <w:szCs w:val="22"/>
        </w:rPr>
        <w:t>6631</w:t>
      </w:r>
      <w:r>
        <w:rPr>
          <w:rFonts w:ascii="Arial" w:hAnsi="Arial" w:cs="Arial"/>
          <w:sz w:val="22"/>
          <w:szCs w:val="22"/>
        </w:rPr>
        <w:t xml:space="preserve"> EUR (riadok </w:t>
      </w:r>
      <w:r w:rsidRPr="00400D7D">
        <w:rPr>
          <w:rFonts w:ascii="Arial" w:hAnsi="Arial" w:cs="Arial"/>
          <w:sz w:val="22"/>
          <w:szCs w:val="22"/>
        </w:rPr>
        <w:t>súvahy 38)</w:t>
      </w:r>
      <w:r>
        <w:rPr>
          <w:rFonts w:ascii="Arial" w:hAnsi="Arial" w:cs="Arial"/>
          <w:sz w:val="22"/>
          <w:szCs w:val="22"/>
        </w:rPr>
        <w:t xml:space="preserve"> z toho:</w:t>
      </w:r>
    </w:p>
    <w:p w14:paraId="668E3656" w14:textId="445B1367" w:rsidR="00FD05E3" w:rsidRDefault="00FD05E3" w:rsidP="00FD05E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z obchodného styku = </w:t>
      </w:r>
      <w:r w:rsidR="00B11186">
        <w:rPr>
          <w:rFonts w:ascii="Arial" w:hAnsi="Arial" w:cs="Arial"/>
          <w:sz w:val="22"/>
          <w:szCs w:val="22"/>
        </w:rPr>
        <w:t>žiadne</w:t>
      </w:r>
      <w:r>
        <w:rPr>
          <w:rFonts w:ascii="Arial" w:hAnsi="Arial" w:cs="Arial"/>
          <w:sz w:val="22"/>
          <w:szCs w:val="22"/>
        </w:rPr>
        <w:t>(riadok súvahy 39)</w:t>
      </w:r>
    </w:p>
    <w:p w14:paraId="78C761F9" w14:textId="4DFE974C" w:rsidR="00FD05E3" w:rsidRDefault="00FD05E3" w:rsidP="00FD05E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a zo soc .poistenia = </w:t>
      </w:r>
      <w:r w:rsidR="00B11186">
        <w:rPr>
          <w:rFonts w:ascii="Arial" w:hAnsi="Arial" w:cs="Arial"/>
          <w:sz w:val="22"/>
          <w:szCs w:val="22"/>
        </w:rPr>
        <w:t>-12 554</w:t>
      </w:r>
      <w:r>
        <w:rPr>
          <w:rFonts w:ascii="Arial" w:hAnsi="Arial" w:cs="Arial"/>
          <w:sz w:val="22"/>
          <w:szCs w:val="22"/>
        </w:rPr>
        <w:t xml:space="preserve"> EUR(riadok súvahy 40)</w:t>
      </w:r>
    </w:p>
    <w:p w14:paraId="14067A68" w14:textId="5B881611" w:rsidR="00FD05E3" w:rsidRDefault="00FD05E3" w:rsidP="00FD05E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záväzky =</w:t>
      </w:r>
      <w:r w:rsidR="00B11186">
        <w:rPr>
          <w:rFonts w:ascii="Arial" w:hAnsi="Arial" w:cs="Arial"/>
          <w:sz w:val="22"/>
          <w:szCs w:val="22"/>
        </w:rPr>
        <w:t xml:space="preserve"> 5401</w:t>
      </w:r>
      <w:r>
        <w:rPr>
          <w:rFonts w:ascii="Arial" w:hAnsi="Arial" w:cs="Arial"/>
          <w:sz w:val="22"/>
          <w:szCs w:val="22"/>
        </w:rPr>
        <w:t xml:space="preserve"> EUR(riadok súvahy 41)</w:t>
      </w:r>
    </w:p>
    <w:p w14:paraId="57929F74" w14:textId="29877E22" w:rsidR="00FD05E3" w:rsidRDefault="00FD05E3" w:rsidP="00FD05E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 =  </w:t>
      </w:r>
      <w:r w:rsidR="00B11186">
        <w:rPr>
          <w:rFonts w:ascii="Arial" w:hAnsi="Arial" w:cs="Arial"/>
          <w:sz w:val="22"/>
          <w:szCs w:val="22"/>
        </w:rPr>
        <w:t>13 784</w:t>
      </w:r>
      <w:r>
        <w:rPr>
          <w:rFonts w:ascii="Arial" w:hAnsi="Arial" w:cs="Arial"/>
          <w:sz w:val="22"/>
          <w:szCs w:val="22"/>
        </w:rPr>
        <w:t xml:space="preserve"> EUR(riadok súvahy 42)</w:t>
      </w:r>
    </w:p>
    <w:p w14:paraId="2EFBFD68" w14:textId="77777777" w:rsidR="00FD05E3" w:rsidRPr="00A55E63" w:rsidRDefault="00FD05E3" w:rsidP="00FD05E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14:paraId="14355793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D5F3E" w14:textId="77777777" w:rsidR="00FD05E3" w:rsidRDefault="00FD05E3" w:rsidP="00FD05E3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47EBBA3F" w14:textId="77777777" w:rsidR="00FD05E3" w:rsidRDefault="00FD05E3" w:rsidP="00FD05E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celkom: 6 639 EUR(riadok súvahy 26)</w:t>
      </w:r>
    </w:p>
    <w:p w14:paraId="3954CBDE" w14:textId="77777777" w:rsidR="00FD05E3" w:rsidRDefault="00FD05E3" w:rsidP="00FD05E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6 639 EUR (riadok súvahy 27)</w:t>
      </w:r>
    </w:p>
    <w:p w14:paraId="051DDA58" w14:textId="30CCF502" w:rsidR="00FD05E3" w:rsidRDefault="00FD05E3" w:rsidP="00FD05E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 </w:t>
      </w:r>
      <w:r w:rsidR="00B11186">
        <w:rPr>
          <w:rFonts w:ascii="Arial" w:hAnsi="Arial" w:cs="Arial"/>
          <w:sz w:val="22"/>
          <w:szCs w:val="22"/>
        </w:rPr>
        <w:t xml:space="preserve"> 20 730 </w:t>
      </w:r>
      <w:r>
        <w:rPr>
          <w:rFonts w:ascii="Arial" w:hAnsi="Arial" w:cs="Arial"/>
          <w:sz w:val="22"/>
          <w:szCs w:val="22"/>
        </w:rPr>
        <w:t>EUR (riadok súvahy 25)</w:t>
      </w:r>
    </w:p>
    <w:p w14:paraId="654E1B83" w14:textId="77777777" w:rsidR="00FD05E3" w:rsidRDefault="00FD05E3" w:rsidP="00FD05E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spoločnosť):</w:t>
      </w:r>
    </w:p>
    <w:p w14:paraId="00825D9D" w14:textId="77777777" w:rsidR="00FD05E3" w:rsidRDefault="00FD05E3" w:rsidP="00FD05E3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85% = 5 643 EURO</w:t>
      </w:r>
    </w:p>
    <w:p w14:paraId="244E0E87" w14:textId="77777777" w:rsidR="00FD05E3" w:rsidRDefault="00FD05E3" w:rsidP="00FD05E3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Monika Antonínová 15% = 996 EURO</w:t>
      </w:r>
    </w:p>
    <w:p w14:paraId="61901740" w14:textId="77777777" w:rsidR="00FD05E3" w:rsidRPr="00541B07" w:rsidRDefault="00FD05E3" w:rsidP="00FD05E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splatného základného imania = 6639 EURO</w:t>
      </w:r>
    </w:p>
    <w:p w14:paraId="6FD8DF28" w14:textId="77777777" w:rsidR="00FD05E3" w:rsidRPr="00A55E63" w:rsidRDefault="00FD05E3" w:rsidP="00FD05E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DF5EF13" w14:textId="77777777" w:rsidR="00FD05E3" w:rsidRPr="00A55E63" w:rsidRDefault="00FD05E3" w:rsidP="00FD05E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EE19B53" w14:textId="77777777" w:rsidR="00FD05E3" w:rsidRPr="00A55E63" w:rsidRDefault="00FD05E3" w:rsidP="00FD05E3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0107687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FD570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8CBEC9A" w14:textId="77777777" w:rsidR="00FD05E3" w:rsidRPr="00A55E63" w:rsidRDefault="00FD05E3" w:rsidP="00FD05E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ani spoločníkom žiadne iné záruky a zabezpečenia okrem tých, ktoré vyplývajú z Obchodného zákonníka.</w:t>
      </w:r>
    </w:p>
    <w:p w14:paraId="624098F1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384AC1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198C9C0" w14:textId="77777777" w:rsidR="00FD05E3" w:rsidRPr="00A55E63" w:rsidRDefault="00FD05E3" w:rsidP="00FD05E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Konateľovi ani spoločníkom nebola poskytnutá žiadna pôžička.</w:t>
      </w:r>
    </w:p>
    <w:p w14:paraId="5D8072FC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81C25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EEC7A47" w14:textId="77777777" w:rsidR="00FD05E3" w:rsidRPr="00A55E63" w:rsidRDefault="00FD05E3" w:rsidP="00FD05E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žiadne.</w:t>
      </w:r>
    </w:p>
    <w:p w14:paraId="611BD088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1BC9FA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023C1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EUR.</w:t>
      </w:r>
    </w:p>
    <w:p w14:paraId="58089C33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D2F63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e)účtovná jednotka nevytvorila kapitálový fond z príspevkov.</w:t>
      </w:r>
    </w:p>
    <w:p w14:paraId="5AEFC127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D1ED5B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28B7D06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C481529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5460B8C2" w14:textId="77777777" w:rsidR="00FD05E3" w:rsidRDefault="00FD05E3" w:rsidP="00FD05E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má finančné povinnosti len z leasingových zmlúv, ktoré sú uvedené v súvahe, riadok 42.</w:t>
      </w:r>
    </w:p>
    <w:p w14:paraId="1D9CD5C7" w14:textId="77777777" w:rsidR="00FD05E3" w:rsidRPr="00A55E63" w:rsidRDefault="00FD05E3" w:rsidP="00FD05E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14:paraId="24C1EAF7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5FDDFF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7ED4586C" w14:textId="77777777" w:rsidR="00FD05E3" w:rsidRPr="00A55E63" w:rsidRDefault="00FD05E3" w:rsidP="00FD05E3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záväzky.</w:t>
      </w:r>
    </w:p>
    <w:p w14:paraId="335130CE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A1531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7F9BE824" w14:textId="77777777" w:rsidR="00FD05E3" w:rsidRDefault="00FD05E3" w:rsidP="00FD05E3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14:paraId="1B25AA23" w14:textId="77777777" w:rsidR="00FD05E3" w:rsidRDefault="00FD05E3" w:rsidP="00FD05E3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14:paraId="0EFCBA57" w14:textId="77777777" w:rsidR="00FD05E3" w:rsidRPr="00A55E63" w:rsidRDefault="00FD05E3" w:rsidP="00FD05E3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14:paraId="108542DF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631F61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6CB7B92E" w14:textId="77777777" w:rsidR="00FD05E3" w:rsidRPr="00A55E63" w:rsidRDefault="00FD05E3" w:rsidP="00FD05E3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významné povinnosti, pretože zamestnanci nemajú žiadne dôchodkové programy.</w:t>
      </w:r>
    </w:p>
    <w:p w14:paraId="5F481DF5" w14:textId="77777777" w:rsidR="00FD05E3" w:rsidRPr="00A55E6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B230C5" w14:textId="77777777" w:rsidR="00FD05E3" w:rsidRDefault="00FD05E3" w:rsidP="00FD05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05DD92" w14:textId="77777777" w:rsidR="00FD05E3" w:rsidRPr="00A55E63" w:rsidRDefault="00FD05E3" w:rsidP="00FD05E3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14:paraId="7B11E202" w14:textId="77777777" w:rsidR="00FD05E3" w:rsidRDefault="00FD05E3" w:rsidP="00FD05E3"/>
    <w:p w14:paraId="78185ADD" w14:textId="77777777" w:rsidR="00FD05E3" w:rsidRDefault="00FD05E3" w:rsidP="00FD05E3"/>
    <w:p w14:paraId="5962BF1A" w14:textId="77777777" w:rsidR="00FD05E3" w:rsidRPr="00D97C85" w:rsidRDefault="00FD05E3" w:rsidP="00FD05E3">
      <w:pPr>
        <w:rPr>
          <w:rFonts w:ascii="Arial" w:hAnsi="Arial" w:cs="Arial"/>
        </w:rPr>
      </w:pPr>
      <w:r w:rsidRPr="00D97C85">
        <w:rPr>
          <w:rFonts w:ascii="Arial" w:hAnsi="Arial" w:cs="Arial"/>
        </w:rPr>
        <w:t>7.Konečným uživateľom výhod je konateľ s.r.o. Richard Antonín</w:t>
      </w:r>
    </w:p>
    <w:p w14:paraId="3C4A3B29" w14:textId="77777777" w:rsidR="00FD05E3" w:rsidRDefault="00FD05E3" w:rsidP="00FD05E3"/>
    <w:p w14:paraId="06CC7142" w14:textId="77777777" w:rsidR="00FD05E3" w:rsidRDefault="00FD05E3" w:rsidP="00FD05E3"/>
    <w:p w14:paraId="6C21B0E3" w14:textId="77777777" w:rsidR="00FD05E3" w:rsidRDefault="00FD05E3" w:rsidP="00FD05E3"/>
    <w:p w14:paraId="638BF258" w14:textId="77777777" w:rsidR="00FD05E3" w:rsidRDefault="00FD05E3" w:rsidP="00FD05E3"/>
    <w:p w14:paraId="629D61EB" w14:textId="77777777" w:rsidR="00DE53CF" w:rsidRDefault="00DE53CF"/>
    <w:sectPr w:rsidR="00DE53CF" w:rsidSect="00FD05E3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992EDB" w14:textId="77777777" w:rsidR="00B11186" w:rsidRDefault="00B1118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BB7508B" wp14:editId="6299A8D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DCF9CE" w14:textId="77777777" w:rsidR="00B11186" w:rsidRDefault="00B111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B7508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ADCF9CE" w14:textId="77777777" w:rsidR="00B11186" w:rsidRDefault="00B111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1E4A7" w14:textId="77777777" w:rsidR="00B11186" w:rsidRDefault="00B11186">
    <w:pPr>
      <w:pStyle w:val="Hlavika"/>
    </w:pPr>
  </w:p>
  <w:p w14:paraId="5A6DC6DD" w14:textId="77777777" w:rsidR="00B11186" w:rsidRDefault="00B11186">
    <w:pPr>
      <w:pStyle w:val="Hlavika"/>
    </w:pPr>
  </w:p>
  <w:p w14:paraId="4072F137" w14:textId="77777777" w:rsidR="00B11186" w:rsidRDefault="00B11186">
    <w:pPr>
      <w:pStyle w:val="Hlavika"/>
    </w:pPr>
  </w:p>
  <w:p w14:paraId="149C9829" w14:textId="77777777" w:rsidR="00B11186" w:rsidRDefault="00B1118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35953870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2022062636</w:t>
    </w:r>
  </w:p>
  <w:p w14:paraId="568613D1" w14:textId="77777777" w:rsidR="00B11186" w:rsidRDefault="00B11186" w:rsidP="0055784D">
    <w:pPr>
      <w:pStyle w:val="Hlavika"/>
      <w:rPr>
        <w:rFonts w:ascii="Times New Roman" w:hAnsi="Times New Roman"/>
        <w:sz w:val="24"/>
        <w:szCs w:val="24"/>
      </w:rPr>
    </w:pPr>
  </w:p>
  <w:p w14:paraId="70B3183B" w14:textId="77777777" w:rsidR="00B11186" w:rsidRDefault="00B111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5CF"/>
    <w:multiLevelType w:val="hybridMultilevel"/>
    <w:tmpl w:val="B8A4FA44"/>
    <w:lvl w:ilvl="0" w:tplc="041B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F9130A0"/>
    <w:multiLevelType w:val="hybridMultilevel"/>
    <w:tmpl w:val="3486565C"/>
    <w:lvl w:ilvl="0" w:tplc="7C3C758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6D336ED"/>
    <w:multiLevelType w:val="hybridMultilevel"/>
    <w:tmpl w:val="E5B04F06"/>
    <w:lvl w:ilvl="0" w:tplc="081C9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D776799"/>
    <w:multiLevelType w:val="hybridMultilevel"/>
    <w:tmpl w:val="569CFE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6F4D1E"/>
    <w:multiLevelType w:val="hybridMultilevel"/>
    <w:tmpl w:val="11CC0D8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70A1967"/>
    <w:multiLevelType w:val="hybridMultilevel"/>
    <w:tmpl w:val="00400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5B3079F"/>
    <w:multiLevelType w:val="hybridMultilevel"/>
    <w:tmpl w:val="0A466E2A"/>
    <w:lvl w:ilvl="0" w:tplc="041B0001">
      <w:start w:val="1"/>
      <w:numFmt w:val="bullet"/>
      <w:lvlText w:val=""/>
      <w:lvlJc w:val="left"/>
      <w:pPr>
        <w:ind w:left="10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13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40127529">
    <w:abstractNumId w:val="1"/>
  </w:num>
  <w:num w:numId="2" w16cid:durableId="189606131">
    <w:abstractNumId w:val="16"/>
  </w:num>
  <w:num w:numId="3" w16cid:durableId="872768429">
    <w:abstractNumId w:val="15"/>
  </w:num>
  <w:num w:numId="4" w16cid:durableId="68693887">
    <w:abstractNumId w:val="5"/>
  </w:num>
  <w:num w:numId="5" w16cid:durableId="786655458">
    <w:abstractNumId w:val="14"/>
  </w:num>
  <w:num w:numId="6" w16cid:durableId="1909919808">
    <w:abstractNumId w:val="10"/>
  </w:num>
  <w:num w:numId="7" w16cid:durableId="1853177785">
    <w:abstractNumId w:val="11"/>
  </w:num>
  <w:num w:numId="8" w16cid:durableId="116609848">
    <w:abstractNumId w:val="4"/>
  </w:num>
  <w:num w:numId="9" w16cid:durableId="7561464">
    <w:abstractNumId w:val="7"/>
  </w:num>
  <w:num w:numId="10" w16cid:durableId="1321275273">
    <w:abstractNumId w:val="13"/>
  </w:num>
  <w:num w:numId="11" w16cid:durableId="385956063">
    <w:abstractNumId w:val="9"/>
  </w:num>
  <w:num w:numId="12" w16cid:durableId="1352755019">
    <w:abstractNumId w:val="8"/>
  </w:num>
  <w:num w:numId="13" w16cid:durableId="1692954831">
    <w:abstractNumId w:val="6"/>
  </w:num>
  <w:num w:numId="14" w16cid:durableId="1198616819">
    <w:abstractNumId w:val="2"/>
  </w:num>
  <w:num w:numId="15" w16cid:durableId="1975669363">
    <w:abstractNumId w:val="3"/>
  </w:num>
  <w:num w:numId="16" w16cid:durableId="2117482467">
    <w:abstractNumId w:val="0"/>
  </w:num>
  <w:num w:numId="17" w16cid:durableId="144600230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5E3"/>
    <w:rsid w:val="000F7382"/>
    <w:rsid w:val="00823262"/>
    <w:rsid w:val="00B11186"/>
    <w:rsid w:val="00DE53CF"/>
    <w:rsid w:val="00FD0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93AC5"/>
  <w15:chartTrackingRefBased/>
  <w15:docId w15:val="{9F862F05-B134-40BC-AB27-0C9FD471D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FD05E3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1"/>
    <w:qFormat/>
    <w:rsid w:val="00FD05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D05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D05E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D05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D05E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D05E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D05E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D05E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D05E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D05E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D05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D05E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D05E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D05E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D05E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D05E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D05E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D05E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D05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D05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D05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D05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D05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D05E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1"/>
    <w:qFormat/>
    <w:rsid w:val="00FD05E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D05E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D05E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D05E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D05E3"/>
    <w:rPr>
      <w:b/>
      <w:bCs/>
      <w:smallCaps/>
      <w:color w:val="2F5496" w:themeColor="accent1" w:themeShade="BF"/>
      <w:spacing w:val="5"/>
    </w:rPr>
  </w:style>
  <w:style w:type="table" w:customStyle="1" w:styleId="TableNormal1">
    <w:name w:val="Table Normal1"/>
    <w:uiPriority w:val="2"/>
    <w:semiHidden/>
    <w:unhideWhenUsed/>
    <w:qFormat/>
    <w:rsid w:val="00FD05E3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D05E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D05E3"/>
    <w:rPr>
      <w:rFonts w:ascii="Times New Roman" w:eastAsia="Times New Roman" w:hAnsi="Times New Roman" w:cs="Times New Roman"/>
      <w:kern w:val="0"/>
      <w:sz w:val="24"/>
      <w:szCs w:val="24"/>
      <w:lang w:val="sk-SK"/>
      <w14:ligatures w14:val="none"/>
    </w:rPr>
  </w:style>
  <w:style w:type="paragraph" w:customStyle="1" w:styleId="TableParagraph">
    <w:name w:val="Table Paragraph"/>
    <w:basedOn w:val="Normlny"/>
    <w:uiPriority w:val="1"/>
    <w:qFormat/>
    <w:rsid w:val="00FD05E3"/>
  </w:style>
  <w:style w:type="paragraph" w:styleId="Hlavika">
    <w:name w:val="header"/>
    <w:basedOn w:val="Normlny"/>
    <w:link w:val="HlavikaChar"/>
    <w:uiPriority w:val="99"/>
    <w:unhideWhenUsed/>
    <w:rsid w:val="00FD05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D05E3"/>
    <w:rPr>
      <w:rFonts w:ascii="Calibri" w:eastAsia="Calibri" w:hAnsi="Calibri" w:cs="Times New Roman"/>
      <w:kern w:val="0"/>
      <w:lang w:val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FD05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05E3"/>
    <w:rPr>
      <w:rFonts w:ascii="Calibri" w:eastAsia="Calibri" w:hAnsi="Calibri" w:cs="Times New Roman"/>
      <w:kern w:val="0"/>
      <w:lang w:val="sk-SK"/>
      <w14:ligatures w14:val="none"/>
    </w:rPr>
  </w:style>
  <w:style w:type="table" w:styleId="Mriekatabuky">
    <w:name w:val="Table Grid"/>
    <w:basedOn w:val="Normlnatabuka"/>
    <w:uiPriority w:val="59"/>
    <w:rsid w:val="00FD05E3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val="sk-SK"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1428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petraantonín1@OAUTLOOK.sk Antonín</dc:creator>
  <cp:keywords/>
  <dc:description/>
  <cp:lastModifiedBy>petraantonín1@OAUTLOOK.sk Antonín</cp:lastModifiedBy>
  <cp:revision>1</cp:revision>
  <dcterms:created xsi:type="dcterms:W3CDTF">2025-02-04T08:45:00Z</dcterms:created>
  <dcterms:modified xsi:type="dcterms:W3CDTF">2025-02-04T09:01:00Z</dcterms:modified>
</cp:coreProperties>
</file>