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D6546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708733" w14:textId="3B0D392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E12667">
        <w:rPr>
          <w:rFonts w:ascii="Arial Narrow" w:hAnsi="Arial Narrow"/>
          <w:b/>
        </w:rPr>
        <w:t>4</w:t>
      </w:r>
    </w:p>
    <w:p w14:paraId="50FF879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00AFE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369E04E" w14:textId="77777777" w:rsidR="00F404E8" w:rsidRPr="00E12667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CED5A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CE6F57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634D2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941E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473155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32C9B0E" w14:textId="77777777" w:rsidTr="002D7E6D">
        <w:tc>
          <w:tcPr>
            <w:tcW w:w="3085" w:type="dxa"/>
          </w:tcPr>
          <w:p w14:paraId="1E06306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AC30" w14:textId="77777777" w:rsidR="002D7E6D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Rybník v Humne,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83C5748" w14:textId="77777777" w:rsidTr="002D7E6D">
        <w:tc>
          <w:tcPr>
            <w:tcW w:w="3085" w:type="dxa"/>
          </w:tcPr>
          <w:p w14:paraId="11455E6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4341B4" w14:textId="77777777" w:rsidR="004539E7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46884688</w:t>
            </w:r>
          </w:p>
        </w:tc>
      </w:tr>
      <w:tr w:rsidR="00A55E63" w:rsidRPr="00A55E63" w14:paraId="3166313C" w14:textId="77777777" w:rsidTr="002D7E6D">
        <w:tc>
          <w:tcPr>
            <w:tcW w:w="3085" w:type="dxa"/>
          </w:tcPr>
          <w:p w14:paraId="0DED24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917C9B" w14:textId="77777777" w:rsidR="002D7E6D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10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14:paraId="387B85F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D027C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D92FA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3A7D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36B36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A58B1B2" w14:textId="77777777" w:rsidTr="002D7E6D">
        <w:tc>
          <w:tcPr>
            <w:tcW w:w="4219" w:type="dxa"/>
          </w:tcPr>
          <w:p w14:paraId="13242F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328C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457B6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F6B3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A5133D" w14:textId="77777777" w:rsidTr="002D7E6D">
        <w:tc>
          <w:tcPr>
            <w:tcW w:w="4219" w:type="dxa"/>
          </w:tcPr>
          <w:p w14:paraId="77A5C1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ECAD5A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EC3190F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0DFED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9D34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F4B9C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8874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F08861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14ACDD4A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46B210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3047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20F44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BC982BB" w14:textId="77777777" w:rsidTr="002D7E6D">
        <w:tc>
          <w:tcPr>
            <w:tcW w:w="4843" w:type="dxa"/>
          </w:tcPr>
          <w:p w14:paraId="1E4794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2028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9074F7" w14:textId="77777777" w:rsidTr="002D7E6D">
        <w:tc>
          <w:tcPr>
            <w:tcW w:w="4843" w:type="dxa"/>
          </w:tcPr>
          <w:p w14:paraId="5CA926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317CE0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28621AB" w14:textId="77777777" w:rsidTr="002D7E6D">
        <w:tc>
          <w:tcPr>
            <w:tcW w:w="4843" w:type="dxa"/>
          </w:tcPr>
          <w:p w14:paraId="71E40E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0E5956" w14:textId="3BAD0B5D" w:rsidR="002D7E6D" w:rsidRPr="00A55E63" w:rsidRDefault="00E1266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88 532</w:t>
            </w:r>
          </w:p>
        </w:tc>
      </w:tr>
      <w:tr w:rsidR="00A55E63" w:rsidRPr="00A55E63" w14:paraId="523C282F" w14:textId="77777777" w:rsidTr="002D7E6D">
        <w:tc>
          <w:tcPr>
            <w:tcW w:w="4843" w:type="dxa"/>
          </w:tcPr>
          <w:p w14:paraId="0EC666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53499E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B60FC6D" w14:textId="77777777" w:rsidTr="002D7E6D">
        <w:tc>
          <w:tcPr>
            <w:tcW w:w="4843" w:type="dxa"/>
          </w:tcPr>
          <w:p w14:paraId="68DE81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1E7AFD" w14:textId="77777777" w:rsidR="002D7E6D" w:rsidRPr="00A55E63" w:rsidRDefault="00F9452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A8EC3E4" w14:textId="77777777" w:rsidTr="002D7E6D">
        <w:tc>
          <w:tcPr>
            <w:tcW w:w="4843" w:type="dxa"/>
          </w:tcPr>
          <w:p w14:paraId="72C0A4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3659194" w14:textId="71DA7070" w:rsidR="002D7E6D" w:rsidRPr="00A55E63" w:rsidRDefault="00005C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E12667">
              <w:rPr>
                <w:rFonts w:ascii="Arial" w:hAnsi="Arial" w:cs="Arial"/>
                <w:sz w:val="22"/>
                <w:szCs w:val="22"/>
              </w:rPr>
              <w:t>4 073</w:t>
            </w:r>
          </w:p>
        </w:tc>
      </w:tr>
      <w:tr w:rsidR="00A55E63" w:rsidRPr="00A55E63" w14:paraId="08A0C3FF" w14:textId="77777777" w:rsidTr="002D7E6D">
        <w:tc>
          <w:tcPr>
            <w:tcW w:w="4843" w:type="dxa"/>
          </w:tcPr>
          <w:p w14:paraId="61FDD5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F82B44" w14:textId="13C9EA29" w:rsidR="002D7E6D" w:rsidRPr="00A55E63" w:rsidRDefault="00E1266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842</w:t>
            </w:r>
          </w:p>
        </w:tc>
      </w:tr>
      <w:tr w:rsidR="00A55E63" w:rsidRPr="00A55E63" w14:paraId="5390BAE4" w14:textId="77777777" w:rsidTr="002D7E6D">
        <w:tc>
          <w:tcPr>
            <w:tcW w:w="4843" w:type="dxa"/>
          </w:tcPr>
          <w:p w14:paraId="1A8BBD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F24D69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C5EE73D" w14:textId="77777777" w:rsidTr="00E12667">
        <w:trPr>
          <w:trHeight w:val="217"/>
        </w:trPr>
        <w:tc>
          <w:tcPr>
            <w:tcW w:w="4843" w:type="dxa"/>
          </w:tcPr>
          <w:p w14:paraId="725E9F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1A2089" w14:textId="09BCB36E" w:rsidR="002D7E6D" w:rsidRPr="00A55E63" w:rsidRDefault="00E1266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993</w:t>
            </w:r>
          </w:p>
        </w:tc>
      </w:tr>
      <w:tr w:rsidR="00A55E63" w:rsidRPr="00A55E63" w14:paraId="67EFDC45" w14:textId="77777777" w:rsidTr="002D7E6D">
        <w:tc>
          <w:tcPr>
            <w:tcW w:w="4843" w:type="dxa"/>
          </w:tcPr>
          <w:p w14:paraId="2FD9BC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2F62D8" w14:textId="5921D1CC" w:rsidR="002D7E6D" w:rsidRPr="00A55E63" w:rsidRDefault="00E1266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26 784</w:t>
            </w:r>
          </w:p>
        </w:tc>
      </w:tr>
      <w:tr w:rsidR="00A55E63" w:rsidRPr="00A55E63" w14:paraId="7BECBA42" w14:textId="77777777" w:rsidTr="002D7E6D">
        <w:tc>
          <w:tcPr>
            <w:tcW w:w="4843" w:type="dxa"/>
          </w:tcPr>
          <w:p w14:paraId="77E241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EB035C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5C8FF6A6" w14:textId="77777777" w:rsidTr="002D7E6D">
        <w:tc>
          <w:tcPr>
            <w:tcW w:w="4843" w:type="dxa"/>
          </w:tcPr>
          <w:p w14:paraId="43B26E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3342A1" w14:textId="0EC8EAC4" w:rsidR="002D7E6D" w:rsidRPr="00A55E63" w:rsidRDefault="00E1266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229 497</w:t>
            </w:r>
          </w:p>
        </w:tc>
      </w:tr>
      <w:tr w:rsidR="00A55E63" w:rsidRPr="00A55E63" w14:paraId="53585787" w14:textId="77777777" w:rsidTr="002D7E6D">
        <w:tc>
          <w:tcPr>
            <w:tcW w:w="4843" w:type="dxa"/>
          </w:tcPr>
          <w:p w14:paraId="19F628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3703971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7F22A7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88F0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8D694F" w14:textId="77777777"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</w:t>
      </w:r>
      <w:r w:rsidRPr="004539E7">
        <w:rPr>
          <w:rFonts w:ascii="Arial" w:hAnsi="Arial" w:cs="Arial"/>
          <w:b/>
          <w:sz w:val="22"/>
          <w:szCs w:val="22"/>
        </w:rPr>
        <w:lastRenderedPageBreak/>
        <w:t>opotrebenia. Odpisovať sa začína odo dňa jeho zaradenia do používania. Účtovné odpisy s</w:t>
      </w:r>
      <w:r w:rsidR="00F94524">
        <w:rPr>
          <w:rFonts w:ascii="Arial" w:hAnsi="Arial" w:cs="Arial"/>
          <w:b/>
          <w:sz w:val="22"/>
          <w:szCs w:val="22"/>
        </w:rPr>
        <w:t>a zaokrúhľujú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130DF4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76AD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49DE65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4DE595F1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BB622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5621407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6EA706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8419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09E9CE86" w14:textId="2F496147" w:rsidR="00F404E8" w:rsidRPr="004539E7" w:rsidRDefault="00E1266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  <w:spacing w:val="-8"/>
        </w:rPr>
        <w:t>Nie sú takéto skutočnosti.</w:t>
      </w:r>
    </w:p>
    <w:p w14:paraId="69A49DC7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45D6D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5030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6E015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3750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C1B5160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4F0DA3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3D6E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BC55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3A92BC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1C245E" w14:textId="138F2789" w:rsidR="00373635" w:rsidRPr="004539E7" w:rsidRDefault="009F73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</w:t>
      </w:r>
      <w:r w:rsidR="00F94524">
        <w:rPr>
          <w:rFonts w:ascii="Arial" w:hAnsi="Arial" w:cs="Arial"/>
          <w:b/>
          <w:sz w:val="22"/>
          <w:szCs w:val="22"/>
        </w:rPr>
        <w:t xml:space="preserve">ť má pôžičku vo výške </w:t>
      </w:r>
      <w:r w:rsidR="00E12667">
        <w:rPr>
          <w:rFonts w:ascii="Arial" w:hAnsi="Arial" w:cs="Arial"/>
          <w:b/>
          <w:sz w:val="22"/>
          <w:szCs w:val="22"/>
        </w:rPr>
        <w:t xml:space="preserve">229 497 </w:t>
      </w:r>
      <w:r>
        <w:rPr>
          <w:rFonts w:ascii="Arial" w:hAnsi="Arial" w:cs="Arial"/>
          <w:b/>
          <w:sz w:val="22"/>
          <w:szCs w:val="22"/>
        </w:rPr>
        <w:t>eur od</w:t>
      </w:r>
      <w:r w:rsidR="0096408F">
        <w:rPr>
          <w:rFonts w:ascii="Arial" w:hAnsi="Arial" w:cs="Arial"/>
          <w:b/>
          <w:sz w:val="22"/>
          <w:szCs w:val="22"/>
        </w:rPr>
        <w:t xml:space="preserve"> spoločnosti RBG Slovakia, s.r.o</w:t>
      </w:r>
      <w:r w:rsidR="00E42EAD" w:rsidRPr="004539E7">
        <w:rPr>
          <w:rFonts w:ascii="Arial" w:hAnsi="Arial" w:cs="Arial"/>
          <w:b/>
          <w:sz w:val="22"/>
          <w:szCs w:val="22"/>
        </w:rPr>
        <w:t>.</w:t>
      </w:r>
    </w:p>
    <w:p w14:paraId="14ABFD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7BDD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00AA7B09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273EB5E7" w14:textId="77777777" w:rsidR="00373635" w:rsidRPr="00A55E63" w:rsidRDefault="00373635" w:rsidP="00F9452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BD52A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BEC0DF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4FF9EAA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AC4E11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A3BBD4B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556507">
        <w:rPr>
          <w:rFonts w:ascii="Arial" w:hAnsi="Arial" w:cs="Arial"/>
          <w:b/>
          <w:sz w:val="22"/>
          <w:szCs w:val="22"/>
        </w:rPr>
        <w:t>a má zákonný re</w:t>
      </w:r>
      <w:r w:rsidR="0070082B">
        <w:rPr>
          <w:rFonts w:ascii="Arial" w:hAnsi="Arial" w:cs="Arial"/>
          <w:b/>
          <w:sz w:val="22"/>
          <w:szCs w:val="22"/>
        </w:rPr>
        <w:t>zervný fond vo výške 1 000 eur, netvorí kapitálový fond.</w:t>
      </w:r>
    </w:p>
    <w:p w14:paraId="30D994ED" w14:textId="77777777" w:rsidR="00373635" w:rsidRPr="00A55E63" w:rsidRDefault="00373635" w:rsidP="0070082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6332828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3985B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ECB7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523E661E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EE067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E651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BCEA581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01B016B7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B641D9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ACFB254" w14:textId="1A069E83" w:rsidR="00913220" w:rsidRPr="004539E7" w:rsidRDefault="00753DA9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má poskytnutú pôžičku od spoločnosti RBG Slovakia, s.r.o. Výška ročnej úrokovej sadzby je 1% z výšky zostatkovej ceny pôžičky. Pre tento rok je výška úroku </w:t>
      </w:r>
      <w:r w:rsidR="00E12667">
        <w:rPr>
          <w:rFonts w:ascii="Arial" w:hAnsi="Arial" w:cs="Arial"/>
          <w:b/>
          <w:sz w:val="22"/>
          <w:szCs w:val="22"/>
        </w:rPr>
        <w:t>2 294,97</w:t>
      </w:r>
      <w:r>
        <w:rPr>
          <w:rFonts w:ascii="Arial" w:hAnsi="Arial" w:cs="Arial"/>
          <w:b/>
          <w:sz w:val="22"/>
          <w:szCs w:val="22"/>
        </w:rPr>
        <w:t xml:space="preserve"> eur. </w:t>
      </w:r>
    </w:p>
    <w:p w14:paraId="7CF8F8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6D20A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8B1E74" w14:textId="558D19FC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E12667">
        <w:rPr>
          <w:rFonts w:ascii="Arial" w:hAnsi="Arial" w:cs="Arial"/>
          <w:b/>
          <w:sz w:val="22"/>
          <w:szCs w:val="22"/>
        </w:rPr>
        <w:t>ne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753DA9">
        <w:rPr>
          <w:rFonts w:ascii="Arial" w:hAnsi="Arial" w:cs="Arial"/>
          <w:b/>
          <w:sz w:val="22"/>
          <w:szCs w:val="22"/>
        </w:rPr>
        <w:t>é prostriedky na súkromné účely.</w:t>
      </w:r>
    </w:p>
    <w:p w14:paraId="1B1C3C5B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443E5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1823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1544E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6002B80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7F91BD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51D804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7CEF0BF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48F697C4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925E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09EDCE3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98CDA7D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BA6C813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856527F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2A7CAEC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0A20921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0FB0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AFA4B3A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41348C" w14:textId="77777777" w:rsidR="00116FB8" w:rsidRDefault="00116FB8">
      <w:r>
        <w:separator/>
      </w:r>
    </w:p>
  </w:endnote>
  <w:endnote w:type="continuationSeparator" w:id="0">
    <w:p w14:paraId="70268C37" w14:textId="77777777" w:rsidR="00116FB8" w:rsidRDefault="00116F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74A77" w14:textId="77777777" w:rsidR="00F404E8" w:rsidRDefault="00116FB8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0B31C5F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14:paraId="2254529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95A5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95A56">
                  <w:fldChar w:fldCharType="separate"/>
                </w:r>
                <w:r w:rsidR="00A0403B">
                  <w:rPr>
                    <w:rFonts w:cs="Times New Roman"/>
                    <w:noProof/>
                  </w:rPr>
                  <w:t>3</w:t>
                </w:r>
                <w:r w:rsidR="00195A5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3D9358" w14:textId="77777777" w:rsidR="00116FB8" w:rsidRDefault="00116FB8">
      <w:r>
        <w:separator/>
      </w:r>
    </w:p>
  </w:footnote>
  <w:footnote w:type="continuationSeparator" w:id="0">
    <w:p w14:paraId="2C022776" w14:textId="77777777" w:rsidR="00116FB8" w:rsidRDefault="00116F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CBAAF" w14:textId="77777777" w:rsidR="0055784D" w:rsidRDefault="0055784D">
    <w:pPr>
      <w:pStyle w:val="Hlavika"/>
    </w:pPr>
  </w:p>
  <w:p w14:paraId="5C82BF1D" w14:textId="77777777" w:rsidR="0055784D" w:rsidRDefault="0055784D">
    <w:pPr>
      <w:pStyle w:val="Hlavika"/>
    </w:pPr>
  </w:p>
  <w:p w14:paraId="1EEA98F9" w14:textId="77777777" w:rsidR="0055784D" w:rsidRDefault="0055784D">
    <w:pPr>
      <w:pStyle w:val="Hlavika"/>
    </w:pPr>
  </w:p>
  <w:p w14:paraId="28FB4F5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57B3">
      <w:rPr>
        <w:rFonts w:ascii="Arial" w:hAnsi="Arial" w:cs="Arial"/>
        <w:sz w:val="22"/>
        <w:szCs w:val="22"/>
        <w:bdr w:val="single" w:sz="4" w:space="0" w:color="auto"/>
      </w:rPr>
      <w:t xml:space="preserve">ČO: 46884688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57B3">
      <w:rPr>
        <w:rFonts w:ascii="Arial" w:hAnsi="Arial" w:cs="Arial"/>
        <w:sz w:val="22"/>
        <w:szCs w:val="22"/>
        <w:bdr w:val="single" w:sz="4" w:space="0" w:color="auto"/>
      </w:rPr>
      <w:t>Č: 2023622326</w:t>
    </w:r>
  </w:p>
  <w:p w14:paraId="4C1F900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1E4303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5C86"/>
    <w:rsid w:val="000367A9"/>
    <w:rsid w:val="000423C5"/>
    <w:rsid w:val="000D5D63"/>
    <w:rsid w:val="00116FB8"/>
    <w:rsid w:val="00124C27"/>
    <w:rsid w:val="001406AD"/>
    <w:rsid w:val="001565EA"/>
    <w:rsid w:val="001846E5"/>
    <w:rsid w:val="00195A56"/>
    <w:rsid w:val="001A1B05"/>
    <w:rsid w:val="002401F1"/>
    <w:rsid w:val="0024217E"/>
    <w:rsid w:val="00255D06"/>
    <w:rsid w:val="00291E18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01B63"/>
    <w:rsid w:val="004100A1"/>
    <w:rsid w:val="00451ED3"/>
    <w:rsid w:val="004539E7"/>
    <w:rsid w:val="004A2BF3"/>
    <w:rsid w:val="004C5873"/>
    <w:rsid w:val="00503BA4"/>
    <w:rsid w:val="00513582"/>
    <w:rsid w:val="00547822"/>
    <w:rsid w:val="00556507"/>
    <w:rsid w:val="0055784D"/>
    <w:rsid w:val="00560DB1"/>
    <w:rsid w:val="005B713D"/>
    <w:rsid w:val="005E3A2B"/>
    <w:rsid w:val="005F4C60"/>
    <w:rsid w:val="00623868"/>
    <w:rsid w:val="00637F73"/>
    <w:rsid w:val="00676DB4"/>
    <w:rsid w:val="006831DF"/>
    <w:rsid w:val="00691F3D"/>
    <w:rsid w:val="006A06A9"/>
    <w:rsid w:val="0070082B"/>
    <w:rsid w:val="00731073"/>
    <w:rsid w:val="00753DA9"/>
    <w:rsid w:val="007818A9"/>
    <w:rsid w:val="00787A31"/>
    <w:rsid w:val="007E2277"/>
    <w:rsid w:val="00861175"/>
    <w:rsid w:val="008771A6"/>
    <w:rsid w:val="008A7858"/>
    <w:rsid w:val="008B4DAD"/>
    <w:rsid w:val="00913220"/>
    <w:rsid w:val="00913435"/>
    <w:rsid w:val="00916772"/>
    <w:rsid w:val="00932604"/>
    <w:rsid w:val="00941BE6"/>
    <w:rsid w:val="0096408F"/>
    <w:rsid w:val="009825D8"/>
    <w:rsid w:val="009A27D0"/>
    <w:rsid w:val="009C74FB"/>
    <w:rsid w:val="009D5C84"/>
    <w:rsid w:val="009F7371"/>
    <w:rsid w:val="00A0403B"/>
    <w:rsid w:val="00A2728A"/>
    <w:rsid w:val="00A3245A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347F"/>
    <w:rsid w:val="00B7440A"/>
    <w:rsid w:val="00B77F6E"/>
    <w:rsid w:val="00BD3DB0"/>
    <w:rsid w:val="00C01CB7"/>
    <w:rsid w:val="00C07843"/>
    <w:rsid w:val="00C47F8D"/>
    <w:rsid w:val="00C71636"/>
    <w:rsid w:val="00C81ECA"/>
    <w:rsid w:val="00C9141D"/>
    <w:rsid w:val="00CC3205"/>
    <w:rsid w:val="00CD545D"/>
    <w:rsid w:val="00CE57B3"/>
    <w:rsid w:val="00D2075A"/>
    <w:rsid w:val="00D5332C"/>
    <w:rsid w:val="00DF6AD0"/>
    <w:rsid w:val="00DF7C16"/>
    <w:rsid w:val="00E12667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7184"/>
    <w:rsid w:val="00F817B0"/>
    <w:rsid w:val="00F945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4673F40"/>
  <w15:docId w15:val="{AA4B6CC2-3BF9-45EB-B477-C27B10AFF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1204</Words>
  <Characters>6869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dcterms:created xsi:type="dcterms:W3CDTF">2023-06-12T10:05:00Z</dcterms:created>
  <dcterms:modified xsi:type="dcterms:W3CDTF">2025-05-21T14:24:00Z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