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43D1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2908A7" w14:textId="1805FBF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A2A7F">
        <w:rPr>
          <w:rFonts w:ascii="Arial Narrow" w:hAnsi="Arial Narrow"/>
          <w:b/>
        </w:rPr>
        <w:t>účtovnej závierke za rok 202</w:t>
      </w:r>
      <w:r w:rsidR="00AC4116">
        <w:rPr>
          <w:rFonts w:ascii="Arial Narrow" w:hAnsi="Arial Narrow"/>
          <w:b/>
        </w:rPr>
        <w:t>4</w:t>
      </w:r>
    </w:p>
    <w:p w14:paraId="473DD26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9BD63D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1AB8E83" w14:textId="77777777" w:rsidR="00F404E8" w:rsidRPr="00AC411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D8710E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A05B8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FE48D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02515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F6E7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BF7D2F7" w14:textId="77777777" w:rsidTr="002D7E6D">
        <w:tc>
          <w:tcPr>
            <w:tcW w:w="3085" w:type="dxa"/>
          </w:tcPr>
          <w:p w14:paraId="602C0B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4C1DAE9" w14:textId="77777777"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R.G. </w:t>
            </w:r>
            <w:proofErr w:type="spellStart"/>
            <w:r>
              <w:rPr>
                <w:rFonts w:ascii="Arial" w:hAnsi="Arial" w:cs="Arial"/>
              </w:rPr>
              <w:t>Property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077D6BEA" w14:textId="77777777" w:rsidTr="002D7E6D">
        <w:tc>
          <w:tcPr>
            <w:tcW w:w="3085" w:type="dxa"/>
          </w:tcPr>
          <w:p w14:paraId="1D6542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A2900F" w14:textId="77777777"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52330346</w:t>
            </w:r>
          </w:p>
        </w:tc>
      </w:tr>
      <w:tr w:rsidR="00A55E63" w:rsidRPr="00A55E63" w14:paraId="294F1125" w14:textId="77777777" w:rsidTr="002D7E6D">
        <w:tc>
          <w:tcPr>
            <w:tcW w:w="3085" w:type="dxa"/>
          </w:tcPr>
          <w:p w14:paraId="71A1A9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DE5426" w14:textId="77777777"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10/479,</w:t>
            </w:r>
            <w:r w:rsidR="00587DB6">
              <w:rPr>
                <w:rFonts w:ascii="Arial" w:hAnsi="Arial" w:cs="Arial"/>
              </w:rPr>
              <w:t xml:space="preserve">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14:paraId="59517C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0FEC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BE6B5E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DC4AC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2DD6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99A2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FFA32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C27B8D5" w14:textId="77777777" w:rsidTr="002D7E6D">
        <w:tc>
          <w:tcPr>
            <w:tcW w:w="4219" w:type="dxa"/>
          </w:tcPr>
          <w:p w14:paraId="4D229A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9E8A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426F7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ECE5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2BA557" w14:textId="77777777" w:rsidTr="002D7E6D">
        <w:tc>
          <w:tcPr>
            <w:tcW w:w="4219" w:type="dxa"/>
          </w:tcPr>
          <w:p w14:paraId="1AEACF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21487F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E70EB2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4730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B517A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CC0A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AA40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7B6B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D3B311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6C8987FD" w14:textId="77777777"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7332D5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AE1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ED8F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A8F76E4" w14:textId="77777777" w:rsidTr="002D7E6D">
        <w:tc>
          <w:tcPr>
            <w:tcW w:w="4843" w:type="dxa"/>
          </w:tcPr>
          <w:p w14:paraId="4DA761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5E87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59547F" w14:textId="77777777" w:rsidTr="002D7E6D">
        <w:tc>
          <w:tcPr>
            <w:tcW w:w="4843" w:type="dxa"/>
          </w:tcPr>
          <w:p w14:paraId="5CD0CC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41B213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6300501" w14:textId="77777777" w:rsidTr="002D7E6D">
        <w:tc>
          <w:tcPr>
            <w:tcW w:w="4843" w:type="dxa"/>
          </w:tcPr>
          <w:p w14:paraId="5E0B84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72414" w14:textId="77777777"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0429976" w14:textId="77777777" w:rsidTr="002D7E6D">
        <w:tc>
          <w:tcPr>
            <w:tcW w:w="4843" w:type="dxa"/>
          </w:tcPr>
          <w:p w14:paraId="2B3CED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6B590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076EE56" w14:textId="77777777" w:rsidTr="002D7E6D">
        <w:tc>
          <w:tcPr>
            <w:tcW w:w="4843" w:type="dxa"/>
          </w:tcPr>
          <w:p w14:paraId="560627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52FA919" w14:textId="77777777"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0A63671D" w14:textId="77777777" w:rsidTr="002D7E6D">
        <w:tc>
          <w:tcPr>
            <w:tcW w:w="4843" w:type="dxa"/>
          </w:tcPr>
          <w:p w14:paraId="7DA233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2971DE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3CDC45F" w14:textId="77777777" w:rsidTr="002D7E6D">
        <w:tc>
          <w:tcPr>
            <w:tcW w:w="4843" w:type="dxa"/>
          </w:tcPr>
          <w:p w14:paraId="22777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9665D7" w14:textId="04D142B3" w:rsidR="002D7E6D" w:rsidRPr="00A55E63" w:rsidRDefault="00AC411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323 931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D9F0E2E" w14:textId="77777777" w:rsidTr="002D7E6D">
        <w:tc>
          <w:tcPr>
            <w:tcW w:w="4843" w:type="dxa"/>
          </w:tcPr>
          <w:p w14:paraId="77F32D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1722CE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B93F4D1" w14:textId="77777777" w:rsidTr="002D7E6D">
        <w:tc>
          <w:tcPr>
            <w:tcW w:w="4843" w:type="dxa"/>
          </w:tcPr>
          <w:p w14:paraId="39EFD0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161E44" w14:textId="261B795D" w:rsidR="002D7E6D" w:rsidRPr="00A55E63" w:rsidRDefault="00AC411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4 368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  <w:tr w:rsidR="00A55E63" w:rsidRPr="00A55E63" w14:paraId="468C61DF" w14:textId="77777777" w:rsidTr="002D7E6D">
        <w:tc>
          <w:tcPr>
            <w:tcW w:w="4843" w:type="dxa"/>
          </w:tcPr>
          <w:p w14:paraId="6623AE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F59CC8" w14:textId="65CA7347" w:rsidR="002D7E6D" w:rsidRPr="00A55E63" w:rsidRDefault="00AC411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8 452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7FEB6EC" w14:textId="77777777" w:rsidTr="002D7E6D">
        <w:tc>
          <w:tcPr>
            <w:tcW w:w="4843" w:type="dxa"/>
          </w:tcPr>
          <w:p w14:paraId="129391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236B65C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C391DED" w14:textId="77777777" w:rsidTr="002D7E6D">
        <w:tc>
          <w:tcPr>
            <w:tcW w:w="4843" w:type="dxa"/>
          </w:tcPr>
          <w:p w14:paraId="11BC4A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90AC90" w14:textId="2EAA17E2" w:rsidR="002D7E6D" w:rsidRPr="00A55E63" w:rsidRDefault="00AC411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324 482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FE9761F" w14:textId="77777777" w:rsidTr="002D7E6D">
        <w:tc>
          <w:tcPr>
            <w:tcW w:w="4843" w:type="dxa"/>
          </w:tcPr>
          <w:p w14:paraId="663DF2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91C2C2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3A6587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DB63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E4519E" w14:textId="77777777" w:rsidR="004A42C2" w:rsidRPr="00A55E63" w:rsidRDefault="004A4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BFAF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784E32" w14:textId="77777777" w:rsidR="00401155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hmotný a nehmotný majetok.</w:t>
      </w:r>
    </w:p>
    <w:p w14:paraId="0A5C93EF" w14:textId="77777777" w:rsidR="00A51047" w:rsidRPr="00A55E63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A3DB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16F6B5" w14:textId="77777777"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6D0363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FC00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F9CD491" w14:textId="77777777"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5E9380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B41B23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2781F99D" w14:textId="77777777" w:rsidR="00F404E8" w:rsidRPr="00A34FEE" w:rsidRDefault="00A51047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neúčtovala o významných opravách chýb minulých účtovných období.</w:t>
      </w:r>
      <w:r w:rsidR="00A34FEE" w:rsidRPr="00A34FEE">
        <w:rPr>
          <w:rFonts w:ascii="Arial" w:hAnsi="Arial" w:cs="Arial"/>
          <w:b/>
        </w:rPr>
        <w:t xml:space="preserve"> </w:t>
      </w:r>
    </w:p>
    <w:p w14:paraId="4051C517" w14:textId="77777777"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02E10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57F32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B73B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7497E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6F4EA69" w14:textId="77777777"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14:paraId="5CD1A8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38D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20ED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4B0034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53BC7C" w14:textId="77777777"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2672A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D5120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0721DB89" w14:textId="77777777"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14:paraId="38EFB857" w14:textId="77777777"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F7FA37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EFF78" w14:textId="77777777"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5A8B865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AEB3F1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A39FEB1" w14:textId="77777777"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>ka nemá zatia</w:t>
      </w:r>
      <w:r w:rsidR="00C750B1" w:rsidRPr="00C750B1">
        <w:rPr>
          <w:rFonts w:ascii="Arial" w:hAnsi="Arial" w:cs="Arial"/>
          <w:b/>
          <w:sz w:val="22"/>
          <w:szCs w:val="22"/>
        </w:rPr>
        <w:t>ľ vytvorený kapitálov</w:t>
      </w:r>
      <w:r w:rsidR="00A51047">
        <w:rPr>
          <w:rFonts w:ascii="Arial" w:hAnsi="Arial" w:cs="Arial"/>
          <w:b/>
          <w:sz w:val="22"/>
          <w:szCs w:val="22"/>
        </w:rPr>
        <w:t>ý fond, keďže počas svojej pôsobnosti nedosiahla účtovný zisk.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14:paraId="6DEC937B" w14:textId="77777777" w:rsidR="00C750B1" w:rsidRPr="00A55E63" w:rsidRDefault="00C750B1" w:rsidP="00A5104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7E2C4F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1AA94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0D77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7B55D19" w14:textId="77777777" w:rsidR="00913220" w:rsidRPr="00C750B1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3C170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272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34ADD90" w14:textId="6DDC5E52" w:rsidR="00373635" w:rsidRPr="00A55E63" w:rsidRDefault="001623C6" w:rsidP="00AC4116">
      <w:pPr>
        <w:pStyle w:val="Zkladntext"/>
        <w:tabs>
          <w:tab w:val="left" w:pos="142"/>
        </w:tabs>
        <w:ind w:left="142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Konateľovi spoločnosti bola v roku 2019 poskytnutá pôžička vo výške 200 000 eur</w:t>
      </w:r>
      <w:r w:rsidR="00913220" w:rsidRPr="00C750B1">
        <w:rPr>
          <w:rFonts w:ascii="Arial" w:hAnsi="Arial" w:cs="Arial"/>
          <w:b/>
          <w:sz w:val="22"/>
          <w:szCs w:val="22"/>
        </w:rPr>
        <w:t>.</w:t>
      </w:r>
      <w:r>
        <w:rPr>
          <w:rFonts w:ascii="Arial" w:hAnsi="Arial" w:cs="Arial"/>
          <w:b/>
          <w:sz w:val="22"/>
          <w:szCs w:val="22"/>
        </w:rPr>
        <w:t xml:space="preserve"> Spriaznenou spoločnosťou je spoločnosť RBG Slovakia, s.r.o., od ktorej má spoločnosť poskytnutú pôžičku vo výške 1 400 000 eur, ale k poslednému dňu účtovného obdobia bola pôžič</w:t>
      </w:r>
      <w:r w:rsidR="006A2A7F">
        <w:rPr>
          <w:rFonts w:ascii="Arial" w:hAnsi="Arial" w:cs="Arial"/>
          <w:b/>
          <w:sz w:val="22"/>
          <w:szCs w:val="22"/>
        </w:rPr>
        <w:t xml:space="preserve">ka </w:t>
      </w:r>
      <w:r w:rsidR="00AC4116">
        <w:rPr>
          <w:rFonts w:ascii="Arial" w:hAnsi="Arial" w:cs="Arial"/>
          <w:b/>
          <w:sz w:val="22"/>
          <w:szCs w:val="22"/>
        </w:rPr>
        <w:t xml:space="preserve">už </w:t>
      </w:r>
      <w:r w:rsidR="006A2A7F">
        <w:rPr>
          <w:rFonts w:ascii="Arial" w:hAnsi="Arial" w:cs="Arial"/>
          <w:b/>
          <w:sz w:val="22"/>
          <w:szCs w:val="22"/>
        </w:rPr>
        <w:t>splatená  do výšky 1</w:t>
      </w:r>
      <w:r w:rsidR="00AC4116">
        <w:rPr>
          <w:rFonts w:ascii="Arial" w:hAnsi="Arial" w:cs="Arial"/>
          <w:b/>
          <w:sz w:val="22"/>
          <w:szCs w:val="22"/>
        </w:rPr>
        <w:t> </w:t>
      </w:r>
      <w:r w:rsidR="006A2A7F">
        <w:rPr>
          <w:rFonts w:ascii="Arial" w:hAnsi="Arial" w:cs="Arial"/>
          <w:b/>
          <w:sz w:val="22"/>
          <w:szCs w:val="22"/>
        </w:rPr>
        <w:t>07</w:t>
      </w:r>
      <w:r w:rsidR="00AC4116">
        <w:rPr>
          <w:rFonts w:ascii="Arial" w:hAnsi="Arial" w:cs="Arial"/>
          <w:b/>
          <w:sz w:val="22"/>
          <w:szCs w:val="22"/>
        </w:rPr>
        <w:t>5 518,35</w:t>
      </w:r>
    </w:p>
    <w:p w14:paraId="0A229EC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3305DF" w14:textId="36DE28C0" w:rsidR="00913220" w:rsidRPr="00C750B1" w:rsidRDefault="007F3D68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Pri poskytnutí pôžičky od spoločnosti RBG Slovakia, s.r.o. sa spoločnosť zaviazala zaplatiť </w:t>
      </w:r>
      <w:r w:rsidR="00AC4116">
        <w:rPr>
          <w:rFonts w:ascii="Arial" w:hAnsi="Arial" w:cs="Arial"/>
          <w:b/>
          <w:sz w:val="22"/>
          <w:szCs w:val="22"/>
        </w:rPr>
        <w:t>úrok</w:t>
      </w:r>
      <w:r>
        <w:rPr>
          <w:rFonts w:ascii="Arial" w:hAnsi="Arial" w:cs="Arial"/>
          <w:b/>
          <w:sz w:val="22"/>
          <w:szCs w:val="22"/>
        </w:rPr>
        <w:t xml:space="preserve"> v</w:t>
      </w:r>
      <w:r w:rsidR="00CD2CBE">
        <w:rPr>
          <w:rFonts w:ascii="Arial" w:hAnsi="Arial" w:cs="Arial"/>
          <w:b/>
          <w:sz w:val="22"/>
          <w:szCs w:val="22"/>
        </w:rPr>
        <w:t xml:space="preserve">o výške </w:t>
      </w:r>
      <w:r w:rsidR="00AC4116">
        <w:rPr>
          <w:rFonts w:ascii="Arial" w:hAnsi="Arial" w:cs="Arial"/>
          <w:b/>
          <w:sz w:val="22"/>
          <w:szCs w:val="22"/>
        </w:rPr>
        <w:t>2,</w:t>
      </w:r>
      <w:r w:rsidR="00CD2CBE">
        <w:rPr>
          <w:rFonts w:ascii="Arial" w:hAnsi="Arial" w:cs="Arial"/>
          <w:b/>
          <w:sz w:val="22"/>
          <w:szCs w:val="22"/>
        </w:rPr>
        <w:t xml:space="preserve">5 % </w:t>
      </w:r>
      <w:r w:rsidR="00AC4116">
        <w:rPr>
          <w:rFonts w:ascii="Arial" w:hAnsi="Arial" w:cs="Arial"/>
          <w:b/>
          <w:sz w:val="22"/>
          <w:szCs w:val="22"/>
        </w:rPr>
        <w:t>z nesplatenej čiastky pôžičky k 31.12.2024.</w:t>
      </w:r>
      <w:r w:rsidR="00CD2CBE">
        <w:rPr>
          <w:rFonts w:ascii="Arial" w:hAnsi="Arial" w:cs="Arial"/>
          <w:b/>
          <w:sz w:val="22"/>
          <w:szCs w:val="22"/>
        </w:rPr>
        <w:t xml:space="preserve"> </w:t>
      </w:r>
    </w:p>
    <w:p w14:paraId="59752F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571F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1229BD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 xml:space="preserve">Spoločnosť </w:t>
      </w:r>
      <w:r w:rsidR="007F3D68">
        <w:rPr>
          <w:rFonts w:ascii="Arial" w:hAnsi="Arial" w:cs="Arial"/>
          <w:b/>
          <w:sz w:val="22"/>
          <w:szCs w:val="22"/>
        </w:rPr>
        <w:t>nevynaložila finančné prostriedky na súkromné účely konateľa.</w:t>
      </w:r>
    </w:p>
    <w:p w14:paraId="18D7E7D7" w14:textId="77777777"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DE5F51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F7CF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D3625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2715709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3124D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9367D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B048BA9" w14:textId="77777777"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086EAE56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22C7D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59A8EB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8B23E74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9129E05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44C9EF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C039E6E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21E1BC2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CD87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E0A6B48" w14:textId="77777777"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14E4B" w14:textId="77777777" w:rsidR="00013E0F" w:rsidRDefault="00013E0F">
      <w:r>
        <w:separator/>
      </w:r>
    </w:p>
  </w:endnote>
  <w:endnote w:type="continuationSeparator" w:id="0">
    <w:p w14:paraId="44AA5F88" w14:textId="77777777" w:rsidR="00013E0F" w:rsidRDefault="00013E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92AD9" w14:textId="77777777" w:rsidR="00F404E8" w:rsidRDefault="00013E0F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780A901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14:paraId="5DE0690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B6A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6A7E">
                  <w:fldChar w:fldCharType="separate"/>
                </w:r>
                <w:r w:rsidR="00CD2CBE">
                  <w:rPr>
                    <w:rFonts w:cs="Times New Roman"/>
                    <w:noProof/>
                  </w:rPr>
                  <w:t>3</w:t>
                </w:r>
                <w:r w:rsidR="005B6A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D1A0B" w14:textId="77777777" w:rsidR="00013E0F" w:rsidRDefault="00013E0F">
      <w:r>
        <w:separator/>
      </w:r>
    </w:p>
  </w:footnote>
  <w:footnote w:type="continuationSeparator" w:id="0">
    <w:p w14:paraId="0650FD4B" w14:textId="77777777" w:rsidR="00013E0F" w:rsidRDefault="00013E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60129" w14:textId="77777777" w:rsidR="0055784D" w:rsidRDefault="0055784D">
    <w:pPr>
      <w:pStyle w:val="Hlavika"/>
    </w:pPr>
  </w:p>
  <w:p w14:paraId="0BC769D3" w14:textId="77777777" w:rsidR="0055784D" w:rsidRDefault="0055784D">
    <w:pPr>
      <w:pStyle w:val="Hlavika"/>
    </w:pPr>
  </w:p>
  <w:p w14:paraId="7C3374A7" w14:textId="77777777" w:rsidR="0055784D" w:rsidRDefault="0055784D">
    <w:pPr>
      <w:pStyle w:val="Hlavika"/>
    </w:pPr>
  </w:p>
  <w:p w14:paraId="5D0F22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 xml:space="preserve">ČO: 52330346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>Č: 2121006217</w:t>
    </w:r>
  </w:p>
  <w:p w14:paraId="28BBCC7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79FE06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3E0F"/>
    <w:rsid w:val="00022A61"/>
    <w:rsid w:val="000423C5"/>
    <w:rsid w:val="000D5D63"/>
    <w:rsid w:val="001406AD"/>
    <w:rsid w:val="001623C6"/>
    <w:rsid w:val="001846E5"/>
    <w:rsid w:val="001A1B05"/>
    <w:rsid w:val="001E1CCD"/>
    <w:rsid w:val="002401F1"/>
    <w:rsid w:val="002B348B"/>
    <w:rsid w:val="002B3E5E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4A42C2"/>
    <w:rsid w:val="00503BA4"/>
    <w:rsid w:val="00547822"/>
    <w:rsid w:val="0055784D"/>
    <w:rsid w:val="00560DB1"/>
    <w:rsid w:val="00587DB6"/>
    <w:rsid w:val="005B6A7E"/>
    <w:rsid w:val="005F4C60"/>
    <w:rsid w:val="00623868"/>
    <w:rsid w:val="00637F73"/>
    <w:rsid w:val="00676DB4"/>
    <w:rsid w:val="006831DF"/>
    <w:rsid w:val="00691F3D"/>
    <w:rsid w:val="006A06A9"/>
    <w:rsid w:val="006A2A7F"/>
    <w:rsid w:val="006A6217"/>
    <w:rsid w:val="00731073"/>
    <w:rsid w:val="00752ACF"/>
    <w:rsid w:val="00787A31"/>
    <w:rsid w:val="007E2277"/>
    <w:rsid w:val="007F3D68"/>
    <w:rsid w:val="00861175"/>
    <w:rsid w:val="008771A6"/>
    <w:rsid w:val="008A7858"/>
    <w:rsid w:val="00913220"/>
    <w:rsid w:val="00913435"/>
    <w:rsid w:val="00916772"/>
    <w:rsid w:val="00932604"/>
    <w:rsid w:val="0094652D"/>
    <w:rsid w:val="009825D8"/>
    <w:rsid w:val="009961A4"/>
    <w:rsid w:val="009A27D0"/>
    <w:rsid w:val="009B4657"/>
    <w:rsid w:val="009C74FB"/>
    <w:rsid w:val="009D5C84"/>
    <w:rsid w:val="00A34FEE"/>
    <w:rsid w:val="00A4538D"/>
    <w:rsid w:val="00A51047"/>
    <w:rsid w:val="00A51C5A"/>
    <w:rsid w:val="00A55E63"/>
    <w:rsid w:val="00AC411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15DB5"/>
    <w:rsid w:val="00C41AC1"/>
    <w:rsid w:val="00C47F8D"/>
    <w:rsid w:val="00C71636"/>
    <w:rsid w:val="00C750B1"/>
    <w:rsid w:val="00CA4C9B"/>
    <w:rsid w:val="00CC3205"/>
    <w:rsid w:val="00CD20E9"/>
    <w:rsid w:val="00CD2CBE"/>
    <w:rsid w:val="00CD545D"/>
    <w:rsid w:val="00D2075A"/>
    <w:rsid w:val="00D5332C"/>
    <w:rsid w:val="00DE6DD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4F9B"/>
    <w:rsid w:val="00EB55FA"/>
    <w:rsid w:val="00EE5474"/>
    <w:rsid w:val="00F025E3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FC9C1F7"/>
  <w15:docId w15:val="{E2B43193-B685-4342-BD7E-E67970BBB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1209</Words>
  <Characters>6894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2023-06-14T13:32:00Z</dcterms:created>
  <dcterms:modified xsi:type="dcterms:W3CDTF">2025-05-22T12:03:00Z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