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3F05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23F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23F05">
        <w:rPr>
          <w:rFonts w:ascii="Arial Narrow" w:hAnsi="Arial Narrow" w:cs="Arial Narrow"/>
          <w:bCs/>
          <w:sz w:val="22"/>
          <w:szCs w:val="22"/>
        </w:rPr>
        <w:t>450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 000 eura, ale nepresiahla </w:t>
      </w:r>
      <w:r w:rsidR="00123F05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123F05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123F05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3F05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2 171 321,-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2 033 394,-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3F05" w:rsidP="003A634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312 840,-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887 951,03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  <w:r w:rsidR="00C93C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3F05" w:rsidP="00D64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123F05">
        <w:rPr>
          <w:rFonts w:ascii="Arial Narrow" w:hAnsi="Arial Narrow" w:cs="Arial Narrow"/>
          <w:sz w:val="22"/>
          <w:szCs w:val="22"/>
        </w:rPr>
        <w:t>28.5.2024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</w:t>
      </w:r>
      <w:r w:rsidR="00123F05">
        <w:rPr>
          <w:rFonts w:ascii="Arial Narrow" w:hAnsi="Arial Narrow" w:cs="Arial Narrow"/>
          <w:sz w:val="22"/>
          <w:szCs w:val="22"/>
        </w:rPr>
        <w:t>4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A634F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123F05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123F0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49 416,-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C93CE9" w:rsidP="00C93CE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304" w:type="dxa"/>
            <w:vAlign w:val="center"/>
          </w:tcPr>
          <w:p w:rsidR="00620893" w:rsidRPr="00755848" w:rsidRDefault="00C93CE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54 970,-</w:t>
            </w:r>
            <w:bookmarkStart w:id="0" w:name="_GoBack"/>
            <w:bookmarkEnd w:id="0"/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7C8" w:rsidRDefault="005977C8">
      <w:r>
        <w:separator/>
      </w:r>
    </w:p>
  </w:endnote>
  <w:endnote w:type="continuationSeparator" w:id="0">
    <w:p w:rsidR="005977C8" w:rsidRDefault="005977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23F05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7C8" w:rsidRDefault="005977C8">
      <w:r>
        <w:separator/>
      </w:r>
    </w:p>
  </w:footnote>
  <w:footnote w:type="continuationSeparator" w:id="0">
    <w:p w:rsidR="005977C8" w:rsidRDefault="005977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7EF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F05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058A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34F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D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977C8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2571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CE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42E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4CE7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3564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2C850-E6A4-4601-ADE3-C6A9525D2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2991</Words>
  <Characters>17050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14</cp:revision>
  <cp:lastPrinted>2015-07-22T08:26:00Z</cp:lastPrinted>
  <dcterms:created xsi:type="dcterms:W3CDTF">2021-05-18T08:48:00Z</dcterms:created>
  <dcterms:modified xsi:type="dcterms:W3CDTF">2025-05-28T08:12:00Z</dcterms:modified>
</cp:coreProperties>
</file>