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Pr="00F030AE" w:rsidRDefault="008527D0" w:rsidP="00F030AE">
      <w:pPr>
        <w:pStyle w:val="Nadpis2"/>
        <w:jc w:val="center"/>
        <w:rPr>
          <w:b/>
          <w:sz w:val="36"/>
          <w:szCs w:val="36"/>
        </w:rPr>
      </w:pPr>
      <w:r w:rsidRPr="00F030AE">
        <w:rPr>
          <w:b/>
          <w:sz w:val="36"/>
          <w:szCs w:val="36"/>
        </w:rPr>
        <w:t>POZNÁMKY</w:t>
      </w:r>
    </w:p>
    <w:p w:rsidR="008527D0" w:rsidRPr="00F030AE" w:rsidRDefault="008527D0" w:rsidP="00F030AE">
      <w:pPr>
        <w:pStyle w:val="Nadpis2"/>
        <w:jc w:val="center"/>
        <w:rPr>
          <w:b/>
          <w:caps/>
          <w:sz w:val="36"/>
          <w:szCs w:val="36"/>
        </w:rPr>
      </w:pPr>
      <w:r w:rsidRPr="00F030AE">
        <w:rPr>
          <w:b/>
          <w:sz w:val="36"/>
          <w:szCs w:val="36"/>
        </w:rPr>
        <w:t xml:space="preserve">  </w:t>
      </w:r>
      <w:r w:rsidRPr="00F030AE">
        <w:rPr>
          <w:b/>
          <w:caps/>
          <w:sz w:val="36"/>
          <w:szCs w:val="36"/>
        </w:rPr>
        <w:t>k účtovnej závierke</w:t>
      </w: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8527D0" w:rsidRPr="00F030AE" w:rsidRDefault="00F030AE" w:rsidP="00F030AE">
      <w:pPr>
        <w:ind w:left="2124" w:firstLine="708"/>
        <w:rPr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        </w:t>
      </w:r>
      <w:r w:rsidR="008527D0" w:rsidRPr="00F030AE">
        <w:rPr>
          <w:bCs/>
          <w:i/>
          <w:iCs/>
          <w:sz w:val="32"/>
          <w:szCs w:val="32"/>
        </w:rPr>
        <w:t>k</w:t>
      </w:r>
      <w:r w:rsidRPr="00F030AE">
        <w:rPr>
          <w:bCs/>
          <w:i/>
          <w:iCs/>
          <w:sz w:val="32"/>
          <w:szCs w:val="32"/>
        </w:rPr>
        <w:t>:</w:t>
      </w:r>
      <w:r w:rsidR="008527D0" w:rsidRPr="00F030AE">
        <w:rPr>
          <w:bCs/>
          <w:i/>
          <w:iCs/>
          <w:sz w:val="32"/>
          <w:szCs w:val="32"/>
        </w:rPr>
        <w:t> 31.12.</w:t>
      </w:r>
      <w:r w:rsidR="00175FE6">
        <w:rPr>
          <w:bCs/>
          <w:i/>
          <w:iCs/>
          <w:sz w:val="32"/>
          <w:szCs w:val="32"/>
        </w:rPr>
        <w:t>20</w:t>
      </w:r>
      <w:r w:rsidR="009E4140">
        <w:rPr>
          <w:bCs/>
          <w:i/>
          <w:iCs/>
          <w:sz w:val="32"/>
          <w:szCs w:val="32"/>
        </w:rPr>
        <w:t>2</w:t>
      </w:r>
      <w:r w:rsidR="00E166A6">
        <w:rPr>
          <w:bCs/>
          <w:i/>
          <w:iCs/>
          <w:sz w:val="32"/>
          <w:szCs w:val="32"/>
        </w:rPr>
        <w:t>4</w:t>
      </w:r>
    </w:p>
    <w:p w:rsidR="008527D0" w:rsidRDefault="008527D0">
      <w:pPr>
        <w:rPr>
          <w:b/>
          <w:bCs/>
          <w:i/>
          <w:iCs/>
        </w:rPr>
      </w:pPr>
    </w:p>
    <w:p w:rsidR="008527D0" w:rsidRDefault="008527D0">
      <w:pPr>
        <w:rPr>
          <w:b/>
          <w:bCs/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8527D0" w:rsidRPr="00F030AE" w:rsidRDefault="008527D0" w:rsidP="00F030AE">
      <w:pPr>
        <w:jc w:val="center"/>
        <w:rPr>
          <w:b/>
          <w:i/>
          <w:iCs/>
        </w:rPr>
      </w:pPr>
      <w:r w:rsidRPr="00F030AE">
        <w:rPr>
          <w:b/>
          <w:i/>
          <w:iCs/>
        </w:rPr>
        <w:t>Účtovná jednotka (obchodné meno):</w:t>
      </w:r>
      <w:r w:rsidRPr="00F030AE">
        <w:rPr>
          <w:b/>
          <w:i/>
          <w:iCs/>
        </w:rPr>
        <w:tab/>
      </w:r>
      <w:r w:rsidR="006B2C25">
        <w:rPr>
          <w:b/>
          <w:i/>
          <w:iCs/>
        </w:rPr>
        <w:t xml:space="preserve"> </w:t>
      </w:r>
      <w:r w:rsidR="008F1327">
        <w:rPr>
          <w:b/>
          <w:i/>
          <w:iCs/>
        </w:rPr>
        <w:t xml:space="preserve">Servis </w:t>
      </w:r>
      <w:proofErr w:type="spellStart"/>
      <w:r w:rsidR="008F1327">
        <w:rPr>
          <w:b/>
          <w:i/>
          <w:iCs/>
        </w:rPr>
        <w:t>Zlatovská</w:t>
      </w:r>
      <w:proofErr w:type="spellEnd"/>
      <w:r w:rsidR="0033212C">
        <w:rPr>
          <w:b/>
          <w:i/>
          <w:iCs/>
        </w:rPr>
        <w:t xml:space="preserve"> </w:t>
      </w:r>
      <w:r w:rsidR="006B2C25">
        <w:rPr>
          <w:b/>
          <w:i/>
          <w:iCs/>
        </w:rPr>
        <w:t xml:space="preserve"> s</w:t>
      </w:r>
      <w:r w:rsidR="005C2414" w:rsidRPr="00F030AE">
        <w:rPr>
          <w:b/>
          <w:i/>
          <w:iCs/>
        </w:rPr>
        <w:t>pol. s.r.o.</w:t>
      </w: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 w:rsidP="00F030AE"/>
    <w:p w:rsidR="00F030AE" w:rsidRDefault="00F030AE" w:rsidP="00F030AE"/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074344" w:rsidRDefault="00074344">
      <w:pPr>
        <w:rPr>
          <w:i/>
          <w:iCs/>
        </w:rPr>
      </w:pPr>
    </w:p>
    <w:p w:rsidR="00074344" w:rsidRDefault="00074344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Všeobecné údaje: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1. Obchodné meno účtovnej jednotky:</w:t>
      </w:r>
      <w:r>
        <w:rPr>
          <w:i/>
          <w:iCs/>
        </w:rPr>
        <w:tab/>
      </w:r>
      <w:r w:rsidR="008F1327">
        <w:rPr>
          <w:i/>
          <w:iCs/>
        </w:rPr>
        <w:t xml:space="preserve">Servis </w:t>
      </w:r>
      <w:proofErr w:type="spellStart"/>
      <w:r w:rsidR="008F1327">
        <w:rPr>
          <w:i/>
          <w:iCs/>
        </w:rPr>
        <w:t>Zlatovská</w:t>
      </w:r>
      <w:proofErr w:type="spellEnd"/>
      <w:r w:rsidR="00E06439">
        <w:rPr>
          <w:i/>
          <w:iCs/>
        </w:rPr>
        <w:t xml:space="preserve"> </w:t>
      </w:r>
      <w:r w:rsidR="00DD600B">
        <w:rPr>
          <w:i/>
          <w:iCs/>
        </w:rPr>
        <w:t xml:space="preserve"> </w:t>
      </w:r>
      <w:r w:rsidR="005C2414">
        <w:rPr>
          <w:i/>
          <w:iCs/>
        </w:rPr>
        <w:t>s r.o.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2. Sídlo účtovnej jednotky:</w:t>
      </w:r>
      <w:r>
        <w:rPr>
          <w:i/>
          <w:iCs/>
        </w:rPr>
        <w:tab/>
      </w:r>
      <w:r>
        <w:rPr>
          <w:i/>
          <w:iCs/>
        </w:rPr>
        <w:tab/>
      </w:r>
      <w:r w:rsidR="008F1327" w:rsidRPr="008F1327">
        <w:rPr>
          <w:i/>
          <w:iCs/>
        </w:rPr>
        <w:t>Brezová 132/16</w:t>
      </w:r>
      <w:r w:rsidR="008F1327">
        <w:rPr>
          <w:i/>
          <w:iCs/>
        </w:rPr>
        <w:t>, 911 05 Trenčín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3. Dátum založenia: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8F1327">
        <w:rPr>
          <w:i/>
          <w:iCs/>
        </w:rPr>
        <w:t>21</w:t>
      </w:r>
      <w:r w:rsidR="00643A50">
        <w:rPr>
          <w:i/>
          <w:iCs/>
        </w:rPr>
        <w:t>.0</w:t>
      </w:r>
      <w:r w:rsidR="008F1327">
        <w:rPr>
          <w:i/>
          <w:iCs/>
        </w:rPr>
        <w:t>6</w:t>
      </w:r>
      <w:r w:rsidR="00643A50">
        <w:rPr>
          <w:i/>
          <w:iCs/>
        </w:rPr>
        <w:t>.20</w:t>
      </w:r>
      <w:r w:rsidR="00B3686B">
        <w:rPr>
          <w:i/>
          <w:iCs/>
        </w:rPr>
        <w:t>22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4. Dátum vzniku: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8F1327">
        <w:rPr>
          <w:i/>
          <w:iCs/>
        </w:rPr>
        <w:t>21</w:t>
      </w:r>
      <w:r w:rsidR="00643A50">
        <w:rPr>
          <w:i/>
          <w:iCs/>
        </w:rPr>
        <w:t>.0</w:t>
      </w:r>
      <w:r w:rsidR="008F1327">
        <w:rPr>
          <w:i/>
          <w:iCs/>
        </w:rPr>
        <w:t>6</w:t>
      </w:r>
      <w:r w:rsidR="00643A50">
        <w:rPr>
          <w:i/>
          <w:iCs/>
        </w:rPr>
        <w:t>.20</w:t>
      </w:r>
      <w:r w:rsidR="00B3686B">
        <w:rPr>
          <w:i/>
          <w:iCs/>
        </w:rPr>
        <w:t>22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5. Opis hospodárskej činnosti:</w:t>
      </w:r>
      <w:r>
        <w:rPr>
          <w:i/>
          <w:iCs/>
        </w:rPr>
        <w:tab/>
      </w:r>
      <w:r w:rsidR="008F1327">
        <w:rPr>
          <w:i/>
          <w:iCs/>
        </w:rPr>
        <w:t>oprava PC zariadení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6. Priemerný počet zamestnancov:</w:t>
      </w:r>
      <w:r>
        <w:rPr>
          <w:i/>
          <w:iCs/>
        </w:rPr>
        <w:tab/>
      </w:r>
      <w:r w:rsidR="00BE16F4">
        <w:rPr>
          <w:i/>
          <w:iCs/>
        </w:rPr>
        <w:t>0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   - z toho vedúcich zamestnancov:</w:t>
      </w:r>
      <w:r>
        <w:rPr>
          <w:i/>
          <w:iCs/>
        </w:rPr>
        <w:tab/>
      </w:r>
      <w:r w:rsidR="00DF1021">
        <w:rPr>
          <w:i/>
          <w:iCs/>
        </w:rPr>
        <w:t>0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7. Účtovná jednotka je neobmedzene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   ručiacim spoločníkom v iných účtovných jednotkách:</w:t>
      </w:r>
      <w:r>
        <w:rPr>
          <w:i/>
          <w:iCs/>
        </w:rPr>
        <w:tab/>
        <w:t>NIE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8. Účtovná závierka</w:t>
      </w:r>
      <w:r w:rsidR="005C2414">
        <w:rPr>
          <w:i/>
          <w:iCs/>
        </w:rPr>
        <w:t>:</w:t>
      </w:r>
      <w:r>
        <w:rPr>
          <w:i/>
          <w:iCs/>
        </w:rPr>
        <w:t xml:space="preserve"> je zostavená k poslednému dňu účtovného obdobia (riadna)</w:t>
      </w:r>
    </w:p>
    <w:p w:rsidR="00E06439" w:rsidRDefault="005C2414">
      <w:pPr>
        <w:rPr>
          <w:i/>
          <w:iCs/>
        </w:rPr>
      </w:pPr>
      <w:r>
        <w:rPr>
          <w:i/>
          <w:iCs/>
        </w:rPr>
        <w:t xml:space="preserve">     9. Účtovná závierka za bezprostredne  predchádzajúce obdobie bola schválená:                                                                                   </w:t>
      </w:r>
      <w:r>
        <w:rPr>
          <w:i/>
          <w:iCs/>
        </w:rPr>
        <w:tab/>
      </w:r>
      <w:r w:rsidR="00E0690D">
        <w:rPr>
          <w:i/>
          <w:iCs/>
        </w:rPr>
        <w:t>26.06.202</w:t>
      </w:r>
      <w:r w:rsidR="00E166A6">
        <w:rPr>
          <w:i/>
          <w:iCs/>
        </w:rPr>
        <w:t>4</w:t>
      </w:r>
    </w:p>
    <w:p w:rsidR="008F1327" w:rsidRDefault="005C2414" w:rsidP="008F1327">
      <w:pPr>
        <w:rPr>
          <w:i/>
          <w:iCs/>
        </w:rPr>
      </w:pPr>
      <w:r>
        <w:rPr>
          <w:i/>
          <w:iCs/>
        </w:rPr>
        <w:t xml:space="preserve">    10. Štatutárny orgán spoločnosti: konatelia</w:t>
      </w:r>
      <w:r w:rsidR="008F1327">
        <w:rPr>
          <w:i/>
          <w:iCs/>
        </w:rPr>
        <w:t>: Ľuboš Kukučka</w:t>
      </w:r>
    </w:p>
    <w:p w:rsidR="00B3686B" w:rsidRDefault="00B3686B">
      <w:pPr>
        <w:rPr>
          <w:i/>
          <w:iCs/>
        </w:rPr>
      </w:pPr>
      <w:r>
        <w:rPr>
          <w:i/>
          <w:iCs/>
        </w:rPr>
        <w:tab/>
      </w:r>
    </w:p>
    <w:p w:rsidR="006B2C25" w:rsidRDefault="006B2C25">
      <w:pPr>
        <w:rPr>
          <w:i/>
          <w:iCs/>
        </w:rPr>
      </w:pPr>
      <w:r>
        <w:rPr>
          <w:i/>
          <w:iCs/>
        </w:rPr>
        <w:lastRenderedPageBreak/>
        <w:t xml:space="preserve">  </w:t>
      </w:r>
      <w:r>
        <w:rPr>
          <w:i/>
          <w:iCs/>
        </w:rPr>
        <w:tab/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9. Spoločníkmi sú:</w:t>
      </w:r>
    </w:p>
    <w:p w:rsidR="008527D0" w:rsidRDefault="008F1327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Ľuboš Kukučka</w:t>
      </w:r>
      <w:r w:rsidR="00DD600B">
        <w:rPr>
          <w:i/>
          <w:iCs/>
        </w:rPr>
        <w:t xml:space="preserve"> </w:t>
      </w:r>
      <w:r w:rsidR="008527D0">
        <w:rPr>
          <w:i/>
          <w:iCs/>
        </w:rPr>
        <w:t>s výškou podielu na základnom imaní</w:t>
      </w:r>
      <w:r w:rsidR="009D28D5">
        <w:rPr>
          <w:i/>
          <w:iCs/>
        </w:rPr>
        <w:t xml:space="preserve"> </w:t>
      </w:r>
      <w:r w:rsidR="00A20BED">
        <w:rPr>
          <w:i/>
          <w:iCs/>
        </w:rPr>
        <w:t>5</w:t>
      </w:r>
      <w:r>
        <w:rPr>
          <w:i/>
          <w:iCs/>
        </w:rPr>
        <w:t>0</w:t>
      </w:r>
      <w:r w:rsidR="00E06439">
        <w:rPr>
          <w:i/>
          <w:iCs/>
        </w:rPr>
        <w:t>00</w:t>
      </w:r>
      <w:r w:rsidR="008C3BF3">
        <w:rPr>
          <w:i/>
          <w:iCs/>
        </w:rPr>
        <w:t xml:space="preserve"> eur</w:t>
      </w:r>
      <w:r w:rsidR="008527D0">
        <w:rPr>
          <w:i/>
          <w:iCs/>
        </w:rPr>
        <w:t xml:space="preserve"> (</w:t>
      </w:r>
      <w:r>
        <w:rPr>
          <w:i/>
          <w:iCs/>
        </w:rPr>
        <w:t>10</w:t>
      </w:r>
      <w:r w:rsidR="00DF1021">
        <w:rPr>
          <w:i/>
          <w:iCs/>
        </w:rPr>
        <w:t>0</w:t>
      </w:r>
      <w:r w:rsidR="008527D0">
        <w:rPr>
          <w:i/>
          <w:iCs/>
        </w:rPr>
        <w:t>%)</w:t>
      </w: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Použité účtovné zásady a účtovné metódy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pStyle w:val="Zarkazkladnhotextu"/>
      </w:pPr>
      <w:r>
        <w:t>1. Spoločnosť zostavila účtovnú závierku za predpokladu nepretržitého pokračovania vo svojej činnosti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2. Účtovná jednotka oceňovala majetok a záväzky ku dňu uskutočnenia účtovného prípadu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3. Ku dňu uskutočnenia účtovného prípadu oceňovala účtovná jednotka majetok a záväzky             obstarávacou cenou :</w:t>
      </w:r>
      <w:r>
        <w:rPr>
          <w:i/>
          <w:iCs/>
        </w:rPr>
        <w:tab/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dlhodobý hmotný majetok obstaraný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zásoby obstarané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pohľadávky  pri odplatnom nadobudnutí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záväzky pri ich prevzatí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Obstarávacia cena obsahuje náklady súvisiace s</w:t>
      </w:r>
      <w:r w:rsidR="005C2414">
        <w:rPr>
          <w:i/>
          <w:iCs/>
        </w:rPr>
        <w:t> </w:t>
      </w:r>
      <w:r>
        <w:rPr>
          <w:i/>
          <w:iCs/>
        </w:rPr>
        <w:t>obstaraním</w:t>
      </w:r>
      <w:r w:rsidR="005C2414">
        <w:rPr>
          <w:i/>
          <w:iCs/>
        </w:rPr>
        <w:t xml:space="preserve">: </w:t>
      </w:r>
    </w:p>
    <w:p w:rsidR="00BE16F4" w:rsidRDefault="00BE16F4">
      <w:pPr>
        <w:rPr>
          <w:i/>
          <w:iCs/>
        </w:rPr>
      </w:pPr>
      <w:r>
        <w:rPr>
          <w:i/>
          <w:iCs/>
        </w:rPr>
        <w:t>-poštovné, cestovné, dopravné služby</w:t>
      </w:r>
    </w:p>
    <w:p w:rsidR="008527D0" w:rsidRDefault="00BE16F4">
      <w:pPr>
        <w:rPr>
          <w:i/>
          <w:iCs/>
        </w:rPr>
      </w:pPr>
      <w:r>
        <w:rPr>
          <w:i/>
          <w:iCs/>
        </w:rPr>
        <w:t xml:space="preserve"> </w:t>
      </w:r>
      <w:r w:rsidR="00E11495">
        <w:rPr>
          <w:i/>
          <w:iCs/>
        </w:rPr>
        <w:tab/>
      </w:r>
    </w:p>
    <w:p w:rsidR="008527D0" w:rsidRDefault="008527D0">
      <w:pPr>
        <w:pStyle w:val="Nadpis3"/>
        <w:numPr>
          <w:ilvl w:val="0"/>
          <w:numId w:val="1"/>
        </w:numPr>
      </w:pPr>
      <w:r>
        <w:t>Údaje vykázané na strane aktív súvahy</w:t>
      </w:r>
    </w:p>
    <w:p w:rsidR="008527D0" w:rsidRDefault="008527D0"/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 . Dlhodobý nehmotný majetok:</w:t>
      </w:r>
    </w:p>
    <w:p w:rsidR="008527D0" w:rsidRDefault="005C241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Spoločnosť </w:t>
      </w:r>
      <w:r w:rsidR="00681F64">
        <w:rPr>
          <w:i/>
          <w:iCs/>
        </w:rPr>
        <w:t>ne</w:t>
      </w:r>
      <w:r>
        <w:rPr>
          <w:i/>
          <w:iCs/>
        </w:rPr>
        <w:t>má dlhodobý nehmotný majetok</w:t>
      </w:r>
    </w:p>
    <w:p w:rsidR="008527D0" w:rsidRDefault="008527D0">
      <w:pPr>
        <w:rPr>
          <w:b/>
          <w:i/>
          <w:iCs/>
        </w:rPr>
      </w:pPr>
      <w:r>
        <w:rPr>
          <w:i/>
          <w:iCs/>
        </w:rPr>
        <w:t xml:space="preserve">       </w:t>
      </w:r>
      <w:r w:rsidRPr="00BD7174">
        <w:rPr>
          <w:b/>
          <w:i/>
          <w:iCs/>
        </w:rPr>
        <w:t>2. Dlhodobý hmotný majetok:</w:t>
      </w:r>
      <w:r w:rsidR="003F1B12" w:rsidRPr="00BD7174">
        <w:rPr>
          <w:b/>
          <w:i/>
          <w:iCs/>
        </w:rPr>
        <w:t xml:space="preserve"> v </w:t>
      </w:r>
      <w:r w:rsidR="008C3BF3">
        <w:rPr>
          <w:b/>
          <w:i/>
          <w:iCs/>
        </w:rPr>
        <w:t>eur</w:t>
      </w:r>
      <w:r w:rsidR="003F1B12" w:rsidRPr="00BD7174">
        <w:rPr>
          <w:b/>
          <w:i/>
          <w:iCs/>
        </w:rPr>
        <w:t>.</w:t>
      </w:r>
    </w:p>
    <w:p w:rsidR="005D6DF5" w:rsidRDefault="009B748A" w:rsidP="009B748A">
      <w:pPr>
        <w:rPr>
          <w:i/>
          <w:iCs/>
        </w:rPr>
      </w:pPr>
      <w:r>
        <w:rPr>
          <w:i/>
          <w:iCs/>
        </w:rPr>
        <w:t xml:space="preserve">       2. Dlhodobý hmotný majetok: v</w:t>
      </w:r>
      <w:r w:rsidR="005D6DF5">
        <w:rPr>
          <w:i/>
          <w:iCs/>
        </w:rPr>
        <w:t> </w:t>
      </w:r>
      <w:r>
        <w:rPr>
          <w:i/>
          <w:iCs/>
        </w:rPr>
        <w:t>eur</w:t>
      </w:r>
    </w:p>
    <w:p w:rsidR="009B748A" w:rsidRDefault="009B748A" w:rsidP="009B748A">
      <w:pPr>
        <w:rPr>
          <w:b/>
          <w:i/>
          <w:iCs/>
        </w:rPr>
      </w:pPr>
      <w:r>
        <w:rPr>
          <w:i/>
          <w:iCs/>
        </w:rPr>
        <w:t xml:space="preserve">  </w:t>
      </w: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závierky</w:t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5D6DF5" w:rsidRDefault="005D6DF5" w:rsidP="009B748A">
      <w:pPr>
        <w:rPr>
          <w:i/>
          <w:iCs/>
        </w:rPr>
      </w:pPr>
      <w:r w:rsidRPr="005D6DF5">
        <w:rPr>
          <w:i/>
          <w:iCs/>
        </w:rPr>
        <w:t>Stavby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05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B3686B">
        <w:rPr>
          <w:i/>
          <w:iCs/>
        </w:rPr>
        <w:t>0</w:t>
      </w:r>
      <w:r w:rsidR="003E5D2E">
        <w:rPr>
          <w:i/>
          <w:iCs/>
        </w:rPr>
        <w:tab/>
      </w:r>
      <w:r w:rsidR="003E5D2E">
        <w:rPr>
          <w:i/>
          <w:iCs/>
        </w:rPr>
        <w:tab/>
      </w:r>
      <w:r w:rsidR="00B3686B">
        <w:rPr>
          <w:i/>
          <w:iCs/>
        </w:rPr>
        <w:t>0</w:t>
      </w:r>
    </w:p>
    <w:p w:rsidR="005D6DF5" w:rsidRPr="005D6DF5" w:rsidRDefault="005D6DF5" w:rsidP="009B748A">
      <w:pPr>
        <w:rPr>
          <w:i/>
          <w:iCs/>
        </w:rPr>
      </w:pPr>
      <w:r>
        <w:rPr>
          <w:i/>
          <w:iCs/>
        </w:rPr>
        <w:t>Pozemky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05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B3686B">
        <w:rPr>
          <w:i/>
          <w:iCs/>
        </w:rPr>
        <w:t>0</w:t>
      </w:r>
      <w:r w:rsidR="003E5D2E">
        <w:rPr>
          <w:i/>
          <w:iCs/>
        </w:rPr>
        <w:tab/>
      </w:r>
      <w:r w:rsidR="003E5D2E">
        <w:rPr>
          <w:i/>
          <w:iCs/>
        </w:rPr>
        <w:tab/>
      </w:r>
      <w:r w:rsidR="00B3686B">
        <w:rPr>
          <w:i/>
          <w:iCs/>
        </w:rPr>
        <w:t>0</w:t>
      </w:r>
    </w:p>
    <w:p w:rsidR="009B748A" w:rsidRDefault="009B748A" w:rsidP="009B748A">
      <w:pPr>
        <w:rPr>
          <w:i/>
          <w:iCs/>
        </w:rPr>
      </w:pPr>
      <w:r>
        <w:rPr>
          <w:i/>
          <w:iCs/>
        </w:rPr>
        <w:t>OPRÁVKY DHM  v eur.</w:t>
      </w:r>
    </w:p>
    <w:p w:rsidR="009B748A" w:rsidRDefault="009B748A" w:rsidP="009B748A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riadok </w:t>
      </w:r>
      <w:proofErr w:type="spellStart"/>
      <w:r>
        <w:rPr>
          <w:b/>
          <w:i/>
          <w:iCs/>
        </w:rPr>
        <w:t>záv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5D6DF5" w:rsidRPr="005D6DF5" w:rsidRDefault="005D6DF5" w:rsidP="00B3686B">
      <w:pPr>
        <w:rPr>
          <w:i/>
          <w:iCs/>
        </w:rPr>
      </w:pPr>
      <w:r w:rsidRPr="005D6DF5">
        <w:rPr>
          <w:i/>
          <w:iCs/>
        </w:rPr>
        <w:t>Stavby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05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B3686B">
        <w:rPr>
          <w:i/>
          <w:iCs/>
        </w:rPr>
        <w:t>0</w:t>
      </w:r>
      <w:r w:rsidR="009E4140">
        <w:rPr>
          <w:i/>
          <w:iCs/>
        </w:rPr>
        <w:tab/>
      </w:r>
      <w:r w:rsidR="009E4140">
        <w:rPr>
          <w:i/>
          <w:iCs/>
        </w:rPr>
        <w:tab/>
      </w:r>
      <w:r w:rsidR="00B3686B">
        <w:rPr>
          <w:i/>
          <w:iCs/>
        </w:rPr>
        <w:t>0</w:t>
      </w:r>
    </w:p>
    <w:p w:rsidR="009B748A" w:rsidRDefault="009B748A" w:rsidP="009B748A">
      <w:pPr>
        <w:rPr>
          <w:i/>
          <w:iCs/>
        </w:rPr>
      </w:pPr>
      <w:r>
        <w:rPr>
          <w:i/>
          <w:iCs/>
        </w:rPr>
        <w:t xml:space="preserve">Zostatková hodnota dlhodobého hmotného </w:t>
      </w:r>
      <w:proofErr w:type="spellStart"/>
      <w:r>
        <w:rPr>
          <w:i/>
          <w:iCs/>
        </w:rPr>
        <w:t>majetku:v</w:t>
      </w:r>
      <w:proofErr w:type="spellEnd"/>
      <w:r>
        <w:rPr>
          <w:i/>
          <w:iCs/>
        </w:rPr>
        <w:t xml:space="preserve"> eur.</w:t>
      </w:r>
    </w:p>
    <w:p w:rsidR="009B748A" w:rsidRDefault="009B748A" w:rsidP="009B748A">
      <w:pPr>
        <w:rPr>
          <w:i/>
          <w:iCs/>
        </w:rPr>
      </w:pPr>
    </w:p>
    <w:p w:rsidR="009B748A" w:rsidRDefault="009B748A" w:rsidP="009B748A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riadok </w:t>
      </w:r>
      <w:proofErr w:type="spellStart"/>
      <w:r>
        <w:rPr>
          <w:b/>
          <w:i/>
          <w:iCs/>
        </w:rPr>
        <w:t>záv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9B748A" w:rsidRDefault="005D6DF5" w:rsidP="009B748A">
      <w:pPr>
        <w:rPr>
          <w:i/>
          <w:iCs/>
        </w:rPr>
      </w:pPr>
      <w:r>
        <w:rPr>
          <w:i/>
          <w:iCs/>
        </w:rPr>
        <w:t>Stavby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05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B3686B">
        <w:rPr>
          <w:i/>
          <w:iCs/>
        </w:rPr>
        <w:t>0</w:t>
      </w:r>
      <w:r w:rsidR="009E4140">
        <w:rPr>
          <w:i/>
          <w:iCs/>
        </w:rPr>
        <w:tab/>
      </w:r>
      <w:r w:rsidR="009E4140">
        <w:rPr>
          <w:i/>
          <w:iCs/>
        </w:rPr>
        <w:tab/>
      </w:r>
      <w:r w:rsidR="00B3686B">
        <w:rPr>
          <w:i/>
          <w:iCs/>
        </w:rPr>
        <w:t>0</w:t>
      </w:r>
    </w:p>
    <w:p w:rsidR="008527D0" w:rsidRPr="009B02AC" w:rsidRDefault="008527D0">
      <w:pPr>
        <w:rPr>
          <w:b/>
          <w:i/>
          <w:iCs/>
        </w:rPr>
      </w:pPr>
      <w:r>
        <w:rPr>
          <w:i/>
          <w:iCs/>
        </w:rPr>
        <w:t xml:space="preserve">      3</w:t>
      </w:r>
      <w:r w:rsidR="006050AA" w:rsidRPr="009B02AC">
        <w:rPr>
          <w:b/>
          <w:i/>
          <w:iCs/>
        </w:rPr>
        <w:t>.</w:t>
      </w:r>
      <w:r w:rsidRPr="009B02AC">
        <w:rPr>
          <w:b/>
          <w:i/>
          <w:iCs/>
        </w:rPr>
        <w:t xml:space="preserve"> Zásoby:</w:t>
      </w:r>
    </w:p>
    <w:p w:rsidR="009B748A" w:rsidRDefault="00514E3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</w:t>
      </w:r>
      <w:r w:rsidR="00124892">
        <w:rPr>
          <w:i/>
          <w:iCs/>
        </w:rPr>
        <w:t xml:space="preserve"> </w:t>
      </w:r>
      <w:r>
        <w:rPr>
          <w:i/>
          <w:iCs/>
        </w:rPr>
        <w:t>má ku dňu bežného účtovného obdobia zásob</w:t>
      </w:r>
      <w:r w:rsidR="00074344">
        <w:rPr>
          <w:i/>
          <w:iCs/>
        </w:rPr>
        <w:t>y</w:t>
      </w:r>
      <w:r w:rsidR="009B748A">
        <w:rPr>
          <w:i/>
          <w:iCs/>
        </w:rPr>
        <w:t xml:space="preserve"> materiálu </w:t>
      </w:r>
      <w:r w:rsidR="00643A50">
        <w:rPr>
          <w:i/>
          <w:iCs/>
        </w:rPr>
        <w:t>0</w:t>
      </w:r>
      <w:r w:rsidR="009B748A">
        <w:rPr>
          <w:i/>
          <w:iCs/>
        </w:rPr>
        <w:t>eur</w:t>
      </w:r>
    </w:p>
    <w:p w:rsidR="009B748A" w:rsidRDefault="009B748A" w:rsidP="009B748A">
      <w:pPr>
        <w:rPr>
          <w:i/>
          <w:iCs/>
        </w:rPr>
      </w:pPr>
    </w:p>
    <w:p w:rsidR="00124892" w:rsidRDefault="008527D0" w:rsidP="009B748A">
      <w:pPr>
        <w:rPr>
          <w:i/>
          <w:iCs/>
        </w:rPr>
      </w:pPr>
      <w:r>
        <w:rPr>
          <w:i/>
          <w:iCs/>
        </w:rPr>
        <w:t xml:space="preserve">  </w:t>
      </w:r>
    </w:p>
    <w:p w:rsidR="008527D0" w:rsidRPr="00647146" w:rsidRDefault="008527D0">
      <w:pPr>
        <w:rPr>
          <w:b/>
          <w:i/>
          <w:iCs/>
        </w:rPr>
      </w:pPr>
      <w:r>
        <w:rPr>
          <w:i/>
          <w:iCs/>
        </w:rPr>
        <w:t xml:space="preserve">   4. </w:t>
      </w:r>
      <w:r w:rsidRPr="00647146">
        <w:rPr>
          <w:b/>
          <w:i/>
          <w:iCs/>
        </w:rPr>
        <w:t>Pohľadávky:</w:t>
      </w:r>
    </w:p>
    <w:p w:rsidR="00643A5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vykázala na konci bežného účtovného obdobia </w:t>
      </w:r>
      <w:r w:rsidR="00526A4E">
        <w:rPr>
          <w:i/>
          <w:iCs/>
        </w:rPr>
        <w:t xml:space="preserve">ostatné </w:t>
      </w:r>
      <w:r>
        <w:rPr>
          <w:i/>
          <w:iCs/>
        </w:rPr>
        <w:t>krátkodobé pohľadávky</w:t>
      </w:r>
      <w:r w:rsidR="00681F64">
        <w:rPr>
          <w:i/>
          <w:iCs/>
        </w:rPr>
        <w:t xml:space="preserve"> vo výške</w:t>
      </w:r>
      <w:r w:rsidR="009E4140">
        <w:rPr>
          <w:i/>
          <w:iCs/>
        </w:rPr>
        <w:t xml:space="preserve"> </w:t>
      </w:r>
      <w:r w:rsidR="00E166A6">
        <w:rPr>
          <w:i/>
          <w:iCs/>
        </w:rPr>
        <w:t>1500</w:t>
      </w:r>
      <w:r w:rsidR="00681F64">
        <w:rPr>
          <w:i/>
          <w:iCs/>
        </w:rPr>
        <w:t xml:space="preserve"> eur</w:t>
      </w:r>
      <w:r w:rsidR="00E06439">
        <w:rPr>
          <w:i/>
          <w:iCs/>
        </w:rPr>
        <w:t>.</w:t>
      </w:r>
      <w:r w:rsidR="006050AA">
        <w:rPr>
          <w:i/>
          <w:iCs/>
        </w:rPr>
        <w:t xml:space="preserve"> </w:t>
      </w:r>
    </w:p>
    <w:p w:rsidR="00643A50" w:rsidRDefault="00643A5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 toho pohľadávky z obchodného styku vo výške </w:t>
      </w:r>
      <w:r w:rsidR="00E166A6">
        <w:rPr>
          <w:i/>
          <w:iCs/>
        </w:rPr>
        <w:t>1500</w:t>
      </w:r>
      <w:r>
        <w:rPr>
          <w:i/>
          <w:iCs/>
        </w:rPr>
        <w:t xml:space="preserve"> eur</w:t>
      </w:r>
    </w:p>
    <w:p w:rsidR="00FC080B" w:rsidRDefault="00643A5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Ostatné pohľadávky</w:t>
      </w:r>
      <w:r w:rsidR="006050AA">
        <w:rPr>
          <w:i/>
          <w:iCs/>
        </w:rPr>
        <w:t xml:space="preserve"> </w:t>
      </w:r>
      <w:r w:rsidR="008527D0">
        <w:rPr>
          <w:i/>
          <w:iCs/>
        </w:rPr>
        <w:t xml:space="preserve"> </w:t>
      </w:r>
      <w:r>
        <w:rPr>
          <w:i/>
          <w:iCs/>
        </w:rPr>
        <w:t xml:space="preserve">vo výške </w:t>
      </w:r>
      <w:r w:rsidR="005D6DF5">
        <w:rPr>
          <w:i/>
          <w:iCs/>
        </w:rPr>
        <w:t>0</w:t>
      </w:r>
      <w:r>
        <w:rPr>
          <w:i/>
          <w:iCs/>
        </w:rPr>
        <w:t xml:space="preserve"> eur</w:t>
      </w:r>
    </w:p>
    <w:p w:rsidR="00124892" w:rsidRDefault="00124892" w:rsidP="00124892">
      <w:pPr>
        <w:ind w:left="900"/>
        <w:rPr>
          <w:b/>
          <w:i/>
          <w:iCs/>
        </w:rPr>
      </w:pPr>
      <w:r>
        <w:rPr>
          <w:b/>
          <w:i/>
          <w:iCs/>
        </w:rPr>
        <w:t>.</w:t>
      </w:r>
    </w:p>
    <w:p w:rsidR="008527D0" w:rsidRPr="00FC080B" w:rsidRDefault="00FC080B" w:rsidP="00124892">
      <w:pPr>
        <w:ind w:left="900"/>
        <w:rPr>
          <w:b/>
          <w:i/>
          <w:iCs/>
        </w:rPr>
      </w:pPr>
      <w:r>
        <w:rPr>
          <w:b/>
          <w:i/>
          <w:iCs/>
        </w:rPr>
        <w:t>F</w:t>
      </w:r>
      <w:r w:rsidR="008527D0" w:rsidRPr="00FC080B">
        <w:rPr>
          <w:b/>
          <w:i/>
          <w:iCs/>
        </w:rPr>
        <w:t>inančné účty: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stav peňazí v hotovosti vo výške</w:t>
      </w:r>
      <w:r w:rsidR="00705043">
        <w:rPr>
          <w:i/>
          <w:iCs/>
        </w:rPr>
        <w:t xml:space="preserve"> </w:t>
      </w:r>
      <w:r w:rsidR="00E166A6">
        <w:rPr>
          <w:i/>
          <w:iCs/>
        </w:rPr>
        <w:t>8372</w:t>
      </w:r>
      <w:r w:rsidR="00D02B97"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vykázala na konci bežného účtovného obdobia stav peňazí na bankovom účte vo výške </w:t>
      </w:r>
      <w:r w:rsidR="00E166A6">
        <w:rPr>
          <w:i/>
          <w:iCs/>
        </w:rPr>
        <w:t>1526</w:t>
      </w:r>
      <w:r w:rsidR="00D02B97">
        <w:rPr>
          <w:i/>
          <w:iCs/>
        </w:rPr>
        <w:t xml:space="preserve"> eur</w:t>
      </w:r>
      <w:r>
        <w:rPr>
          <w:i/>
          <w:iCs/>
        </w:rPr>
        <w:t>.</w:t>
      </w:r>
    </w:p>
    <w:p w:rsidR="008527D0" w:rsidRDefault="008527D0">
      <w:pPr>
        <w:numPr>
          <w:ilvl w:val="0"/>
          <w:numId w:val="3"/>
        </w:numPr>
        <w:rPr>
          <w:i/>
          <w:iCs/>
        </w:rPr>
      </w:pPr>
      <w:r w:rsidRPr="00647146">
        <w:rPr>
          <w:b/>
          <w:i/>
          <w:iCs/>
        </w:rPr>
        <w:t>Časové rozlíšenie</w:t>
      </w:r>
      <w:r>
        <w:rPr>
          <w:i/>
          <w:iCs/>
        </w:rPr>
        <w:t>:</w:t>
      </w:r>
    </w:p>
    <w:p w:rsidR="00526A4E" w:rsidRDefault="00FC080B" w:rsidP="009B748A">
      <w:pPr>
        <w:ind w:left="900"/>
        <w:rPr>
          <w:i/>
          <w:iCs/>
        </w:rPr>
      </w:pPr>
      <w:r>
        <w:rPr>
          <w:i/>
          <w:iCs/>
        </w:rPr>
        <w:t>S</w:t>
      </w:r>
      <w:r w:rsidR="006050AA">
        <w:rPr>
          <w:i/>
          <w:iCs/>
        </w:rPr>
        <w:t>poločnosť</w:t>
      </w:r>
      <w:r>
        <w:rPr>
          <w:i/>
          <w:iCs/>
        </w:rPr>
        <w:t xml:space="preserve"> </w:t>
      </w:r>
      <w:r w:rsidR="00643A50">
        <w:rPr>
          <w:i/>
          <w:iCs/>
        </w:rPr>
        <w:t>ne</w:t>
      </w:r>
      <w:r w:rsidR="006050AA">
        <w:rPr>
          <w:i/>
          <w:iCs/>
        </w:rPr>
        <w:t>má  položky časového rozlíšenia</w:t>
      </w:r>
    </w:p>
    <w:p w:rsidR="00526A4E" w:rsidRDefault="00526A4E" w:rsidP="00E06439">
      <w:pPr>
        <w:ind w:left="900"/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Údaje vykázané na strane pasív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Vlastné imanie: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vykázala na konci bežného účtovného obdobia základné imanie celkom v hodnote </w:t>
      </w:r>
      <w:r w:rsidR="00E06439">
        <w:rPr>
          <w:i/>
          <w:iCs/>
        </w:rPr>
        <w:t>5000</w:t>
      </w:r>
      <w:r w:rsidR="00D02B97">
        <w:rPr>
          <w:i/>
          <w:iCs/>
        </w:rPr>
        <w:t xml:space="preserve"> eur</w:t>
      </w:r>
      <w:r>
        <w:rPr>
          <w:i/>
          <w:iCs/>
        </w:rPr>
        <w:t xml:space="preserve"> , z toho základné imanie splatené vo výške </w:t>
      </w:r>
      <w:r w:rsidR="00E06439">
        <w:rPr>
          <w:i/>
          <w:iCs/>
        </w:rPr>
        <w:t>5000</w:t>
      </w:r>
      <w:r w:rsidR="00D02B97">
        <w:rPr>
          <w:i/>
          <w:iCs/>
        </w:rPr>
        <w:t xml:space="preserve"> eur</w:t>
      </w:r>
      <w:r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proofErr w:type="spellStart"/>
      <w:r>
        <w:rPr>
          <w:i/>
          <w:iCs/>
        </w:rPr>
        <w:t>Vysporiadanie</w:t>
      </w:r>
      <w:proofErr w:type="spellEnd"/>
      <w:r>
        <w:rPr>
          <w:i/>
          <w:iCs/>
        </w:rPr>
        <w:t xml:space="preserve"> </w:t>
      </w:r>
      <w:r w:rsidR="00647146">
        <w:rPr>
          <w:i/>
          <w:iCs/>
        </w:rPr>
        <w:t>účtovn</w:t>
      </w:r>
      <w:r w:rsidR="00BC0A6B">
        <w:rPr>
          <w:i/>
          <w:iCs/>
        </w:rPr>
        <w:t>ého zisku</w:t>
      </w:r>
      <w:r>
        <w:rPr>
          <w:i/>
          <w:iCs/>
        </w:rPr>
        <w:t xml:space="preserve"> vykázan</w:t>
      </w:r>
      <w:r w:rsidR="00BC0A6B">
        <w:rPr>
          <w:i/>
          <w:iCs/>
        </w:rPr>
        <w:t>ého</w:t>
      </w:r>
      <w:r w:rsidR="00647146">
        <w:rPr>
          <w:i/>
          <w:iCs/>
        </w:rPr>
        <w:t xml:space="preserve"> </w:t>
      </w:r>
      <w:r>
        <w:rPr>
          <w:i/>
          <w:iCs/>
        </w:rPr>
        <w:t xml:space="preserve"> v predchádzajúcom období:</w:t>
      </w:r>
    </w:p>
    <w:p w:rsidR="00E06439" w:rsidRPr="00E0690D" w:rsidRDefault="00E06439" w:rsidP="00E0690D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  -</w:t>
      </w:r>
      <w:r w:rsidR="00E0690D" w:rsidRPr="00E0690D">
        <w:rPr>
          <w:i/>
          <w:iCs/>
        </w:rPr>
        <w:t xml:space="preserve"> </w:t>
      </w:r>
      <w:r w:rsidR="00E0690D">
        <w:rPr>
          <w:i/>
          <w:iCs/>
        </w:rPr>
        <w:t>účtovné obdobie rok 202</w:t>
      </w:r>
      <w:r w:rsidR="00E166A6">
        <w:rPr>
          <w:i/>
          <w:iCs/>
        </w:rPr>
        <w:t>3</w:t>
      </w:r>
      <w:r w:rsidR="00E0690D">
        <w:rPr>
          <w:i/>
          <w:iCs/>
        </w:rPr>
        <w:t xml:space="preserve"> je účtovný zisk vo výške </w:t>
      </w:r>
      <w:r w:rsidR="00E166A6">
        <w:rPr>
          <w:i/>
          <w:iCs/>
        </w:rPr>
        <w:t>524</w:t>
      </w:r>
      <w:r w:rsidR="00E0690D">
        <w:rPr>
          <w:i/>
          <w:iCs/>
        </w:rPr>
        <w:t xml:space="preserve"> eur</w:t>
      </w:r>
    </w:p>
    <w:p w:rsidR="008527D0" w:rsidRDefault="008527D0" w:rsidP="00D02B97">
      <w:pPr>
        <w:ind w:left="900"/>
        <w:rPr>
          <w:i/>
          <w:iCs/>
        </w:rPr>
      </w:pPr>
      <w:r>
        <w:rPr>
          <w:i/>
          <w:iCs/>
        </w:rPr>
        <w:t>Výsledok hospodárenia za účtovné obdobie:</w:t>
      </w:r>
    </w:p>
    <w:p w:rsidR="00A53D33" w:rsidRDefault="008527D0" w:rsidP="00A53D3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Výsledkom hospodárenia účtovnej jednotky za účtovné obdobie rok 20</w:t>
      </w:r>
      <w:r w:rsidR="00E166A6">
        <w:rPr>
          <w:i/>
          <w:iCs/>
        </w:rPr>
        <w:t>24</w:t>
      </w:r>
      <w:r>
        <w:rPr>
          <w:i/>
          <w:iCs/>
        </w:rPr>
        <w:t xml:space="preserve"> je </w:t>
      </w:r>
      <w:r w:rsidR="00324FBA">
        <w:rPr>
          <w:i/>
          <w:iCs/>
        </w:rPr>
        <w:t>účtovn</w:t>
      </w:r>
      <w:r w:rsidR="009B748A">
        <w:rPr>
          <w:i/>
          <w:iCs/>
        </w:rPr>
        <w:t>ý zisk</w:t>
      </w:r>
      <w:r w:rsidR="00D02B97">
        <w:rPr>
          <w:i/>
          <w:iCs/>
        </w:rPr>
        <w:t xml:space="preserve"> vo výške</w:t>
      </w:r>
      <w:r w:rsidR="009B748A">
        <w:rPr>
          <w:i/>
          <w:iCs/>
        </w:rPr>
        <w:t xml:space="preserve"> </w:t>
      </w:r>
      <w:r w:rsidR="00E166A6">
        <w:rPr>
          <w:i/>
          <w:iCs/>
        </w:rPr>
        <w:t>1724</w:t>
      </w:r>
      <w:r w:rsidR="009E4140">
        <w:rPr>
          <w:i/>
          <w:iCs/>
        </w:rPr>
        <w:t xml:space="preserve"> </w:t>
      </w:r>
      <w:r w:rsidR="00D02B97">
        <w:rPr>
          <w:i/>
          <w:iCs/>
        </w:rPr>
        <w:t>eur</w:t>
      </w: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Rezervy:</w:t>
      </w:r>
    </w:p>
    <w:p w:rsidR="00213FCC" w:rsidRPr="00E06439" w:rsidRDefault="008527D0" w:rsidP="00D02B97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vytvorila krátkodobé rezervy</w:t>
      </w:r>
      <w:r w:rsidR="00E166A6">
        <w:rPr>
          <w:i/>
          <w:iCs/>
        </w:rPr>
        <w:t xml:space="preserve"> v hodnote 176</w:t>
      </w:r>
      <w:r w:rsidR="00647146">
        <w:rPr>
          <w:i/>
          <w:iCs/>
        </w:rPr>
        <w:t>:</w:t>
      </w:r>
    </w:p>
    <w:p w:rsidR="008527D0" w:rsidRPr="009B02AC" w:rsidRDefault="00074344" w:rsidP="00074344">
      <w:pPr>
        <w:ind w:left="1080"/>
        <w:rPr>
          <w:b/>
          <w:i/>
          <w:iCs/>
        </w:rPr>
      </w:pPr>
      <w:r>
        <w:rPr>
          <w:b/>
          <w:i/>
          <w:iCs/>
        </w:rPr>
        <w:t xml:space="preserve">  </w:t>
      </w:r>
      <w:r w:rsidR="008527D0" w:rsidRPr="009B02AC">
        <w:rPr>
          <w:b/>
          <w:i/>
          <w:iCs/>
        </w:rPr>
        <w:t>Záväzky:</w:t>
      </w:r>
    </w:p>
    <w:p w:rsidR="00D02B97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eviduje na konci bežného účtovného obdobia stav záväzkov </w:t>
      </w:r>
      <w:r w:rsidR="00681F64">
        <w:rPr>
          <w:i/>
          <w:iCs/>
        </w:rPr>
        <w:t>vo výške</w:t>
      </w:r>
      <w:r w:rsidR="008F1327">
        <w:rPr>
          <w:i/>
          <w:iCs/>
        </w:rPr>
        <w:t xml:space="preserve"> </w:t>
      </w:r>
      <w:r w:rsidR="00E166A6">
        <w:rPr>
          <w:i/>
          <w:iCs/>
        </w:rPr>
        <w:t>4358</w:t>
      </w:r>
      <w:r w:rsidR="005D6DF5">
        <w:rPr>
          <w:i/>
          <w:iCs/>
        </w:rPr>
        <w:t xml:space="preserve"> </w:t>
      </w:r>
      <w:r w:rsidR="00681F64">
        <w:rPr>
          <w:i/>
          <w:iCs/>
        </w:rPr>
        <w:t>v členení:</w:t>
      </w:r>
    </w:p>
    <w:p w:rsidR="00681F64" w:rsidRDefault="00681F6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Záväzky z obchodného styku vo výške </w:t>
      </w:r>
      <w:r w:rsidR="00B3686B">
        <w:rPr>
          <w:i/>
          <w:iCs/>
        </w:rPr>
        <w:t>0</w:t>
      </w:r>
      <w:r w:rsidR="00F0392F">
        <w:rPr>
          <w:i/>
          <w:iCs/>
        </w:rPr>
        <w:t xml:space="preserve"> </w:t>
      </w:r>
      <w:r w:rsidR="00137325">
        <w:rPr>
          <w:i/>
          <w:iCs/>
        </w:rPr>
        <w:t>eur</w:t>
      </w:r>
    </w:p>
    <w:p w:rsidR="00705043" w:rsidRDefault="0070504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Záväzky voči zamestnancom vo výške </w:t>
      </w:r>
      <w:r w:rsidR="00E166A6">
        <w:rPr>
          <w:i/>
          <w:iCs/>
        </w:rPr>
        <w:t>129</w:t>
      </w:r>
      <w:r>
        <w:rPr>
          <w:i/>
          <w:iCs/>
        </w:rPr>
        <w:t xml:space="preserve"> eur</w:t>
      </w:r>
    </w:p>
    <w:p w:rsidR="00137325" w:rsidRDefault="0013732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Ostatné záväzky vo výške</w:t>
      </w:r>
      <w:r w:rsidR="009B748A">
        <w:rPr>
          <w:i/>
          <w:iCs/>
        </w:rPr>
        <w:t xml:space="preserve"> </w:t>
      </w:r>
      <w:r w:rsidR="00B3686B">
        <w:rPr>
          <w:i/>
          <w:iCs/>
        </w:rPr>
        <w:t>0</w:t>
      </w:r>
      <w:r w:rsidR="00526A4E">
        <w:rPr>
          <w:i/>
          <w:iCs/>
        </w:rPr>
        <w:t xml:space="preserve"> eur</w:t>
      </w:r>
    </w:p>
    <w:p w:rsidR="00526A4E" w:rsidRDefault="00526A4E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Daňové záväzky</w:t>
      </w:r>
      <w:r w:rsidR="00B3686B">
        <w:rPr>
          <w:i/>
          <w:iCs/>
        </w:rPr>
        <w:t xml:space="preserve"> </w:t>
      </w:r>
      <w:r w:rsidR="00E166A6">
        <w:rPr>
          <w:i/>
          <w:iCs/>
        </w:rPr>
        <w:t>353</w:t>
      </w:r>
      <w:r>
        <w:rPr>
          <w:i/>
          <w:iCs/>
        </w:rPr>
        <w:t xml:space="preserve"> eur</w:t>
      </w:r>
    </w:p>
    <w:p w:rsidR="00FC080B" w:rsidRDefault="00D02B97" w:rsidP="00FC080B">
      <w:pPr>
        <w:rPr>
          <w:i/>
          <w:iCs/>
        </w:rPr>
      </w:pPr>
      <w:r w:rsidRPr="00D02B97">
        <w:rPr>
          <w:b/>
          <w:i/>
          <w:iCs/>
        </w:rPr>
        <w:t>Bankové úvery</w:t>
      </w:r>
      <w:r>
        <w:rPr>
          <w:i/>
          <w:iCs/>
        </w:rPr>
        <w:t xml:space="preserve">: </w:t>
      </w:r>
      <w:r w:rsidR="00E06439">
        <w:rPr>
          <w:i/>
          <w:iCs/>
        </w:rPr>
        <w:t>neeviduje</w:t>
      </w:r>
      <w:r w:rsidR="009B748A">
        <w:rPr>
          <w:i/>
          <w:iCs/>
        </w:rPr>
        <w:t xml:space="preserve">, </w:t>
      </w:r>
    </w:p>
    <w:p w:rsidR="008527D0" w:rsidRPr="00D666ED" w:rsidRDefault="00213FCC" w:rsidP="009B748A">
      <w:pPr>
        <w:rPr>
          <w:b/>
          <w:i/>
          <w:iCs/>
        </w:rPr>
      </w:pPr>
      <w:r>
        <w:rPr>
          <w:i/>
          <w:iCs/>
        </w:rPr>
        <w:tab/>
      </w:r>
      <w:r w:rsidR="008527D0" w:rsidRPr="00D666ED">
        <w:rPr>
          <w:b/>
          <w:i/>
          <w:iCs/>
        </w:rPr>
        <w:t>Časové rozlíšenie:</w:t>
      </w:r>
    </w:p>
    <w:p w:rsidR="002F47AF" w:rsidRDefault="00A53D33" w:rsidP="002F47AF">
      <w:pPr>
        <w:ind w:left="900"/>
        <w:rPr>
          <w:i/>
          <w:iCs/>
        </w:rPr>
      </w:pPr>
      <w:r>
        <w:rPr>
          <w:i/>
          <w:iCs/>
        </w:rPr>
        <w:t>Účtovná jednotka eviduje položky časového rozlíšen</w:t>
      </w:r>
      <w:r w:rsidR="002F47AF">
        <w:rPr>
          <w:i/>
          <w:iCs/>
        </w:rPr>
        <w:t>ia</w:t>
      </w:r>
      <w:r w:rsidR="00137325">
        <w:rPr>
          <w:i/>
          <w:iCs/>
        </w:rPr>
        <w:t xml:space="preserve"> vo výške 0 eur</w:t>
      </w:r>
      <w:r w:rsidR="002F47AF">
        <w:rPr>
          <w:i/>
          <w:iCs/>
        </w:rPr>
        <w:t>:</w:t>
      </w:r>
    </w:p>
    <w:p w:rsidR="008527D0" w:rsidRDefault="008527D0">
      <w:pPr>
        <w:pStyle w:val="Nadpis3"/>
        <w:numPr>
          <w:ilvl w:val="0"/>
          <w:numId w:val="1"/>
        </w:numPr>
      </w:pPr>
      <w:r>
        <w:t>Informácie o výnosoch</w:t>
      </w:r>
    </w:p>
    <w:p w:rsidR="00137325" w:rsidRDefault="008527D0">
      <w:pPr>
        <w:pStyle w:val="Zarkazkladnhotextu"/>
        <w:numPr>
          <w:ilvl w:val="1"/>
          <w:numId w:val="1"/>
        </w:numPr>
      </w:pPr>
      <w:r>
        <w:t>Druhy výnosov:</w:t>
      </w:r>
    </w:p>
    <w:p w:rsidR="008527D0" w:rsidRDefault="008F1327" w:rsidP="00137325">
      <w:pPr>
        <w:pStyle w:val="Zarkazkladnhotextu"/>
        <w:numPr>
          <w:ilvl w:val="0"/>
          <w:numId w:val="2"/>
        </w:numPr>
      </w:pPr>
      <w:r>
        <w:t xml:space="preserve">PC služby vo výške </w:t>
      </w:r>
      <w:r w:rsidR="00E166A6">
        <w:t>22944</w:t>
      </w:r>
      <w:r w:rsidR="00137325">
        <w:t xml:space="preserve"> eur</w:t>
      </w:r>
      <w:r w:rsidR="00E06439">
        <w:t xml:space="preserve"> </w:t>
      </w:r>
    </w:p>
    <w:p w:rsidR="008527D0" w:rsidRDefault="008527D0">
      <w:pPr>
        <w:pStyle w:val="Nadpis4"/>
        <w:numPr>
          <w:ilvl w:val="0"/>
          <w:numId w:val="1"/>
        </w:numPr>
      </w:pPr>
      <w:r>
        <w:t>Informácie o nákladoch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Druhy nákladov:</w:t>
      </w:r>
    </w:p>
    <w:p w:rsidR="00137325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Služby ( </w:t>
      </w:r>
      <w:r w:rsidR="00137325">
        <w:rPr>
          <w:i/>
          <w:iCs/>
        </w:rPr>
        <w:t xml:space="preserve">nájomné, </w:t>
      </w:r>
      <w:proofErr w:type="spellStart"/>
      <w:r w:rsidR="008F1327">
        <w:rPr>
          <w:i/>
          <w:iCs/>
        </w:rPr>
        <w:t>telefon</w:t>
      </w:r>
      <w:proofErr w:type="spellEnd"/>
      <w:r>
        <w:rPr>
          <w:i/>
          <w:iCs/>
        </w:rPr>
        <w:t>) vo výške</w:t>
      </w:r>
      <w:r w:rsidR="00643A50">
        <w:rPr>
          <w:i/>
          <w:iCs/>
        </w:rPr>
        <w:t xml:space="preserve"> </w:t>
      </w:r>
      <w:r w:rsidR="00E166A6">
        <w:rPr>
          <w:i/>
          <w:iCs/>
        </w:rPr>
        <w:t>623</w:t>
      </w:r>
      <w:r w:rsidR="00DD2AF6">
        <w:rPr>
          <w:i/>
          <w:iCs/>
        </w:rPr>
        <w:t xml:space="preserve"> </w:t>
      </w:r>
      <w:r w:rsidR="00137325">
        <w:rPr>
          <w:i/>
          <w:iCs/>
        </w:rPr>
        <w:t xml:space="preserve"> eur</w:t>
      </w:r>
    </w:p>
    <w:p w:rsidR="008527D0" w:rsidRDefault="0013732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Spotrebný materiál vo výške </w:t>
      </w:r>
      <w:r w:rsidR="00E166A6">
        <w:rPr>
          <w:i/>
          <w:iCs/>
        </w:rPr>
        <w:t>18630</w:t>
      </w:r>
      <w:r>
        <w:rPr>
          <w:i/>
          <w:iCs/>
        </w:rPr>
        <w:t xml:space="preserve"> eur</w:t>
      </w:r>
      <w:r w:rsidR="009D08FB">
        <w:rPr>
          <w:i/>
          <w:iCs/>
        </w:rPr>
        <w:t xml:space="preserve"> </w:t>
      </w:r>
      <w:r w:rsidR="008527D0">
        <w:rPr>
          <w:i/>
          <w:iCs/>
        </w:rPr>
        <w:t xml:space="preserve"> </w:t>
      </w:r>
    </w:p>
    <w:p w:rsidR="009B748A" w:rsidRDefault="009B748A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Dane a poplatky vo výške </w:t>
      </w:r>
      <w:r w:rsidR="00E166A6">
        <w:rPr>
          <w:i/>
          <w:iCs/>
        </w:rPr>
        <w:t>355</w:t>
      </w:r>
      <w:r>
        <w:rPr>
          <w:i/>
          <w:iCs/>
        </w:rPr>
        <w:t xml:space="preserve"> eur</w:t>
      </w:r>
    </w:p>
    <w:p w:rsidR="002B383B" w:rsidRDefault="002B383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Odpisy hmotného majetku vo výške 0 eur</w:t>
      </w:r>
    </w:p>
    <w:p w:rsidR="005D6DF5" w:rsidRDefault="005D6DF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náklady na finančnú činnosť vo výške </w:t>
      </w:r>
      <w:r w:rsidR="00E166A6">
        <w:rPr>
          <w:i/>
          <w:iCs/>
        </w:rPr>
        <w:t>88</w:t>
      </w:r>
      <w:r>
        <w:rPr>
          <w:i/>
          <w:iCs/>
        </w:rPr>
        <w:t xml:space="preserve"> eur</w:t>
      </w:r>
    </w:p>
    <w:p w:rsidR="008527D0" w:rsidRDefault="008527D0">
      <w:pPr>
        <w:pStyle w:val="Nadpis4"/>
        <w:numPr>
          <w:ilvl w:val="0"/>
          <w:numId w:val="1"/>
        </w:numPr>
      </w:pPr>
      <w:r>
        <w:t>Daň z príjmu</w:t>
      </w:r>
    </w:p>
    <w:p w:rsidR="008527D0" w:rsidRDefault="008527D0">
      <w:pPr>
        <w:ind w:left="360"/>
        <w:rPr>
          <w:i/>
          <w:iCs/>
        </w:rPr>
      </w:pPr>
    </w:p>
    <w:p w:rsidR="008527D0" w:rsidRPr="00E06439" w:rsidRDefault="008527D0">
      <w:pPr>
        <w:rPr>
          <w:b/>
          <w:i/>
          <w:iCs/>
        </w:rPr>
      </w:pPr>
      <w:r>
        <w:rPr>
          <w:i/>
          <w:iCs/>
        </w:rPr>
        <w:t>Daňovým základom účtovnej jednotky za účtovné obdobie rok 20</w:t>
      </w:r>
      <w:r w:rsidR="00E147CC">
        <w:rPr>
          <w:i/>
          <w:iCs/>
        </w:rPr>
        <w:t>2</w:t>
      </w:r>
      <w:r w:rsidR="00E166A6">
        <w:rPr>
          <w:i/>
          <w:iCs/>
        </w:rPr>
        <w:t>4</w:t>
      </w:r>
      <w:r>
        <w:rPr>
          <w:i/>
          <w:iCs/>
        </w:rPr>
        <w:t xml:space="preserve"> bol hospodársky výsledok z bežnej činnosti – </w:t>
      </w:r>
      <w:r w:rsidR="009B02AC">
        <w:rPr>
          <w:i/>
          <w:iCs/>
        </w:rPr>
        <w:t>účtovn</w:t>
      </w:r>
      <w:r w:rsidR="009B748A">
        <w:rPr>
          <w:i/>
          <w:iCs/>
        </w:rPr>
        <w:t xml:space="preserve">ý a daňový zisk vo </w:t>
      </w:r>
      <w:r w:rsidR="009D08FB">
        <w:rPr>
          <w:i/>
          <w:iCs/>
        </w:rPr>
        <w:t xml:space="preserve"> výške </w:t>
      </w:r>
      <w:r w:rsidR="00E166A6">
        <w:rPr>
          <w:i/>
          <w:iCs/>
        </w:rPr>
        <w:t>1724</w:t>
      </w:r>
      <w:r w:rsidR="009D08FB" w:rsidRPr="00E06439">
        <w:rPr>
          <w:b/>
          <w:i/>
          <w:iCs/>
        </w:rPr>
        <w:t xml:space="preserve"> </w:t>
      </w:r>
      <w:r w:rsidR="00E06439" w:rsidRPr="00E06439">
        <w:rPr>
          <w:b/>
          <w:i/>
          <w:iCs/>
        </w:rPr>
        <w:t>eur</w:t>
      </w:r>
      <w:r w:rsidR="00643A50">
        <w:rPr>
          <w:b/>
          <w:i/>
          <w:iCs/>
        </w:rPr>
        <w:t xml:space="preserve"> z toho daň splatná </w:t>
      </w:r>
      <w:r w:rsidR="00E166A6">
        <w:rPr>
          <w:b/>
          <w:i/>
          <w:iCs/>
        </w:rPr>
        <w:t>353</w:t>
      </w:r>
      <w:r w:rsidR="00643A50">
        <w:rPr>
          <w:b/>
          <w:i/>
          <w:iCs/>
        </w:rPr>
        <w:t xml:space="preserve"> eur</w:t>
      </w:r>
      <w:r w:rsidR="00E06439" w:rsidRPr="00E06439">
        <w:rPr>
          <w:b/>
          <w:i/>
          <w:iCs/>
        </w:rPr>
        <w:t>.</w:t>
      </w:r>
    </w:p>
    <w:p w:rsidR="008527D0" w:rsidRDefault="008527D0">
      <w:pPr>
        <w:ind w:left="4245" w:hanging="3885"/>
        <w:rPr>
          <w:b/>
          <w:bCs/>
          <w:i/>
          <w:iCs/>
        </w:rPr>
      </w:pPr>
    </w:p>
    <w:sectPr w:rsidR="008527D0" w:rsidSect="002667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678F"/>
    <w:multiLevelType w:val="hybridMultilevel"/>
    <w:tmpl w:val="1D7A3562"/>
    <w:lvl w:ilvl="0" w:tplc="201AF3DE">
      <w:start w:val="9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3C8E5B94"/>
    <w:multiLevelType w:val="hybridMultilevel"/>
    <w:tmpl w:val="C3D44400"/>
    <w:lvl w:ilvl="0" w:tplc="C242F392">
      <w:start w:val="5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>
    <w:nsid w:val="68223941"/>
    <w:multiLevelType w:val="hybridMultilevel"/>
    <w:tmpl w:val="76B46FE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22F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5C2414"/>
    <w:rsid w:val="000646FE"/>
    <w:rsid w:val="00074344"/>
    <w:rsid w:val="000F6D28"/>
    <w:rsid w:val="00114460"/>
    <w:rsid w:val="00124892"/>
    <w:rsid w:val="00124BE8"/>
    <w:rsid w:val="00137325"/>
    <w:rsid w:val="00175FE6"/>
    <w:rsid w:val="001A0F3C"/>
    <w:rsid w:val="001E2D41"/>
    <w:rsid w:val="002121E0"/>
    <w:rsid w:val="00213FCC"/>
    <w:rsid w:val="002667C5"/>
    <w:rsid w:val="002966AB"/>
    <w:rsid w:val="002B383B"/>
    <w:rsid w:val="002F47AF"/>
    <w:rsid w:val="00324FBA"/>
    <w:rsid w:val="003254BD"/>
    <w:rsid w:val="0033212C"/>
    <w:rsid w:val="003E5D2E"/>
    <w:rsid w:val="003F1B12"/>
    <w:rsid w:val="004561A4"/>
    <w:rsid w:val="004627D3"/>
    <w:rsid w:val="004A6B0F"/>
    <w:rsid w:val="004B7701"/>
    <w:rsid w:val="004E7F2E"/>
    <w:rsid w:val="00514E39"/>
    <w:rsid w:val="00526A4E"/>
    <w:rsid w:val="005A1D52"/>
    <w:rsid w:val="005C2414"/>
    <w:rsid w:val="005C77D3"/>
    <w:rsid w:val="005C7F7F"/>
    <w:rsid w:val="005D6DF5"/>
    <w:rsid w:val="006050AA"/>
    <w:rsid w:val="00643A50"/>
    <w:rsid w:val="00647146"/>
    <w:rsid w:val="00681F64"/>
    <w:rsid w:val="0069538C"/>
    <w:rsid w:val="006B2C25"/>
    <w:rsid w:val="006F0530"/>
    <w:rsid w:val="00705043"/>
    <w:rsid w:val="0075767B"/>
    <w:rsid w:val="00760355"/>
    <w:rsid w:val="007A1A2C"/>
    <w:rsid w:val="007E3BA4"/>
    <w:rsid w:val="00804A09"/>
    <w:rsid w:val="008527D0"/>
    <w:rsid w:val="00894D50"/>
    <w:rsid w:val="00896AF5"/>
    <w:rsid w:val="008C3BF3"/>
    <w:rsid w:val="008D74FE"/>
    <w:rsid w:val="008F1327"/>
    <w:rsid w:val="009B02AC"/>
    <w:rsid w:val="009B748A"/>
    <w:rsid w:val="009D08FB"/>
    <w:rsid w:val="009D28D5"/>
    <w:rsid w:val="009E4140"/>
    <w:rsid w:val="00A20BED"/>
    <w:rsid w:val="00A53D33"/>
    <w:rsid w:val="00AA0799"/>
    <w:rsid w:val="00B3686B"/>
    <w:rsid w:val="00B628BD"/>
    <w:rsid w:val="00BC0A6B"/>
    <w:rsid w:val="00BD7174"/>
    <w:rsid w:val="00BE16F4"/>
    <w:rsid w:val="00C060A8"/>
    <w:rsid w:val="00C11757"/>
    <w:rsid w:val="00C14345"/>
    <w:rsid w:val="00C22A57"/>
    <w:rsid w:val="00C50508"/>
    <w:rsid w:val="00C7057E"/>
    <w:rsid w:val="00D02B97"/>
    <w:rsid w:val="00D121A1"/>
    <w:rsid w:val="00D666ED"/>
    <w:rsid w:val="00DD2AF6"/>
    <w:rsid w:val="00DD600B"/>
    <w:rsid w:val="00DF1021"/>
    <w:rsid w:val="00E06439"/>
    <w:rsid w:val="00E0690D"/>
    <w:rsid w:val="00E11495"/>
    <w:rsid w:val="00E147CC"/>
    <w:rsid w:val="00E166A6"/>
    <w:rsid w:val="00E36E42"/>
    <w:rsid w:val="00F030AE"/>
    <w:rsid w:val="00F0392F"/>
    <w:rsid w:val="00F07C53"/>
    <w:rsid w:val="00F16D0D"/>
    <w:rsid w:val="00F5604D"/>
    <w:rsid w:val="00F76787"/>
    <w:rsid w:val="00FC08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2667C5"/>
    <w:rPr>
      <w:sz w:val="24"/>
      <w:szCs w:val="24"/>
    </w:rPr>
  </w:style>
  <w:style w:type="paragraph" w:styleId="Nadpis1">
    <w:name w:val="heading 1"/>
    <w:basedOn w:val="Normlny"/>
    <w:next w:val="Normlny"/>
    <w:qFormat/>
    <w:rsid w:val="002667C5"/>
    <w:pPr>
      <w:keepNext/>
      <w:ind w:left="2124" w:firstLine="708"/>
      <w:outlineLvl w:val="0"/>
    </w:pPr>
    <w:rPr>
      <w:b/>
      <w:bCs/>
      <w:i/>
      <w:iCs/>
    </w:rPr>
  </w:style>
  <w:style w:type="paragraph" w:styleId="Nadpis2">
    <w:name w:val="heading 2"/>
    <w:basedOn w:val="Normlny"/>
    <w:next w:val="Normlny"/>
    <w:qFormat/>
    <w:rsid w:val="002667C5"/>
    <w:pPr>
      <w:keepNext/>
      <w:outlineLvl w:val="1"/>
    </w:pPr>
    <w:rPr>
      <w:i/>
      <w:iCs/>
    </w:rPr>
  </w:style>
  <w:style w:type="paragraph" w:styleId="Nadpis3">
    <w:name w:val="heading 3"/>
    <w:basedOn w:val="Normlny"/>
    <w:next w:val="Normlny"/>
    <w:qFormat/>
    <w:rsid w:val="002667C5"/>
    <w:pPr>
      <w:keepNext/>
      <w:ind w:left="705"/>
      <w:outlineLvl w:val="2"/>
    </w:pPr>
    <w:rPr>
      <w:b/>
      <w:bCs/>
      <w:i/>
      <w:iCs/>
    </w:rPr>
  </w:style>
  <w:style w:type="paragraph" w:styleId="Nadpis4">
    <w:name w:val="heading 4"/>
    <w:basedOn w:val="Normlny"/>
    <w:next w:val="Normlny"/>
    <w:qFormat/>
    <w:rsid w:val="002667C5"/>
    <w:pPr>
      <w:keepNext/>
      <w:outlineLvl w:val="3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rsid w:val="002667C5"/>
    <w:pPr>
      <w:ind w:left="360"/>
    </w:pPr>
    <w:rPr>
      <w:i/>
      <w:iCs/>
    </w:rPr>
  </w:style>
  <w:style w:type="paragraph" w:styleId="Textbubliny">
    <w:name w:val="Balloon Text"/>
    <w:basedOn w:val="Normlny"/>
    <w:semiHidden/>
    <w:rsid w:val="005C7F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2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619</Words>
  <Characters>3534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 k účtovnej závierke</vt:lpstr>
      <vt:lpstr>POZNÁMKY  k účtovnej závierke</vt:lpstr>
    </vt:vector>
  </TitlesOfParts>
  <Company>Jastrabík - Žalúzie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 k účtovnej závierke</dc:title>
  <dc:creator>*</dc:creator>
  <cp:lastModifiedBy>Slávka</cp:lastModifiedBy>
  <cp:revision>2</cp:revision>
  <cp:lastPrinted>2016-04-26T07:49:00Z</cp:lastPrinted>
  <dcterms:created xsi:type="dcterms:W3CDTF">2025-05-30T07:21:00Z</dcterms:created>
  <dcterms:modified xsi:type="dcterms:W3CDTF">2025-05-30T07:21:00Z</dcterms:modified>
</cp:coreProperties>
</file>