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4A35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Autoservis </w:t>
            </w:r>
            <w:proofErr w:type="spellStart"/>
            <w:r>
              <w:rPr>
                <w:rFonts w:ascii="Arial" w:hAnsi="Arial" w:cs="Arial"/>
              </w:rPr>
              <w:t>AJETO,s.r.o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FB0457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Tr="00FB045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0319C" w:rsidP="0030319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Martin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Feldsam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9 960</w:t>
            </w:r>
          </w:p>
        </w:tc>
        <w:tc>
          <w:tcPr>
            <w:tcW w:w="1226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  <w:p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1691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1385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E4A35">
        <w:rPr>
          <w:rFonts w:ascii="Arial" w:hAnsi="Arial" w:cs="Arial"/>
          <w:sz w:val="22"/>
          <w:szCs w:val="22"/>
        </w:rPr>
        <w:t>k 31.12.2024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0E4A35">
        <w:rPr>
          <w:rFonts w:ascii="Arial" w:hAnsi="Arial" w:cs="Arial"/>
          <w:sz w:val="22"/>
          <w:szCs w:val="22"/>
        </w:rPr>
        <w:t>01.01.2024  do 31.12.2024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13852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  <w:r w:rsidR="000E4A35">
        <w:rPr>
          <w:rFonts w:ascii="Arial" w:hAnsi="Arial" w:cs="Arial"/>
          <w:sz w:val="22"/>
          <w:szCs w:val="22"/>
        </w:rPr>
        <w:t xml:space="preserve"> Spoločnosť v roku 2023</w:t>
      </w:r>
      <w:r w:rsidR="00613852">
        <w:rPr>
          <w:rFonts w:ascii="Arial" w:hAnsi="Arial" w:cs="Arial"/>
          <w:sz w:val="22"/>
          <w:szCs w:val="22"/>
        </w:rPr>
        <w:t xml:space="preserve"> nadobudla </w:t>
      </w:r>
      <w:proofErr w:type="spellStart"/>
      <w:r w:rsidR="00613852">
        <w:rPr>
          <w:rFonts w:ascii="Arial" w:hAnsi="Arial" w:cs="Arial"/>
          <w:sz w:val="22"/>
          <w:szCs w:val="22"/>
        </w:rPr>
        <w:t>os.autmobil</w:t>
      </w:r>
      <w:proofErr w:type="spellEnd"/>
      <w:r w:rsidR="00613852">
        <w:rPr>
          <w:rFonts w:ascii="Arial" w:hAnsi="Arial" w:cs="Arial"/>
          <w:sz w:val="22"/>
          <w:szCs w:val="22"/>
        </w:rPr>
        <w:t xml:space="preserve"> KIA PRO CEED na leasing. Odpisovať ho bude rovnomerne 48 mesiacov – 4 roky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0E4A35">
        <w:rPr>
          <w:rFonts w:ascii="Arial" w:hAnsi="Arial" w:cs="Arial"/>
          <w:sz w:val="22"/>
          <w:szCs w:val="22"/>
        </w:rPr>
        <w:t>2024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0E4A35">
        <w:rPr>
          <w:rFonts w:ascii="Arial" w:hAnsi="Arial" w:cs="Arial"/>
          <w:sz w:val="22"/>
          <w:szCs w:val="22"/>
        </w:rPr>
        <w:t>227 583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</w:t>
      </w:r>
      <w:r w:rsidR="00613852">
        <w:rPr>
          <w:rFonts w:ascii="Arial" w:hAnsi="Arial" w:cs="Arial"/>
          <w:sz w:val="22"/>
          <w:szCs w:val="22"/>
        </w:rPr>
        <w:t> HČ.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E4A35">
        <w:rPr>
          <w:rFonts w:ascii="Arial" w:hAnsi="Arial" w:cs="Arial"/>
          <w:sz w:val="22"/>
          <w:szCs w:val="22"/>
        </w:rPr>
        <w:t xml:space="preserve"> 2024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E4A35">
        <w:rPr>
          <w:rFonts w:ascii="Arial" w:hAnsi="Arial" w:cs="Arial"/>
          <w:sz w:val="22"/>
          <w:szCs w:val="22"/>
        </w:rPr>
        <w:t>poločnosť neeviduje k 31.12.2024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E4A35" w:rsidP="00873AD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23 548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0E4A35">
              <w:rPr>
                <w:rFonts w:ascii="Arial" w:hAnsi="Arial" w:cs="Arial"/>
                <w:sz w:val="22"/>
                <w:szCs w:val="22"/>
              </w:rPr>
              <w:t>-18 280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E4A3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2 217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E4A3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4 772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31691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1385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0E4A35" w:rsidP="0031691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25 765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E4A3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73AD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691B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E4A3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-13 508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E4A35">
        <w:rPr>
          <w:rFonts w:ascii="Arial" w:hAnsi="Arial" w:cs="Arial"/>
          <w:b/>
          <w:sz w:val="22"/>
          <w:szCs w:val="22"/>
        </w:rPr>
        <w:t>sti, ktoré nastali po 31.12.2024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E88" w:rsidRDefault="007D1E88">
      <w:r>
        <w:separator/>
      </w:r>
    </w:p>
  </w:endnote>
  <w:endnote w:type="continuationSeparator" w:id="0">
    <w:p w:rsidR="007D1E88" w:rsidRDefault="007D1E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0E4A35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0E4A35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E88" w:rsidRDefault="007D1E88">
      <w:r>
        <w:separator/>
      </w:r>
    </w:p>
  </w:footnote>
  <w:footnote w:type="continuationSeparator" w:id="0">
    <w:p w:rsidR="007D1E88" w:rsidRDefault="007D1E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20F4"/>
    <w:rsid w:val="00010D2B"/>
    <w:rsid w:val="000509C2"/>
    <w:rsid w:val="00052C45"/>
    <w:rsid w:val="00094951"/>
    <w:rsid w:val="000D5BBE"/>
    <w:rsid w:val="000D647E"/>
    <w:rsid w:val="000E4A35"/>
    <w:rsid w:val="000E670A"/>
    <w:rsid w:val="001105FB"/>
    <w:rsid w:val="00113D58"/>
    <w:rsid w:val="001406AD"/>
    <w:rsid w:val="001923BD"/>
    <w:rsid w:val="002241A4"/>
    <w:rsid w:val="002401F1"/>
    <w:rsid w:val="0028050E"/>
    <w:rsid w:val="00282955"/>
    <w:rsid w:val="002A0B89"/>
    <w:rsid w:val="002A492D"/>
    <w:rsid w:val="002C12B4"/>
    <w:rsid w:val="002D502E"/>
    <w:rsid w:val="002D7E6D"/>
    <w:rsid w:val="0030319C"/>
    <w:rsid w:val="003154B8"/>
    <w:rsid w:val="0031691B"/>
    <w:rsid w:val="00316DBD"/>
    <w:rsid w:val="003657F5"/>
    <w:rsid w:val="00373635"/>
    <w:rsid w:val="00396F72"/>
    <w:rsid w:val="003A2B4C"/>
    <w:rsid w:val="003C43C9"/>
    <w:rsid w:val="003D056F"/>
    <w:rsid w:val="00401155"/>
    <w:rsid w:val="00453878"/>
    <w:rsid w:val="00455993"/>
    <w:rsid w:val="004A2BF3"/>
    <w:rsid w:val="004C4333"/>
    <w:rsid w:val="00507724"/>
    <w:rsid w:val="00507AC5"/>
    <w:rsid w:val="0054122F"/>
    <w:rsid w:val="00552891"/>
    <w:rsid w:val="00552E38"/>
    <w:rsid w:val="0055784D"/>
    <w:rsid w:val="00596687"/>
    <w:rsid w:val="005B3E56"/>
    <w:rsid w:val="005D7D3E"/>
    <w:rsid w:val="005E3069"/>
    <w:rsid w:val="00612181"/>
    <w:rsid w:val="00613852"/>
    <w:rsid w:val="00623868"/>
    <w:rsid w:val="00630C77"/>
    <w:rsid w:val="00637F73"/>
    <w:rsid w:val="00676DB4"/>
    <w:rsid w:val="0069444E"/>
    <w:rsid w:val="006C0A45"/>
    <w:rsid w:val="006E75BD"/>
    <w:rsid w:val="00706A62"/>
    <w:rsid w:val="00726405"/>
    <w:rsid w:val="00751657"/>
    <w:rsid w:val="00763CF8"/>
    <w:rsid w:val="007C3520"/>
    <w:rsid w:val="007C7A4C"/>
    <w:rsid w:val="007D1E88"/>
    <w:rsid w:val="007E4B9A"/>
    <w:rsid w:val="0081350E"/>
    <w:rsid w:val="00844CDE"/>
    <w:rsid w:val="00845761"/>
    <w:rsid w:val="00865113"/>
    <w:rsid w:val="00873AD4"/>
    <w:rsid w:val="008771A6"/>
    <w:rsid w:val="008B60DA"/>
    <w:rsid w:val="008E5FA5"/>
    <w:rsid w:val="00911784"/>
    <w:rsid w:val="00913435"/>
    <w:rsid w:val="00916772"/>
    <w:rsid w:val="00922039"/>
    <w:rsid w:val="009602E8"/>
    <w:rsid w:val="009609E7"/>
    <w:rsid w:val="00996A9D"/>
    <w:rsid w:val="009A27D0"/>
    <w:rsid w:val="009D5C84"/>
    <w:rsid w:val="00A35BA6"/>
    <w:rsid w:val="00A36C73"/>
    <w:rsid w:val="00A55E63"/>
    <w:rsid w:val="00A56AD3"/>
    <w:rsid w:val="00A607FE"/>
    <w:rsid w:val="00AD6C8A"/>
    <w:rsid w:val="00AD749D"/>
    <w:rsid w:val="00B0094D"/>
    <w:rsid w:val="00B1069B"/>
    <w:rsid w:val="00B15261"/>
    <w:rsid w:val="00B15E67"/>
    <w:rsid w:val="00B7440A"/>
    <w:rsid w:val="00B86F3A"/>
    <w:rsid w:val="00BA2440"/>
    <w:rsid w:val="00C01CB7"/>
    <w:rsid w:val="00C12E24"/>
    <w:rsid w:val="00CB76BE"/>
    <w:rsid w:val="00CC3205"/>
    <w:rsid w:val="00CD1522"/>
    <w:rsid w:val="00CD545D"/>
    <w:rsid w:val="00D15680"/>
    <w:rsid w:val="00D36620"/>
    <w:rsid w:val="00D845A2"/>
    <w:rsid w:val="00D8794C"/>
    <w:rsid w:val="00E10154"/>
    <w:rsid w:val="00E20E82"/>
    <w:rsid w:val="00E462D8"/>
    <w:rsid w:val="00E53401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  <w:rsid w:val="00FB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5F77AA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C0A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0A4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7C7336-81AC-434F-A03D-884DC3B75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1303</Words>
  <Characters>7428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2024-06-03T17:36:00Z</cp:lastPrinted>
  <dcterms:created xsi:type="dcterms:W3CDTF">2025-05-30T14:48:00Z</dcterms:created>
  <dcterms:modified xsi:type="dcterms:W3CDTF">2025-05-30T14:52:00Z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