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2B02D" w14:textId="17764862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proofErr w:type="spellStart"/>
      <w:r>
        <w:rPr>
          <w:rFonts w:ascii="Calibri" w:hAnsi="Calibri" w:cs="Calibri"/>
          <w:kern w:val="0"/>
        </w:rPr>
        <w:t>Vera</w:t>
      </w:r>
      <w:proofErr w:type="spellEnd"/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Dalor</w:t>
      </w:r>
      <w:proofErr w:type="spellEnd"/>
      <w:r>
        <w:rPr>
          <w:rFonts w:ascii="Calibri" w:hAnsi="Calibri" w:cs="Calibri"/>
          <w:kern w:val="0"/>
        </w:rPr>
        <w:t xml:space="preserve"> 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 xml:space="preserve">., </w:t>
      </w:r>
      <w:r>
        <w:rPr>
          <w:rFonts w:ascii="Calibri" w:hAnsi="Calibri" w:cs="Calibri"/>
          <w:kern w:val="0"/>
        </w:rPr>
        <w:t>Pieninská 174/9, 040 11</w:t>
      </w:r>
      <w:r>
        <w:rPr>
          <w:rFonts w:ascii="Calibri" w:hAnsi="Calibri" w:cs="Calibri"/>
          <w:kern w:val="0"/>
        </w:rPr>
        <w:t xml:space="preserve"> Košice, IČO: </w:t>
      </w:r>
      <w:r w:rsidRPr="00FD0725">
        <w:rPr>
          <w:rFonts w:ascii="Calibri" w:hAnsi="Calibri" w:cs="Calibri"/>
          <w:kern w:val="0"/>
        </w:rPr>
        <w:t>5</w:t>
      </w:r>
      <w:r>
        <w:rPr>
          <w:rFonts w:ascii="Calibri" w:hAnsi="Calibri" w:cs="Calibri"/>
          <w:kern w:val="0"/>
        </w:rPr>
        <w:t>6116918</w:t>
      </w:r>
    </w:p>
    <w:p w14:paraId="084DBAFE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90B5381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328F3C4E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3C0937E8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48B28244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33C5362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C578090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2024:</w:t>
      </w:r>
    </w:p>
    <w:p w14:paraId="03EBE35E" w14:textId="3B798294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Spoločník: </w:t>
      </w:r>
      <w:r>
        <w:rPr>
          <w:rFonts w:ascii="Calibri" w:hAnsi="Calibri" w:cs="Calibri"/>
          <w:kern w:val="0"/>
          <w:sz w:val="28"/>
          <w:szCs w:val="28"/>
        </w:rPr>
        <w:t xml:space="preserve">Richard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Buko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, Richard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Palocsányi</w:t>
      </w:r>
      <w:proofErr w:type="spellEnd"/>
    </w:p>
    <w:p w14:paraId="0B7E4978" w14:textId="58865634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Richard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Buko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, Richard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Palocsányi</w:t>
      </w:r>
      <w:proofErr w:type="spellEnd"/>
    </w:p>
    <w:p w14:paraId="06D53C8A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0</w:t>
      </w:r>
    </w:p>
    <w:p w14:paraId="3D803999" w14:textId="779DA7EA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</w:t>
      </w:r>
      <w:r>
        <w:rPr>
          <w:rFonts w:ascii="Calibri" w:hAnsi="Calibri" w:cs="Calibri"/>
          <w:kern w:val="0"/>
          <w:sz w:val="28"/>
          <w:szCs w:val="28"/>
        </w:rPr>
        <w:t>ostatné obchodné činnosti</w:t>
      </w:r>
    </w:p>
    <w:p w14:paraId="7B2E76A6" w14:textId="032A77B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0,- Eur</w:t>
      </w:r>
    </w:p>
    <w:p w14:paraId="408AB6DD" w14:textId="00FCEFC0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</w:t>
      </w:r>
      <w:r>
        <w:rPr>
          <w:rFonts w:ascii="Calibri" w:hAnsi="Calibri" w:cs="Calibri"/>
          <w:kern w:val="0"/>
          <w:sz w:val="28"/>
          <w:szCs w:val="28"/>
        </w:rPr>
        <w:t xml:space="preserve"> - 0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2496202B" w14:textId="144301FC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>klady</w:t>
      </w:r>
      <w:r>
        <w:rPr>
          <w:rFonts w:ascii="Calibri" w:hAnsi="Calibri" w:cs="Calibri"/>
          <w:kern w:val="0"/>
          <w:sz w:val="28"/>
          <w:szCs w:val="28"/>
        </w:rPr>
        <w:t xml:space="preserve"> - 0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1C0EFD34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E5CC9F8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8BCF959" w14:textId="77777777" w:rsidR="009C5AC8" w:rsidRDefault="009C5AC8" w:rsidP="009C5AC8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F11B911" w14:textId="517275AB" w:rsidR="004201D6" w:rsidRDefault="004201D6"/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AC8"/>
    <w:rsid w:val="004201D6"/>
    <w:rsid w:val="007A35B9"/>
    <w:rsid w:val="008F372A"/>
    <w:rsid w:val="009C5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EC74AF"/>
  <w15:chartTrackingRefBased/>
  <w15:docId w15:val="{1CC5E176-99C7-4921-A1ED-6A43D9C66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5AC8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5A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C5A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C5AC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C5A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C5AC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C5A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C5A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C5A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C5A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C5AC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C5AC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C5AC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C5AC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C5AC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C5AC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C5AC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C5AC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C5AC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C5A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9C5A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C5A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9C5A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C5AC8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9C5AC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C5AC8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9C5AC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C5AC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C5AC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C5AC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2025-05-27T07:33:00Z</dcterms:created>
  <dcterms:modified xsi:type="dcterms:W3CDTF">2025-05-27T07:36:00Z</dcterms:modified>
</cp:coreProperties>
</file>