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5D61E812" w14:textId="5B097ED7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7493EA0A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A53F4F">
        <w:rPr>
          <w:rFonts w:eastAsia="Calibri" w:cs="Calibri"/>
          <w:b/>
          <w:sz w:val="20"/>
          <w:szCs w:val="20"/>
        </w:rPr>
        <w:t>4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73BDD06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0E327B">
        <w:rPr>
          <w:rFonts w:eastAsia="Calibri" w:cs="Calibri"/>
          <w:b/>
          <w:bCs/>
          <w:sz w:val="20"/>
          <w:szCs w:val="20"/>
        </w:rPr>
        <w:t>01</w:t>
      </w:r>
      <w:r w:rsidR="00F15B13" w:rsidRPr="00F55689">
        <w:rPr>
          <w:rFonts w:eastAsia="Calibri" w:cs="Calibri"/>
          <w:b/>
          <w:bCs/>
          <w:sz w:val="20"/>
          <w:szCs w:val="20"/>
        </w:rPr>
        <w:t>.</w:t>
      </w:r>
      <w:r w:rsidR="000E327B">
        <w:rPr>
          <w:rFonts w:eastAsia="Calibri" w:cs="Calibri"/>
          <w:b/>
          <w:bCs/>
          <w:sz w:val="20"/>
          <w:szCs w:val="20"/>
        </w:rPr>
        <w:t>01</w:t>
      </w:r>
      <w:r w:rsidR="00F15B13" w:rsidRPr="00F55689">
        <w:rPr>
          <w:rFonts w:eastAsia="Calibri" w:cs="Calibri"/>
          <w:b/>
          <w:bCs/>
          <w:sz w:val="20"/>
          <w:szCs w:val="20"/>
        </w:rPr>
        <w:t>.202</w:t>
      </w:r>
      <w:r w:rsidR="000E327B">
        <w:rPr>
          <w:rFonts w:eastAsia="Calibri" w:cs="Calibri"/>
          <w:b/>
          <w:bCs/>
          <w:sz w:val="20"/>
          <w:szCs w:val="20"/>
        </w:rPr>
        <w:t>4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</w:t>
      </w:r>
      <w:r w:rsidR="000E327B">
        <w:rPr>
          <w:rFonts w:eastAsia="Calibri" w:cs="Calibri"/>
          <w:b/>
          <w:bCs/>
          <w:sz w:val="20"/>
          <w:szCs w:val="20"/>
        </w:rPr>
        <w:t>4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41893222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="00032619" w:rsidRPr="00032619">
        <w:rPr>
          <w:rFonts w:eastAsia="Calibri" w:cs="Calibri"/>
          <w:b/>
          <w:bCs/>
          <w:sz w:val="20"/>
          <w:szCs w:val="20"/>
        </w:rPr>
        <w:t>10.10.2023 – 31.12.2023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0618C8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0618C8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0618C8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80"/>
        <w:gridCol w:w="6964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0618C8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497BE2E7" w:rsidR="0092380A" w:rsidRPr="00F55689" w:rsidRDefault="00F15B13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bCs/>
                <w:sz w:val="20"/>
                <w:szCs w:val="20"/>
              </w:rPr>
              <w:t>ZAMZA C</w:t>
            </w:r>
            <w:r w:rsidR="00790086" w:rsidRPr="00F55689">
              <w:rPr>
                <w:rFonts w:eastAsia="Calibri" w:cs="Calibri"/>
                <w:b/>
                <w:bCs/>
                <w:sz w:val="20"/>
                <w:szCs w:val="20"/>
              </w:rPr>
              <w:t>L</w:t>
            </w:r>
            <w:r w:rsidRPr="00F55689">
              <w:rPr>
                <w:rFonts w:eastAsia="Calibri" w:cs="Calibri"/>
                <w:b/>
                <w:bCs/>
                <w:sz w:val="20"/>
                <w:szCs w:val="20"/>
              </w:rPr>
              <w:t>INIC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 xml:space="preserve"> 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47E09FD7" w:rsidR="0092380A" w:rsidRPr="00F55689" w:rsidRDefault="007448F2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bCs/>
                <w:sz w:val="20"/>
                <w:szCs w:val="20"/>
              </w:rPr>
              <w:t>0</w:t>
            </w:r>
            <w:r w:rsidR="00F15B13" w:rsidRPr="00F55689">
              <w:rPr>
                <w:rFonts w:eastAsia="Calibri" w:cs="Calibri"/>
                <w:b/>
                <w:bCs/>
                <w:sz w:val="20"/>
                <w:szCs w:val="20"/>
              </w:rPr>
              <w:t>17 01 Považská Bystrica, SNP 1446/42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184AE68" w14:textId="02981614" w:rsidR="00F15B13" w:rsidRPr="00F55689" w:rsidRDefault="00F15B13" w:rsidP="00F15B13">
      <w:pPr>
        <w:suppressAutoHyphens/>
        <w:spacing w:after="0" w:line="240" w:lineRule="auto"/>
        <w:ind w:firstLine="708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Okresný súd Trenčín, oddiel: Sro, vložka číslo 45872/R</w:t>
      </w:r>
    </w:p>
    <w:p w14:paraId="4C30674B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EA507E2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5A7AAF4E" w:rsidR="009F7145" w:rsidRPr="00F55689" w:rsidRDefault="00032619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01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.0</w:t>
            </w:r>
            <w:r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0618C8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16A9BE76" w:rsidR="0092380A" w:rsidRPr="00F55689" w:rsidRDefault="00032619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03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.0</w:t>
            </w:r>
            <w:r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0618C8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0618C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0618C8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6CD24A6B" w14:textId="2FD3D864" w:rsidR="00F15B13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7977EA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7977EA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0E9677" w14:textId="77777777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1. kúpa tovaru na účely jeho predaja konečnému spotrebiteľovi (maloobchod) alebo iným prevádzkovateľom živnosti (veľkoobchod) </w:t>
      </w:r>
    </w:p>
    <w:p w14:paraId="448ECA98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349ADD28" w14:textId="6318AC17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>2. sprostredkovateľská činnosť v oblasti obchodu, služieb, výroby</w:t>
      </w:r>
    </w:p>
    <w:p w14:paraId="33D7E2A2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4003CADE" w14:textId="34FEF3B3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 3. prenájom hnuteľných vecí </w:t>
      </w:r>
    </w:p>
    <w:p w14:paraId="2ECCC954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1A3358C8" w14:textId="7C1E3B10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4. prenájom nehnuteľností spojený s poskytovaním iných než základných služieb spojených s prenájmom </w:t>
      </w:r>
    </w:p>
    <w:p w14:paraId="1D0219F2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721A75BE" w14:textId="01546061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5. organizovanie športových, kultúrnych a iných spoločenských podujatí </w:t>
      </w:r>
    </w:p>
    <w:p w14:paraId="3B0BF11B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0BEA0D52" w14:textId="74AA0EF0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6. mimoškolská vzdelávacia činnosť </w:t>
      </w:r>
    </w:p>
    <w:p w14:paraId="6CF62E99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01BFE442" w14:textId="542D67DB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7. reklamné, marketingové, fotografické a informačné služby, prieskum trhu a verejnej mienky </w:t>
      </w:r>
    </w:p>
    <w:p w14:paraId="7335C80B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74F184D8" w14:textId="1FD96CF5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8. počítačové služby a služby súvisiace s počítačovým spracovaním údajov </w:t>
      </w:r>
    </w:p>
    <w:p w14:paraId="68870BB7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52964310" w14:textId="3B668EF4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9. činnosť podnikateľských, organizačných a ekonomických poradcov </w:t>
      </w:r>
    </w:p>
    <w:p w14:paraId="7EDB619D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75FFE768" w14:textId="7148546A" w:rsidR="00F15B13" w:rsidRPr="00F55689" w:rsidRDefault="00F15B13" w:rsidP="00F15B13">
      <w:pPr>
        <w:suppressAutoHyphens/>
        <w:spacing w:after="0" w:line="240" w:lineRule="auto"/>
        <w:jc w:val="both"/>
        <w:rPr>
          <w:sz w:val="20"/>
          <w:szCs w:val="20"/>
        </w:rPr>
      </w:pPr>
      <w:r w:rsidRPr="00F55689">
        <w:rPr>
          <w:sz w:val="20"/>
          <w:szCs w:val="20"/>
        </w:rPr>
        <w:t xml:space="preserve">10. služby v oblasti administratívnej správy a služby organizačno-hospodárskej povahy 11. čistiace a upratovacie služby </w:t>
      </w:r>
    </w:p>
    <w:p w14:paraId="50054F27" w14:textId="77777777" w:rsidR="00FF0319" w:rsidRPr="00F55689" w:rsidRDefault="00FF0319" w:rsidP="00F15B13">
      <w:pPr>
        <w:suppressAutoHyphens/>
        <w:spacing w:after="0" w:line="240" w:lineRule="auto"/>
        <w:jc w:val="both"/>
        <w:rPr>
          <w:sz w:val="20"/>
          <w:szCs w:val="20"/>
        </w:rPr>
      </w:pPr>
    </w:p>
    <w:p w14:paraId="08148779" w14:textId="413CAEA9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bCs/>
          <w:sz w:val="20"/>
          <w:szCs w:val="20"/>
        </w:rPr>
      </w:pPr>
      <w:r w:rsidRPr="00F55689">
        <w:rPr>
          <w:sz w:val="20"/>
          <w:szCs w:val="20"/>
        </w:rPr>
        <w:t>12. prevádzkovanie zdravotníckeho zariadenia špecializovanej ambulantnej zdravotnej starostlivosti v odbore zubné lekárstvo – ambulancia zubného lekárstva</w:t>
      </w:r>
      <w:r w:rsidR="004D35E5" w:rsidRPr="00F55689">
        <w:rPr>
          <w:sz w:val="20"/>
          <w:szCs w:val="20"/>
        </w:rPr>
        <w:t xml:space="preserve">- </w:t>
      </w:r>
      <w:r w:rsidR="004D35E5" w:rsidRPr="00F55689">
        <w:rPr>
          <w:b/>
          <w:bCs/>
          <w:sz w:val="20"/>
          <w:szCs w:val="20"/>
        </w:rPr>
        <w:t>od 11.01.2024, čo bude hlavnou činnosťou spoločnosti</w:t>
      </w:r>
    </w:p>
    <w:p w14:paraId="02147FCB" w14:textId="77777777" w:rsidR="00F15B13" w:rsidRPr="00F55689" w:rsidRDefault="00F15B13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425F158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CA3C777" w14:textId="16FE879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Meno a priezvisko: MDDr. Peter Smokoň, Bydlisko: Jasenica 122, Názov obce: Jasenica, PSČ: 018 17 , Dátum narodenia: 29.09.1993</w:t>
      </w:r>
    </w:p>
    <w:p w14:paraId="2F0F25C0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Deň vzniku funkcie: 10.10.2023 </w:t>
      </w:r>
    </w:p>
    <w:p w14:paraId="2A4793D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125B8A4" w14:textId="49ED28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5D57C1A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D6C910F" w14:textId="366BBFBD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Meno a priezvisko: MDDr. Peter Smokoň, Bydlisko: Jasenica 122, Názov obce: Jasenica, PSČ: 018 17  </w:t>
      </w:r>
    </w:p>
    <w:p w14:paraId="5F3B6F02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Dátum narodenia: 29.09.1993 </w:t>
      </w:r>
    </w:p>
    <w:p w14:paraId="1EF0160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033F21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71D2EE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vkladu: 5 000,00 EUR (Peňažný vklad), </w:t>
      </w:r>
    </w:p>
    <w:p w14:paraId="0E0B0B71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Rozsah splatenia: 5 000,00 EUR </w:t>
      </w:r>
    </w:p>
    <w:p w14:paraId="6BDF2F07" w14:textId="65B5E47A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VÝŠKA ZÁKLADNÉHO IMANIA:  5 000,00 EUR </w:t>
      </w:r>
    </w:p>
    <w:p w14:paraId="36B30B29" w14:textId="23B93BEB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5 000,00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0618C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lastRenderedPageBreak/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5365D2" w14:textId="18EA1B2D" w:rsidR="0092380A" w:rsidRPr="00F55689" w:rsidRDefault="000618C8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0618C8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0618C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0618C8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0618C8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0618C8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0618C8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0618C8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0618C8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4021F3B" w14:textId="77777777" w:rsidR="007448F2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4786CDD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606C48C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1131687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456FAF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41899E8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21D14B2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5D4F86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0B0D2D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5F85C8" w14:textId="77777777" w:rsidR="007977EA" w:rsidRPr="00F55689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0618C8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1ECE147A" w:rsidR="0092380A" w:rsidRPr="00F55689" w:rsidRDefault="00B4415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76</w:t>
            </w:r>
            <w:r w:rsidR="0001390D">
              <w:rPr>
                <w:rFonts w:eastAsia="Calibri" w:cs="Calibri"/>
                <w:sz w:val="20"/>
                <w:szCs w:val="20"/>
              </w:rPr>
              <w:t>868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221F1997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3A8B88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F5FD5A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3828400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E2CB798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10EC1C7" w:rsidR="0092380A" w:rsidRPr="00F55689" w:rsidRDefault="000618C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2"/>
        <w:gridCol w:w="1239"/>
        <w:gridCol w:w="2513"/>
        <w:gridCol w:w="2390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5E47AEDB" w:rsidR="0092380A" w:rsidRPr="00F55689" w:rsidRDefault="008912F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6901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5A7FB60E" w:rsidR="0092380A" w:rsidRPr="00F55689" w:rsidRDefault="0001390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5000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365A395D" w:rsidR="0092380A" w:rsidRPr="00F55689" w:rsidRDefault="008912F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10449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0981AD50" w:rsidR="0092380A" w:rsidRPr="00F55689" w:rsidRDefault="008912FD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D6766C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DDFE4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0618C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22"/>
        <w:gridCol w:w="1239"/>
        <w:gridCol w:w="2510"/>
        <w:gridCol w:w="2383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15F4908A" w:rsidR="0092380A" w:rsidRPr="00F55689" w:rsidRDefault="00FB68C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1356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0CC72743" w:rsidR="0092380A" w:rsidRPr="00F55689" w:rsidRDefault="00FB68C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6179BEA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22C52BB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129C3F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4EFF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CAE8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87FE29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D2445C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3966AA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A35FD08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6866596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B0F1B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7FF863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0618C8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34E6682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9"/>
        <w:gridCol w:w="1240"/>
        <w:gridCol w:w="2519"/>
        <w:gridCol w:w="2396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68260128" w:rsidR="0092380A" w:rsidRPr="00F55689" w:rsidRDefault="008A431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15241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39C13693" w:rsidR="0092380A" w:rsidRPr="00F55689" w:rsidRDefault="00FB68C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5000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3635E2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9"/>
        <w:gridCol w:w="1240"/>
        <w:gridCol w:w="2519"/>
        <w:gridCol w:w="2386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5873A88D" w:rsidR="0092380A" w:rsidRPr="00F55689" w:rsidRDefault="008A431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8033</w:t>
            </w:r>
            <w:r w:rsidR="000618C8">
              <w:rPr>
                <w:rFonts w:eastAsia="Calibri" w:cs="Calibri"/>
                <w:sz w:val="20"/>
                <w:szCs w:val="20"/>
              </w:rPr>
              <w:t>3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5E8939CE" w:rsidR="0092380A" w:rsidRPr="00F55689" w:rsidRDefault="00FB68C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53705607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6"/>
        <w:gridCol w:w="1239"/>
        <w:gridCol w:w="2516"/>
        <w:gridCol w:w="2383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73FB9BEE" w:rsidR="0092380A" w:rsidRPr="00F55689" w:rsidRDefault="008A431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10952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2CD21782" w:rsidR="0092380A" w:rsidRPr="00F55689" w:rsidRDefault="008A4316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0139F0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1F7D0931" w:rsidR="0092380A" w:rsidRPr="00F55689" w:rsidRDefault="007E12D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10952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7FF4DEFD" w:rsidR="0092380A" w:rsidRPr="00F55689" w:rsidRDefault="007E12D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69230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7D9A5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B3ACB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F4B34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8F89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9908AB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926E9C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4E403F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A79C25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C20B39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D96354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6865F4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C00E34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D1323D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FF97E3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0D620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3C48AFA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261210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73E06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B61D3A5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7CA70AD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0618C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0618C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46E71909" w:rsidR="0092380A" w:rsidRPr="00F55689" w:rsidRDefault="0006269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47445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469444C5" w:rsidR="0092380A" w:rsidRPr="00F55689" w:rsidRDefault="0006269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41159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779851D2" w:rsidR="0092380A" w:rsidRPr="00F55689" w:rsidRDefault="0006269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39362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43C4782B" w:rsidR="0092380A" w:rsidRPr="00F55689" w:rsidRDefault="00C2121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3342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41213A7B" w:rsidR="0092380A" w:rsidRPr="00F55689" w:rsidRDefault="00C2121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2331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7E90F664" w:rsidR="0092380A" w:rsidRPr="00F55689" w:rsidRDefault="00C2121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13496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0856EE03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09F5AA95" w:rsidR="0092380A" w:rsidRPr="00F55689" w:rsidRDefault="00FF031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1C6BD682" w:rsidR="0092380A" w:rsidRPr="00F55689" w:rsidRDefault="00F3317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4631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0618C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0618C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3796EF52" w:rsidR="0092380A" w:rsidRPr="00F55689" w:rsidRDefault="00F33172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3342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Daň </w:t>
            </w:r>
            <w:r w:rsidRPr="00F55689">
              <w:rPr>
                <w:rFonts w:eastAsia="Calibri" w:cs="Calibri"/>
                <w:sz w:val="20"/>
                <w:szCs w:val="20"/>
              </w:rPr>
              <w:t>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1E0149C2" w:rsidR="0092380A" w:rsidRPr="00F55689" w:rsidRDefault="00F33172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3342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0618C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0618C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0618C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0618C8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2A3A8DFF" w:rsidR="0092380A" w:rsidRPr="00F55689" w:rsidRDefault="00F33172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5C0117C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4DDB01" w14:textId="77777777" w:rsidR="005E5C05" w:rsidRDefault="005E5C05" w:rsidP="007448F2">
      <w:pPr>
        <w:spacing w:after="0" w:line="240" w:lineRule="auto"/>
      </w:pPr>
      <w:r>
        <w:separator/>
      </w:r>
    </w:p>
  </w:endnote>
  <w:endnote w:type="continuationSeparator" w:id="0">
    <w:p w14:paraId="4C0FB0D7" w14:textId="77777777" w:rsidR="005E5C05" w:rsidRDefault="005E5C05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62E45ACC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3BEF3D" w14:textId="77777777" w:rsidR="005E5C05" w:rsidRDefault="005E5C05" w:rsidP="007448F2">
      <w:pPr>
        <w:spacing w:after="0" w:line="240" w:lineRule="auto"/>
      </w:pPr>
      <w:r>
        <w:separator/>
      </w:r>
    </w:p>
  </w:footnote>
  <w:footnote w:type="continuationSeparator" w:id="0">
    <w:p w14:paraId="33980130" w14:textId="77777777" w:rsidR="005E5C05" w:rsidRDefault="005E5C05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B5ECE" w14:textId="16B00BF2" w:rsidR="007448F2" w:rsidRPr="007448F2" w:rsidRDefault="007448F2" w:rsidP="009F7145">
    <w:pPr>
      <w:pStyle w:val="Hlavika"/>
      <w:jc w:val="center"/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          </w:t>
    </w:r>
    <w:r w:rsidR="009F7145" w:rsidRPr="009F7145">
      <w:rPr>
        <w:b/>
        <w:bCs/>
      </w:rPr>
      <w:t>ZAMZA CLINIC s.r.o.</w:t>
    </w:r>
    <w:r w:rsidR="009F7145">
      <w:t xml:space="preserve">                                         </w:t>
    </w:r>
    <w:r>
      <w:t xml:space="preserve">IČO </w:t>
    </w:r>
    <w:r w:rsidR="009F7145">
      <w:t>55 793 649</w:t>
    </w:r>
  </w:p>
  <w:p w14:paraId="29275334" w14:textId="03EAFCEE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9F7145">
      <w:t xml:space="preserve"> 2122090355</w:t>
    </w:r>
  </w:p>
  <w:p w14:paraId="4B24345D" w14:textId="0852072E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>SK NACE</w:t>
    </w:r>
    <w:r w:rsidR="00E6160C">
      <w:rPr>
        <w:rFonts w:cs="Open Sans"/>
        <w:color w:val="000000"/>
        <w:shd w:val="clear" w:color="auto" w:fill="FFFFFF"/>
      </w:rPr>
      <w:t xml:space="preserve"> </w:t>
    </w:r>
    <w:r w:rsidR="00F032CE">
      <w:rPr>
        <w:rFonts w:cs="Open Sans"/>
        <w:color w:val="000000"/>
        <w:shd w:val="clear" w:color="auto" w:fill="FFFFFF"/>
      </w:rPr>
      <w:t>86.23</w:t>
    </w:r>
    <w:r>
      <w:rPr>
        <w:rFonts w:cs="Open Sans"/>
        <w:color w:val="000000"/>
        <w:shd w:val="clear" w:color="auto" w:fill="FFFFFF"/>
      </w:rPr>
      <w:t>.0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1390D"/>
    <w:rsid w:val="00032619"/>
    <w:rsid w:val="000618C8"/>
    <w:rsid w:val="00062698"/>
    <w:rsid w:val="000C0A0C"/>
    <w:rsid w:val="000E327B"/>
    <w:rsid w:val="004D35E5"/>
    <w:rsid w:val="004E0C58"/>
    <w:rsid w:val="005C569C"/>
    <w:rsid w:val="005E5C05"/>
    <w:rsid w:val="007448F2"/>
    <w:rsid w:val="00790086"/>
    <w:rsid w:val="007977EA"/>
    <w:rsid w:val="007E12D0"/>
    <w:rsid w:val="008912FD"/>
    <w:rsid w:val="008A4316"/>
    <w:rsid w:val="008D6E99"/>
    <w:rsid w:val="0092380A"/>
    <w:rsid w:val="00932824"/>
    <w:rsid w:val="00951BDB"/>
    <w:rsid w:val="009C03E1"/>
    <w:rsid w:val="009F7145"/>
    <w:rsid w:val="00A53F4F"/>
    <w:rsid w:val="00B4415B"/>
    <w:rsid w:val="00C21217"/>
    <w:rsid w:val="00E6160C"/>
    <w:rsid w:val="00E72E6B"/>
    <w:rsid w:val="00F032CE"/>
    <w:rsid w:val="00F15B13"/>
    <w:rsid w:val="00F33172"/>
    <w:rsid w:val="00F55689"/>
    <w:rsid w:val="00F5779A"/>
    <w:rsid w:val="00FB68C5"/>
    <w:rsid w:val="00FF0319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848</Words>
  <Characters>4840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3</cp:revision>
  <dcterms:created xsi:type="dcterms:W3CDTF">2025-06-03T09:54:00Z</dcterms:created>
  <dcterms:modified xsi:type="dcterms:W3CDTF">2025-06-03T09:59:00Z</dcterms:modified>
</cp:coreProperties>
</file>