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194" w:type="dxa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980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0"/>
      </w:tblGrid>
      <w:tr w14:paraId="1267DEB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c>
          <w:tcPr>
            <w:tcW w:w="29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DBA7C4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534B395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8211D7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59DA47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4B0BFC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1E3674B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C45FEC5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0CA3C1F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69B133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D567FA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E18D96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7FFC7AB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823F6D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88AEEB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29BA840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C0DD3EB">
      <w:pPr>
        <w:keepNext/>
        <w:numPr>
          <w:ilvl w:val="0"/>
          <w:numId w:val="0"/>
        </w:numPr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7F3EA83C">
      <w:pPr>
        <w:keepNext/>
        <w:numPr>
          <w:ilvl w:val="0"/>
          <w:numId w:val="0"/>
        </w:numPr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6C789F05">
      <w:pPr>
        <w:keepNext/>
        <w:numPr>
          <w:ilvl w:val="0"/>
          <w:numId w:val="0"/>
        </w:numPr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5F330E82">
      <w:pPr>
        <w:keepNext/>
        <w:numPr>
          <w:ilvl w:val="0"/>
          <w:numId w:val="0"/>
        </w:numPr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2C1BAD1D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6"/>
        <w:tblW w:w="9781" w:type="dxa"/>
        <w:tblInd w:w="97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977"/>
        <w:gridCol w:w="6804"/>
      </w:tblGrid>
      <w:tr w14:paraId="1576D9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77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5DCBD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15D76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14:paraId="38CB9B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77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8CA4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26EA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Záujmové združenie občanov</w:t>
            </w:r>
          </w:p>
        </w:tc>
      </w:tr>
      <w:tr w14:paraId="79A9A2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77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061C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FD60B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14:paraId="774D922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9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E962D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4CF73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5.12.2019</w:t>
            </w:r>
          </w:p>
        </w:tc>
      </w:tr>
    </w:tbl>
    <w:p w14:paraId="06733561">
      <w:pPr>
        <w:spacing w:before="0" w:after="0" w:line="240" w:lineRule="auto"/>
        <w:ind w:left="360" w:firstLine="0"/>
        <w:rPr>
          <w:sz w:val="18"/>
          <w:szCs w:val="18"/>
        </w:rPr>
      </w:pPr>
    </w:p>
    <w:p w14:paraId="6E38B2CE">
      <w:pPr>
        <w:spacing w:before="0" w:after="0" w:line="240" w:lineRule="auto"/>
        <w:ind w:left="360" w:firstLine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 w14:paraId="25F657E8">
      <w:pPr>
        <w:spacing w:before="0" w:after="0" w:line="240" w:lineRule="auto"/>
        <w:ind w:left="360" w:firstLine="0"/>
        <w:rPr>
          <w:sz w:val="18"/>
          <w:szCs w:val="18"/>
        </w:rPr>
      </w:pPr>
    </w:p>
    <w:p w14:paraId="117F6521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1B9895CB">
      <w:pPr>
        <w:pStyle w:val="241"/>
        <w:spacing w:before="0" w:after="0"/>
        <w:ind w:left="360" w:firstLine="0"/>
        <w:rPr>
          <w:sz w:val="18"/>
          <w:szCs w:val="18"/>
        </w:rPr>
      </w:pPr>
    </w:p>
    <w:tbl>
      <w:tblPr>
        <w:tblStyle w:val="6"/>
        <w:tblW w:w="9812" w:type="dxa"/>
        <w:jc w:val="right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844"/>
        <w:gridCol w:w="6968"/>
      </w:tblGrid>
      <w:tr w14:paraId="5AAF364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428825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Predsedníctvo združenia:</w:t>
            </w:r>
          </w:p>
          <w:p w14:paraId="500FD7AF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7FE6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Beáta Reifová, predseda združenia</w:t>
            </w:r>
          </w:p>
        </w:tc>
      </w:tr>
      <w:tr w14:paraId="2CF5FCB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E88379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354D5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art. Denis Farkaš, prvý podpredseda združenia</w:t>
            </w:r>
          </w:p>
        </w:tc>
      </w:tr>
      <w:tr w14:paraId="251B05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FEEB7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E9004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Daniel Reif, druhý podpredseda združenia</w:t>
            </w:r>
          </w:p>
        </w:tc>
      </w:tr>
      <w:tr w14:paraId="40C456E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B7E6DF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61A5081E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B6287EE">
            <w:pPr>
              <w:spacing w:before="0" w:after="0" w:line="240" w:lineRule="auto"/>
              <w:jc w:val="left"/>
            </w:pPr>
            <w:r>
              <w:rPr>
                <w:color w:val="00000A"/>
                <w:sz w:val="16"/>
                <w:szCs w:val="16"/>
              </w:rPr>
              <w:t>Eva Šatanová</w:t>
            </w:r>
          </w:p>
        </w:tc>
      </w:tr>
    </w:tbl>
    <w:p w14:paraId="6B698A5B">
      <w:pPr>
        <w:spacing w:before="0" w:after="0" w:line="240" w:lineRule="auto"/>
        <w:rPr>
          <w:sz w:val="18"/>
          <w:szCs w:val="18"/>
        </w:rPr>
      </w:pPr>
    </w:p>
    <w:p w14:paraId="4009F4E8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6"/>
        <w:tblW w:w="9802" w:type="dxa"/>
        <w:jc w:val="right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831"/>
        <w:gridCol w:w="6971"/>
      </w:tblGrid>
      <w:tr w14:paraId="53849D9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59473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AE03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a ochrana duchovných a kultúrnych hodnôt</w:t>
            </w:r>
          </w:p>
        </w:tc>
      </w:tr>
      <w:tr w14:paraId="06394F0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F4CBEE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97F2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aktivít na poli kultúry</w:t>
            </w:r>
          </w:p>
        </w:tc>
      </w:tr>
      <w:tr w14:paraId="5A69478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4AA0D14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87CD7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Výchovná a vzdelávacia činnosť pre mladých a talentovaných ľudí</w:t>
            </w:r>
          </w:p>
        </w:tc>
      </w:tr>
      <w:tr w14:paraId="724E687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A5E98FE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B8A7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 realizované prostredníctvom workshopov</w:t>
            </w:r>
          </w:p>
        </w:tc>
      </w:tr>
      <w:tr w14:paraId="043527D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D48075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09BF6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Spolupráca s inými občianskymi združeniami</w:t>
            </w:r>
          </w:p>
        </w:tc>
      </w:tr>
      <w:tr w14:paraId="2C50E9D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C494B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FF502F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</w:tbl>
    <w:p w14:paraId="7F003B3E">
      <w:pPr>
        <w:spacing w:before="0" w:after="0" w:line="240" w:lineRule="auto"/>
        <w:rPr>
          <w:sz w:val="18"/>
          <w:szCs w:val="18"/>
        </w:rPr>
      </w:pPr>
    </w:p>
    <w:p w14:paraId="5F3B70D4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17A63081">
      <w:pPr>
        <w:spacing w:before="0" w:after="12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Style w:val="6"/>
        <w:tblW w:w="4850" w:type="pct"/>
        <w:tblInd w:w="97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508"/>
        <w:gridCol w:w="2658"/>
        <w:gridCol w:w="2679"/>
      </w:tblGrid>
      <w:tr w14:paraId="4B0BD21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78287AC1">
            <w:pPr>
              <w:pStyle w:val="241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549B2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3C737B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73D21EE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9BEE7E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EE3C52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9E142B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598277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2D97BF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1939D4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9B4475C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6B7043F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89B65C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533908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73E786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3D5BDAE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2CBD116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20F47C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254D8F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53E4ED79">
      <w:pPr>
        <w:spacing w:before="0" w:after="120" w:line="240" w:lineRule="auto"/>
        <w:rPr>
          <w:sz w:val="18"/>
          <w:szCs w:val="18"/>
        </w:rPr>
      </w:pPr>
    </w:p>
    <w:p w14:paraId="640F815E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nezamestnávalo v priebehu účtovného obdobia zamestnancov. </w:t>
      </w:r>
    </w:p>
    <w:p w14:paraId="7E47EBFC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7B2051DC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nie je zriaďovateľom žiadnej inej účtovnej jednotky. </w:t>
      </w:r>
    </w:p>
    <w:p w14:paraId="7A15806F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7F5DCC69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12E3126B">
      <w:pPr>
        <w:keepNext/>
        <w:numPr>
          <w:ilvl w:val="0"/>
          <w:numId w:val="0"/>
        </w:numPr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7F4A60C0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5F0137A9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</w:p>
    <w:p w14:paraId="4B44E019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4F59FBB5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nezmenilo v priebehu účtovného obdobia účtovné metódy a ani účtovné zásady. </w:t>
      </w:r>
    </w:p>
    <w:p w14:paraId="3A2D5905">
      <w:pPr>
        <w:spacing w:before="0" w:after="0" w:line="240" w:lineRule="auto"/>
        <w:rPr>
          <w:sz w:val="18"/>
          <w:szCs w:val="18"/>
        </w:rPr>
      </w:pPr>
    </w:p>
    <w:p w14:paraId="3E4834B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 w14:paraId="6381BA7E">
      <w:pPr>
        <w:spacing w:before="0" w:after="0" w:line="240" w:lineRule="auto"/>
        <w:rPr>
          <w:sz w:val="18"/>
          <w:szCs w:val="18"/>
        </w:rPr>
      </w:pPr>
    </w:p>
    <w:p w14:paraId="3803B7BA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9753" w:type="dxa"/>
        <w:jc w:val="right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265"/>
        <w:gridCol w:w="3488"/>
      </w:tblGrid>
      <w:tr w14:paraId="7DDAD2A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386E17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C94C88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14:paraId="18D28DF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BDB001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1D7A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0D13B1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46B24C8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C7F1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6644D5A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BB9D38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42445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07A717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C0D36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84AC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7900C20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27C1D9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133B4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6EFA7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2C1CD4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69743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EA1007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D4A39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97C2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1660951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80EBD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63670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14:paraId="23EF93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D90F5A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C78F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14:paraId="45898D3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49742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2F8EC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14:paraId="41718A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4AE98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8189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5BBF90E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111E7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2E95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7368A70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898C7C8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2CD1E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68F2C26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05AE4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3ED0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2F67F88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672D27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BF5B67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5F649CA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1F746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7F06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3F28CFB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1A457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BF4B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1FDEED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A82664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599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14:paraId="3C456F57">
      <w:pPr>
        <w:spacing w:before="0" w:after="0" w:line="240" w:lineRule="auto"/>
        <w:rPr>
          <w:sz w:val="18"/>
          <w:szCs w:val="18"/>
        </w:rPr>
      </w:pPr>
    </w:p>
    <w:p w14:paraId="3E827F6B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14:paraId="7A0A4581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136F0F7B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 w14:paraId="7BD7534B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591B1878">
      <w:pPr>
        <w:spacing w:before="0" w:after="120" w:line="240" w:lineRule="auto"/>
        <w:rPr>
          <w:sz w:val="18"/>
          <w:szCs w:val="18"/>
        </w:rPr>
      </w:pPr>
    </w:p>
    <w:p w14:paraId="143CE33D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FA18625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30669665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145251CF">
      <w:pPr>
        <w:numPr>
          <w:ilvl w:val="0"/>
          <w:numId w:val="6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33C2B8B7">
      <w:pPr>
        <w:numPr>
          <w:ilvl w:val="0"/>
          <w:numId w:val="6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B2ADE99">
      <w:pPr>
        <w:numPr>
          <w:ilvl w:val="0"/>
          <w:numId w:val="6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3D05436F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74E2F612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3C492C8D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056AD18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 w14:paraId="60706EE8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nedisponuje s dlhodobým majetkom, na ktorý je zriadené záložné právo, resp. pri ktorom má účtovná jednotka obmedzené právo s ním nakladať. </w:t>
      </w:r>
    </w:p>
    <w:p w14:paraId="3E5E471B">
      <w:pPr>
        <w:spacing w:before="0" w:after="0" w:line="240" w:lineRule="auto"/>
        <w:rPr>
          <w:sz w:val="18"/>
          <w:szCs w:val="18"/>
        </w:rPr>
      </w:pPr>
    </w:p>
    <w:p w14:paraId="338B69A2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 w14:paraId="541FDAED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plánuje realizovať svoju činnosť v prenajatých priestoroch, poistenie nehnuteľnosti bude súčasťou nájomného. </w:t>
      </w:r>
    </w:p>
    <w:p w14:paraId="5FAC1B5A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50DCB01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neúčtuje o dlhodobom finančnom majetku. </w:t>
      </w:r>
    </w:p>
    <w:p w14:paraId="7033E59F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14:paraId="664AB2FD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Občianske združenie FALANGIR neúčtovalo o opravnej položke k dlhodobému finančnému majetku</w:t>
      </w:r>
    </w:p>
    <w:p w14:paraId="0EBF5382">
      <w:pPr>
        <w:spacing w:before="0" w:after="0" w:line="240" w:lineRule="auto"/>
        <w:rPr>
          <w:sz w:val="18"/>
          <w:szCs w:val="18"/>
        </w:rPr>
      </w:pPr>
    </w:p>
    <w:p w14:paraId="5DF790CF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25849738">
      <w:pPr>
        <w:spacing w:before="0" w:after="120" w:line="240" w:lineRule="auto"/>
        <w:rPr>
          <w:sz w:val="18"/>
          <w:szCs w:val="18"/>
        </w:rPr>
      </w:pPr>
    </w:p>
    <w:p w14:paraId="5652495C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Style w:val="6"/>
        <w:tblW w:w="10185" w:type="dxa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260"/>
        <w:gridCol w:w="3449"/>
        <w:gridCol w:w="3476"/>
      </w:tblGrid>
      <w:tr w14:paraId="7A86FE5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421A0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DF9D0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C5035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781DFA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2DC8E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8D8B29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7,29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2C9556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58,00</w:t>
            </w:r>
          </w:p>
        </w:tc>
      </w:tr>
      <w:tr w14:paraId="144B3C0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ADECF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57157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E32F5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495C2A2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FE2BE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E10C907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4735,35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697521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6036,81</w:t>
            </w:r>
          </w:p>
        </w:tc>
      </w:tr>
      <w:tr w14:paraId="7FF060E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2802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3948A7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69D4A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5FF430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CCDD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E6B9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24B6C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65D6FF2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BC5C2E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BB0D6B">
            <w:pPr>
              <w:spacing w:before="0" w:after="0" w:line="240" w:lineRule="auto"/>
              <w:jc w:val="right"/>
            </w:pPr>
            <w:r>
              <w:rPr>
                <w:rFonts w:hint="default"/>
                <w:b/>
                <w:bCs/>
                <w:sz w:val="16"/>
                <w:szCs w:val="16"/>
                <w:lang w:val="sk-SK"/>
              </w:rPr>
              <w:t>4742,64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553D8B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6091,81</w:t>
            </w:r>
          </w:p>
        </w:tc>
      </w:tr>
    </w:tbl>
    <w:p w14:paraId="6AE57B82">
      <w:pPr>
        <w:spacing w:before="0" w:after="120" w:line="240" w:lineRule="auto"/>
        <w:ind w:left="360" w:firstLine="0"/>
        <w:rPr>
          <w:sz w:val="18"/>
          <w:szCs w:val="18"/>
        </w:rPr>
      </w:pPr>
    </w:p>
    <w:p w14:paraId="1C96F3F2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74EE1906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65D8E70F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50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218"/>
        <w:gridCol w:w="4730"/>
        <w:gridCol w:w="2201"/>
      </w:tblGrid>
      <w:tr w14:paraId="03FD00D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A3F55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35E2C1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816090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0E249F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F0E9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46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C4D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E08CDC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1337A34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8B0982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A3A3C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CCCC4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37907499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D18070B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 w14:paraId="7A3A48B1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neúčtovalo o opravných položkách k pohľadávkam v priebehu účtovného obdobia. </w:t>
      </w:r>
    </w:p>
    <w:p w14:paraId="5AA031E1">
      <w:pPr>
        <w:spacing w:before="0" w:after="0" w:line="240" w:lineRule="auto"/>
        <w:rPr>
          <w:sz w:val="18"/>
          <w:szCs w:val="18"/>
        </w:rPr>
      </w:pPr>
    </w:p>
    <w:p w14:paraId="142BB321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52683DDC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50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977"/>
        <w:gridCol w:w="2981"/>
        <w:gridCol w:w="3191"/>
      </w:tblGrid>
      <w:tr w14:paraId="0B8603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23E86CA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06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11FF51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14:paraId="3E5B5FF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45F4973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9470A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5CC7E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05C407B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3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7DE5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7FF799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388617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D84562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79FBE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F5CC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21EA9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00D0892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DD5C97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CC4756">
            <w:pPr>
              <w:spacing w:before="0" w:after="0" w:line="240" w:lineRule="auto"/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BA0DC8C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1DF40F59">
      <w:pPr>
        <w:spacing w:before="0" w:after="0" w:line="240" w:lineRule="auto"/>
        <w:rPr>
          <w:sz w:val="18"/>
          <w:szCs w:val="18"/>
        </w:rPr>
      </w:pPr>
    </w:p>
    <w:p w14:paraId="7C7B58F5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50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981"/>
        <w:gridCol w:w="4973"/>
        <w:gridCol w:w="2195"/>
      </w:tblGrid>
      <w:tr w14:paraId="03D97EA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0D2D6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CB02A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35D49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16DAB68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A8570E">
            <w:pPr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CDA98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6C7A4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14:paraId="5EDF4FC7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5B0DE1C6">
      <w:pPr>
        <w:numPr>
          <w:ilvl w:val="0"/>
          <w:numId w:val="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13154DC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bolo zaregistrované Ministerstvom vnútra SR dňa 05.12.2019 pod registračným číslom VVS/1-900/90-57829. </w:t>
      </w:r>
    </w:p>
    <w:p w14:paraId="2AEF0A2A">
      <w:pPr>
        <w:numPr>
          <w:ilvl w:val="0"/>
          <w:numId w:val="7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2A507EE9">
      <w:pPr>
        <w:spacing w:before="0" w:after="120" w:line="240" w:lineRule="auto"/>
      </w:pPr>
      <w:r>
        <w:rPr>
          <w:sz w:val="18"/>
          <w:szCs w:val="18"/>
        </w:rPr>
        <w:t>Občianske združenie FALANGIR neúčtovalo o opravách významných chýb minulého obdobia v priebehu účtovného obdobia 2023</w:t>
      </w:r>
    </w:p>
    <w:p w14:paraId="48D1EC56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p w14:paraId="2C83ABF5">
      <w:pPr>
        <w:spacing w:before="0" w:after="120" w:line="240" w:lineRule="auto"/>
        <w:rPr>
          <w:i/>
          <w:iCs/>
          <w:sz w:val="18"/>
          <w:szCs w:val="18"/>
        </w:rPr>
      </w:pPr>
    </w:p>
    <w:tbl>
      <w:tblPr>
        <w:tblStyle w:val="6"/>
        <w:tblW w:w="48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863"/>
        <w:gridCol w:w="1159"/>
        <w:gridCol w:w="1158"/>
        <w:gridCol w:w="1161"/>
        <w:gridCol w:w="1159"/>
        <w:gridCol w:w="1243"/>
      </w:tblGrid>
      <w:tr w14:paraId="00CD7B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C9BB0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C5937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87714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64DB113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C8FF2A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09E56ED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7199F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5C9DF47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A8A3D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716154F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577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A91A8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14:paraId="4227707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0957D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9B1CC0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F9E1C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A2D0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6BD6C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6448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7E52EA6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A636F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BB7B71C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100A3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845FC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31F5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234B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637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0D848A8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49C3D5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3FEBA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7BC912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E4027D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7D7B0B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51EA7C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6DF153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089E6D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22B7B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A706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A82E5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19C04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4A16C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3A969C7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5F42B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417AF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191805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D3AA1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4ABC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C69D3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2DD2481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E636F6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4B625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E5A26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1BB94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FDCD6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60FDA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28694BD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677F7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B22DF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AF704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CBF4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0605D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F5E43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7E6C81F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577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F932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14:paraId="5F1A2D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71940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C6282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CE196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00FC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AD25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6F88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68241BF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ED2B2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1F391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4F3929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6AE7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EAA73A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BE3E1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1921C3B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FAFE3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0582D5">
            <w:pPr>
              <w:spacing w:before="0" w:after="0" w:line="240" w:lineRule="auto"/>
              <w:jc w:val="right"/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10406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0488E3">
            <w:pPr>
              <w:spacing w:before="0" w:after="0" w:line="240" w:lineRule="auto"/>
              <w:jc w:val="right"/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D9A6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DD205F">
            <w:pPr>
              <w:spacing w:before="0" w:after="0" w:line="240" w:lineRule="auto"/>
              <w:jc w:val="right"/>
            </w:pPr>
          </w:p>
        </w:tc>
      </w:tr>
      <w:tr w14:paraId="6D9770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F58EFA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80F80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2468,59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7F50789">
            <w:pPr>
              <w:spacing w:before="0" w:after="0" w:line="240" w:lineRule="auto"/>
              <w:jc w:val="right"/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195D77">
            <w:pPr>
              <w:spacing w:before="0" w:after="0" w:line="240" w:lineRule="auto"/>
              <w:jc w:val="right"/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572DB29">
            <w:pPr>
              <w:spacing w:before="0" w:after="0" w:line="240" w:lineRule="auto"/>
              <w:jc w:val="right"/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36DA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2468,59</w:t>
            </w:r>
          </w:p>
        </w:tc>
      </w:tr>
      <w:tr w14:paraId="16545C9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33C341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6232D0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3626,22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8C2A0E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-1352,17</w:t>
            </w: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EAD70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E9508D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-3626,22</w:t>
            </w: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043662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-1352,17</w:t>
            </w:r>
          </w:p>
        </w:tc>
      </w:tr>
      <w:tr w14:paraId="735A75C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E8911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25DD2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6094,81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4759B2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-1352,17</w:t>
            </w: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8002B3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738980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-3626,22</w:t>
            </w: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5A7CD4E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4742,64</w:t>
            </w:r>
          </w:p>
        </w:tc>
      </w:tr>
    </w:tbl>
    <w:p w14:paraId="32A0B2E0">
      <w:pPr>
        <w:spacing w:before="0" w:after="0" w:line="240" w:lineRule="auto"/>
        <w:rPr>
          <w:sz w:val="18"/>
          <w:szCs w:val="18"/>
        </w:rPr>
      </w:pPr>
    </w:p>
    <w:p w14:paraId="7205D80A">
      <w:pPr>
        <w:numPr>
          <w:ilvl w:val="0"/>
          <w:numId w:val="5"/>
        </w:numPr>
        <w:spacing w:before="0" w:after="12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4AA77576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385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5530"/>
        <w:gridCol w:w="2285"/>
      </w:tblGrid>
      <w:tr w14:paraId="66D00BC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467FA55">
            <w:pPr>
              <w:pStyle w:val="242"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11757D">
            <w:pPr>
              <w:pStyle w:val="242"/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14:paraId="3E64C1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A58817">
            <w:pPr>
              <w:spacing w:before="0" w:after="0" w:line="240" w:lineRule="auto"/>
              <w:rPr>
                <w:rFonts w:hint="default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rFonts w:hint="default"/>
                <w:b/>
                <w:bCs/>
                <w:color w:val="000000"/>
                <w:sz w:val="16"/>
                <w:szCs w:val="16"/>
                <w:lang w:val="sk-SK"/>
              </w:rPr>
              <w:t>ý zisk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9FEC84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3626,22</w:t>
            </w:r>
          </w:p>
        </w:tc>
      </w:tr>
      <w:tr w14:paraId="48E2DA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768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3F7965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straty</w:t>
            </w:r>
          </w:p>
        </w:tc>
      </w:tr>
      <w:tr w14:paraId="221404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E706E3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7E3295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653B12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8ED3C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3E510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07CD90B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5AB59C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4A8D4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62B3D34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5D69C6F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2A6C0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2F0897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13AB01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4268A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7E644C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BD212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0B9CE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3E6F065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190FDF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D877D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  <w:tr w14:paraId="1C842FE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D83639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76EDD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30E8549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410BA4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D0E362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3626,22</w:t>
            </w:r>
          </w:p>
        </w:tc>
      </w:tr>
      <w:tr w14:paraId="77BA26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F13985E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3C0A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5CE5431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55318C54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5669BAF3">
      <w:pPr>
        <w:spacing w:before="0" w:after="120" w:line="240" w:lineRule="auto"/>
        <w:ind w:left="360" w:firstLine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Style w:val="6"/>
        <w:tblW w:w="50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318"/>
        <w:gridCol w:w="1097"/>
        <w:gridCol w:w="1435"/>
        <w:gridCol w:w="1435"/>
        <w:gridCol w:w="1434"/>
        <w:gridCol w:w="1430"/>
      </w:tblGrid>
      <w:tr w14:paraId="46B0AA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F17FB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DAAD27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2C459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DD460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88A06B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640C3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06FD846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31E3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0E0DA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359D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0D7AA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854AF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98BD9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39B3130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A979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CEB71D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A78D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54A0C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E4F2D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71F3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032665E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F63B42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A53F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2C33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F27AFB6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CCFD1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3B18E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14:paraId="0118D72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A3783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608592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1692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455504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654983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0712D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705933E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38BA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42C8E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077BB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B502A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5900B1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6A19BF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3C4CE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97AD9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C9BB4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87677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60CDF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F06A54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FD5AC7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D0DA42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AAB91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499942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1B1A6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B261DA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4A22A5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ACFB59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6B751E8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9921" w:type="dxa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393"/>
        <w:gridCol w:w="1336"/>
        <w:gridCol w:w="1357"/>
        <w:gridCol w:w="1559"/>
        <w:gridCol w:w="1276"/>
      </w:tblGrid>
      <w:tr w14:paraId="231C80D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D9B51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0CC79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33DD3D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75075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ECDA3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14:paraId="71DF01B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DA9C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8AF1E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7889DC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8F12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CBECB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6E4A338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10A79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A9B51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1079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249DED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B5041D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5640672A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9921" w:type="dxa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393"/>
        <w:gridCol w:w="2691"/>
        <w:gridCol w:w="2837"/>
      </w:tblGrid>
      <w:tr w14:paraId="0132145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1543F07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B4596E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14:paraId="2ECFB5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77896E4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2DB4B8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CFE22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095B838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DAE0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84E337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3BFE37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6B88DF4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AA70F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2C6BE6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D1A76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5A37E84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2F0FA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580600">
            <w:pPr>
              <w:spacing w:before="0" w:after="0" w:line="240" w:lineRule="auto"/>
              <w:jc w:val="right"/>
              <w:rPr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F040083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720838B4">
      <w:pPr>
        <w:spacing w:before="0" w:after="0" w:line="240" w:lineRule="auto"/>
        <w:ind w:left="363" w:firstLine="0"/>
        <w:rPr>
          <w:sz w:val="18"/>
          <w:szCs w:val="18"/>
        </w:rPr>
      </w:pPr>
    </w:p>
    <w:p w14:paraId="1585AD60">
      <w:pPr>
        <w:numPr>
          <w:ilvl w:val="0"/>
          <w:numId w:val="9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7A69741F">
      <w:pPr>
        <w:spacing w:before="0" w:after="0" w:line="240" w:lineRule="auto"/>
        <w:ind w:left="720" w:firstLine="0"/>
        <w:rPr>
          <w:sz w:val="18"/>
          <w:szCs w:val="18"/>
        </w:rPr>
      </w:pPr>
    </w:p>
    <w:p w14:paraId="2723A818">
      <w:pPr>
        <w:spacing w:before="0" w:after="120" w:line="240" w:lineRule="auto"/>
        <w:ind w:left="360" w:firstLine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Style w:val="6"/>
        <w:tblW w:w="50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5066"/>
        <w:gridCol w:w="2539"/>
        <w:gridCol w:w="2544"/>
      </w:tblGrid>
      <w:tr w14:paraId="3642B5C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40A6B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009BD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14:paraId="6DA33F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759836D1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3BA1F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CBCE9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333DB59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9F1F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87AF0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AE157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14:paraId="2ECC095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E13E0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7D21C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F9218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14:paraId="7FA2879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88E4D1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19C5396">
            <w:pPr>
              <w:spacing w:before="0" w:after="0" w:line="240" w:lineRule="auto"/>
              <w:jc w:val="right"/>
              <w:rPr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A2B5DD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 w14:paraId="7610209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EE68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4F6D08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E7AF96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1F6F488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96EF6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6128C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19F953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267220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42BAC1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E5122C3">
            <w:pPr>
              <w:spacing w:before="0" w:after="0" w:line="240" w:lineRule="auto"/>
              <w:jc w:val="right"/>
              <w:rPr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D1FB6AC">
            <w:pPr>
              <w:spacing w:before="0" w:after="0" w:line="240" w:lineRule="auto"/>
              <w:jc w:val="right"/>
              <w:rPr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14:paraId="0400D92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ABE0C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BA8A3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82FEF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14:paraId="2507B297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72A964DA">
      <w:pPr>
        <w:spacing w:before="0" w:after="120" w:line="240" w:lineRule="auto"/>
        <w:ind w:left="360" w:firstLine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Style w:val="6"/>
        <w:tblW w:w="50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784"/>
        <w:gridCol w:w="3201"/>
        <w:gridCol w:w="3164"/>
      </w:tblGrid>
      <w:tr w14:paraId="521C564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E3A399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81237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52E30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14:paraId="676B17A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2C5FD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930FA1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FAECA8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14:paraId="6499043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5AB66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5D354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D5DAB5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014299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E479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33D2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482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5A8762F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A47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D9BD4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7C3321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00FF8D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7658B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8063D4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D3C95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7369341C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B3FA2B5">
      <w:pPr>
        <w:numPr>
          <w:ilvl w:val="0"/>
          <w:numId w:val="9"/>
        </w:numPr>
        <w:spacing w:line="240" w:lineRule="auto"/>
      </w:pPr>
      <w:r>
        <w:rPr>
          <w:sz w:val="18"/>
          <w:szCs w:val="18"/>
        </w:rPr>
        <w:t>prehľad o významných položkách časového rozlíšenia výdavkov budúcich období.</w:t>
      </w:r>
    </w:p>
    <w:p w14:paraId="526EB81A">
      <w:pPr>
        <w:spacing w:before="0" w:after="0" w:line="240" w:lineRule="auto"/>
        <w:ind w:left="3" w:firstLine="0"/>
      </w:pPr>
      <w:r>
        <w:rPr>
          <w:sz w:val="18"/>
          <w:szCs w:val="18"/>
        </w:rPr>
        <w:t>Organizácia eviduje položky na tomto účte časového rozlíšenia:0</w:t>
      </w:r>
    </w:p>
    <w:p w14:paraId="320D2AF4">
      <w:pPr>
        <w:spacing w:before="0" w:after="0" w:line="240" w:lineRule="auto"/>
        <w:ind w:left="3" w:firstLine="0"/>
        <w:rPr>
          <w:sz w:val="18"/>
          <w:szCs w:val="18"/>
        </w:rPr>
      </w:pPr>
    </w:p>
    <w:p w14:paraId="38B863E1">
      <w:pPr>
        <w:numPr>
          <w:ilvl w:val="0"/>
          <w:numId w:val="5"/>
        </w:numPr>
        <w:spacing w:before="0" w:after="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 w14:paraId="5AABA75A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</w:p>
    <w:p w14:paraId="45C911D0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Style w:val="6"/>
        <w:tblW w:w="10382" w:type="dxa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173"/>
        <w:gridCol w:w="1550"/>
        <w:gridCol w:w="1550"/>
        <w:gridCol w:w="1550"/>
        <w:gridCol w:w="1559"/>
      </w:tblGrid>
      <w:tr w14:paraId="240DB4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C9A32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6A84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81256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DBDFF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88FCC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16B2E7D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046D2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6949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C6D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8247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8F3D6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237EAC2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D9AE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9C69F0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8AB75B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E1D11A7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B1A76CE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</w:tr>
      <w:tr w14:paraId="2F9888F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26F1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8692B7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B143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B4964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A013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42145A7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BE979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382BAF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0BA380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B3752A7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D26944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14:paraId="695BE50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68891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2CDD2B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281008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2E9B3F5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62800A3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14:paraId="75ABDD3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F6033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4DC914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CC4B86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F1580A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2898DD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14:paraId="783469E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8643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6D4545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BEEB03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00A22E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B952559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14:paraId="05A9D57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9999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727E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17DA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86AD6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8350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883E2F1">
      <w:pPr>
        <w:spacing w:before="0" w:after="0" w:line="240" w:lineRule="auto"/>
        <w:rPr>
          <w:sz w:val="16"/>
          <w:szCs w:val="16"/>
        </w:rPr>
      </w:pPr>
    </w:p>
    <w:p w14:paraId="7C51E496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 w14:paraId="06D7EA3F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 w14:paraId="442A8DC7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</w:p>
    <w:p w14:paraId="61AFB9AF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44644254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4C1A3919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</w:p>
    <w:p w14:paraId="449499CC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5000" w:type="pct"/>
        <w:jc w:val="right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autofit"/>
        <w:tblCellMar>
          <w:top w:w="0" w:type="dxa"/>
          <w:left w:w="-7" w:type="dxa"/>
          <w:bottom w:w="0" w:type="dxa"/>
          <w:right w:w="30" w:type="dxa"/>
        </w:tblCellMar>
      </w:tblPr>
      <w:tblGrid>
        <w:gridCol w:w="4040"/>
        <w:gridCol w:w="2984"/>
        <w:gridCol w:w="2992"/>
      </w:tblGrid>
      <w:tr w14:paraId="0BE3D098"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4BAC03A9">
            <w:pPr>
              <w:pStyle w:val="4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71A7F9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58BEC0B2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14:paraId="43251F93"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11B2EDCD">
            <w:pPr>
              <w:spacing w:before="0" w:after="0" w:line="240" w:lineRule="auto"/>
              <w:jc w:val="center"/>
            </w:pPr>
          </w:p>
        </w:tc>
        <w:tc>
          <w:tcPr>
            <w:tcW w:w="297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4F076286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03D35D1E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14:paraId="334BC92E">
      <w:pPr>
        <w:spacing w:before="0" w:after="0" w:line="240" w:lineRule="auto"/>
        <w:ind w:left="6" w:firstLine="0"/>
        <w:rPr>
          <w:sz w:val="18"/>
          <w:szCs w:val="18"/>
        </w:rPr>
      </w:pPr>
    </w:p>
    <w:p w14:paraId="1D21809B">
      <w:pPr>
        <w:spacing w:before="0" w:after="0" w:line="240" w:lineRule="auto"/>
        <w:ind w:left="6" w:firstLine="0"/>
        <w:rPr>
          <w:sz w:val="18"/>
          <w:szCs w:val="18"/>
        </w:rPr>
      </w:pPr>
    </w:p>
    <w:p w14:paraId="79C83B8D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5"/>
        <w:gridCol w:w="3111"/>
      </w:tblGrid>
      <w:tr w14:paraId="566E76F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5660B2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E002F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283A11B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C688DD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Sponzorské príspevky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DDB4282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1410,00</w:t>
            </w:r>
          </w:p>
        </w:tc>
      </w:tr>
      <w:tr w14:paraId="024375D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0760C3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č</w:t>
            </w:r>
            <w:r>
              <w:rPr>
                <w:rFonts w:hint="default"/>
                <w:sz w:val="16"/>
                <w:szCs w:val="16"/>
                <w:lang w:val="sk-SK"/>
              </w:rPr>
              <w:t>lenské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AE1E15A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875,00</w:t>
            </w:r>
          </w:p>
        </w:tc>
      </w:tr>
    </w:tbl>
    <w:p w14:paraId="73B2E303">
      <w:pPr>
        <w:spacing w:before="0" w:after="0" w:line="240" w:lineRule="auto"/>
        <w:ind w:left="6" w:firstLine="0"/>
        <w:rPr>
          <w:sz w:val="18"/>
          <w:szCs w:val="18"/>
        </w:rPr>
      </w:pPr>
    </w:p>
    <w:p w14:paraId="41E0430E">
      <w:pPr>
        <w:spacing w:before="0" w:after="0" w:line="240" w:lineRule="auto"/>
        <w:ind w:left="6" w:firstLine="0"/>
        <w:rPr>
          <w:sz w:val="18"/>
          <w:szCs w:val="18"/>
        </w:rPr>
      </w:pPr>
    </w:p>
    <w:p w14:paraId="7C6B8F7C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5"/>
        <w:gridCol w:w="3111"/>
      </w:tblGrid>
      <w:tr w14:paraId="5612D35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DF7B2B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AFE7D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0E659FE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87966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Mesto MA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10825F">
            <w:pPr>
              <w:spacing w:before="0" w:after="0" w:line="240" w:lineRule="auto"/>
              <w:jc w:val="center"/>
            </w:pPr>
            <w:r>
              <w:rPr>
                <w:rFonts w:hint="default"/>
                <w:lang w:val="sk-SK"/>
              </w:rPr>
              <w:t>3000,0</w:t>
            </w:r>
            <w:r>
              <w:t>0</w:t>
            </w:r>
          </w:p>
        </w:tc>
      </w:tr>
      <w:tr w14:paraId="0EC13C2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BDB9B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3B334A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5050,71</w:t>
            </w:r>
          </w:p>
        </w:tc>
      </w:tr>
    </w:tbl>
    <w:p w14:paraId="4A6D602C">
      <w:pPr>
        <w:spacing w:before="0" w:after="0" w:line="240" w:lineRule="auto"/>
        <w:ind w:left="6" w:firstLine="0"/>
        <w:rPr>
          <w:sz w:val="18"/>
          <w:szCs w:val="18"/>
        </w:rPr>
      </w:pPr>
    </w:p>
    <w:tbl>
      <w:tblPr>
        <w:tblStyle w:val="6"/>
        <w:tblW w:w="4899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3"/>
        <w:gridCol w:w="3111"/>
      </w:tblGrid>
      <w:tr w14:paraId="67B16B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D02E0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 na podporu umenia</w:t>
            </w:r>
          </w:p>
        </w:tc>
        <w:tc>
          <w:tcPr>
            <w:tcW w:w="31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7DF7B79">
            <w:pPr>
              <w:spacing w:before="0" w:after="0" w:line="240" w:lineRule="auto"/>
              <w:jc w:val="center"/>
            </w:pPr>
            <w:r>
              <w:t>3000,00</w:t>
            </w:r>
          </w:p>
        </w:tc>
      </w:tr>
      <w:tr w14:paraId="26E0555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EF731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NOC</w:t>
            </w:r>
          </w:p>
        </w:tc>
        <w:tc>
          <w:tcPr>
            <w:tcW w:w="31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4199C51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1284,00</w:t>
            </w:r>
          </w:p>
        </w:tc>
      </w:tr>
      <w:tr w14:paraId="6640FF1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27311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2%</w:t>
            </w:r>
          </w:p>
        </w:tc>
        <w:tc>
          <w:tcPr>
            <w:tcW w:w="31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15A938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2974,09</w:t>
            </w:r>
          </w:p>
        </w:tc>
      </w:tr>
    </w:tbl>
    <w:p w14:paraId="233C9E70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5F33DBA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 w14:paraId="520F4611">
      <w:pPr>
        <w:spacing w:before="0" w:after="0" w:line="240" w:lineRule="auto"/>
        <w:rPr>
          <w:sz w:val="18"/>
          <w:szCs w:val="18"/>
        </w:rPr>
      </w:pPr>
    </w:p>
    <w:p w14:paraId="3A0B94D7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5"/>
        <w:gridCol w:w="3111"/>
      </w:tblGrid>
      <w:tr w14:paraId="64F88FF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D27652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5BC3B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11442,63</w:t>
            </w:r>
          </w:p>
        </w:tc>
      </w:tr>
      <w:tr w14:paraId="6934B4D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8FF8262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5515346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60,00</w:t>
            </w:r>
          </w:p>
        </w:tc>
      </w:tr>
      <w:tr w14:paraId="4EA0BA2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5249C8">
            <w:pPr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B8C6E93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12767,62</w:t>
            </w:r>
          </w:p>
        </w:tc>
      </w:tr>
      <w:tr w14:paraId="7F52DA4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2E9E53">
            <w:pPr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Repre,drobný nákup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244673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6118,35</w:t>
            </w:r>
          </w:p>
        </w:tc>
      </w:tr>
      <w:tr w14:paraId="457A7C9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26A6D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FE96DDE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18945,97</w:t>
            </w:r>
          </w:p>
        </w:tc>
      </w:tr>
    </w:tbl>
    <w:p w14:paraId="7DC5F357">
      <w:pPr>
        <w:spacing w:before="0" w:after="0" w:line="240" w:lineRule="auto"/>
        <w:ind w:left="6" w:firstLine="0"/>
        <w:rPr>
          <w:sz w:val="18"/>
          <w:szCs w:val="18"/>
        </w:rPr>
      </w:pPr>
    </w:p>
    <w:p w14:paraId="24CE9815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24809471">
      <w:pPr>
        <w:spacing w:before="0" w:after="12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885"/>
        <w:gridCol w:w="2775"/>
        <w:gridCol w:w="2286"/>
      </w:tblGrid>
      <w:tr w14:paraId="74C5087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B4930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CBEC7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91212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14:paraId="3BC61E6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E746A5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Materiál a služby</w:t>
            </w:r>
          </w:p>
        </w:tc>
        <w:tc>
          <w:tcPr>
            <w:tcW w:w="27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16DB5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C7F1F29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2974,09</w:t>
            </w:r>
          </w:p>
        </w:tc>
      </w:tr>
      <w:tr w14:paraId="71DF5F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3AF00B">
            <w:pPr>
              <w:spacing w:before="0" w:after="0" w:line="240" w:lineRule="auto"/>
              <w:jc w:val="left"/>
            </w:pPr>
          </w:p>
        </w:tc>
        <w:tc>
          <w:tcPr>
            <w:tcW w:w="27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ED79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B02F9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29CBD8A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3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0E823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383A9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7ADB5288">
      <w:pPr>
        <w:spacing w:before="0" w:after="0" w:line="240" w:lineRule="auto"/>
        <w:ind w:left="6" w:firstLine="0"/>
        <w:rPr>
          <w:sz w:val="18"/>
          <w:szCs w:val="18"/>
        </w:rPr>
      </w:pPr>
    </w:p>
    <w:p w14:paraId="11DD7F92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03570EB3">
      <w:pPr>
        <w:spacing w:before="0" w:after="0" w:line="240" w:lineRule="auto"/>
        <w:ind w:left="6" w:firstLine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 w14:paraId="73900A1D">
      <w:pPr>
        <w:spacing w:before="0" w:after="0" w:line="240" w:lineRule="auto"/>
        <w:ind w:left="6" w:firstLine="0"/>
        <w:rPr>
          <w:sz w:val="18"/>
          <w:szCs w:val="18"/>
        </w:rPr>
      </w:pPr>
    </w:p>
    <w:p w14:paraId="5C216B02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293E5B43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74E6AEFE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71B9B8E5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59BA9F06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23EC3B61">
      <w:pPr>
        <w:numPr>
          <w:ilvl w:val="0"/>
          <w:numId w:val="11"/>
        </w:numPr>
        <w:spacing w:before="0" w:after="12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474A262D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722"/>
        <w:gridCol w:w="3224"/>
      </w:tblGrid>
      <w:tr w14:paraId="7DDEFB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15CBC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AC044A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14:paraId="504DC46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FDED9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8D2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51A3D9A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8668C8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FA5A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30E50D1D">
      <w:pPr>
        <w:spacing w:before="0" w:after="0" w:line="240" w:lineRule="auto"/>
        <w:rPr>
          <w:sz w:val="18"/>
          <w:szCs w:val="18"/>
        </w:rPr>
      </w:pPr>
    </w:p>
    <w:p w14:paraId="2A3D421D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</w:t>
      </w:r>
    </w:p>
    <w:p w14:paraId="1563F090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14:paraId="44D9423F">
      <w:pPr>
        <w:spacing w:before="0" w:after="0" w:line="240" w:lineRule="auto"/>
      </w:pPr>
      <w:r>
        <w:rPr>
          <w:sz w:val="18"/>
          <w:szCs w:val="18"/>
        </w:rPr>
        <w:t xml:space="preserve">Občianske združenie FALANGIR si plánuje prenajať nehnuteľnosť v priestoroch bývalých kasárni v Malackách. Tieto priestory plánuje využívať na poskytovanie svojich základných činností. </w:t>
      </w:r>
    </w:p>
    <w:p w14:paraId="4AE01FF2">
      <w:pPr>
        <w:spacing w:before="0" w:after="0" w:line="240" w:lineRule="auto"/>
        <w:rPr>
          <w:sz w:val="18"/>
          <w:szCs w:val="18"/>
        </w:rPr>
      </w:pPr>
    </w:p>
    <w:p w14:paraId="4E1225AC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VI</w:t>
      </w:r>
    </w:p>
    <w:p w14:paraId="7C28D602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14:paraId="58E425D3">
      <w:pPr>
        <w:pStyle w:val="241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ACAE71B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736ED73A">
      <w:pPr>
        <w:pStyle w:val="241"/>
        <w:spacing w:before="0" w:after="0"/>
        <w:rPr>
          <w:sz w:val="18"/>
          <w:szCs w:val="18"/>
        </w:rPr>
      </w:pPr>
    </w:p>
    <w:p w14:paraId="5C081DD4">
      <w:pPr>
        <w:pStyle w:val="241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66E633E">
      <w:pPr>
        <w:pStyle w:val="241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8D925CA">
      <w:pPr>
        <w:pStyle w:val="241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5075D25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3E7ACC56">
      <w:pPr>
        <w:pStyle w:val="241"/>
        <w:spacing w:before="0" w:after="0"/>
        <w:rPr>
          <w:sz w:val="18"/>
          <w:szCs w:val="18"/>
        </w:rPr>
      </w:pPr>
    </w:p>
    <w:p w14:paraId="7A1A1269">
      <w:pPr>
        <w:pStyle w:val="241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79622F1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 w14:paraId="29942C0C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 w14:paraId="463E34A3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14:paraId="4A4C7DF2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 w14:paraId="6A4CAE0A">
      <w:pPr>
        <w:pStyle w:val="241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 w14:paraId="152BCF76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 w14:paraId="5676DDB0">
      <w:pPr>
        <w:pStyle w:val="241"/>
        <w:spacing w:before="0" w:after="0"/>
        <w:rPr>
          <w:sz w:val="18"/>
          <w:szCs w:val="18"/>
        </w:rPr>
      </w:pPr>
    </w:p>
    <w:p w14:paraId="67D7066B">
      <w:pPr>
        <w:numPr>
          <w:ilvl w:val="0"/>
          <w:numId w:val="12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 w14:paraId="53EB8E16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 w14:paraId="71375C6A">
      <w:pPr>
        <w:numPr>
          <w:ilvl w:val="0"/>
          <w:numId w:val="12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 w14:paraId="3F1A4F5C">
      <w:pPr>
        <w:pStyle w:val="241"/>
        <w:spacing w:before="0" w:after="120"/>
        <w:ind w:left="3" w:firstLine="0"/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 w14:paraId="298DFBA5">
      <w:pPr>
        <w:pStyle w:val="241"/>
        <w:spacing w:before="0" w:after="0"/>
        <w:ind w:left="3" w:firstLine="0"/>
        <w:rPr>
          <w:sz w:val="18"/>
          <w:szCs w:val="18"/>
        </w:rPr>
      </w:pPr>
    </w:p>
    <w:p w14:paraId="3F262E05">
      <w:pPr>
        <w:spacing w:before="0" w:after="120" w:line="240" w:lineRule="auto"/>
        <w:ind w:left="3" w:firstLine="0"/>
      </w:pPr>
    </w:p>
    <w:sectPr>
      <w:footerReference r:id="rId5" w:type="default"/>
      <w:pgSz w:w="11906" w:h="16838"/>
      <w:pgMar w:top="1304" w:right="964" w:bottom="1021" w:left="964" w:header="0" w:footer="454" w:gutter="0"/>
      <w:pgNumType w:fmt="decimal" w:start="7"/>
      <w:cols w:space="720" w:num="1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ADD43">
    <w:pPr>
      <w:pStyle w:val="10"/>
      <w:spacing w:before="120" w:after="120"/>
      <w:jc w:val="right"/>
    </w:pPr>
    <w:r>
      <w:fldChar w:fldCharType="begin"/>
    </w:r>
    <w:r>
      <w:instrText xml:space="preserve">PAGE</w:instrText>
    </w:r>
    <w:r>
      <w:fldChar w:fldCharType="separate"/>
    </w:r>
    <w:r>
      <w:t>9</w:t>
    </w:r>
    <w:r>
      <w:fldChar w:fldCharType="end"/>
    </w:r>
  </w:p>
  <w:p w14:paraId="285F2ABA">
    <w:pPr>
      <w:pStyle w:val="10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b/>
        <w:bCs/>
        <w:i w:val="0"/>
        <w:iCs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 w:tentative="0">
      <w:start w:val="1"/>
      <w:numFmt w:val="none"/>
      <w:suff w:val="nothing"/>
      <w:lvlText w:val=""/>
      <w:lvlJc w:val="left"/>
      <w:pPr>
        <w:ind w:left="1440" w:hanging="360"/>
      </w:pPr>
    </w:lvl>
    <w:lvl w:ilvl="4" w:tentative="0">
      <w:start w:val="1"/>
      <w:numFmt w:val="none"/>
      <w:suff w:val="nothing"/>
      <w:lvlText w:val=""/>
      <w:lvlJc w:val="left"/>
      <w:pPr>
        <w:ind w:left="1800" w:hanging="360"/>
      </w:pPr>
    </w:lvl>
    <w:lvl w:ilvl="5" w:tentative="0">
      <w:start w:val="1"/>
      <w:numFmt w:val="none"/>
      <w:suff w:val="nothing"/>
      <w:lvlText w:val=""/>
      <w:lvlJc w:val="left"/>
      <w:pPr>
        <w:ind w:left="2160" w:hanging="360"/>
      </w:pPr>
    </w:lvl>
    <w:lvl w:ilvl="6" w:tentative="0">
      <w:start w:val="1"/>
      <w:numFmt w:val="none"/>
      <w:suff w:val="nothing"/>
      <w:lvlText w:val=""/>
      <w:lvlJc w:val="left"/>
      <w:pPr>
        <w:ind w:left="2520" w:hanging="360"/>
      </w:pPr>
    </w:lvl>
    <w:lvl w:ilvl="7" w:tentative="0">
      <w:start w:val="1"/>
      <w:numFmt w:val="none"/>
      <w:suff w:val="nothing"/>
      <w:lvlText w:val=""/>
      <w:lvlJc w:val="left"/>
      <w:pPr>
        <w:ind w:left="2880" w:hanging="360"/>
      </w:pPr>
    </w:lvl>
    <w:lvl w:ilvl="8" w:tentative="0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3">
    <w:nsid w:val="C8879AEF"/>
    <w:multiLevelType w:val="multilevel"/>
    <w:tmpl w:val="C8879AE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53208E"/>
    <w:multiLevelType w:val="multilevel"/>
    <w:tmpl w:val="0053208E"/>
    <w:lvl w:ilvl="0" w:tentative="0">
      <w:start w:val="1"/>
      <w:numFmt w:val="upperRoman"/>
      <w:pStyle w:val="2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248C179"/>
    <w:multiLevelType w:val="multilevel"/>
    <w:tmpl w:val="0248C17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D62ECE"/>
    <w:multiLevelType w:val="multilevel"/>
    <w:tmpl w:val="03D62ECE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654F3"/>
    <w:multiLevelType w:val="multilevel"/>
    <w:tmpl w:val="25B654F3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F537B"/>
    <w:multiLevelType w:val="multilevel"/>
    <w:tmpl w:val="2A8F537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DC07F"/>
    <w:multiLevelType w:val="multilevel"/>
    <w:tmpl w:val="4D4DC07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DCABA"/>
    <w:multiLevelType w:val="multilevel"/>
    <w:tmpl w:val="59ADCABA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241D34"/>
    <w:multiLevelType w:val="multilevel"/>
    <w:tmpl w:val="5A241D34"/>
    <w:lvl w:ilvl="0" w:tentative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sz w:val="16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3526EC9"/>
    <w:rsid w:val="41757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bidi w:val="0"/>
      <w:spacing w:before="120" w:after="120" w:line="360" w:lineRule="auto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2">
    <w:name w:val="heading 1"/>
    <w:basedOn w:val="1"/>
    <w:link w:val="16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3">
    <w:name w:val="heading 2"/>
    <w:basedOn w:val="1"/>
    <w:link w:val="17"/>
    <w:qFormat/>
    <w:uiPriority w:val="9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3"/>
    <w:basedOn w:val="1"/>
    <w:link w:val="18"/>
    <w:qFormat/>
    <w:uiPriority w:val="99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3"/>
    <w:semiHidden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1"/>
    <w:qFormat/>
    <w:uiPriority w:val="99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9">
    <w:name w:val="caption"/>
    <w:basedOn w:val="1"/>
    <w:qFormat/>
    <w:uiPriority w:val="0"/>
    <w:pPr>
      <w:suppressLineNumbers/>
    </w:pPr>
    <w:rPr>
      <w:rFonts w:cs="Arial"/>
      <w:i/>
      <w:iCs/>
      <w:sz w:val="24"/>
      <w:szCs w:val="24"/>
    </w:rPr>
  </w:style>
  <w:style w:type="paragraph" w:styleId="10">
    <w:name w:val="footer"/>
    <w:basedOn w:val="1"/>
    <w:link w:val="20"/>
    <w:qFormat/>
    <w:uiPriority w:val="99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styleId="11">
    <w:name w:val="header"/>
    <w:basedOn w:val="1"/>
    <w:link w:val="22"/>
    <w:uiPriority w:val="99"/>
    <w:pPr>
      <w:tabs>
        <w:tab w:val="center" w:pos="4536"/>
        <w:tab w:val="right" w:pos="9072"/>
      </w:tabs>
    </w:pPr>
  </w:style>
  <w:style w:type="paragraph" w:styleId="12">
    <w:name w:val="List"/>
    <w:basedOn w:val="8"/>
    <w:qFormat/>
    <w:uiPriority w:val="0"/>
  </w:style>
  <w:style w:type="character" w:styleId="13">
    <w:name w:val="page number"/>
    <w:basedOn w:val="5"/>
    <w:qFormat/>
    <w:uiPriority w:val="99"/>
  </w:style>
  <w:style w:type="character" w:styleId="14">
    <w:name w:val="Strong"/>
    <w:basedOn w:val="5"/>
    <w:qFormat/>
    <w:uiPriority w:val="99"/>
    <w:rPr>
      <w:b/>
      <w:bCs/>
    </w:rPr>
  </w:style>
  <w:style w:type="table" w:styleId="15">
    <w:name w:val="Table Grid"/>
    <w:basedOn w:val="6"/>
    <w:uiPriority w:val="99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Nadpis 1 Char"/>
    <w:basedOn w:val="5"/>
    <w:link w:val="2"/>
    <w:qFormat/>
    <w:uiPriority w:val="99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17">
    <w:name w:val="Nadpis 2 Char"/>
    <w:basedOn w:val="5"/>
    <w:link w:val="3"/>
    <w:semiHidden/>
    <w:qFormat/>
    <w:uiPriority w:val="99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18">
    <w:name w:val="Nadpis 3 Char"/>
    <w:basedOn w:val="5"/>
    <w:link w:val="4"/>
    <w:qFormat/>
    <w:uiPriority w:val="99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19">
    <w:name w:val="Štýl Štýl § názov Char + 115 pt + Antique Olive Nie je Tučné"/>
    <w:qFormat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20">
    <w:name w:val="Päta Char"/>
    <w:basedOn w:val="5"/>
    <w:link w:val="10"/>
    <w:qFormat/>
    <w:uiPriority w:val="99"/>
    <w:rPr>
      <w:rFonts w:ascii="Arial" w:hAnsi="Arial" w:cs="Arial"/>
      <w:sz w:val="24"/>
      <w:szCs w:val="24"/>
      <w:lang w:eastAsia="cs-CZ"/>
    </w:rPr>
  </w:style>
  <w:style w:type="character" w:customStyle="1" w:styleId="21">
    <w:name w:val="Základný text Char"/>
    <w:basedOn w:val="5"/>
    <w:link w:val="8"/>
    <w:qFormat/>
    <w:uiPriority w:val="99"/>
    <w:rPr>
      <w:rFonts w:ascii="Arial" w:hAnsi="Arial" w:cs="Arial"/>
      <w:sz w:val="24"/>
      <w:szCs w:val="24"/>
      <w:lang w:val="de-DE" w:eastAsia="cs-CZ"/>
    </w:rPr>
  </w:style>
  <w:style w:type="character" w:customStyle="1" w:styleId="22">
    <w:name w:val="Hlavička Char"/>
    <w:basedOn w:val="5"/>
    <w:link w:val="11"/>
    <w:qFormat/>
    <w:uiPriority w:val="99"/>
    <w:rPr>
      <w:rFonts w:ascii="Arial Narrow" w:hAnsi="Arial Narrow" w:cs="Arial Narrow"/>
      <w:sz w:val="24"/>
      <w:szCs w:val="24"/>
      <w:lang w:eastAsia="cs-CZ"/>
    </w:rPr>
  </w:style>
  <w:style w:type="character" w:customStyle="1" w:styleId="23">
    <w:name w:val="Text bubliny Char"/>
    <w:basedOn w:val="5"/>
    <w:link w:val="7"/>
    <w:semiHidden/>
    <w:qFormat/>
    <w:uiPriority w:val="99"/>
    <w:rPr>
      <w:rFonts w:ascii="Tahoma" w:hAnsi="Tahoma" w:cs="Tahoma"/>
      <w:sz w:val="16"/>
      <w:szCs w:val="16"/>
      <w:lang w:eastAsia="cs-CZ"/>
    </w:rPr>
  </w:style>
  <w:style w:type="character" w:customStyle="1" w:styleId="24">
    <w:name w:val="ListLabel 1"/>
    <w:qFormat/>
    <w:uiPriority w:val="0"/>
    <w:rPr>
      <w:rFonts w:cs="Arial"/>
      <w:b/>
      <w:bCs/>
      <w:sz w:val="24"/>
      <w:szCs w:val="24"/>
    </w:rPr>
  </w:style>
  <w:style w:type="character" w:customStyle="1" w:styleId="25">
    <w:name w:val="ListLabel 2"/>
    <w:qFormat/>
    <w:uiPriority w:val="0"/>
  </w:style>
  <w:style w:type="character" w:customStyle="1" w:styleId="26">
    <w:name w:val="ListLabel 3"/>
    <w:qFormat/>
    <w:uiPriority w:val="0"/>
    <w:rPr>
      <w:rFonts w:cs="Arial"/>
      <w:b/>
      <w:bCs/>
      <w:sz w:val="24"/>
      <w:szCs w:val="24"/>
    </w:rPr>
  </w:style>
  <w:style w:type="character" w:customStyle="1" w:styleId="27">
    <w:name w:val="ListLabel 4"/>
    <w:qFormat/>
    <w:uiPriority w:val="0"/>
  </w:style>
  <w:style w:type="character" w:customStyle="1" w:styleId="28">
    <w:name w:val="ListLabel 5"/>
    <w:qFormat/>
    <w:uiPriority w:val="0"/>
    <w:rPr>
      <w:b/>
      <w:bCs/>
    </w:rPr>
  </w:style>
  <w:style w:type="character" w:customStyle="1" w:styleId="29">
    <w:name w:val="ListLabel 6"/>
    <w:qFormat/>
    <w:uiPriority w:val="0"/>
    <w:rPr>
      <w:rFonts w:cs="Arial Narrow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30">
    <w:name w:val="ListLabel 7"/>
    <w:qFormat/>
    <w:uiPriority w:val="0"/>
    <w:rPr>
      <w:rFonts w:cs="Arial Narrow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31">
    <w:name w:val="ListLabel 8"/>
    <w:qFormat/>
    <w:uiPriority w:val="0"/>
    <w:rPr>
      <w:b/>
      <w:bCs/>
    </w:rPr>
  </w:style>
  <w:style w:type="character" w:customStyle="1" w:styleId="32">
    <w:name w:val="ListLabel 9"/>
    <w:qFormat/>
    <w:uiPriority w:val="0"/>
    <w:rPr>
      <w:sz w:val="16"/>
    </w:rPr>
  </w:style>
  <w:style w:type="character" w:customStyle="1" w:styleId="33">
    <w:name w:val="ListLabel 10"/>
    <w:qFormat/>
    <w:uiPriority w:val="0"/>
    <w:rPr>
      <w:sz w:val="18"/>
    </w:rPr>
  </w:style>
  <w:style w:type="character" w:customStyle="1" w:styleId="34">
    <w:name w:val="ListLabel 11"/>
    <w:qFormat/>
    <w:uiPriority w:val="0"/>
    <w:rPr>
      <w:rFonts w:cs="Symbol"/>
      <w:b/>
      <w:sz w:val="16"/>
    </w:rPr>
  </w:style>
  <w:style w:type="character" w:customStyle="1" w:styleId="35">
    <w:name w:val="ListLabel 12"/>
    <w:qFormat/>
    <w:uiPriority w:val="0"/>
    <w:rPr>
      <w:rFonts w:cs="Courier New"/>
    </w:rPr>
  </w:style>
  <w:style w:type="character" w:customStyle="1" w:styleId="36">
    <w:name w:val="ListLabel 13"/>
    <w:qFormat/>
    <w:uiPriority w:val="0"/>
    <w:rPr>
      <w:rFonts w:cs="Wingdings"/>
    </w:rPr>
  </w:style>
  <w:style w:type="character" w:customStyle="1" w:styleId="37">
    <w:name w:val="ListLabel 14"/>
    <w:qFormat/>
    <w:uiPriority w:val="0"/>
    <w:rPr>
      <w:rFonts w:cs="Symbol"/>
    </w:rPr>
  </w:style>
  <w:style w:type="character" w:customStyle="1" w:styleId="38">
    <w:name w:val="ListLabel 15"/>
    <w:qFormat/>
    <w:uiPriority w:val="0"/>
    <w:rPr>
      <w:rFonts w:cs="Courier New"/>
    </w:rPr>
  </w:style>
  <w:style w:type="character" w:customStyle="1" w:styleId="39">
    <w:name w:val="ListLabel 16"/>
    <w:qFormat/>
    <w:uiPriority w:val="0"/>
    <w:rPr>
      <w:rFonts w:cs="Wingdings"/>
    </w:rPr>
  </w:style>
  <w:style w:type="character" w:customStyle="1" w:styleId="40">
    <w:name w:val="ListLabel 17"/>
    <w:qFormat/>
    <w:uiPriority w:val="0"/>
    <w:rPr>
      <w:rFonts w:cs="Symbol"/>
    </w:rPr>
  </w:style>
  <w:style w:type="character" w:customStyle="1" w:styleId="41">
    <w:name w:val="ListLabel 18"/>
    <w:qFormat/>
    <w:uiPriority w:val="0"/>
    <w:rPr>
      <w:rFonts w:cs="Courier New"/>
    </w:rPr>
  </w:style>
  <w:style w:type="character" w:customStyle="1" w:styleId="42">
    <w:name w:val="ListLabel 19"/>
    <w:qFormat/>
    <w:uiPriority w:val="0"/>
    <w:rPr>
      <w:rFonts w:cs="Wingdings"/>
    </w:rPr>
  </w:style>
  <w:style w:type="character" w:customStyle="1" w:styleId="43">
    <w:name w:val="ListLabel 20"/>
    <w:qFormat/>
    <w:uiPriority w:val="0"/>
    <w:rPr>
      <w:rFonts w:cs="Symbol"/>
      <w:sz w:val="16"/>
    </w:rPr>
  </w:style>
  <w:style w:type="character" w:customStyle="1" w:styleId="44">
    <w:name w:val="ListLabel 21"/>
    <w:qFormat/>
    <w:uiPriority w:val="0"/>
    <w:rPr>
      <w:rFonts w:cs="Courier New"/>
    </w:rPr>
  </w:style>
  <w:style w:type="character" w:customStyle="1" w:styleId="45">
    <w:name w:val="ListLabel 22"/>
    <w:qFormat/>
    <w:uiPriority w:val="0"/>
    <w:rPr>
      <w:rFonts w:cs="Wingdings"/>
    </w:rPr>
  </w:style>
  <w:style w:type="character" w:customStyle="1" w:styleId="46">
    <w:name w:val="ListLabel 23"/>
    <w:qFormat/>
    <w:uiPriority w:val="0"/>
    <w:rPr>
      <w:rFonts w:cs="Symbol"/>
    </w:rPr>
  </w:style>
  <w:style w:type="character" w:customStyle="1" w:styleId="47">
    <w:name w:val="ListLabel 24"/>
    <w:qFormat/>
    <w:uiPriority w:val="0"/>
    <w:rPr>
      <w:rFonts w:cs="Courier New"/>
    </w:rPr>
  </w:style>
  <w:style w:type="character" w:customStyle="1" w:styleId="48">
    <w:name w:val="ListLabel 25"/>
    <w:qFormat/>
    <w:uiPriority w:val="0"/>
    <w:rPr>
      <w:rFonts w:cs="Wingdings"/>
    </w:rPr>
  </w:style>
  <w:style w:type="character" w:customStyle="1" w:styleId="49">
    <w:name w:val="ListLabel 26"/>
    <w:qFormat/>
    <w:uiPriority w:val="0"/>
    <w:rPr>
      <w:rFonts w:cs="Symbol"/>
    </w:rPr>
  </w:style>
  <w:style w:type="character" w:customStyle="1" w:styleId="50">
    <w:name w:val="ListLabel 27"/>
    <w:qFormat/>
    <w:uiPriority w:val="0"/>
    <w:rPr>
      <w:rFonts w:cs="Courier New"/>
    </w:rPr>
  </w:style>
  <w:style w:type="character" w:customStyle="1" w:styleId="51">
    <w:name w:val="ListLabel 28"/>
    <w:qFormat/>
    <w:uiPriority w:val="0"/>
    <w:rPr>
      <w:rFonts w:cs="Wingdings"/>
    </w:rPr>
  </w:style>
  <w:style w:type="character" w:customStyle="1" w:styleId="52">
    <w:name w:val="ListLabel 29"/>
    <w:qFormat/>
    <w:uiPriority w:val="0"/>
    <w:rPr>
      <w:rFonts w:cs="Symbol"/>
      <w:sz w:val="16"/>
    </w:rPr>
  </w:style>
  <w:style w:type="character" w:customStyle="1" w:styleId="53">
    <w:name w:val="ListLabel 30"/>
    <w:qFormat/>
    <w:uiPriority w:val="0"/>
    <w:rPr>
      <w:rFonts w:cs="Courier New"/>
    </w:rPr>
  </w:style>
  <w:style w:type="character" w:customStyle="1" w:styleId="54">
    <w:name w:val="ListLabel 31"/>
    <w:qFormat/>
    <w:uiPriority w:val="0"/>
    <w:rPr>
      <w:rFonts w:cs="Wingdings"/>
    </w:rPr>
  </w:style>
  <w:style w:type="character" w:customStyle="1" w:styleId="55">
    <w:name w:val="ListLabel 32"/>
    <w:qFormat/>
    <w:uiPriority w:val="0"/>
    <w:rPr>
      <w:rFonts w:cs="Symbol"/>
    </w:rPr>
  </w:style>
  <w:style w:type="character" w:customStyle="1" w:styleId="56">
    <w:name w:val="ListLabel 33"/>
    <w:qFormat/>
    <w:uiPriority w:val="0"/>
    <w:rPr>
      <w:rFonts w:cs="Courier New"/>
    </w:rPr>
  </w:style>
  <w:style w:type="character" w:customStyle="1" w:styleId="57">
    <w:name w:val="ListLabel 34"/>
    <w:qFormat/>
    <w:uiPriority w:val="0"/>
    <w:rPr>
      <w:rFonts w:cs="Wingdings"/>
    </w:rPr>
  </w:style>
  <w:style w:type="character" w:customStyle="1" w:styleId="58">
    <w:name w:val="ListLabel 35"/>
    <w:qFormat/>
    <w:uiPriority w:val="0"/>
    <w:rPr>
      <w:rFonts w:cs="Symbol"/>
    </w:rPr>
  </w:style>
  <w:style w:type="character" w:customStyle="1" w:styleId="59">
    <w:name w:val="ListLabel 36"/>
    <w:qFormat/>
    <w:uiPriority w:val="0"/>
    <w:rPr>
      <w:rFonts w:cs="Courier New"/>
    </w:rPr>
  </w:style>
  <w:style w:type="character" w:customStyle="1" w:styleId="60">
    <w:name w:val="ListLabel 37"/>
    <w:qFormat/>
    <w:uiPriority w:val="0"/>
    <w:rPr>
      <w:rFonts w:cs="Wingdings"/>
    </w:rPr>
  </w:style>
  <w:style w:type="character" w:customStyle="1" w:styleId="61">
    <w:name w:val="ListLabel 38"/>
    <w:qFormat/>
    <w:uiPriority w:val="0"/>
    <w:rPr>
      <w:rFonts w:cs="Arial Narrow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62">
    <w:name w:val="ListLabel 39"/>
    <w:qFormat/>
    <w:uiPriority w:val="0"/>
    <w:rPr>
      <w:rFonts w:cs="Arial"/>
      <w:b/>
      <w:bCs/>
      <w:sz w:val="24"/>
      <w:szCs w:val="24"/>
    </w:rPr>
  </w:style>
  <w:style w:type="character" w:customStyle="1" w:styleId="63">
    <w:name w:val="ListLabel 40"/>
    <w:qFormat/>
    <w:uiPriority w:val="0"/>
    <w:rPr>
      <w:b/>
      <w:bCs/>
    </w:rPr>
  </w:style>
  <w:style w:type="character" w:customStyle="1" w:styleId="64">
    <w:name w:val="ListLabel 41"/>
    <w:qFormat/>
    <w:uiPriority w:val="0"/>
    <w:rPr>
      <w:sz w:val="16"/>
    </w:rPr>
  </w:style>
  <w:style w:type="character" w:customStyle="1" w:styleId="65">
    <w:name w:val="ListLabel 42"/>
    <w:qFormat/>
    <w:uiPriority w:val="0"/>
    <w:rPr>
      <w:sz w:val="18"/>
    </w:rPr>
  </w:style>
  <w:style w:type="character" w:customStyle="1" w:styleId="66">
    <w:name w:val="ListLabel 43"/>
    <w:qFormat/>
    <w:uiPriority w:val="0"/>
    <w:rPr>
      <w:rFonts w:cs="Symbol"/>
      <w:b/>
      <w:sz w:val="16"/>
    </w:rPr>
  </w:style>
  <w:style w:type="character" w:customStyle="1" w:styleId="67">
    <w:name w:val="ListLabel 44"/>
    <w:qFormat/>
    <w:uiPriority w:val="0"/>
    <w:rPr>
      <w:rFonts w:cs="Courier New"/>
    </w:rPr>
  </w:style>
  <w:style w:type="character" w:customStyle="1" w:styleId="68">
    <w:name w:val="ListLabel 45"/>
    <w:qFormat/>
    <w:uiPriority w:val="0"/>
    <w:rPr>
      <w:rFonts w:cs="Wingdings"/>
    </w:rPr>
  </w:style>
  <w:style w:type="character" w:customStyle="1" w:styleId="69">
    <w:name w:val="ListLabel 46"/>
    <w:qFormat/>
    <w:uiPriority w:val="0"/>
    <w:rPr>
      <w:rFonts w:cs="Symbol"/>
    </w:rPr>
  </w:style>
  <w:style w:type="character" w:customStyle="1" w:styleId="70">
    <w:name w:val="ListLabel 47"/>
    <w:qFormat/>
    <w:uiPriority w:val="0"/>
    <w:rPr>
      <w:rFonts w:cs="Courier New"/>
    </w:rPr>
  </w:style>
  <w:style w:type="character" w:customStyle="1" w:styleId="71">
    <w:name w:val="ListLabel 48"/>
    <w:qFormat/>
    <w:uiPriority w:val="0"/>
    <w:rPr>
      <w:rFonts w:cs="Wingdings"/>
    </w:rPr>
  </w:style>
  <w:style w:type="character" w:customStyle="1" w:styleId="72">
    <w:name w:val="ListLabel 49"/>
    <w:qFormat/>
    <w:uiPriority w:val="0"/>
    <w:rPr>
      <w:rFonts w:cs="Symbol"/>
    </w:rPr>
  </w:style>
  <w:style w:type="character" w:customStyle="1" w:styleId="73">
    <w:name w:val="ListLabel 50"/>
    <w:qFormat/>
    <w:uiPriority w:val="0"/>
    <w:rPr>
      <w:rFonts w:cs="Courier New"/>
    </w:rPr>
  </w:style>
  <w:style w:type="character" w:customStyle="1" w:styleId="74">
    <w:name w:val="ListLabel 51"/>
    <w:qFormat/>
    <w:uiPriority w:val="0"/>
    <w:rPr>
      <w:rFonts w:cs="Wingdings"/>
    </w:rPr>
  </w:style>
  <w:style w:type="character" w:customStyle="1" w:styleId="75">
    <w:name w:val="ListLabel 52"/>
    <w:qFormat/>
    <w:uiPriority w:val="0"/>
    <w:rPr>
      <w:rFonts w:cs="Symbol"/>
      <w:sz w:val="16"/>
    </w:rPr>
  </w:style>
  <w:style w:type="character" w:customStyle="1" w:styleId="76">
    <w:name w:val="ListLabel 53"/>
    <w:qFormat/>
    <w:uiPriority w:val="0"/>
    <w:rPr>
      <w:rFonts w:cs="Courier New"/>
    </w:rPr>
  </w:style>
  <w:style w:type="character" w:customStyle="1" w:styleId="77">
    <w:name w:val="ListLabel 54"/>
    <w:qFormat/>
    <w:uiPriority w:val="0"/>
    <w:rPr>
      <w:rFonts w:cs="Wingdings"/>
    </w:rPr>
  </w:style>
  <w:style w:type="character" w:customStyle="1" w:styleId="78">
    <w:name w:val="ListLabel 55"/>
    <w:qFormat/>
    <w:uiPriority w:val="0"/>
    <w:rPr>
      <w:rFonts w:cs="Symbol"/>
    </w:rPr>
  </w:style>
  <w:style w:type="character" w:customStyle="1" w:styleId="79">
    <w:name w:val="ListLabel 56"/>
    <w:qFormat/>
    <w:uiPriority w:val="0"/>
    <w:rPr>
      <w:rFonts w:cs="Courier New"/>
    </w:rPr>
  </w:style>
  <w:style w:type="character" w:customStyle="1" w:styleId="80">
    <w:name w:val="ListLabel 57"/>
    <w:qFormat/>
    <w:uiPriority w:val="0"/>
    <w:rPr>
      <w:rFonts w:cs="Wingdings"/>
    </w:rPr>
  </w:style>
  <w:style w:type="character" w:customStyle="1" w:styleId="81">
    <w:name w:val="ListLabel 58"/>
    <w:qFormat/>
    <w:uiPriority w:val="0"/>
    <w:rPr>
      <w:rFonts w:cs="Symbol"/>
    </w:rPr>
  </w:style>
  <w:style w:type="character" w:customStyle="1" w:styleId="82">
    <w:name w:val="ListLabel 59"/>
    <w:qFormat/>
    <w:uiPriority w:val="0"/>
    <w:rPr>
      <w:rFonts w:cs="Courier New"/>
    </w:rPr>
  </w:style>
  <w:style w:type="character" w:customStyle="1" w:styleId="83">
    <w:name w:val="ListLabel 60"/>
    <w:qFormat/>
    <w:uiPriority w:val="0"/>
    <w:rPr>
      <w:rFonts w:cs="Wingdings"/>
    </w:rPr>
  </w:style>
  <w:style w:type="character" w:customStyle="1" w:styleId="84">
    <w:name w:val="ListLabel 61"/>
    <w:qFormat/>
    <w:uiPriority w:val="0"/>
    <w:rPr>
      <w:rFonts w:cs="Symbol"/>
      <w:sz w:val="16"/>
    </w:rPr>
  </w:style>
  <w:style w:type="character" w:customStyle="1" w:styleId="85">
    <w:name w:val="ListLabel 62"/>
    <w:qFormat/>
    <w:uiPriority w:val="0"/>
    <w:rPr>
      <w:rFonts w:cs="Courier New"/>
    </w:rPr>
  </w:style>
  <w:style w:type="character" w:customStyle="1" w:styleId="86">
    <w:name w:val="ListLabel 63"/>
    <w:qFormat/>
    <w:uiPriority w:val="0"/>
    <w:rPr>
      <w:rFonts w:cs="Wingdings"/>
    </w:rPr>
  </w:style>
  <w:style w:type="character" w:customStyle="1" w:styleId="87">
    <w:name w:val="ListLabel 64"/>
    <w:qFormat/>
    <w:uiPriority w:val="0"/>
    <w:rPr>
      <w:rFonts w:cs="Symbol"/>
    </w:rPr>
  </w:style>
  <w:style w:type="character" w:customStyle="1" w:styleId="88">
    <w:name w:val="ListLabel 65"/>
    <w:qFormat/>
    <w:uiPriority w:val="0"/>
    <w:rPr>
      <w:rFonts w:cs="Courier New"/>
    </w:rPr>
  </w:style>
  <w:style w:type="character" w:customStyle="1" w:styleId="89">
    <w:name w:val="ListLabel 66"/>
    <w:qFormat/>
    <w:uiPriority w:val="0"/>
    <w:rPr>
      <w:rFonts w:cs="Wingdings"/>
    </w:rPr>
  </w:style>
  <w:style w:type="character" w:customStyle="1" w:styleId="90">
    <w:name w:val="ListLabel 67"/>
    <w:qFormat/>
    <w:uiPriority w:val="0"/>
    <w:rPr>
      <w:rFonts w:cs="Symbol"/>
    </w:rPr>
  </w:style>
  <w:style w:type="character" w:customStyle="1" w:styleId="91">
    <w:name w:val="ListLabel 68"/>
    <w:qFormat/>
    <w:uiPriority w:val="0"/>
    <w:rPr>
      <w:rFonts w:cs="Courier New"/>
    </w:rPr>
  </w:style>
  <w:style w:type="character" w:customStyle="1" w:styleId="92">
    <w:name w:val="ListLabel 69"/>
    <w:qFormat/>
    <w:uiPriority w:val="0"/>
    <w:rPr>
      <w:rFonts w:cs="Wingdings"/>
    </w:rPr>
  </w:style>
  <w:style w:type="character" w:customStyle="1" w:styleId="93">
    <w:name w:val="ListLabel 70"/>
    <w:qFormat/>
    <w:uiPriority w:val="0"/>
    <w:rPr>
      <w:rFonts w:cs="Arial"/>
      <w:b/>
      <w:bCs/>
      <w:sz w:val="24"/>
      <w:szCs w:val="24"/>
    </w:rPr>
  </w:style>
  <w:style w:type="character" w:customStyle="1" w:styleId="94">
    <w:name w:val="ListLabel 71"/>
    <w:qFormat/>
    <w:uiPriority w:val="0"/>
    <w:rPr>
      <w:b/>
      <w:bCs/>
    </w:rPr>
  </w:style>
  <w:style w:type="character" w:customStyle="1" w:styleId="95">
    <w:name w:val="ListLabel 72"/>
    <w:qFormat/>
    <w:uiPriority w:val="0"/>
    <w:rPr>
      <w:sz w:val="16"/>
    </w:rPr>
  </w:style>
  <w:style w:type="character" w:customStyle="1" w:styleId="96">
    <w:name w:val="ListLabel 73"/>
    <w:qFormat/>
    <w:uiPriority w:val="0"/>
    <w:rPr>
      <w:sz w:val="18"/>
    </w:rPr>
  </w:style>
  <w:style w:type="character" w:customStyle="1" w:styleId="97">
    <w:name w:val="ListLabel 74"/>
    <w:qFormat/>
    <w:uiPriority w:val="0"/>
    <w:rPr>
      <w:rFonts w:cs="Symbol"/>
      <w:b/>
      <w:sz w:val="16"/>
    </w:rPr>
  </w:style>
  <w:style w:type="character" w:customStyle="1" w:styleId="98">
    <w:name w:val="ListLabel 75"/>
    <w:qFormat/>
    <w:uiPriority w:val="0"/>
    <w:rPr>
      <w:rFonts w:cs="Courier New"/>
    </w:rPr>
  </w:style>
  <w:style w:type="character" w:customStyle="1" w:styleId="99">
    <w:name w:val="ListLabel 76"/>
    <w:qFormat/>
    <w:uiPriority w:val="0"/>
    <w:rPr>
      <w:rFonts w:cs="Wingdings"/>
    </w:rPr>
  </w:style>
  <w:style w:type="character" w:customStyle="1" w:styleId="100">
    <w:name w:val="ListLabel 77"/>
    <w:qFormat/>
    <w:uiPriority w:val="0"/>
    <w:rPr>
      <w:rFonts w:cs="Symbol"/>
    </w:rPr>
  </w:style>
  <w:style w:type="character" w:customStyle="1" w:styleId="101">
    <w:name w:val="ListLabel 78"/>
    <w:qFormat/>
    <w:uiPriority w:val="0"/>
    <w:rPr>
      <w:rFonts w:cs="Courier New"/>
    </w:rPr>
  </w:style>
  <w:style w:type="character" w:customStyle="1" w:styleId="102">
    <w:name w:val="ListLabel 79"/>
    <w:qFormat/>
    <w:uiPriority w:val="0"/>
    <w:rPr>
      <w:rFonts w:cs="Wingdings"/>
    </w:rPr>
  </w:style>
  <w:style w:type="character" w:customStyle="1" w:styleId="103">
    <w:name w:val="ListLabel 80"/>
    <w:qFormat/>
    <w:uiPriority w:val="0"/>
    <w:rPr>
      <w:rFonts w:cs="Symbol"/>
    </w:rPr>
  </w:style>
  <w:style w:type="character" w:customStyle="1" w:styleId="104">
    <w:name w:val="ListLabel 81"/>
    <w:qFormat/>
    <w:uiPriority w:val="0"/>
    <w:rPr>
      <w:rFonts w:cs="Courier New"/>
    </w:rPr>
  </w:style>
  <w:style w:type="character" w:customStyle="1" w:styleId="105">
    <w:name w:val="ListLabel 82"/>
    <w:qFormat/>
    <w:uiPriority w:val="0"/>
    <w:rPr>
      <w:rFonts w:cs="Wingdings"/>
    </w:rPr>
  </w:style>
  <w:style w:type="character" w:customStyle="1" w:styleId="106">
    <w:name w:val="ListLabel 83"/>
    <w:qFormat/>
    <w:uiPriority w:val="0"/>
    <w:rPr>
      <w:rFonts w:cs="Symbol"/>
      <w:sz w:val="16"/>
    </w:rPr>
  </w:style>
  <w:style w:type="character" w:customStyle="1" w:styleId="107">
    <w:name w:val="ListLabel 84"/>
    <w:qFormat/>
    <w:uiPriority w:val="0"/>
    <w:rPr>
      <w:rFonts w:cs="Courier New"/>
    </w:rPr>
  </w:style>
  <w:style w:type="character" w:customStyle="1" w:styleId="108">
    <w:name w:val="ListLabel 85"/>
    <w:qFormat/>
    <w:uiPriority w:val="0"/>
    <w:rPr>
      <w:rFonts w:cs="Wingdings"/>
    </w:rPr>
  </w:style>
  <w:style w:type="character" w:customStyle="1" w:styleId="109">
    <w:name w:val="ListLabel 86"/>
    <w:qFormat/>
    <w:uiPriority w:val="0"/>
    <w:rPr>
      <w:rFonts w:cs="Symbol"/>
    </w:rPr>
  </w:style>
  <w:style w:type="character" w:customStyle="1" w:styleId="110">
    <w:name w:val="ListLabel 87"/>
    <w:qFormat/>
    <w:uiPriority w:val="0"/>
    <w:rPr>
      <w:rFonts w:cs="Courier New"/>
    </w:rPr>
  </w:style>
  <w:style w:type="character" w:customStyle="1" w:styleId="111">
    <w:name w:val="ListLabel 88"/>
    <w:qFormat/>
    <w:uiPriority w:val="0"/>
    <w:rPr>
      <w:rFonts w:cs="Wingdings"/>
    </w:rPr>
  </w:style>
  <w:style w:type="character" w:customStyle="1" w:styleId="112">
    <w:name w:val="ListLabel 89"/>
    <w:qFormat/>
    <w:uiPriority w:val="0"/>
    <w:rPr>
      <w:rFonts w:cs="Symbol"/>
    </w:rPr>
  </w:style>
  <w:style w:type="character" w:customStyle="1" w:styleId="113">
    <w:name w:val="ListLabel 90"/>
    <w:qFormat/>
    <w:uiPriority w:val="0"/>
    <w:rPr>
      <w:rFonts w:cs="Courier New"/>
    </w:rPr>
  </w:style>
  <w:style w:type="character" w:customStyle="1" w:styleId="114">
    <w:name w:val="ListLabel 91"/>
    <w:qFormat/>
    <w:uiPriority w:val="0"/>
    <w:rPr>
      <w:rFonts w:cs="Wingdings"/>
    </w:rPr>
  </w:style>
  <w:style w:type="character" w:customStyle="1" w:styleId="115">
    <w:name w:val="ListLabel 92"/>
    <w:qFormat/>
    <w:uiPriority w:val="0"/>
    <w:rPr>
      <w:rFonts w:cs="Symbol"/>
      <w:sz w:val="16"/>
    </w:rPr>
  </w:style>
  <w:style w:type="character" w:customStyle="1" w:styleId="116">
    <w:name w:val="ListLabel 93"/>
    <w:qFormat/>
    <w:uiPriority w:val="0"/>
    <w:rPr>
      <w:rFonts w:cs="Courier New"/>
    </w:rPr>
  </w:style>
  <w:style w:type="character" w:customStyle="1" w:styleId="117">
    <w:name w:val="ListLabel 94"/>
    <w:qFormat/>
    <w:uiPriority w:val="0"/>
    <w:rPr>
      <w:rFonts w:cs="Wingdings"/>
    </w:rPr>
  </w:style>
  <w:style w:type="character" w:customStyle="1" w:styleId="118">
    <w:name w:val="ListLabel 95"/>
    <w:qFormat/>
    <w:uiPriority w:val="0"/>
    <w:rPr>
      <w:rFonts w:cs="Symbol"/>
    </w:rPr>
  </w:style>
  <w:style w:type="character" w:customStyle="1" w:styleId="119">
    <w:name w:val="ListLabel 96"/>
    <w:qFormat/>
    <w:uiPriority w:val="0"/>
    <w:rPr>
      <w:rFonts w:cs="Courier New"/>
    </w:rPr>
  </w:style>
  <w:style w:type="character" w:customStyle="1" w:styleId="120">
    <w:name w:val="ListLabel 97"/>
    <w:qFormat/>
    <w:uiPriority w:val="0"/>
    <w:rPr>
      <w:rFonts w:cs="Wingdings"/>
    </w:rPr>
  </w:style>
  <w:style w:type="character" w:customStyle="1" w:styleId="121">
    <w:name w:val="ListLabel 98"/>
    <w:qFormat/>
    <w:uiPriority w:val="0"/>
    <w:rPr>
      <w:rFonts w:cs="Symbol"/>
    </w:rPr>
  </w:style>
  <w:style w:type="character" w:customStyle="1" w:styleId="122">
    <w:name w:val="ListLabel 99"/>
    <w:qFormat/>
    <w:uiPriority w:val="0"/>
    <w:rPr>
      <w:rFonts w:cs="Courier New"/>
    </w:rPr>
  </w:style>
  <w:style w:type="character" w:customStyle="1" w:styleId="123">
    <w:name w:val="ListLabel 100"/>
    <w:qFormat/>
    <w:uiPriority w:val="0"/>
    <w:rPr>
      <w:rFonts w:cs="Wingdings"/>
    </w:rPr>
  </w:style>
  <w:style w:type="character" w:customStyle="1" w:styleId="124">
    <w:name w:val="ListLabel 101"/>
    <w:qFormat/>
    <w:uiPriority w:val="0"/>
    <w:rPr>
      <w:sz w:val="18"/>
      <w:szCs w:val="16"/>
    </w:rPr>
  </w:style>
  <w:style w:type="character" w:customStyle="1" w:styleId="125">
    <w:name w:val="ListLabel 102"/>
    <w:qFormat/>
    <w:uiPriority w:val="0"/>
    <w:rPr>
      <w:rFonts w:cs="Times New Roman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126">
    <w:name w:val="ListLabel 103"/>
    <w:qFormat/>
    <w:uiPriority w:val="0"/>
    <w:rPr>
      <w:rFonts w:cs="Times New Roman"/>
    </w:rPr>
  </w:style>
  <w:style w:type="character" w:customStyle="1" w:styleId="127">
    <w:name w:val="ListLabel 104"/>
    <w:qFormat/>
    <w:uiPriority w:val="0"/>
    <w:rPr>
      <w:rFonts w:cs="Times New Roman"/>
    </w:rPr>
  </w:style>
  <w:style w:type="character" w:customStyle="1" w:styleId="128">
    <w:name w:val="ListLabel 105"/>
    <w:qFormat/>
    <w:uiPriority w:val="0"/>
    <w:rPr>
      <w:rFonts w:cs="Times New Roman"/>
    </w:rPr>
  </w:style>
  <w:style w:type="character" w:customStyle="1" w:styleId="129">
    <w:name w:val="ListLabel 106"/>
    <w:qFormat/>
    <w:uiPriority w:val="0"/>
    <w:rPr>
      <w:rFonts w:cs="Times New Roman"/>
    </w:rPr>
  </w:style>
  <w:style w:type="character" w:customStyle="1" w:styleId="130">
    <w:name w:val="ListLabel 107"/>
    <w:qFormat/>
    <w:uiPriority w:val="0"/>
    <w:rPr>
      <w:rFonts w:cs="Times New Roman"/>
    </w:rPr>
  </w:style>
  <w:style w:type="character" w:customStyle="1" w:styleId="131">
    <w:name w:val="ListLabel 108"/>
    <w:qFormat/>
    <w:uiPriority w:val="0"/>
    <w:rPr>
      <w:rFonts w:cs="Times New Roman"/>
    </w:rPr>
  </w:style>
  <w:style w:type="character" w:customStyle="1" w:styleId="132">
    <w:name w:val="ListLabel 109"/>
    <w:qFormat/>
    <w:uiPriority w:val="0"/>
    <w:rPr>
      <w:rFonts w:cs="Times New Roman"/>
    </w:rPr>
  </w:style>
  <w:style w:type="character" w:customStyle="1" w:styleId="133">
    <w:name w:val="ListLabel 110"/>
    <w:qFormat/>
    <w:uiPriority w:val="0"/>
    <w:rPr>
      <w:rFonts w:cs="Times New Roman"/>
    </w:rPr>
  </w:style>
  <w:style w:type="character" w:customStyle="1" w:styleId="134">
    <w:name w:val="ListLabel 111"/>
    <w:qFormat/>
    <w:uiPriority w:val="0"/>
  </w:style>
  <w:style w:type="character" w:customStyle="1" w:styleId="135">
    <w:name w:val="ListLabel 112"/>
    <w:qFormat/>
    <w:uiPriority w:val="0"/>
    <w:rPr>
      <w:rFonts w:cs="Arial"/>
      <w:b/>
      <w:bCs/>
      <w:sz w:val="24"/>
      <w:szCs w:val="24"/>
    </w:rPr>
  </w:style>
  <w:style w:type="character" w:customStyle="1" w:styleId="136">
    <w:name w:val="ListLabel 113"/>
    <w:qFormat/>
    <w:uiPriority w:val="0"/>
    <w:rPr>
      <w:b/>
      <w:bCs/>
    </w:rPr>
  </w:style>
  <w:style w:type="character" w:customStyle="1" w:styleId="137">
    <w:name w:val="ListLabel 114"/>
    <w:qFormat/>
    <w:uiPriority w:val="0"/>
    <w:rPr>
      <w:sz w:val="16"/>
    </w:rPr>
  </w:style>
  <w:style w:type="character" w:customStyle="1" w:styleId="138">
    <w:name w:val="ListLabel 115"/>
    <w:qFormat/>
    <w:uiPriority w:val="0"/>
    <w:rPr>
      <w:sz w:val="18"/>
    </w:rPr>
  </w:style>
  <w:style w:type="character" w:customStyle="1" w:styleId="139">
    <w:name w:val="ListLabel 116"/>
    <w:qFormat/>
    <w:uiPriority w:val="0"/>
    <w:rPr>
      <w:rFonts w:cs="Symbol"/>
      <w:sz w:val="16"/>
    </w:rPr>
  </w:style>
  <w:style w:type="character" w:customStyle="1" w:styleId="140">
    <w:name w:val="ListLabel 117"/>
    <w:qFormat/>
    <w:uiPriority w:val="0"/>
    <w:rPr>
      <w:rFonts w:cs="Courier New"/>
    </w:rPr>
  </w:style>
  <w:style w:type="character" w:customStyle="1" w:styleId="141">
    <w:name w:val="ListLabel 118"/>
    <w:qFormat/>
    <w:uiPriority w:val="0"/>
    <w:rPr>
      <w:rFonts w:cs="Wingdings"/>
    </w:rPr>
  </w:style>
  <w:style w:type="character" w:customStyle="1" w:styleId="142">
    <w:name w:val="ListLabel 119"/>
    <w:qFormat/>
    <w:uiPriority w:val="0"/>
    <w:rPr>
      <w:rFonts w:cs="Symbol"/>
    </w:rPr>
  </w:style>
  <w:style w:type="character" w:customStyle="1" w:styleId="143">
    <w:name w:val="ListLabel 120"/>
    <w:qFormat/>
    <w:uiPriority w:val="0"/>
    <w:rPr>
      <w:rFonts w:cs="Courier New"/>
    </w:rPr>
  </w:style>
  <w:style w:type="character" w:customStyle="1" w:styleId="144">
    <w:name w:val="ListLabel 121"/>
    <w:qFormat/>
    <w:uiPriority w:val="0"/>
    <w:rPr>
      <w:rFonts w:cs="Wingdings"/>
    </w:rPr>
  </w:style>
  <w:style w:type="character" w:customStyle="1" w:styleId="145">
    <w:name w:val="ListLabel 122"/>
    <w:qFormat/>
    <w:uiPriority w:val="0"/>
    <w:rPr>
      <w:rFonts w:cs="Symbol"/>
    </w:rPr>
  </w:style>
  <w:style w:type="character" w:customStyle="1" w:styleId="146">
    <w:name w:val="ListLabel 123"/>
    <w:qFormat/>
    <w:uiPriority w:val="0"/>
    <w:rPr>
      <w:rFonts w:cs="Courier New"/>
    </w:rPr>
  </w:style>
  <w:style w:type="character" w:customStyle="1" w:styleId="147">
    <w:name w:val="ListLabel 124"/>
    <w:qFormat/>
    <w:uiPriority w:val="0"/>
    <w:rPr>
      <w:rFonts w:cs="Wingdings"/>
    </w:rPr>
  </w:style>
  <w:style w:type="character" w:customStyle="1" w:styleId="148">
    <w:name w:val="ListLabel 125"/>
    <w:qFormat/>
    <w:uiPriority w:val="0"/>
    <w:rPr>
      <w:sz w:val="18"/>
      <w:szCs w:val="16"/>
    </w:rPr>
  </w:style>
  <w:style w:type="character" w:customStyle="1" w:styleId="149">
    <w:name w:val="ListLabel 126"/>
    <w:qFormat/>
    <w:uiPriority w:val="0"/>
    <w:rPr>
      <w:rFonts w:cs="Arial"/>
      <w:b/>
      <w:bCs/>
      <w:sz w:val="24"/>
      <w:szCs w:val="24"/>
    </w:rPr>
  </w:style>
  <w:style w:type="character" w:customStyle="1" w:styleId="150">
    <w:name w:val="ListLabel 127"/>
    <w:qFormat/>
    <w:uiPriority w:val="0"/>
    <w:rPr>
      <w:b/>
      <w:bCs/>
    </w:rPr>
  </w:style>
  <w:style w:type="character" w:customStyle="1" w:styleId="151">
    <w:name w:val="ListLabel 128"/>
    <w:qFormat/>
    <w:uiPriority w:val="0"/>
    <w:rPr>
      <w:sz w:val="16"/>
    </w:rPr>
  </w:style>
  <w:style w:type="character" w:customStyle="1" w:styleId="152">
    <w:name w:val="ListLabel 129"/>
    <w:qFormat/>
    <w:uiPriority w:val="0"/>
    <w:rPr>
      <w:sz w:val="18"/>
    </w:rPr>
  </w:style>
  <w:style w:type="character" w:customStyle="1" w:styleId="153">
    <w:name w:val="ListLabel 130"/>
    <w:qFormat/>
    <w:uiPriority w:val="0"/>
    <w:rPr>
      <w:rFonts w:cs="Symbol"/>
      <w:sz w:val="16"/>
    </w:rPr>
  </w:style>
  <w:style w:type="character" w:customStyle="1" w:styleId="154">
    <w:name w:val="ListLabel 131"/>
    <w:qFormat/>
    <w:uiPriority w:val="0"/>
    <w:rPr>
      <w:rFonts w:cs="Courier New"/>
    </w:rPr>
  </w:style>
  <w:style w:type="character" w:customStyle="1" w:styleId="155">
    <w:name w:val="ListLabel 132"/>
    <w:qFormat/>
    <w:uiPriority w:val="0"/>
    <w:rPr>
      <w:rFonts w:cs="Wingdings"/>
    </w:rPr>
  </w:style>
  <w:style w:type="character" w:customStyle="1" w:styleId="156">
    <w:name w:val="ListLabel 133"/>
    <w:qFormat/>
    <w:uiPriority w:val="0"/>
    <w:rPr>
      <w:rFonts w:cs="Symbol"/>
    </w:rPr>
  </w:style>
  <w:style w:type="character" w:customStyle="1" w:styleId="157">
    <w:name w:val="ListLabel 134"/>
    <w:qFormat/>
    <w:uiPriority w:val="0"/>
    <w:rPr>
      <w:rFonts w:cs="Courier New"/>
    </w:rPr>
  </w:style>
  <w:style w:type="character" w:customStyle="1" w:styleId="158">
    <w:name w:val="ListLabel 135"/>
    <w:qFormat/>
    <w:uiPriority w:val="0"/>
    <w:rPr>
      <w:rFonts w:cs="Wingdings"/>
    </w:rPr>
  </w:style>
  <w:style w:type="character" w:customStyle="1" w:styleId="159">
    <w:name w:val="ListLabel 136"/>
    <w:qFormat/>
    <w:uiPriority w:val="0"/>
    <w:rPr>
      <w:rFonts w:cs="Symbol"/>
    </w:rPr>
  </w:style>
  <w:style w:type="character" w:customStyle="1" w:styleId="160">
    <w:name w:val="ListLabel 137"/>
    <w:qFormat/>
    <w:uiPriority w:val="0"/>
    <w:rPr>
      <w:rFonts w:cs="Courier New"/>
    </w:rPr>
  </w:style>
  <w:style w:type="character" w:customStyle="1" w:styleId="161">
    <w:name w:val="ListLabel 138"/>
    <w:qFormat/>
    <w:uiPriority w:val="0"/>
    <w:rPr>
      <w:rFonts w:cs="Wingdings"/>
    </w:rPr>
  </w:style>
  <w:style w:type="character" w:customStyle="1" w:styleId="162">
    <w:name w:val="ListLabel 139"/>
    <w:qFormat/>
    <w:uiPriority w:val="0"/>
    <w:rPr>
      <w:sz w:val="18"/>
      <w:szCs w:val="16"/>
    </w:rPr>
  </w:style>
  <w:style w:type="character" w:customStyle="1" w:styleId="163">
    <w:name w:val="ListLabel 140"/>
    <w:qFormat/>
    <w:uiPriority w:val="0"/>
    <w:rPr>
      <w:rFonts w:cs="Arial"/>
      <w:b/>
      <w:bCs/>
      <w:sz w:val="24"/>
      <w:szCs w:val="24"/>
    </w:rPr>
  </w:style>
  <w:style w:type="character" w:customStyle="1" w:styleId="164">
    <w:name w:val="ListLabel 141"/>
    <w:qFormat/>
    <w:uiPriority w:val="0"/>
    <w:rPr>
      <w:b/>
      <w:bCs/>
    </w:rPr>
  </w:style>
  <w:style w:type="character" w:customStyle="1" w:styleId="165">
    <w:name w:val="ListLabel 142"/>
    <w:qFormat/>
    <w:uiPriority w:val="0"/>
    <w:rPr>
      <w:sz w:val="16"/>
    </w:rPr>
  </w:style>
  <w:style w:type="character" w:customStyle="1" w:styleId="166">
    <w:name w:val="ListLabel 143"/>
    <w:qFormat/>
    <w:uiPriority w:val="0"/>
    <w:rPr>
      <w:sz w:val="18"/>
    </w:rPr>
  </w:style>
  <w:style w:type="character" w:customStyle="1" w:styleId="167">
    <w:name w:val="ListLabel 144"/>
    <w:qFormat/>
    <w:uiPriority w:val="0"/>
    <w:rPr>
      <w:rFonts w:cs="Symbol"/>
      <w:sz w:val="16"/>
    </w:rPr>
  </w:style>
  <w:style w:type="character" w:customStyle="1" w:styleId="168">
    <w:name w:val="ListLabel 145"/>
    <w:qFormat/>
    <w:uiPriority w:val="0"/>
    <w:rPr>
      <w:rFonts w:cs="Courier New"/>
    </w:rPr>
  </w:style>
  <w:style w:type="character" w:customStyle="1" w:styleId="169">
    <w:name w:val="ListLabel 146"/>
    <w:qFormat/>
    <w:uiPriority w:val="0"/>
    <w:rPr>
      <w:rFonts w:cs="Wingdings"/>
    </w:rPr>
  </w:style>
  <w:style w:type="character" w:customStyle="1" w:styleId="170">
    <w:name w:val="ListLabel 147"/>
    <w:qFormat/>
    <w:uiPriority w:val="0"/>
    <w:rPr>
      <w:rFonts w:cs="Symbol"/>
    </w:rPr>
  </w:style>
  <w:style w:type="character" w:customStyle="1" w:styleId="171">
    <w:name w:val="ListLabel 148"/>
    <w:qFormat/>
    <w:uiPriority w:val="0"/>
    <w:rPr>
      <w:rFonts w:cs="Courier New"/>
    </w:rPr>
  </w:style>
  <w:style w:type="character" w:customStyle="1" w:styleId="172">
    <w:name w:val="ListLabel 149"/>
    <w:qFormat/>
    <w:uiPriority w:val="0"/>
    <w:rPr>
      <w:rFonts w:cs="Wingdings"/>
    </w:rPr>
  </w:style>
  <w:style w:type="character" w:customStyle="1" w:styleId="173">
    <w:name w:val="ListLabel 150"/>
    <w:qFormat/>
    <w:uiPriority w:val="0"/>
    <w:rPr>
      <w:rFonts w:cs="Symbol"/>
    </w:rPr>
  </w:style>
  <w:style w:type="character" w:customStyle="1" w:styleId="174">
    <w:name w:val="ListLabel 151"/>
    <w:qFormat/>
    <w:uiPriority w:val="0"/>
    <w:rPr>
      <w:rFonts w:cs="Courier New"/>
    </w:rPr>
  </w:style>
  <w:style w:type="character" w:customStyle="1" w:styleId="175">
    <w:name w:val="ListLabel 152"/>
    <w:qFormat/>
    <w:uiPriority w:val="0"/>
    <w:rPr>
      <w:rFonts w:cs="Wingdings"/>
    </w:rPr>
  </w:style>
  <w:style w:type="character" w:customStyle="1" w:styleId="176">
    <w:name w:val="ListLabel 153"/>
    <w:qFormat/>
    <w:uiPriority w:val="0"/>
    <w:rPr>
      <w:sz w:val="18"/>
      <w:szCs w:val="16"/>
    </w:rPr>
  </w:style>
  <w:style w:type="character" w:customStyle="1" w:styleId="177">
    <w:name w:val="ListLabel 154"/>
    <w:qFormat/>
    <w:uiPriority w:val="0"/>
    <w:rPr>
      <w:rFonts w:cs="Arial"/>
      <w:b/>
      <w:bCs/>
      <w:sz w:val="24"/>
      <w:szCs w:val="24"/>
    </w:rPr>
  </w:style>
  <w:style w:type="character" w:customStyle="1" w:styleId="178">
    <w:name w:val="ListLabel 155"/>
    <w:qFormat/>
    <w:uiPriority w:val="0"/>
    <w:rPr>
      <w:b/>
      <w:bCs/>
    </w:rPr>
  </w:style>
  <w:style w:type="character" w:customStyle="1" w:styleId="179">
    <w:name w:val="ListLabel 156"/>
    <w:qFormat/>
    <w:uiPriority w:val="0"/>
    <w:rPr>
      <w:sz w:val="16"/>
    </w:rPr>
  </w:style>
  <w:style w:type="character" w:customStyle="1" w:styleId="180">
    <w:name w:val="ListLabel 157"/>
    <w:qFormat/>
    <w:uiPriority w:val="0"/>
    <w:rPr>
      <w:sz w:val="18"/>
    </w:rPr>
  </w:style>
  <w:style w:type="character" w:customStyle="1" w:styleId="181">
    <w:name w:val="ListLabel 158"/>
    <w:qFormat/>
    <w:uiPriority w:val="0"/>
    <w:rPr>
      <w:rFonts w:cs="Symbol"/>
      <w:sz w:val="16"/>
    </w:rPr>
  </w:style>
  <w:style w:type="character" w:customStyle="1" w:styleId="182">
    <w:name w:val="ListLabel 159"/>
    <w:qFormat/>
    <w:uiPriority w:val="0"/>
    <w:rPr>
      <w:rFonts w:cs="Courier New"/>
    </w:rPr>
  </w:style>
  <w:style w:type="character" w:customStyle="1" w:styleId="183">
    <w:name w:val="ListLabel 160"/>
    <w:qFormat/>
    <w:uiPriority w:val="0"/>
    <w:rPr>
      <w:rFonts w:cs="Wingdings"/>
    </w:rPr>
  </w:style>
  <w:style w:type="character" w:customStyle="1" w:styleId="184">
    <w:name w:val="ListLabel 161"/>
    <w:qFormat/>
    <w:uiPriority w:val="0"/>
    <w:rPr>
      <w:rFonts w:cs="Symbol"/>
    </w:rPr>
  </w:style>
  <w:style w:type="character" w:customStyle="1" w:styleId="185">
    <w:name w:val="ListLabel 162"/>
    <w:qFormat/>
    <w:uiPriority w:val="0"/>
    <w:rPr>
      <w:rFonts w:cs="Courier New"/>
    </w:rPr>
  </w:style>
  <w:style w:type="character" w:customStyle="1" w:styleId="186">
    <w:name w:val="ListLabel 163"/>
    <w:qFormat/>
    <w:uiPriority w:val="0"/>
    <w:rPr>
      <w:rFonts w:cs="Wingdings"/>
    </w:rPr>
  </w:style>
  <w:style w:type="character" w:customStyle="1" w:styleId="187">
    <w:name w:val="ListLabel 164"/>
    <w:qFormat/>
    <w:uiPriority w:val="0"/>
    <w:rPr>
      <w:rFonts w:cs="Symbol"/>
    </w:rPr>
  </w:style>
  <w:style w:type="character" w:customStyle="1" w:styleId="188">
    <w:name w:val="ListLabel 165"/>
    <w:qFormat/>
    <w:uiPriority w:val="0"/>
    <w:rPr>
      <w:rFonts w:cs="Courier New"/>
    </w:rPr>
  </w:style>
  <w:style w:type="character" w:customStyle="1" w:styleId="189">
    <w:name w:val="ListLabel 166"/>
    <w:qFormat/>
    <w:uiPriority w:val="0"/>
    <w:rPr>
      <w:rFonts w:cs="Wingdings"/>
    </w:rPr>
  </w:style>
  <w:style w:type="character" w:customStyle="1" w:styleId="190">
    <w:name w:val="ListLabel 167"/>
    <w:qFormat/>
    <w:uiPriority w:val="0"/>
    <w:rPr>
      <w:sz w:val="18"/>
      <w:szCs w:val="16"/>
    </w:rPr>
  </w:style>
  <w:style w:type="character" w:customStyle="1" w:styleId="191">
    <w:name w:val="ListLabel 168"/>
    <w:qFormat/>
    <w:uiPriority w:val="0"/>
    <w:rPr>
      <w:rFonts w:cs="Arial"/>
      <w:b/>
      <w:bCs/>
      <w:sz w:val="24"/>
      <w:szCs w:val="24"/>
    </w:rPr>
  </w:style>
  <w:style w:type="character" w:customStyle="1" w:styleId="192">
    <w:name w:val="ListLabel 169"/>
    <w:qFormat/>
    <w:uiPriority w:val="0"/>
    <w:rPr>
      <w:b/>
      <w:bCs/>
    </w:rPr>
  </w:style>
  <w:style w:type="character" w:customStyle="1" w:styleId="193">
    <w:name w:val="ListLabel 170"/>
    <w:qFormat/>
    <w:uiPriority w:val="0"/>
    <w:rPr>
      <w:sz w:val="16"/>
    </w:rPr>
  </w:style>
  <w:style w:type="character" w:customStyle="1" w:styleId="194">
    <w:name w:val="ListLabel 171"/>
    <w:qFormat/>
    <w:uiPriority w:val="0"/>
    <w:rPr>
      <w:sz w:val="18"/>
    </w:rPr>
  </w:style>
  <w:style w:type="character" w:customStyle="1" w:styleId="195">
    <w:name w:val="ListLabel 172"/>
    <w:qFormat/>
    <w:uiPriority w:val="0"/>
    <w:rPr>
      <w:rFonts w:cs="Symbol"/>
      <w:sz w:val="16"/>
    </w:rPr>
  </w:style>
  <w:style w:type="character" w:customStyle="1" w:styleId="196">
    <w:name w:val="ListLabel 173"/>
    <w:qFormat/>
    <w:uiPriority w:val="0"/>
    <w:rPr>
      <w:rFonts w:cs="Courier New"/>
    </w:rPr>
  </w:style>
  <w:style w:type="character" w:customStyle="1" w:styleId="197">
    <w:name w:val="ListLabel 174"/>
    <w:qFormat/>
    <w:uiPriority w:val="0"/>
    <w:rPr>
      <w:rFonts w:cs="Wingdings"/>
    </w:rPr>
  </w:style>
  <w:style w:type="character" w:customStyle="1" w:styleId="198">
    <w:name w:val="ListLabel 175"/>
    <w:qFormat/>
    <w:uiPriority w:val="0"/>
    <w:rPr>
      <w:rFonts w:cs="Symbol"/>
    </w:rPr>
  </w:style>
  <w:style w:type="character" w:customStyle="1" w:styleId="199">
    <w:name w:val="ListLabel 176"/>
    <w:qFormat/>
    <w:uiPriority w:val="0"/>
    <w:rPr>
      <w:rFonts w:cs="Courier New"/>
    </w:rPr>
  </w:style>
  <w:style w:type="character" w:customStyle="1" w:styleId="200">
    <w:name w:val="ListLabel 177"/>
    <w:qFormat/>
    <w:uiPriority w:val="0"/>
    <w:rPr>
      <w:rFonts w:cs="Wingdings"/>
    </w:rPr>
  </w:style>
  <w:style w:type="character" w:customStyle="1" w:styleId="201">
    <w:name w:val="ListLabel 178"/>
    <w:qFormat/>
    <w:uiPriority w:val="0"/>
    <w:rPr>
      <w:rFonts w:cs="Symbol"/>
    </w:rPr>
  </w:style>
  <w:style w:type="character" w:customStyle="1" w:styleId="202">
    <w:name w:val="ListLabel 179"/>
    <w:qFormat/>
    <w:uiPriority w:val="0"/>
    <w:rPr>
      <w:rFonts w:cs="Courier New"/>
    </w:rPr>
  </w:style>
  <w:style w:type="character" w:customStyle="1" w:styleId="203">
    <w:name w:val="ListLabel 180"/>
    <w:qFormat/>
    <w:uiPriority w:val="0"/>
    <w:rPr>
      <w:rFonts w:cs="Wingdings"/>
    </w:rPr>
  </w:style>
  <w:style w:type="character" w:customStyle="1" w:styleId="204">
    <w:name w:val="ListLabel 181"/>
    <w:qFormat/>
    <w:uiPriority w:val="0"/>
    <w:rPr>
      <w:sz w:val="18"/>
      <w:szCs w:val="16"/>
    </w:rPr>
  </w:style>
  <w:style w:type="character" w:customStyle="1" w:styleId="205">
    <w:name w:val="ListLabel 182"/>
    <w:qFormat/>
    <w:uiPriority w:val="0"/>
    <w:rPr>
      <w:rFonts w:cs="Arial"/>
      <w:b/>
      <w:bCs/>
      <w:sz w:val="24"/>
      <w:szCs w:val="24"/>
    </w:rPr>
  </w:style>
  <w:style w:type="character" w:customStyle="1" w:styleId="206">
    <w:name w:val="ListLabel 183"/>
    <w:qFormat/>
    <w:uiPriority w:val="0"/>
    <w:rPr>
      <w:b/>
      <w:bCs/>
    </w:rPr>
  </w:style>
  <w:style w:type="character" w:customStyle="1" w:styleId="207">
    <w:name w:val="ListLabel 184"/>
    <w:qFormat/>
    <w:uiPriority w:val="0"/>
    <w:rPr>
      <w:sz w:val="16"/>
    </w:rPr>
  </w:style>
  <w:style w:type="character" w:customStyle="1" w:styleId="208">
    <w:name w:val="ListLabel 185"/>
    <w:qFormat/>
    <w:uiPriority w:val="0"/>
    <w:rPr>
      <w:sz w:val="18"/>
    </w:rPr>
  </w:style>
  <w:style w:type="character" w:customStyle="1" w:styleId="209">
    <w:name w:val="ListLabel 186"/>
    <w:qFormat/>
    <w:uiPriority w:val="0"/>
    <w:rPr>
      <w:rFonts w:cs="Symbol"/>
      <w:sz w:val="16"/>
    </w:rPr>
  </w:style>
  <w:style w:type="character" w:customStyle="1" w:styleId="210">
    <w:name w:val="ListLabel 187"/>
    <w:qFormat/>
    <w:uiPriority w:val="0"/>
    <w:rPr>
      <w:rFonts w:cs="Courier New"/>
    </w:rPr>
  </w:style>
  <w:style w:type="character" w:customStyle="1" w:styleId="211">
    <w:name w:val="ListLabel 188"/>
    <w:qFormat/>
    <w:uiPriority w:val="0"/>
    <w:rPr>
      <w:rFonts w:cs="Wingdings"/>
    </w:rPr>
  </w:style>
  <w:style w:type="character" w:customStyle="1" w:styleId="212">
    <w:name w:val="ListLabel 189"/>
    <w:qFormat/>
    <w:uiPriority w:val="0"/>
    <w:rPr>
      <w:rFonts w:cs="Symbol"/>
    </w:rPr>
  </w:style>
  <w:style w:type="character" w:customStyle="1" w:styleId="213">
    <w:name w:val="ListLabel 190"/>
    <w:qFormat/>
    <w:uiPriority w:val="0"/>
    <w:rPr>
      <w:rFonts w:cs="Courier New"/>
    </w:rPr>
  </w:style>
  <w:style w:type="character" w:customStyle="1" w:styleId="214">
    <w:name w:val="ListLabel 191"/>
    <w:qFormat/>
    <w:uiPriority w:val="0"/>
    <w:rPr>
      <w:rFonts w:cs="Wingdings"/>
    </w:rPr>
  </w:style>
  <w:style w:type="character" w:customStyle="1" w:styleId="215">
    <w:name w:val="ListLabel 192"/>
    <w:qFormat/>
    <w:uiPriority w:val="0"/>
    <w:rPr>
      <w:rFonts w:cs="Symbol"/>
    </w:rPr>
  </w:style>
  <w:style w:type="character" w:customStyle="1" w:styleId="216">
    <w:name w:val="ListLabel 193"/>
    <w:qFormat/>
    <w:uiPriority w:val="0"/>
    <w:rPr>
      <w:rFonts w:cs="Courier New"/>
    </w:rPr>
  </w:style>
  <w:style w:type="character" w:customStyle="1" w:styleId="217">
    <w:name w:val="ListLabel 194"/>
    <w:qFormat/>
    <w:uiPriority w:val="0"/>
    <w:rPr>
      <w:rFonts w:cs="Wingdings"/>
    </w:rPr>
  </w:style>
  <w:style w:type="character" w:customStyle="1" w:styleId="218">
    <w:name w:val="ListLabel 195"/>
    <w:qFormat/>
    <w:uiPriority w:val="0"/>
    <w:rPr>
      <w:sz w:val="18"/>
      <w:szCs w:val="16"/>
    </w:rPr>
  </w:style>
  <w:style w:type="character" w:customStyle="1" w:styleId="219">
    <w:name w:val="ListLabel 196"/>
    <w:qFormat/>
    <w:uiPriority w:val="0"/>
    <w:rPr>
      <w:rFonts w:cs="Arial"/>
      <w:b/>
      <w:bCs/>
      <w:sz w:val="24"/>
      <w:szCs w:val="24"/>
    </w:rPr>
  </w:style>
  <w:style w:type="character" w:customStyle="1" w:styleId="220">
    <w:name w:val="ListLabel 197"/>
    <w:qFormat/>
    <w:uiPriority w:val="0"/>
    <w:rPr>
      <w:b/>
      <w:bCs/>
    </w:rPr>
  </w:style>
  <w:style w:type="character" w:customStyle="1" w:styleId="221">
    <w:name w:val="ListLabel 198"/>
    <w:qFormat/>
    <w:uiPriority w:val="0"/>
    <w:rPr>
      <w:sz w:val="16"/>
    </w:rPr>
  </w:style>
  <w:style w:type="character" w:customStyle="1" w:styleId="222">
    <w:name w:val="ListLabel 199"/>
    <w:qFormat/>
    <w:uiPriority w:val="0"/>
    <w:rPr>
      <w:sz w:val="18"/>
    </w:rPr>
  </w:style>
  <w:style w:type="character" w:customStyle="1" w:styleId="223">
    <w:name w:val="ListLabel 200"/>
    <w:qFormat/>
    <w:uiPriority w:val="0"/>
    <w:rPr>
      <w:rFonts w:cs="Symbol"/>
      <w:sz w:val="16"/>
    </w:rPr>
  </w:style>
  <w:style w:type="character" w:customStyle="1" w:styleId="224">
    <w:name w:val="ListLabel 201"/>
    <w:qFormat/>
    <w:uiPriority w:val="0"/>
    <w:rPr>
      <w:rFonts w:cs="Courier New"/>
    </w:rPr>
  </w:style>
  <w:style w:type="character" w:customStyle="1" w:styleId="225">
    <w:name w:val="ListLabel 202"/>
    <w:qFormat/>
    <w:uiPriority w:val="0"/>
    <w:rPr>
      <w:rFonts w:cs="Wingdings"/>
    </w:rPr>
  </w:style>
  <w:style w:type="character" w:customStyle="1" w:styleId="226">
    <w:name w:val="ListLabel 203"/>
    <w:qFormat/>
    <w:uiPriority w:val="0"/>
    <w:rPr>
      <w:rFonts w:cs="Symbol"/>
    </w:rPr>
  </w:style>
  <w:style w:type="character" w:customStyle="1" w:styleId="227">
    <w:name w:val="ListLabel 204"/>
    <w:qFormat/>
    <w:uiPriority w:val="0"/>
    <w:rPr>
      <w:rFonts w:cs="Courier New"/>
    </w:rPr>
  </w:style>
  <w:style w:type="character" w:customStyle="1" w:styleId="228">
    <w:name w:val="ListLabel 205"/>
    <w:qFormat/>
    <w:uiPriority w:val="0"/>
    <w:rPr>
      <w:rFonts w:cs="Wingdings"/>
    </w:rPr>
  </w:style>
  <w:style w:type="character" w:customStyle="1" w:styleId="229">
    <w:name w:val="ListLabel 206"/>
    <w:qFormat/>
    <w:uiPriority w:val="0"/>
    <w:rPr>
      <w:rFonts w:cs="Symbol"/>
    </w:rPr>
  </w:style>
  <w:style w:type="character" w:customStyle="1" w:styleId="230">
    <w:name w:val="ListLabel 207"/>
    <w:qFormat/>
    <w:uiPriority w:val="0"/>
    <w:rPr>
      <w:rFonts w:cs="Courier New"/>
    </w:rPr>
  </w:style>
  <w:style w:type="character" w:customStyle="1" w:styleId="231">
    <w:name w:val="ListLabel 208"/>
    <w:qFormat/>
    <w:uiPriority w:val="0"/>
    <w:rPr>
      <w:rFonts w:cs="Wingdings"/>
    </w:rPr>
  </w:style>
  <w:style w:type="character" w:customStyle="1" w:styleId="232">
    <w:name w:val="ListLabel 209"/>
    <w:qFormat/>
    <w:uiPriority w:val="0"/>
    <w:rPr>
      <w:sz w:val="18"/>
      <w:szCs w:val="16"/>
    </w:rPr>
  </w:style>
  <w:style w:type="paragraph" w:customStyle="1" w:styleId="233">
    <w:name w:val="Nadpis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34">
    <w:name w:val="Index"/>
    <w:basedOn w:val="1"/>
    <w:qFormat/>
    <w:uiPriority w:val="0"/>
    <w:pPr>
      <w:suppressLineNumbers/>
    </w:pPr>
    <w:rPr>
      <w:rFonts w:cs="Arial"/>
    </w:rPr>
  </w:style>
  <w:style w:type="paragraph" w:customStyle="1" w:styleId="235">
    <w:name w:val="Štýl 11 pt Tučné Čierna Podľa okraja Vľavo:  019 cm Riadkova..."/>
    <w:qFormat/>
    <w:uiPriority w:val="99"/>
    <w:pPr>
      <w:widowControl/>
      <w:bidi w:val="0"/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236">
    <w:name w:val="Štýl Podľa okraja Vľavo:  019 cm Riadkovanie:  15 riadka"/>
    <w:basedOn w:val="1"/>
    <w:autoRedefine/>
    <w:qFormat/>
    <w:uiPriority w:val="99"/>
    <w:pPr>
      <w:ind w:left="108" w:firstLine="0"/>
    </w:pPr>
  </w:style>
  <w:style w:type="paragraph" w:customStyle="1" w:styleId="237">
    <w:name w:val="Bod odôvodnenie"/>
    <w:qFormat/>
    <w:uiPriority w:val="99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customStyle="1" w:styleId="238">
    <w:name w:val="Štýl Arial Podľa okraja"/>
    <w:autoRedefine/>
    <w:qFormat/>
    <w:uiPriority w:val="99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customStyle="1" w:styleId="239">
    <w:name w:val="Text poznámky"/>
    <w:basedOn w:val="1"/>
    <w:autoRedefine/>
    <w:qFormat/>
    <w:uiPriority w:val="99"/>
    <w:pPr>
      <w:spacing w:line="240" w:lineRule="auto"/>
    </w:pPr>
  </w:style>
  <w:style w:type="paragraph" w:customStyle="1" w:styleId="240">
    <w:name w:val="Normálny1"/>
    <w:qFormat/>
    <w:uiPriority w:val="99"/>
    <w:pPr>
      <w:widowControl/>
      <w:bidi w:val="0"/>
      <w:spacing w:before="120" w:after="120" w:line="360" w:lineRule="auto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customStyle="1" w:styleId="241">
    <w:name w:val="Text opatrenia"/>
    <w:qFormat/>
    <w:uiPriority w:val="0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customStyle="1" w:styleId="242">
    <w:name w:val="Top Header"/>
    <w:basedOn w:val="1"/>
    <w:qFormat/>
    <w:uiPriority w:val="99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243">
    <w:name w:val="List Paragraph"/>
    <w:basedOn w:val="1"/>
    <w:qFormat/>
    <w:uiPriority w:val="99"/>
    <w:pPr>
      <w:ind w:left="708" w:firstLine="0"/>
    </w:pPr>
  </w:style>
  <w:style w:type="paragraph" w:customStyle="1" w:styleId="244">
    <w:name w:val="Obsah tabuľky"/>
    <w:basedOn w:val="1"/>
    <w:qFormat/>
    <w:uiPriority w:val="0"/>
  </w:style>
  <w:style w:type="paragraph" w:customStyle="1" w:styleId="245">
    <w:name w:val="Nadpis tabuľky"/>
    <w:basedOn w:val="24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8</Pages>
  <Words>2874</Words>
  <Characters>17591</Characters>
  <Paragraphs>460</Paragraphs>
  <TotalTime>6</TotalTime>
  <ScaleCrop>false</ScaleCrop>
  <LinksUpToDate>false</LinksUpToDate>
  <CharactersWithSpaces>20018</CharactersWithSpaces>
  <Application>WPS Office_12.2.0.21179_F1E327BC-269C-435d-A152-05C5408002CA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cp:lastModifiedBy>vladka</cp:lastModifiedBy>
  <cp:lastPrinted>2022-03-15T11:47:00Z</cp:lastPrinted>
  <dcterms:modified xsi:type="dcterms:W3CDTF">2025-06-04T14:22:46Z</dcterms:modified>
  <dc:title>Príloha č</dc:title>
  <cp:revision>337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1033-12.2.0.21179</vt:lpwstr>
  </property>
  <property fmtid="{D5CDD505-2E9C-101B-9397-08002B2CF9AE}" pid="10" name="ICV">
    <vt:lpwstr>5AEAA6AAE95748FEAD418CFF8DAA9D27_13</vt:lpwstr>
  </property>
</Properties>
</file>