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19092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190924">
      <w:pPr>
        <w:keepNext/>
        <w:tabs>
          <w:tab w:val="left" w:pos="2635"/>
          <w:tab w:val="center" w:pos="4734"/>
        </w:tabs>
        <w:ind w:right="567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19092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94122A">
        <w:trPr>
          <w:trHeight w:val="1089"/>
        </w:trPr>
        <w:tc>
          <w:tcPr>
            <w:tcW w:w="9498" w:type="dxa"/>
          </w:tcPr>
          <w:p w:rsidR="00C0326C" w:rsidRDefault="00C0326C" w:rsidP="008333FF">
            <w:pPr>
              <w:ind w:right="567"/>
              <w:jc w:val="both"/>
              <w:rPr>
                <w:color w:val="FF0000"/>
                <w:sz w:val="20"/>
              </w:rPr>
            </w:pPr>
          </w:p>
          <w:p w:rsidR="00657596" w:rsidRDefault="00436A29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PPP archív</w:t>
            </w:r>
            <w:r w:rsidR="00A7440E">
              <w:rPr>
                <w:sz w:val="20"/>
              </w:rPr>
              <w:t xml:space="preserve"> </w:t>
            </w:r>
            <w:r w:rsidR="00F84BEA">
              <w:rPr>
                <w:sz w:val="20"/>
              </w:rPr>
              <w:t xml:space="preserve"> s. r. o.</w:t>
            </w:r>
          </w:p>
          <w:p w:rsidR="00657596" w:rsidRDefault="00436A29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Vodárenská 28/6006</w:t>
            </w:r>
          </w:p>
          <w:p w:rsidR="00657596" w:rsidRPr="009262DF" w:rsidRDefault="00A7440E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080 01 Prešov</w:t>
            </w:r>
          </w:p>
        </w:tc>
      </w:tr>
    </w:tbl>
    <w:p w:rsidR="000A4158" w:rsidRPr="00693867" w:rsidRDefault="000A4158" w:rsidP="00190924">
      <w:pPr>
        <w:ind w:right="567"/>
        <w:jc w:val="both"/>
        <w:rPr>
          <w:sz w:val="20"/>
          <w:u w:val="single"/>
        </w:rPr>
      </w:pPr>
    </w:p>
    <w:p w:rsidR="000A4158" w:rsidRDefault="00931C39" w:rsidP="00190924">
      <w:pPr>
        <w:numPr>
          <w:ilvl w:val="0"/>
          <w:numId w:val="11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</w:t>
      </w:r>
      <w:r w:rsidR="00585DA3" w:rsidRPr="00657596">
        <w:rPr>
          <w:sz w:val="20"/>
        </w:rPr>
        <w:t>jednotka nie je súčasťou</w:t>
      </w:r>
      <w:r w:rsidR="00585DA3">
        <w:rPr>
          <w:sz w:val="20"/>
        </w:rPr>
        <w:t xml:space="preserve"> konsolidovaného celku.</w:t>
      </w:r>
    </w:p>
    <w:p w:rsidR="00B7763E" w:rsidRDefault="00B7763E" w:rsidP="00190924">
      <w:pPr>
        <w:ind w:left="1480" w:right="567"/>
        <w:jc w:val="both"/>
        <w:rPr>
          <w:sz w:val="20"/>
        </w:rPr>
      </w:pPr>
    </w:p>
    <w:p w:rsidR="00B7763E" w:rsidRPr="00585DA3" w:rsidRDefault="00B7763E" w:rsidP="00190924">
      <w:pPr>
        <w:ind w:left="1480" w:right="567"/>
        <w:jc w:val="both"/>
        <w:rPr>
          <w:sz w:val="20"/>
        </w:rPr>
      </w:pPr>
    </w:p>
    <w:p w:rsidR="00A72848" w:rsidRPr="00657596" w:rsidRDefault="00A72848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657596">
        <w:rPr>
          <w:sz w:val="20"/>
        </w:rPr>
        <w:t>Priemerný prepočítaný počet zamestnancov</w:t>
      </w:r>
      <w:r w:rsidR="00CA0962">
        <w:rPr>
          <w:sz w:val="20"/>
        </w:rPr>
        <w:t xml:space="preserve"> za rok 2024</w:t>
      </w:r>
      <w:r w:rsidR="004E5B9C" w:rsidRPr="00657596">
        <w:rPr>
          <w:sz w:val="20"/>
        </w:rPr>
        <w:t xml:space="preserve"> je </w:t>
      </w:r>
      <w:r w:rsidR="00A7440E">
        <w:rPr>
          <w:sz w:val="20"/>
        </w:rPr>
        <w:t>0</w:t>
      </w:r>
      <w:r w:rsidR="00372954">
        <w:rPr>
          <w:sz w:val="20"/>
        </w:rPr>
        <w:t>.</w:t>
      </w:r>
    </w:p>
    <w:p w:rsidR="0094122A" w:rsidRPr="00CB4C58" w:rsidRDefault="0094122A" w:rsidP="00190924">
      <w:pPr>
        <w:tabs>
          <w:tab w:val="left" w:pos="851"/>
        </w:tabs>
        <w:ind w:left="2870" w:right="567"/>
        <w:jc w:val="both"/>
        <w:rPr>
          <w:sz w:val="20"/>
        </w:rPr>
      </w:pP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190924">
      <w:pPr>
        <w:ind w:left="1121" w:right="567"/>
        <w:jc w:val="both"/>
        <w:rPr>
          <w:b/>
          <w:sz w:val="20"/>
        </w:rPr>
      </w:pPr>
    </w:p>
    <w:p w:rsidR="00A72848" w:rsidRDefault="006A0453" w:rsidP="00190924">
      <w:pPr>
        <w:numPr>
          <w:ilvl w:val="0"/>
          <w:numId w:val="15"/>
        </w:numPr>
        <w:ind w:left="142" w:right="567" w:firstLine="0"/>
        <w:jc w:val="both"/>
        <w:rPr>
          <w:sz w:val="20"/>
        </w:rPr>
      </w:pPr>
      <w:r w:rsidRPr="00C0326C">
        <w:rPr>
          <w:sz w:val="20"/>
        </w:rPr>
        <w:t>Úč</w:t>
      </w:r>
      <w:r w:rsidR="00A72848" w:rsidRPr="00C0326C">
        <w:rPr>
          <w:sz w:val="20"/>
        </w:rPr>
        <w:t xml:space="preserve">tovná závierka zostavená za splnenia predpokladu, že účtovná jednotka </w:t>
      </w:r>
      <w:r w:rsidR="00A72848" w:rsidRPr="00C0326C">
        <w:rPr>
          <w:b/>
          <w:sz w:val="20"/>
        </w:rPr>
        <w:t>bude</w:t>
      </w:r>
      <w:r w:rsidR="00A72848" w:rsidRPr="00C0326C">
        <w:rPr>
          <w:sz w:val="20"/>
        </w:rPr>
        <w:t xml:space="preserve"> nepretržite</w:t>
      </w:r>
      <w:r w:rsidR="00AC28D0" w:rsidRPr="00C0326C">
        <w:rPr>
          <w:sz w:val="20"/>
        </w:rPr>
        <w:t xml:space="preserve"> pokračovať vo svojej</w:t>
      </w:r>
      <w:r w:rsidR="00AC28D0" w:rsidRPr="00CB4C58">
        <w:rPr>
          <w:sz w:val="20"/>
        </w:rPr>
        <w:t xml:space="preserve"> činnosti</w:t>
      </w:r>
      <w:r w:rsidR="008F1772">
        <w:rPr>
          <w:sz w:val="20"/>
        </w:rPr>
        <w:t>.</w:t>
      </w:r>
    </w:p>
    <w:p w:rsidR="008F1772" w:rsidRPr="00CB4C58" w:rsidRDefault="008F1772" w:rsidP="008F1772">
      <w:pPr>
        <w:ind w:left="142" w:right="567"/>
        <w:jc w:val="both"/>
        <w:rPr>
          <w:sz w:val="20"/>
        </w:rPr>
      </w:pPr>
    </w:p>
    <w:p w:rsidR="006F74F4" w:rsidRDefault="00A7284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6"/>
        <w:gridCol w:w="426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3. podiely</w:t>
            </w:r>
            <w:r w:rsidR="008F1772">
              <w:rPr>
                <w:bCs/>
                <w:sz w:val="20"/>
              </w:rPr>
              <w:t xml:space="preserve"> na ZI obchodných spoločností, </w:t>
            </w:r>
            <w:r w:rsidRPr="00AC7913">
              <w:rPr>
                <w:bCs/>
                <w:sz w:val="20"/>
              </w:rPr>
              <w:t xml:space="preserve">cenné papiere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1C7498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54211B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B7763E">
        <w:tc>
          <w:tcPr>
            <w:tcW w:w="9072" w:type="dxa"/>
            <w:gridSpan w:val="2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54211B" w:rsidRDefault="0054211B" w:rsidP="00190924">
      <w:pPr>
        <w:ind w:right="567"/>
        <w:jc w:val="both"/>
        <w:rPr>
          <w:sz w:val="20"/>
          <w:szCs w:val="22"/>
        </w:rPr>
      </w:pPr>
    </w:p>
    <w:p w:rsidR="0054211B" w:rsidRPr="00AC7913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8549" w:type="dxa"/>
            <w:vAlign w:val="center"/>
          </w:tcPr>
          <w:p w:rsidR="0030679F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94122A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  <w:r w:rsidR="0094122A">
              <w:rPr>
                <w:bCs/>
                <w:sz w:val="20"/>
              </w:rPr>
              <w:t xml:space="preserve"> </w:t>
            </w: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94122A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 podľa zákona o daniach z príjmov</w:t>
            </w:r>
            <w:r w:rsidR="0039004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94122A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výnosy časovo rozlišujú. Časovo sa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spacing w:before="100" w:beforeAutospacing="1" w:after="100" w:afterAutospacing="1"/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1C7498" w:rsidRPr="00CB4C58" w:rsidRDefault="001C7498" w:rsidP="0019092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190924">
      <w:pPr>
        <w:ind w:right="567"/>
        <w:jc w:val="both"/>
        <w:rPr>
          <w:sz w:val="20"/>
          <w:szCs w:val="22"/>
        </w:rPr>
      </w:pPr>
    </w:p>
    <w:p w:rsidR="00061DBD" w:rsidRDefault="00061DBD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93"/>
        <w:gridCol w:w="1496"/>
        <w:gridCol w:w="783"/>
      </w:tblGrid>
      <w:tr w:rsidR="00AC7913" w:rsidRPr="00D10F5D" w:rsidTr="00B7763E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94122A">
        <w:trPr>
          <w:trHeight w:val="1070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94122A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</w:t>
            </w:r>
            <w:r w:rsidR="0094122A">
              <w:rPr>
                <w:sz w:val="20"/>
                <w:szCs w:val="22"/>
              </w:rPr>
              <w:t>rok a vstupná cena je viac ako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tabs>
                <w:tab w:val="left" w:pos="1207"/>
              </w:tabs>
              <w:autoSpaceDE w:val="0"/>
              <w:autoSpaceDN w:val="0"/>
              <w:adjustRightInd w:val="0"/>
              <w:ind w:right="-4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</w:tbl>
    <w:p w:rsidR="00226CC3" w:rsidRDefault="00226CC3" w:rsidP="00190924">
      <w:pPr>
        <w:ind w:right="567"/>
        <w:jc w:val="both"/>
        <w:rPr>
          <w:sz w:val="18"/>
        </w:rPr>
      </w:pPr>
    </w:p>
    <w:p w:rsidR="00AC7913" w:rsidRPr="00D10F5D" w:rsidRDefault="00AC7913" w:rsidP="00190924">
      <w:pPr>
        <w:ind w:right="567"/>
        <w:jc w:val="both"/>
        <w:rPr>
          <w:sz w:val="18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50"/>
        <w:gridCol w:w="1473"/>
        <w:gridCol w:w="1653"/>
        <w:gridCol w:w="1423"/>
        <w:gridCol w:w="1513"/>
        <w:gridCol w:w="860"/>
      </w:tblGrid>
      <w:tr w:rsidR="00AC7913" w:rsidRPr="00D10F5D" w:rsidTr="0094122A">
        <w:tc>
          <w:tcPr>
            <w:tcW w:w="2150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47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65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:rsidTr="0094122A">
        <w:tc>
          <w:tcPr>
            <w:tcW w:w="2150" w:type="dxa"/>
          </w:tcPr>
          <w:p w:rsidR="00AC7913" w:rsidRPr="00D10F5D" w:rsidRDefault="0094122A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7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:rsidR="00AC7913" w:rsidRDefault="00AC7913" w:rsidP="00190924">
      <w:pPr>
        <w:ind w:left="709" w:right="567"/>
        <w:jc w:val="both"/>
        <w:rPr>
          <w:sz w:val="20"/>
        </w:rPr>
      </w:pPr>
    </w:p>
    <w:p w:rsidR="00667B4C" w:rsidRDefault="00667B4C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647333">
            <w:pPr>
              <w:pStyle w:val="Odsekzoznamu"/>
              <w:ind w:left="0" w:right="54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4122A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0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</w:tr>
    </w:tbl>
    <w:p w:rsidR="00226CC3" w:rsidRPr="00226CC3" w:rsidRDefault="00226CC3" w:rsidP="00190924">
      <w:pPr>
        <w:pStyle w:val="Odsekzoznamu"/>
        <w:ind w:right="567"/>
        <w:rPr>
          <w:sz w:val="20"/>
          <w:lang w:val="en-US"/>
        </w:rPr>
      </w:pPr>
    </w:p>
    <w:p w:rsidR="003F290B" w:rsidRPr="00061DBD" w:rsidRDefault="0052637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B7763E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B7763E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94122A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226CC3" w:rsidRDefault="00226CC3" w:rsidP="00190924">
      <w:pPr>
        <w:ind w:left="709" w:right="567"/>
        <w:jc w:val="both"/>
        <w:rPr>
          <w:sz w:val="18"/>
          <w:szCs w:val="22"/>
        </w:rPr>
      </w:pPr>
    </w:p>
    <w:p w:rsidR="00D90D87" w:rsidRPr="00061DBD" w:rsidRDefault="006F74F4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79"/>
        <w:gridCol w:w="1363"/>
        <w:gridCol w:w="1123"/>
        <w:gridCol w:w="1959"/>
        <w:gridCol w:w="2374"/>
      </w:tblGrid>
      <w:tr w:rsidR="00984D71" w:rsidRPr="00DC3010" w:rsidTr="00647333">
        <w:tc>
          <w:tcPr>
            <w:tcW w:w="2679" w:type="dxa"/>
          </w:tcPr>
          <w:p w:rsidR="00D90D87" w:rsidRPr="00DC3010" w:rsidRDefault="00D90D87" w:rsidP="00647333">
            <w:pPr>
              <w:ind w:right="-64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:rsidR="00D90D87" w:rsidRPr="00DC3010" w:rsidRDefault="004752D3" w:rsidP="0094122A">
            <w:pPr>
              <w:ind w:right="567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:rsidR="00D90D87" w:rsidRPr="00DC3010" w:rsidRDefault="004752D3" w:rsidP="0094122A">
            <w:pPr>
              <w:ind w:right="567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1959" w:type="dxa"/>
          </w:tcPr>
          <w:p w:rsidR="00D90D87" w:rsidRPr="00DC3010" w:rsidRDefault="004752D3" w:rsidP="0094122A">
            <w:pPr>
              <w:tabs>
                <w:tab w:val="left" w:pos="1760"/>
              </w:tabs>
              <w:ind w:right="56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374" w:type="dxa"/>
          </w:tcPr>
          <w:p w:rsidR="00D90D87" w:rsidRPr="00DC3010" w:rsidRDefault="004752D3" w:rsidP="0094122A">
            <w:pPr>
              <w:ind w:right="35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647333">
        <w:trPr>
          <w:trHeight w:val="340"/>
        </w:trPr>
        <w:tc>
          <w:tcPr>
            <w:tcW w:w="2679" w:type="dxa"/>
          </w:tcPr>
          <w:p w:rsidR="00D90D87" w:rsidRPr="00DC3010" w:rsidRDefault="0064733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  <w:tc>
          <w:tcPr>
            <w:tcW w:w="1363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59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74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</w:tbl>
    <w:p w:rsidR="00D90D87" w:rsidRDefault="00D90D87" w:rsidP="00190924">
      <w:pPr>
        <w:ind w:right="567"/>
        <w:jc w:val="both"/>
        <w:rPr>
          <w:sz w:val="18"/>
          <w:szCs w:val="22"/>
        </w:rPr>
      </w:pPr>
    </w:p>
    <w:p w:rsidR="00226CC3" w:rsidRPr="00CB4C58" w:rsidRDefault="00226CC3" w:rsidP="00190924">
      <w:pPr>
        <w:ind w:right="567"/>
        <w:jc w:val="both"/>
        <w:rPr>
          <w:sz w:val="18"/>
          <w:szCs w:val="22"/>
        </w:rPr>
      </w:pPr>
    </w:p>
    <w:p w:rsidR="00CB4C58" w:rsidRPr="00CB4C58" w:rsidRDefault="00CB4C58" w:rsidP="00190924">
      <w:pPr>
        <w:ind w:left="360" w:right="567"/>
        <w:rPr>
          <w:sz w:val="20"/>
        </w:rPr>
      </w:pP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190924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190924" w:rsidRDefault="00190924" w:rsidP="00190924">
      <w:pPr>
        <w:ind w:right="567"/>
        <w:jc w:val="center"/>
        <w:rPr>
          <w:b/>
          <w:sz w:val="20"/>
        </w:rPr>
      </w:pPr>
    </w:p>
    <w:p w:rsidR="006C0F8A" w:rsidRPr="00CB4C58" w:rsidRDefault="006C0F8A" w:rsidP="00190924">
      <w:pPr>
        <w:ind w:left="1841" w:right="567"/>
        <w:jc w:val="center"/>
        <w:rPr>
          <w:b/>
          <w:sz w:val="20"/>
        </w:rPr>
      </w:pPr>
    </w:p>
    <w:p w:rsidR="0026291E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B7763E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647333">
            <w:pPr>
              <w:ind w:right="567"/>
              <w:rPr>
                <w:sz w:val="20"/>
              </w:rPr>
            </w:pPr>
            <w:r w:rsidRPr="00DC3010">
              <w:rPr>
                <w:sz w:val="20"/>
              </w:rPr>
              <w:t>Popis nákladov,</w:t>
            </w:r>
            <w:r w:rsidR="00647333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>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B7763E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:rsidTr="00B7763E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E56CB9" w:rsidRDefault="00E56CB9" w:rsidP="00190924">
      <w:pPr>
        <w:ind w:left="1481" w:right="567"/>
        <w:jc w:val="both"/>
        <w:rPr>
          <w:sz w:val="20"/>
        </w:rPr>
      </w:pPr>
    </w:p>
    <w:p w:rsidR="009A0C7A" w:rsidRPr="00CB4C58" w:rsidRDefault="006C0F8A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B7763E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D25DDA" w:rsidRPr="00DC3010" w:rsidTr="00B7763E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:rsidTr="00B7763E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190924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C0326C" w:rsidRPr="00CB4C58" w:rsidRDefault="00C0326C" w:rsidP="00C0326C">
      <w:pPr>
        <w:ind w:right="567"/>
        <w:jc w:val="both"/>
        <w:rPr>
          <w:sz w:val="20"/>
        </w:rPr>
      </w:pPr>
    </w:p>
    <w:p w:rsidR="0026291E" w:rsidRPr="00CB4C58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190924">
      <w:pPr>
        <w:numPr>
          <w:ilvl w:val="0"/>
          <w:numId w:val="14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190924">
      <w:pPr>
        <w:numPr>
          <w:ilvl w:val="0"/>
          <w:numId w:val="6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190924">
      <w:pPr>
        <w:numPr>
          <w:ilvl w:val="0"/>
          <w:numId w:val="3"/>
        </w:numPr>
        <w:ind w:left="1276" w:right="567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226CC3" w:rsidRPr="00CB4C58" w:rsidRDefault="00226CC3" w:rsidP="00190924">
      <w:pPr>
        <w:ind w:left="1276" w:right="567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95"/>
        <w:gridCol w:w="1606"/>
        <w:gridCol w:w="603"/>
        <w:gridCol w:w="592"/>
        <w:gridCol w:w="1402"/>
      </w:tblGrid>
      <w:tr w:rsidR="008C5D41" w:rsidRPr="00DC3010" w:rsidTr="00B7763E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190924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E2BB6" w:rsidRPr="00061DBD" w:rsidTr="00B7763E">
        <w:tc>
          <w:tcPr>
            <w:tcW w:w="9498" w:type="dxa"/>
            <w:gridSpan w:val="5"/>
          </w:tcPr>
          <w:p w:rsidR="005E2BB6" w:rsidRPr="00061DBD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647333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účt. </w:t>
            </w:r>
            <w:r w:rsidR="00647333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647333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odpustených pôžičiek a odpísaných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8C5D41" w:rsidRPr="00DC3010" w:rsidTr="00B7763E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8C5D41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</w:t>
            </w:r>
            <w:r w:rsidR="005E2BB6" w:rsidRPr="00061DBD">
              <w:rPr>
                <w:sz w:val="20"/>
              </w:rPr>
              <w:t>á</w:t>
            </w:r>
            <w:r w:rsidRPr="00061DBD">
              <w:rPr>
                <w:sz w:val="20"/>
              </w:rPr>
              <w:t xml:space="preserve"> sum</w:t>
            </w:r>
            <w:r w:rsidR="005E2BB6" w:rsidRPr="00061DBD">
              <w:rPr>
                <w:sz w:val="20"/>
              </w:rPr>
              <w:t>a</w:t>
            </w:r>
            <w:r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B7763E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B7763E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5134CE" w:rsidRDefault="005134CE" w:rsidP="00190924">
      <w:pPr>
        <w:ind w:right="567"/>
        <w:jc w:val="both"/>
        <w:rPr>
          <w:sz w:val="20"/>
        </w:rPr>
      </w:pPr>
    </w:p>
    <w:p w:rsidR="0026291E" w:rsidRPr="00CB4C58" w:rsidRDefault="003F290B" w:rsidP="00190924">
      <w:pPr>
        <w:numPr>
          <w:ilvl w:val="0"/>
          <w:numId w:val="16"/>
        </w:numPr>
        <w:ind w:left="1480" w:right="567" w:hanging="1338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26CC3" w:rsidRDefault="00226CC3" w:rsidP="00190924">
      <w:pPr>
        <w:ind w:left="1276" w:right="567"/>
        <w:jc w:val="both"/>
        <w:rPr>
          <w:sz w:val="20"/>
        </w:rPr>
      </w:pPr>
    </w:p>
    <w:p w:rsidR="0026291E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190924">
      <w:pPr>
        <w:numPr>
          <w:ilvl w:val="0"/>
          <w:numId w:val="8"/>
        </w:numPr>
        <w:ind w:left="2127" w:right="56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190924">
      <w:pPr>
        <w:numPr>
          <w:ilvl w:val="0"/>
          <w:numId w:val="10"/>
        </w:numPr>
        <w:tabs>
          <w:tab w:val="left" w:pos="851"/>
        </w:tabs>
        <w:ind w:right="567"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Default="00D07F04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C56249" w:rsidRDefault="00C56249" w:rsidP="00C56249">
      <w:pPr>
        <w:ind w:left="1276" w:right="567"/>
        <w:jc w:val="both"/>
        <w:rPr>
          <w:sz w:val="20"/>
        </w:rPr>
      </w:pPr>
    </w:p>
    <w:p w:rsidR="00C56249" w:rsidRDefault="00C56249" w:rsidP="00C56249">
      <w:pPr>
        <w:ind w:left="1276" w:right="567"/>
        <w:jc w:val="both"/>
        <w:rPr>
          <w:sz w:val="20"/>
        </w:rPr>
      </w:pPr>
    </w:p>
    <w:p w:rsidR="0045333F" w:rsidRDefault="0045333F" w:rsidP="00190924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  <w:r w:rsidRPr="001E62A3">
        <w:rPr>
          <w:rFonts w:ascii="Times New Roman" w:hAnsi="Times New Roman" w:cs="Times New Roman"/>
          <w:lang w:val="sk-SK"/>
        </w:rPr>
        <w:t>Štruktúra bankových úverov je uvedená v nasledujúcom prehľade:</w:t>
      </w:r>
    </w:p>
    <w:p w:rsidR="004B617F" w:rsidRPr="001E62A3" w:rsidRDefault="004B617F" w:rsidP="00190924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</w:p>
    <w:p w:rsidR="008834B2" w:rsidRDefault="008834B2" w:rsidP="008834B2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Štruktúra bankových úverov je uvedená v nasledujúcom prehľade:</w:t>
      </w:r>
    </w:p>
    <w:p w:rsidR="008834B2" w:rsidRDefault="008834B2" w:rsidP="008834B2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</w:p>
    <w:p w:rsidR="008834B2" w:rsidRDefault="008834B2" w:rsidP="008834B2">
      <w:pPr>
        <w:pStyle w:val="Zkladntext0"/>
        <w:ind w:right="567" w:firstLine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br w:type="textWrapping" w:clear="all"/>
        <w:t xml:space="preserve">     </w:t>
      </w:r>
      <w:r>
        <w:rPr>
          <w:rFonts w:ascii="Times New Roman" w:hAnsi="Times New Roman" w:cs="Times New Roman"/>
          <w:u w:val="single"/>
        </w:rPr>
        <w:t>Názov položky           Úrok p.a. v%       Dátum splatnosti</w:t>
      </w:r>
      <w:r w:rsidR="00A212E8">
        <w:rPr>
          <w:rFonts w:ascii="Times New Roman" w:hAnsi="Times New Roman" w:cs="Times New Roman"/>
          <w:u w:val="single"/>
        </w:rPr>
        <w:t xml:space="preserve">        Suma istiny k 31.12.202</w:t>
      </w:r>
      <w:r w:rsidR="00CA0962">
        <w:rPr>
          <w:rFonts w:ascii="Times New Roman" w:hAnsi="Times New Roman" w:cs="Times New Roman"/>
          <w:u w:val="single"/>
        </w:rPr>
        <w:t>4</w:t>
      </w:r>
      <w:r>
        <w:rPr>
          <w:rFonts w:ascii="Times New Roman" w:hAnsi="Times New Roman" w:cs="Times New Roman"/>
          <w:u w:val="single"/>
        </w:rPr>
        <w:t xml:space="preserve">    </w:t>
      </w:r>
      <w:r w:rsidR="006075EC">
        <w:rPr>
          <w:rFonts w:ascii="Times New Roman" w:hAnsi="Times New Roman" w:cs="Times New Roman"/>
          <w:u w:val="single"/>
        </w:rPr>
        <w:t xml:space="preserve">      Suma istiny k 3</w:t>
      </w:r>
      <w:r w:rsidR="00CA0962">
        <w:rPr>
          <w:rFonts w:ascii="Times New Roman" w:hAnsi="Times New Roman" w:cs="Times New Roman"/>
          <w:u w:val="single"/>
        </w:rPr>
        <w:t>1.1</w:t>
      </w:r>
      <w:r w:rsidR="006075EC">
        <w:rPr>
          <w:rFonts w:ascii="Times New Roman" w:hAnsi="Times New Roman" w:cs="Times New Roman"/>
          <w:u w:val="single"/>
        </w:rPr>
        <w:t>2</w:t>
      </w:r>
      <w:r w:rsidR="00A212E8">
        <w:rPr>
          <w:rFonts w:ascii="Times New Roman" w:hAnsi="Times New Roman" w:cs="Times New Roman"/>
          <w:u w:val="single"/>
        </w:rPr>
        <w:t>..202</w:t>
      </w:r>
      <w:r w:rsidR="006075EC">
        <w:rPr>
          <w:rFonts w:ascii="Times New Roman" w:hAnsi="Times New Roman" w:cs="Times New Roman"/>
          <w:u w:val="single"/>
        </w:rPr>
        <w:t>3</w:t>
      </w:r>
      <w:r>
        <w:rPr>
          <w:rFonts w:ascii="Times New Roman" w:hAnsi="Times New Roman" w:cs="Times New Roman"/>
          <w:u w:val="single"/>
        </w:rPr>
        <w:t xml:space="preserve">  </w:t>
      </w:r>
      <w:r>
        <w:rPr>
          <w:rFonts w:ascii="Times New Roman" w:hAnsi="Times New Roman" w:cs="Times New Roman"/>
          <w:b/>
        </w:rPr>
        <w:t>Dlhodobé bank. úvery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</w:p>
    <w:p w:rsidR="008834B2" w:rsidRDefault="008834B2" w:rsidP="008834B2">
      <w:pPr>
        <w:pStyle w:val="Zkladntext0"/>
        <w:numPr>
          <w:ilvl w:val="0"/>
          <w:numId w:val="25"/>
        </w:numPr>
        <w:ind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</w:p>
    <w:p w:rsidR="008834B2" w:rsidRDefault="008834B2" w:rsidP="008834B2">
      <w:pPr>
        <w:pStyle w:val="Zkladntext0"/>
        <w:ind w:left="6057"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</w:p>
    <w:p w:rsidR="008834B2" w:rsidRDefault="008834B2" w:rsidP="008834B2">
      <w:pPr>
        <w:ind w:right="567"/>
        <w:jc w:val="both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</w:p>
    <w:p w:rsidR="008834B2" w:rsidRDefault="008834B2" w:rsidP="008834B2">
      <w:pPr>
        <w:ind w:right="567"/>
        <w:jc w:val="both"/>
        <w:rPr>
          <w:b/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    </w:t>
      </w:r>
      <w:r>
        <w:rPr>
          <w:b/>
          <w:sz w:val="20"/>
        </w:rPr>
        <w:t>0</w:t>
      </w:r>
      <w:r>
        <w:rPr>
          <w:b/>
          <w:sz w:val="20"/>
        </w:rPr>
        <w:tab/>
        <w:t xml:space="preserve">     </w:t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              0</w:t>
      </w:r>
    </w:p>
    <w:p w:rsidR="008834B2" w:rsidRDefault="008834B2" w:rsidP="008834B2">
      <w:pPr>
        <w:ind w:right="567"/>
        <w:jc w:val="both"/>
        <w:rPr>
          <w:b/>
          <w:sz w:val="20"/>
        </w:rPr>
      </w:pPr>
    </w:p>
    <w:p w:rsidR="008834B2" w:rsidRDefault="008834B2" w:rsidP="008834B2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Krátkodobé bankové úvery                                                                           0                                                      0  </w:t>
      </w:r>
    </w:p>
    <w:p w:rsidR="008834B2" w:rsidRPr="008834B2" w:rsidRDefault="008834B2" w:rsidP="008834B2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 </w:t>
      </w:r>
      <w:r w:rsidRPr="008834B2">
        <w:rPr>
          <w:b/>
          <w:sz w:val="20"/>
        </w:rPr>
        <w:t>0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0</w:t>
      </w:r>
    </w:p>
    <w:p w:rsidR="008834B2" w:rsidRDefault="008834B2" w:rsidP="008834B2">
      <w:pPr>
        <w:pStyle w:val="Odsekzoznamu"/>
        <w:ind w:left="5672" w:right="567"/>
        <w:jc w:val="both"/>
        <w:rPr>
          <w:b/>
          <w:sz w:val="20"/>
        </w:rPr>
      </w:pPr>
      <w:r>
        <w:rPr>
          <w:b/>
          <w:sz w:val="20"/>
        </w:rPr>
        <w:t>_________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>________</w:t>
      </w:r>
    </w:p>
    <w:p w:rsidR="008834B2" w:rsidRDefault="008834B2" w:rsidP="008834B2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SPOLU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 0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</w:t>
      </w:r>
      <w:r>
        <w:rPr>
          <w:b/>
          <w:sz w:val="20"/>
        </w:rPr>
        <w:tab/>
        <w:t xml:space="preserve">       0</w:t>
      </w:r>
    </w:p>
    <w:p w:rsidR="008834B2" w:rsidRDefault="008834B2" w:rsidP="008834B2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                                     </w:t>
      </w:r>
    </w:p>
    <w:p w:rsidR="0045333F" w:rsidRPr="00AE1464" w:rsidRDefault="0045333F" w:rsidP="00190924">
      <w:pPr>
        <w:pStyle w:val="Zkladntext0"/>
        <w:ind w:right="567" w:firstLine="567"/>
        <w:rPr>
          <w:rFonts w:ascii="Times New Roman" w:hAnsi="Times New Roman" w:cs="Times New Roman"/>
        </w:rPr>
      </w:pPr>
    </w:p>
    <w:p w:rsidR="0045333F" w:rsidRPr="00647333" w:rsidRDefault="0045333F" w:rsidP="00190924">
      <w:pPr>
        <w:ind w:right="567"/>
        <w:jc w:val="both"/>
        <w:rPr>
          <w:sz w:val="20"/>
        </w:rPr>
      </w:pPr>
    </w:p>
    <w:p w:rsidR="00D7355D" w:rsidRPr="00647333" w:rsidRDefault="00647333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647333">
        <w:rPr>
          <w:sz w:val="20"/>
          <w:szCs w:val="20"/>
        </w:rPr>
        <w:t xml:space="preserve">Spoločnosť neeviduje </w:t>
      </w:r>
      <w:r w:rsidRPr="00647333">
        <w:rPr>
          <w:b/>
          <w:sz w:val="20"/>
          <w:szCs w:val="20"/>
        </w:rPr>
        <w:t>významné</w:t>
      </w:r>
      <w:r w:rsidRPr="00647333">
        <w:rPr>
          <w:sz w:val="20"/>
          <w:szCs w:val="20"/>
        </w:rPr>
        <w:t xml:space="preserve"> finančné povinností a významných podmienených záväzkoch voči dcérskej účtovnej jednotke a účtovnej jednotke s podstatným vplyvom.</w:t>
      </w:r>
    </w:p>
    <w:p w:rsidR="00BE50A4" w:rsidRPr="00BE50A4" w:rsidRDefault="00BE50A4" w:rsidP="00BE50A4">
      <w:pPr>
        <w:ind w:left="1276" w:right="567"/>
        <w:jc w:val="both"/>
        <w:rPr>
          <w:color w:val="FF0000"/>
          <w:sz w:val="20"/>
          <w:szCs w:val="20"/>
        </w:rPr>
      </w:pPr>
    </w:p>
    <w:p w:rsidR="004E16FF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AE1464" w:rsidRPr="00CB4C58" w:rsidRDefault="00AE1464" w:rsidP="00190924">
      <w:pPr>
        <w:ind w:right="567"/>
        <w:jc w:val="both"/>
        <w:rPr>
          <w:sz w:val="20"/>
        </w:rPr>
      </w:pPr>
    </w:p>
    <w:p w:rsidR="004E16FF" w:rsidRPr="00E56CB9" w:rsidRDefault="004E16FF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190924">
      <w:pPr>
        <w:ind w:right="567" w:firstLine="709"/>
        <w:rPr>
          <w:b/>
          <w:sz w:val="20"/>
        </w:rPr>
      </w:pPr>
    </w:p>
    <w:p w:rsidR="001869C8" w:rsidRDefault="001869C8" w:rsidP="00190924">
      <w:pPr>
        <w:ind w:right="567"/>
        <w:jc w:val="right"/>
        <w:rPr>
          <w:sz w:val="20"/>
        </w:rPr>
      </w:pPr>
    </w:p>
    <w:p w:rsidR="00F54592" w:rsidRDefault="00F54592" w:rsidP="00190924">
      <w:pPr>
        <w:ind w:right="567"/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190924">
      <w:pPr>
        <w:ind w:right="567"/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190924">
      <w:pPr>
        <w:ind w:right="567"/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226CC3">
      <w:headerReference w:type="default" r:id="rId8"/>
      <w:footerReference w:type="default" r:id="rId9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293F" w:rsidRDefault="00FD293F" w:rsidP="001869C8">
      <w:r>
        <w:separator/>
      </w:r>
    </w:p>
  </w:endnote>
  <w:endnote w:type="continuationSeparator" w:id="1">
    <w:p w:rsidR="00FD293F" w:rsidRDefault="00FD293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62BDB">
    <w:pPr>
      <w:pStyle w:val="Pta"/>
      <w:jc w:val="center"/>
    </w:pPr>
    <w:fldSimple w:instr=" PAGE   \* MERGEFORMAT ">
      <w:r w:rsidR="006075E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293F" w:rsidRDefault="00FD293F" w:rsidP="001869C8">
      <w:r>
        <w:separator/>
      </w:r>
    </w:p>
  </w:footnote>
  <w:footnote w:type="continuationSeparator" w:id="1">
    <w:p w:rsidR="00FD293F" w:rsidRDefault="00FD293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11FC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A7440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36A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36A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36A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36A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36A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36A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36A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36A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36A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36A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36A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36A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36A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36A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36A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DE079D"/>
    <w:multiLevelType w:val="hybridMultilevel"/>
    <w:tmpl w:val="07EC66A0"/>
    <w:lvl w:ilvl="0" w:tplc="ABCC35EC">
      <w:numFmt w:val="decimal"/>
      <w:lvlText w:val="%1"/>
      <w:lvlJc w:val="left"/>
      <w:pPr>
        <w:ind w:left="8892" w:hanging="283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2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>
    <w:nsid w:val="71EE1468"/>
    <w:multiLevelType w:val="hybridMultilevel"/>
    <w:tmpl w:val="919CA166"/>
    <w:lvl w:ilvl="0" w:tplc="CA9A29D8">
      <w:numFmt w:val="decimal"/>
      <w:lvlText w:val="%1"/>
      <w:lvlJc w:val="left"/>
      <w:pPr>
        <w:ind w:left="8685" w:hanging="277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"/>
  </w:num>
  <w:num w:numId="3">
    <w:abstractNumId w:val="18"/>
  </w:num>
  <w:num w:numId="4">
    <w:abstractNumId w:val="12"/>
  </w:num>
  <w:num w:numId="5">
    <w:abstractNumId w:val="19"/>
  </w:num>
  <w:num w:numId="6">
    <w:abstractNumId w:val="3"/>
  </w:num>
  <w:num w:numId="7">
    <w:abstractNumId w:val="13"/>
  </w:num>
  <w:num w:numId="8">
    <w:abstractNumId w:val="25"/>
  </w:num>
  <w:num w:numId="9">
    <w:abstractNumId w:val="4"/>
  </w:num>
  <w:num w:numId="10">
    <w:abstractNumId w:val="24"/>
  </w:num>
  <w:num w:numId="11">
    <w:abstractNumId w:val="8"/>
  </w:num>
  <w:num w:numId="12">
    <w:abstractNumId w:val="22"/>
  </w:num>
  <w:num w:numId="13">
    <w:abstractNumId w:val="9"/>
  </w:num>
  <w:num w:numId="14">
    <w:abstractNumId w:val="16"/>
  </w:num>
  <w:num w:numId="15">
    <w:abstractNumId w:val="10"/>
  </w:num>
  <w:num w:numId="16">
    <w:abstractNumId w:val="6"/>
  </w:num>
  <w:num w:numId="17">
    <w:abstractNumId w:val="11"/>
  </w:num>
  <w:num w:numId="18">
    <w:abstractNumId w:val="15"/>
  </w:num>
  <w:num w:numId="19">
    <w:abstractNumId w:val="7"/>
  </w:num>
  <w:num w:numId="20">
    <w:abstractNumId w:val="17"/>
  </w:num>
  <w:num w:numId="21">
    <w:abstractNumId w:val="0"/>
  </w:num>
  <w:num w:numId="22">
    <w:abstractNumId w:val="2"/>
  </w:num>
  <w:num w:numId="23">
    <w:abstractNumId w:val="5"/>
  </w:num>
  <w:num w:numId="24">
    <w:abstractNumId w:val="14"/>
  </w:num>
  <w:num w:numId="25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25EA"/>
    <w:rsid w:val="00033903"/>
    <w:rsid w:val="000363E9"/>
    <w:rsid w:val="00040568"/>
    <w:rsid w:val="00047042"/>
    <w:rsid w:val="00057ACB"/>
    <w:rsid w:val="00061DBD"/>
    <w:rsid w:val="00065EAA"/>
    <w:rsid w:val="00073DFA"/>
    <w:rsid w:val="000750CC"/>
    <w:rsid w:val="00076DA4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150A"/>
    <w:rsid w:val="000D2BAA"/>
    <w:rsid w:val="000D5ADB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187E"/>
    <w:rsid w:val="001869C8"/>
    <w:rsid w:val="00190924"/>
    <w:rsid w:val="0019574F"/>
    <w:rsid w:val="001969BF"/>
    <w:rsid w:val="00197F6B"/>
    <w:rsid w:val="001B23AC"/>
    <w:rsid w:val="001B3944"/>
    <w:rsid w:val="001C205A"/>
    <w:rsid w:val="001C7498"/>
    <w:rsid w:val="001E62A3"/>
    <w:rsid w:val="001E6814"/>
    <w:rsid w:val="001F415A"/>
    <w:rsid w:val="001F4818"/>
    <w:rsid w:val="001F4899"/>
    <w:rsid w:val="002020B2"/>
    <w:rsid w:val="00214FAE"/>
    <w:rsid w:val="00221FD4"/>
    <w:rsid w:val="00226CC3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678"/>
    <w:rsid w:val="00285C42"/>
    <w:rsid w:val="00286F73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72954"/>
    <w:rsid w:val="003843EF"/>
    <w:rsid w:val="0038596D"/>
    <w:rsid w:val="00390049"/>
    <w:rsid w:val="003A0E58"/>
    <w:rsid w:val="003B7BEA"/>
    <w:rsid w:val="003C287E"/>
    <w:rsid w:val="003C3963"/>
    <w:rsid w:val="003C42E2"/>
    <w:rsid w:val="003C7B2A"/>
    <w:rsid w:val="003D1414"/>
    <w:rsid w:val="003D36F1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A29"/>
    <w:rsid w:val="00442928"/>
    <w:rsid w:val="0045333F"/>
    <w:rsid w:val="00455D8A"/>
    <w:rsid w:val="004561B1"/>
    <w:rsid w:val="004645A4"/>
    <w:rsid w:val="00467072"/>
    <w:rsid w:val="004702B3"/>
    <w:rsid w:val="004752D3"/>
    <w:rsid w:val="0048444D"/>
    <w:rsid w:val="00484684"/>
    <w:rsid w:val="0049149A"/>
    <w:rsid w:val="004A7709"/>
    <w:rsid w:val="004B617F"/>
    <w:rsid w:val="004B6C3E"/>
    <w:rsid w:val="004C51EF"/>
    <w:rsid w:val="004C601C"/>
    <w:rsid w:val="004D0154"/>
    <w:rsid w:val="004D26B9"/>
    <w:rsid w:val="004D764A"/>
    <w:rsid w:val="004E16FF"/>
    <w:rsid w:val="004E4D49"/>
    <w:rsid w:val="004E5B9C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EFD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404A"/>
    <w:rsid w:val="006075EC"/>
    <w:rsid w:val="00610946"/>
    <w:rsid w:val="00610DC3"/>
    <w:rsid w:val="00613C25"/>
    <w:rsid w:val="00616F83"/>
    <w:rsid w:val="00640A04"/>
    <w:rsid w:val="00642FE0"/>
    <w:rsid w:val="00647333"/>
    <w:rsid w:val="00657596"/>
    <w:rsid w:val="00661D6C"/>
    <w:rsid w:val="00662DFF"/>
    <w:rsid w:val="00663AA1"/>
    <w:rsid w:val="00664E2B"/>
    <w:rsid w:val="00667B4C"/>
    <w:rsid w:val="006705B1"/>
    <w:rsid w:val="00687239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6D90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5C85"/>
    <w:rsid w:val="007E19B6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93E"/>
    <w:rsid w:val="00822975"/>
    <w:rsid w:val="008239E1"/>
    <w:rsid w:val="00825A52"/>
    <w:rsid w:val="008319B3"/>
    <w:rsid w:val="008333FF"/>
    <w:rsid w:val="00842A60"/>
    <w:rsid w:val="00850F45"/>
    <w:rsid w:val="00856E22"/>
    <w:rsid w:val="00862911"/>
    <w:rsid w:val="0086313E"/>
    <w:rsid w:val="00866E53"/>
    <w:rsid w:val="00870CEE"/>
    <w:rsid w:val="008719EE"/>
    <w:rsid w:val="008751F8"/>
    <w:rsid w:val="008834B2"/>
    <w:rsid w:val="008904A0"/>
    <w:rsid w:val="008A144B"/>
    <w:rsid w:val="008B04DC"/>
    <w:rsid w:val="008B2D04"/>
    <w:rsid w:val="008C08A3"/>
    <w:rsid w:val="008C5D41"/>
    <w:rsid w:val="008D3699"/>
    <w:rsid w:val="008E293A"/>
    <w:rsid w:val="008E463C"/>
    <w:rsid w:val="008E4DFF"/>
    <w:rsid w:val="008E7213"/>
    <w:rsid w:val="008F1772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122A"/>
    <w:rsid w:val="00945F6E"/>
    <w:rsid w:val="00947523"/>
    <w:rsid w:val="009500FA"/>
    <w:rsid w:val="009502D0"/>
    <w:rsid w:val="00960D2E"/>
    <w:rsid w:val="0096453B"/>
    <w:rsid w:val="009663B1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12E8"/>
    <w:rsid w:val="00A2262B"/>
    <w:rsid w:val="00A362B4"/>
    <w:rsid w:val="00A37E53"/>
    <w:rsid w:val="00A42995"/>
    <w:rsid w:val="00A459C4"/>
    <w:rsid w:val="00A47523"/>
    <w:rsid w:val="00A51D81"/>
    <w:rsid w:val="00A5461B"/>
    <w:rsid w:val="00A55517"/>
    <w:rsid w:val="00A667BB"/>
    <w:rsid w:val="00A72848"/>
    <w:rsid w:val="00A7440E"/>
    <w:rsid w:val="00A755E0"/>
    <w:rsid w:val="00A775B6"/>
    <w:rsid w:val="00A903F8"/>
    <w:rsid w:val="00A904D6"/>
    <w:rsid w:val="00A91BDD"/>
    <w:rsid w:val="00A92A6F"/>
    <w:rsid w:val="00A93C89"/>
    <w:rsid w:val="00A94F8B"/>
    <w:rsid w:val="00A95302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267"/>
    <w:rsid w:val="00AC67D1"/>
    <w:rsid w:val="00AC6966"/>
    <w:rsid w:val="00AC7913"/>
    <w:rsid w:val="00AD1DB2"/>
    <w:rsid w:val="00AD2F9A"/>
    <w:rsid w:val="00AE1464"/>
    <w:rsid w:val="00AE596C"/>
    <w:rsid w:val="00AE747A"/>
    <w:rsid w:val="00AF00D0"/>
    <w:rsid w:val="00AF4945"/>
    <w:rsid w:val="00B01861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25E"/>
    <w:rsid w:val="00B5027E"/>
    <w:rsid w:val="00B53950"/>
    <w:rsid w:val="00B56D9D"/>
    <w:rsid w:val="00B57447"/>
    <w:rsid w:val="00B65B76"/>
    <w:rsid w:val="00B6654F"/>
    <w:rsid w:val="00B66E7C"/>
    <w:rsid w:val="00B7763E"/>
    <w:rsid w:val="00B83CD4"/>
    <w:rsid w:val="00B861E8"/>
    <w:rsid w:val="00B868FD"/>
    <w:rsid w:val="00BA22DB"/>
    <w:rsid w:val="00BA7EF8"/>
    <w:rsid w:val="00BB340A"/>
    <w:rsid w:val="00BC6A1A"/>
    <w:rsid w:val="00BD080A"/>
    <w:rsid w:val="00BD09BF"/>
    <w:rsid w:val="00BD14D0"/>
    <w:rsid w:val="00BE0A56"/>
    <w:rsid w:val="00BE4FC2"/>
    <w:rsid w:val="00BE50A4"/>
    <w:rsid w:val="00BE718E"/>
    <w:rsid w:val="00BE7897"/>
    <w:rsid w:val="00BF120C"/>
    <w:rsid w:val="00BF4443"/>
    <w:rsid w:val="00C0326C"/>
    <w:rsid w:val="00C10858"/>
    <w:rsid w:val="00C109F7"/>
    <w:rsid w:val="00C1192F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249"/>
    <w:rsid w:val="00C56406"/>
    <w:rsid w:val="00C6266E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0962"/>
    <w:rsid w:val="00CA7BBE"/>
    <w:rsid w:val="00CB4C58"/>
    <w:rsid w:val="00CB5A63"/>
    <w:rsid w:val="00CB7199"/>
    <w:rsid w:val="00CC19B9"/>
    <w:rsid w:val="00CC35F4"/>
    <w:rsid w:val="00CC4F94"/>
    <w:rsid w:val="00CC7D28"/>
    <w:rsid w:val="00CD1488"/>
    <w:rsid w:val="00CE0F7E"/>
    <w:rsid w:val="00CE1C8C"/>
    <w:rsid w:val="00CF0A5A"/>
    <w:rsid w:val="00D01116"/>
    <w:rsid w:val="00D01D50"/>
    <w:rsid w:val="00D03311"/>
    <w:rsid w:val="00D03425"/>
    <w:rsid w:val="00D07F04"/>
    <w:rsid w:val="00D10788"/>
    <w:rsid w:val="00D14C77"/>
    <w:rsid w:val="00D2073E"/>
    <w:rsid w:val="00D21D00"/>
    <w:rsid w:val="00D25DDA"/>
    <w:rsid w:val="00D30A80"/>
    <w:rsid w:val="00D31961"/>
    <w:rsid w:val="00D34D51"/>
    <w:rsid w:val="00D40DE2"/>
    <w:rsid w:val="00D42524"/>
    <w:rsid w:val="00D44EDD"/>
    <w:rsid w:val="00D50044"/>
    <w:rsid w:val="00D5073A"/>
    <w:rsid w:val="00D5575E"/>
    <w:rsid w:val="00D60163"/>
    <w:rsid w:val="00D61D67"/>
    <w:rsid w:val="00D65DEF"/>
    <w:rsid w:val="00D6721F"/>
    <w:rsid w:val="00D7355D"/>
    <w:rsid w:val="00D73BFE"/>
    <w:rsid w:val="00D76AA3"/>
    <w:rsid w:val="00D811B6"/>
    <w:rsid w:val="00D87FFA"/>
    <w:rsid w:val="00D90D87"/>
    <w:rsid w:val="00D91CC0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047D"/>
    <w:rsid w:val="00E1194A"/>
    <w:rsid w:val="00E11FC9"/>
    <w:rsid w:val="00E17635"/>
    <w:rsid w:val="00E26E0C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2D60"/>
    <w:rsid w:val="00ED31F4"/>
    <w:rsid w:val="00EF0461"/>
    <w:rsid w:val="00EF39DC"/>
    <w:rsid w:val="00EF5FA7"/>
    <w:rsid w:val="00F0219C"/>
    <w:rsid w:val="00F1207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BDB"/>
    <w:rsid w:val="00F74A57"/>
    <w:rsid w:val="00F8192A"/>
    <w:rsid w:val="00F84BEA"/>
    <w:rsid w:val="00F907BC"/>
    <w:rsid w:val="00F91778"/>
    <w:rsid w:val="00F9390B"/>
    <w:rsid w:val="00FA1CA1"/>
    <w:rsid w:val="00FC09CE"/>
    <w:rsid w:val="00FD0B26"/>
    <w:rsid w:val="00FD293F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193E"/>
    <w:rPr>
      <w:sz w:val="24"/>
      <w:szCs w:val="24"/>
    </w:rPr>
  </w:style>
  <w:style w:type="paragraph" w:styleId="Nadpis1">
    <w:name w:val="heading 1"/>
    <w:next w:val="Nadpis2"/>
    <w:qFormat/>
    <w:rsid w:val="0082193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2193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2193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2193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2193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2193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2193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2193E"/>
    <w:rPr>
      <w:sz w:val="20"/>
      <w:szCs w:val="20"/>
    </w:rPr>
  </w:style>
  <w:style w:type="character" w:styleId="Odkaznapoznmkupodiarou">
    <w:name w:val="footnote reference"/>
    <w:semiHidden/>
    <w:rsid w:val="0082193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2193E"/>
  </w:style>
  <w:style w:type="paragraph" w:styleId="Zkladntext0">
    <w:name w:val="Body Text"/>
    <w:basedOn w:val="Normlny"/>
    <w:link w:val="ZkladntextChar"/>
    <w:semiHidden/>
    <w:rsid w:val="0082193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2193E"/>
    <w:pPr>
      <w:jc w:val="both"/>
    </w:pPr>
  </w:style>
  <w:style w:type="paragraph" w:styleId="Zarkazkladnhotextu">
    <w:name w:val="Body Text Indent"/>
    <w:basedOn w:val="Normlny"/>
    <w:semiHidden/>
    <w:rsid w:val="0082193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2193E"/>
    <w:pPr>
      <w:ind w:firstLine="360"/>
    </w:pPr>
  </w:style>
  <w:style w:type="paragraph" w:styleId="Zkladntext3">
    <w:name w:val="Body Text 3"/>
    <w:basedOn w:val="Normlny"/>
    <w:semiHidden/>
    <w:rsid w:val="0082193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2193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2193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2193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Odkaznakomentr">
    <w:name w:val="annotation reference"/>
    <w:uiPriority w:val="99"/>
    <w:semiHidden/>
    <w:unhideWhenUsed/>
    <w:rsid w:val="004E5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5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5B9C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5B9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E5B9C"/>
    <w:rPr>
      <w:b/>
      <w:bCs/>
    </w:rPr>
  </w:style>
  <w:style w:type="character" w:customStyle="1" w:styleId="ZkladntextChar">
    <w:name w:val="Základný text Char"/>
    <w:basedOn w:val="Predvolenpsmoodseku"/>
    <w:link w:val="Zkladntext0"/>
    <w:semiHidden/>
    <w:rsid w:val="008834B2"/>
    <w:rPr>
      <w:rFonts w:ascii="Arial" w:hAnsi="Arial" w:cs="Arial"/>
      <w:szCs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8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22F08-AE19-4145-87F3-C69619AC9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1537</Words>
  <Characters>8764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2019-03-28T16:20:00Z</cp:lastPrinted>
  <dcterms:created xsi:type="dcterms:W3CDTF">2025-06-05T11:00:00Z</dcterms:created>
  <dcterms:modified xsi:type="dcterms:W3CDTF">2025-06-05T11:00:00Z</dcterms:modified>
</cp:coreProperties>
</file>