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F8B70" w14:textId="77777777" w:rsidR="00143429" w:rsidRPr="00D93975" w:rsidRDefault="00636D98" w:rsidP="0071270B">
      <w:pPr>
        <w:pStyle w:val="Nadpis1"/>
        <w:numPr>
          <w:ilvl w:val="0"/>
          <w:numId w:val="0"/>
        </w:numPr>
        <w:spacing w:before="120" w:after="60"/>
        <w:jc w:val="center"/>
        <w:rPr>
          <w:szCs w:val="18"/>
        </w:rPr>
      </w:pPr>
      <w:bookmarkStart w:id="0" w:name="_Toc530739894"/>
      <w:r w:rsidRPr="00D93975">
        <w:rPr>
          <w:szCs w:val="18"/>
        </w:rPr>
        <w:t>Čl.</w:t>
      </w:r>
      <w:r w:rsidR="0071270B" w:rsidRPr="00D93975">
        <w:rPr>
          <w:szCs w:val="18"/>
        </w:rPr>
        <w:t xml:space="preserve">I. </w:t>
      </w:r>
      <w:r w:rsidRPr="00D93975">
        <w:rPr>
          <w:szCs w:val="18"/>
        </w:rPr>
        <w:t xml:space="preserve">  VŠEOBECNÉ ÚDAJE</w:t>
      </w:r>
    </w:p>
    <w:p w14:paraId="78454351" w14:textId="77777777" w:rsidR="00143429" w:rsidRPr="00D93975" w:rsidRDefault="00143429" w:rsidP="00636D98">
      <w:pPr>
        <w:pStyle w:val="Zkladntext"/>
        <w:rPr>
          <w:szCs w:val="18"/>
        </w:rPr>
      </w:pPr>
    </w:p>
    <w:p w14:paraId="14346F64" w14:textId="77777777" w:rsidR="00143429" w:rsidRPr="00D93975" w:rsidRDefault="001B00C6" w:rsidP="00636D98">
      <w:pPr>
        <w:pStyle w:val="Nadpis2"/>
        <w:numPr>
          <w:ilvl w:val="0"/>
          <w:numId w:val="0"/>
        </w:numPr>
        <w:rPr>
          <w:szCs w:val="18"/>
        </w:rPr>
      </w:pPr>
      <w:r w:rsidRPr="00D93975">
        <w:rPr>
          <w:szCs w:val="18"/>
        </w:rPr>
        <w:t xml:space="preserve">Názov </w:t>
      </w:r>
      <w:r w:rsidR="0071270B" w:rsidRPr="00D93975">
        <w:rPr>
          <w:szCs w:val="18"/>
        </w:rPr>
        <w:t>Spoločnosti</w:t>
      </w:r>
      <w:r w:rsidRPr="00D93975">
        <w:rPr>
          <w:szCs w:val="18"/>
        </w:rPr>
        <w:t xml:space="preserve"> a jej sídlo</w:t>
      </w:r>
    </w:p>
    <w:p w14:paraId="3AA217A2" w14:textId="16F99C97" w:rsidR="00143429" w:rsidRPr="00D93975" w:rsidRDefault="00143429" w:rsidP="00636D98">
      <w:pPr>
        <w:pStyle w:val="Zkladntext"/>
        <w:rPr>
          <w:szCs w:val="18"/>
        </w:rPr>
      </w:pPr>
      <w:r w:rsidRPr="00D93975">
        <w:rPr>
          <w:szCs w:val="18"/>
        </w:rPr>
        <w:t>Spoločnosť A</w:t>
      </w:r>
      <w:r w:rsidR="00DB0B53" w:rsidRPr="00D93975">
        <w:rPr>
          <w:szCs w:val="18"/>
        </w:rPr>
        <w:t>dvokátska kancelária JUDr. Eleonóra Zuzáková</w:t>
      </w:r>
      <w:r w:rsidRPr="00D93975">
        <w:rPr>
          <w:szCs w:val="18"/>
        </w:rPr>
        <w:t xml:space="preserve">, s. r. o. (ďalej len Spoločnosť), bola založená </w:t>
      </w:r>
      <w:r w:rsidR="00DB0B53" w:rsidRPr="00D93975">
        <w:rPr>
          <w:szCs w:val="18"/>
        </w:rPr>
        <w:t>v roku 2012</w:t>
      </w:r>
      <w:r w:rsidRPr="00D93975">
        <w:rPr>
          <w:szCs w:val="18"/>
        </w:rPr>
        <w:t xml:space="preserve"> a do obchodného registra bola zapísaná </w:t>
      </w:r>
      <w:r w:rsidR="00DB0B53" w:rsidRPr="00D93975">
        <w:rPr>
          <w:szCs w:val="18"/>
        </w:rPr>
        <w:t>18.decembra 2012</w:t>
      </w:r>
      <w:r w:rsidRPr="00D93975">
        <w:rPr>
          <w:szCs w:val="18"/>
        </w:rPr>
        <w:t xml:space="preserve">. (Obchodný register Okresného súdu </w:t>
      </w:r>
      <w:r w:rsidR="00DB0B53" w:rsidRPr="00D93975">
        <w:rPr>
          <w:szCs w:val="18"/>
        </w:rPr>
        <w:t>Trnava</w:t>
      </w:r>
      <w:r w:rsidRPr="00D93975">
        <w:rPr>
          <w:szCs w:val="18"/>
        </w:rPr>
        <w:t xml:space="preserve">, oddiel S.r.o., vložka </w:t>
      </w:r>
      <w:r w:rsidR="00DB0B53" w:rsidRPr="00D93975">
        <w:rPr>
          <w:szCs w:val="18"/>
        </w:rPr>
        <w:t>30668/T</w:t>
      </w:r>
      <w:r w:rsidRPr="00D93975">
        <w:rPr>
          <w:szCs w:val="18"/>
        </w:rPr>
        <w:t>).</w:t>
      </w:r>
      <w:r w:rsidR="001B00C6" w:rsidRPr="00D93975">
        <w:rPr>
          <w:szCs w:val="18"/>
        </w:rPr>
        <w:t xml:space="preserve">Sídlo spoločnosti sa nachádza na adrese: </w:t>
      </w:r>
      <w:r w:rsidR="00DB0B53" w:rsidRPr="00D93975">
        <w:rPr>
          <w:szCs w:val="18"/>
        </w:rPr>
        <w:t>924 01 GALANTA, Mierové nám.</w:t>
      </w:r>
      <w:r w:rsidR="00AA26DD" w:rsidRPr="00D93975">
        <w:rPr>
          <w:szCs w:val="18"/>
        </w:rPr>
        <w:t xml:space="preserve"> </w:t>
      </w:r>
      <w:r w:rsidR="00DB0B53" w:rsidRPr="00D93975">
        <w:rPr>
          <w:szCs w:val="18"/>
        </w:rPr>
        <w:t>943/4.</w:t>
      </w:r>
      <w:r w:rsidRPr="00D93975">
        <w:rPr>
          <w:szCs w:val="18"/>
        </w:rPr>
        <w:t xml:space="preserve"> </w:t>
      </w:r>
    </w:p>
    <w:p w14:paraId="7771868D" w14:textId="77777777" w:rsidR="00143429" w:rsidRPr="00D93975" w:rsidRDefault="00143429" w:rsidP="00636D98">
      <w:pPr>
        <w:rPr>
          <w:sz w:val="18"/>
          <w:szCs w:val="18"/>
        </w:rPr>
      </w:pPr>
    </w:p>
    <w:p w14:paraId="5943D438" w14:textId="77777777" w:rsidR="00143429" w:rsidRPr="00D93975" w:rsidRDefault="00143429" w:rsidP="00636D98">
      <w:pPr>
        <w:pStyle w:val="Nadpis2"/>
        <w:numPr>
          <w:ilvl w:val="0"/>
          <w:numId w:val="0"/>
        </w:numPr>
        <w:rPr>
          <w:szCs w:val="18"/>
        </w:rPr>
      </w:pPr>
      <w:r w:rsidRPr="00D93975">
        <w:rPr>
          <w:szCs w:val="18"/>
        </w:rPr>
        <w:t>Hlavnými činnosťami Spoločnosti sú:</w:t>
      </w:r>
    </w:p>
    <w:p w14:paraId="1A315212" w14:textId="77777777" w:rsidR="00143429" w:rsidRPr="00D93975" w:rsidRDefault="00143429" w:rsidP="00636D98">
      <w:pPr>
        <w:pStyle w:val="Zkladntext"/>
        <w:rPr>
          <w:szCs w:val="18"/>
        </w:rPr>
      </w:pPr>
      <w:r w:rsidRPr="00D93975">
        <w:rPr>
          <w:szCs w:val="18"/>
        </w:rPr>
        <w:t xml:space="preserve">– </w:t>
      </w:r>
      <w:r w:rsidR="00DB0B53" w:rsidRPr="00D93975">
        <w:rPr>
          <w:szCs w:val="18"/>
        </w:rPr>
        <w:t>poskytovanie právnych služieb</w:t>
      </w:r>
      <w:r w:rsidRPr="00D93975">
        <w:rPr>
          <w:szCs w:val="18"/>
        </w:rPr>
        <w:t xml:space="preserve"> .</w:t>
      </w:r>
    </w:p>
    <w:p w14:paraId="71263B54" w14:textId="77777777" w:rsidR="00143429" w:rsidRPr="00D93975" w:rsidRDefault="00143429" w:rsidP="00636D98">
      <w:pPr>
        <w:pStyle w:val="Zkladntext"/>
        <w:rPr>
          <w:szCs w:val="18"/>
        </w:rPr>
      </w:pPr>
    </w:p>
    <w:p w14:paraId="62BEE798" w14:textId="77777777" w:rsidR="00143429" w:rsidRPr="00D93975" w:rsidRDefault="00143429" w:rsidP="00636D98">
      <w:pPr>
        <w:pStyle w:val="Nadpis2"/>
        <w:numPr>
          <w:ilvl w:val="0"/>
          <w:numId w:val="0"/>
        </w:numPr>
        <w:rPr>
          <w:szCs w:val="18"/>
        </w:rPr>
      </w:pPr>
      <w:r w:rsidRPr="00D93975">
        <w:rPr>
          <w:szCs w:val="18"/>
        </w:rPr>
        <w:t xml:space="preserve">Počet zamestnancov </w:t>
      </w:r>
    </w:p>
    <w:p w14:paraId="50C7A994" w14:textId="77777777" w:rsidR="00143429" w:rsidRPr="00D93975" w:rsidRDefault="00143429" w:rsidP="00636D98">
      <w:pPr>
        <w:pStyle w:val="Zkladntext"/>
        <w:rPr>
          <w:szCs w:val="18"/>
        </w:rPr>
      </w:pPr>
      <w:r w:rsidRPr="00D9397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16C17A2B" w14:textId="77777777" w:rsidR="00143429" w:rsidRPr="00D93975" w:rsidRDefault="00143429" w:rsidP="00636D98">
      <w:pPr>
        <w:pStyle w:val="Zkladntext"/>
        <w:rPr>
          <w:szCs w:val="18"/>
        </w:rPr>
      </w:pPr>
    </w:p>
    <w:bookmarkStart w:id="1" w:name="_MON_1456233013"/>
    <w:bookmarkEnd w:id="1"/>
    <w:p w14:paraId="17789093" w14:textId="4E997D18" w:rsidR="00143429" w:rsidRPr="00D93975" w:rsidRDefault="006469BF" w:rsidP="00636D98">
      <w:pPr>
        <w:pStyle w:val="Zkladntext"/>
        <w:rPr>
          <w:szCs w:val="18"/>
        </w:rPr>
      </w:pPr>
      <w:r w:rsidRPr="00D93975">
        <w:rPr>
          <w:szCs w:val="18"/>
        </w:rPr>
        <w:object w:dxaOrig="9165" w:dyaOrig="1735" w14:anchorId="537ED3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7pt;height:88.6pt" o:ole="" o:preferrelative="f">
            <v:imagedata r:id="rId8" o:title=""/>
            <o:lock v:ext="edit" aspectratio="f"/>
          </v:shape>
          <o:OLEObject Type="Embed" ProgID="Excel.Sheet.12" ShapeID="_x0000_i1025" DrawAspect="Content" ObjectID="_1801901278" r:id="rId9"/>
        </w:object>
      </w:r>
    </w:p>
    <w:p w14:paraId="01832755" w14:textId="77777777" w:rsidR="00143429" w:rsidRPr="00D93975" w:rsidRDefault="00143429" w:rsidP="00636D98">
      <w:pPr>
        <w:pStyle w:val="Nadpis2"/>
        <w:numPr>
          <w:ilvl w:val="0"/>
          <w:numId w:val="0"/>
        </w:numPr>
        <w:rPr>
          <w:szCs w:val="18"/>
        </w:rPr>
      </w:pPr>
      <w:r w:rsidRPr="00D93975">
        <w:rPr>
          <w:szCs w:val="18"/>
        </w:rPr>
        <w:t>Údaje o neobmedzenom ručení</w:t>
      </w:r>
    </w:p>
    <w:p w14:paraId="1F889C08" w14:textId="77777777" w:rsidR="00143429" w:rsidRPr="00D93975" w:rsidRDefault="00143429" w:rsidP="00636D98">
      <w:pPr>
        <w:ind w:left="450"/>
        <w:jc w:val="both"/>
        <w:rPr>
          <w:sz w:val="18"/>
          <w:szCs w:val="18"/>
        </w:rPr>
      </w:pPr>
      <w:r w:rsidRPr="00D9397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6D6A291" w14:textId="77777777" w:rsidR="00143429" w:rsidRPr="00D93975" w:rsidRDefault="00143429" w:rsidP="00636D98">
      <w:pPr>
        <w:pStyle w:val="Zkladntext"/>
        <w:rPr>
          <w:szCs w:val="18"/>
        </w:rPr>
      </w:pPr>
    </w:p>
    <w:p w14:paraId="3C843594" w14:textId="77777777" w:rsidR="005D14ED" w:rsidRPr="00D93975" w:rsidRDefault="005D14ED" w:rsidP="005D14ED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 w:rsidRPr="00D93975">
        <w:rPr>
          <w:szCs w:val="18"/>
        </w:rPr>
        <w:t>Právny dôvod na zostavenie účtovnej závierky</w:t>
      </w:r>
    </w:p>
    <w:p w14:paraId="370851AC" w14:textId="4EB5FBF0" w:rsidR="005D14ED" w:rsidRPr="00D93975" w:rsidRDefault="005D14ED" w:rsidP="005D14ED">
      <w:pPr>
        <w:pStyle w:val="Zkladntext"/>
        <w:ind w:left="0"/>
        <w:rPr>
          <w:szCs w:val="18"/>
        </w:rPr>
      </w:pPr>
      <w:r w:rsidRPr="00D93975">
        <w:rPr>
          <w:szCs w:val="18"/>
        </w:rPr>
        <w:tab/>
        <w:t>Účtovná závierka Spoločnosti k 31. decembru 202</w:t>
      </w:r>
      <w:r w:rsidR="006469BF" w:rsidRPr="00D93975">
        <w:rPr>
          <w:szCs w:val="18"/>
        </w:rPr>
        <w:t>4</w:t>
      </w:r>
      <w:r w:rsidRPr="00D9397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6469BF" w:rsidRPr="00D93975">
        <w:rPr>
          <w:szCs w:val="18"/>
        </w:rPr>
        <w:t>2024</w:t>
      </w:r>
      <w:r w:rsidRPr="00D93975">
        <w:rPr>
          <w:szCs w:val="18"/>
        </w:rPr>
        <w:t xml:space="preserve"> do 31. decembra </w:t>
      </w:r>
      <w:r w:rsidR="006469BF" w:rsidRPr="00D93975">
        <w:rPr>
          <w:szCs w:val="18"/>
        </w:rPr>
        <w:t>2024</w:t>
      </w:r>
      <w:r w:rsidRPr="00D93975">
        <w:rPr>
          <w:szCs w:val="18"/>
        </w:rPr>
        <w:t>.</w:t>
      </w:r>
    </w:p>
    <w:p w14:paraId="55320455" w14:textId="77777777" w:rsidR="005D14ED" w:rsidRPr="00D93975" w:rsidRDefault="005D14ED" w:rsidP="005D14ED">
      <w:pPr>
        <w:pStyle w:val="Zkladntext"/>
        <w:ind w:left="0"/>
        <w:rPr>
          <w:szCs w:val="18"/>
        </w:rPr>
      </w:pPr>
    </w:p>
    <w:p w14:paraId="7ADD0A57" w14:textId="77777777" w:rsidR="005D14ED" w:rsidRPr="00D93975" w:rsidRDefault="005D14ED" w:rsidP="005D14ED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 w:rsidRPr="00D93975">
        <w:rPr>
          <w:szCs w:val="18"/>
        </w:rPr>
        <w:t>Dátum schválenia účtovnej závierky za predchádzajúce účtovné obdobie</w:t>
      </w:r>
    </w:p>
    <w:p w14:paraId="0CE2A72A" w14:textId="640A5D91" w:rsidR="005D14ED" w:rsidRPr="00D93975" w:rsidRDefault="005D14ED" w:rsidP="005D14ED">
      <w:pPr>
        <w:pStyle w:val="Zkladntext"/>
        <w:ind w:left="0"/>
        <w:rPr>
          <w:szCs w:val="18"/>
        </w:rPr>
      </w:pPr>
      <w:r w:rsidRPr="00D93975">
        <w:rPr>
          <w:szCs w:val="18"/>
        </w:rPr>
        <w:tab/>
        <w:t xml:space="preserve">Účtovná závierka Spoločnosti k 31. decembru </w:t>
      </w:r>
      <w:r w:rsidR="006469BF" w:rsidRPr="00D93975">
        <w:rPr>
          <w:szCs w:val="18"/>
        </w:rPr>
        <w:t>2023</w:t>
      </w:r>
      <w:r w:rsidRPr="00D93975">
        <w:rPr>
          <w:szCs w:val="18"/>
        </w:rPr>
        <w:t xml:space="preserve">, za predchádzajúce účtovné obdobie, bola schválená valným zhromaždením Spoločnosti dňa </w:t>
      </w:r>
      <w:r w:rsidR="006469BF" w:rsidRPr="00D93975">
        <w:rPr>
          <w:szCs w:val="18"/>
        </w:rPr>
        <w:t>31. 05</w:t>
      </w:r>
      <w:r w:rsidRPr="00D93975">
        <w:rPr>
          <w:szCs w:val="18"/>
        </w:rPr>
        <w:t xml:space="preserve">. </w:t>
      </w:r>
      <w:r w:rsidR="006469BF" w:rsidRPr="00D93975">
        <w:rPr>
          <w:szCs w:val="18"/>
        </w:rPr>
        <w:t>2024</w:t>
      </w:r>
      <w:r w:rsidRPr="00D93975">
        <w:rPr>
          <w:szCs w:val="18"/>
        </w:rPr>
        <w:t>.</w:t>
      </w:r>
    </w:p>
    <w:p w14:paraId="6E33BDF6" w14:textId="77777777" w:rsidR="005D14ED" w:rsidRPr="00D93975" w:rsidRDefault="005D14ED" w:rsidP="005D14ED">
      <w:pPr>
        <w:pStyle w:val="Zkladntext"/>
        <w:ind w:left="0"/>
        <w:rPr>
          <w:szCs w:val="18"/>
        </w:rPr>
      </w:pPr>
    </w:p>
    <w:p w14:paraId="520B800D" w14:textId="77777777" w:rsidR="005D14ED" w:rsidRPr="00D93975" w:rsidRDefault="005D14ED" w:rsidP="005D14ED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 w:rsidRPr="00D93975">
        <w:rPr>
          <w:szCs w:val="18"/>
        </w:rPr>
        <w:t>Zverejnenie účtovnej závierky za predchádzajúce účtovné obdobie</w:t>
      </w:r>
    </w:p>
    <w:p w14:paraId="011A8BDC" w14:textId="2B50B609" w:rsidR="00143429" w:rsidRPr="00D93975" w:rsidRDefault="005D14ED" w:rsidP="000853D8">
      <w:pPr>
        <w:pStyle w:val="Zkladntext"/>
        <w:ind w:left="0" w:firstLine="708"/>
        <w:rPr>
          <w:szCs w:val="18"/>
        </w:rPr>
      </w:pPr>
      <w:r w:rsidRPr="00D93975">
        <w:rPr>
          <w:szCs w:val="18"/>
        </w:rPr>
        <w:t xml:space="preserve">Účtovná závierka Spoločnosti k 31. decembru </w:t>
      </w:r>
      <w:r w:rsidR="006469BF" w:rsidRPr="00D93975">
        <w:rPr>
          <w:szCs w:val="18"/>
        </w:rPr>
        <w:t>2023</w:t>
      </w:r>
      <w:r w:rsidRPr="00D93975">
        <w:rPr>
          <w:szCs w:val="18"/>
        </w:rPr>
        <w:t xml:space="preserve">  bola zverejnená uložením do registra účtovných závierok dňa </w:t>
      </w:r>
      <w:r w:rsidR="006469BF" w:rsidRPr="00D93975">
        <w:rPr>
          <w:szCs w:val="18"/>
        </w:rPr>
        <w:t>31. 05</w:t>
      </w:r>
      <w:r w:rsidRPr="00D93975">
        <w:rPr>
          <w:szCs w:val="18"/>
        </w:rPr>
        <w:t xml:space="preserve">. </w:t>
      </w:r>
      <w:r w:rsidR="006469BF" w:rsidRPr="00D93975">
        <w:rPr>
          <w:szCs w:val="18"/>
        </w:rPr>
        <w:t>2024</w:t>
      </w:r>
      <w:r w:rsidRPr="00D93975">
        <w:rPr>
          <w:szCs w:val="18"/>
        </w:rPr>
        <w:t>.</w:t>
      </w:r>
    </w:p>
    <w:p w14:paraId="727415A4" w14:textId="77777777" w:rsidR="00143429" w:rsidRPr="00D93975" w:rsidRDefault="00200E4A" w:rsidP="00636D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D93975">
        <w:rPr>
          <w:szCs w:val="18"/>
        </w:rPr>
        <w:t>Infor</w:t>
      </w:r>
      <w:r w:rsidR="00143429" w:rsidRPr="00D93975">
        <w:rPr>
          <w:szCs w:val="18"/>
        </w:rPr>
        <w:t>mácie o konsolidovanom celku</w:t>
      </w:r>
    </w:p>
    <w:p w14:paraId="44409CDC" w14:textId="77777777" w:rsidR="0080359A" w:rsidRPr="00D93975" w:rsidRDefault="00143429" w:rsidP="0071270B">
      <w:pPr>
        <w:pStyle w:val="Zkladntext"/>
        <w:ind w:left="0"/>
        <w:rPr>
          <w:szCs w:val="18"/>
        </w:rPr>
      </w:pPr>
      <w:r w:rsidRPr="00D93975">
        <w:rPr>
          <w:b/>
          <w:szCs w:val="18"/>
        </w:rPr>
        <w:tab/>
      </w:r>
      <w:r w:rsidRPr="00D93975">
        <w:rPr>
          <w:szCs w:val="18"/>
        </w:rPr>
        <w:t xml:space="preserve">Spoločnosť sa nezahŕňa do konsolidovanej účtovnej závierky. </w:t>
      </w:r>
      <w:bookmarkEnd w:id="0"/>
    </w:p>
    <w:p w14:paraId="7DCE8361" w14:textId="77777777" w:rsidR="00BD07CC" w:rsidRPr="00D93975" w:rsidRDefault="00BD07CC" w:rsidP="00636D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769309CF" w14:textId="77777777" w:rsidR="004D3B4A" w:rsidRPr="00D93975" w:rsidRDefault="0071270B" w:rsidP="0071270B">
      <w:pPr>
        <w:pStyle w:val="Nadpis1"/>
        <w:numPr>
          <w:ilvl w:val="0"/>
          <w:numId w:val="0"/>
        </w:numPr>
        <w:spacing w:before="120" w:after="60"/>
        <w:jc w:val="center"/>
        <w:rPr>
          <w:szCs w:val="18"/>
        </w:rPr>
      </w:pPr>
      <w:bookmarkStart w:id="2" w:name="_Toc530739899"/>
      <w:r w:rsidRPr="00D93975">
        <w:rPr>
          <w:szCs w:val="18"/>
        </w:rPr>
        <w:t xml:space="preserve">Čl.II.  </w:t>
      </w:r>
      <w:r w:rsidR="004D3B4A" w:rsidRPr="00D93975">
        <w:rPr>
          <w:szCs w:val="18"/>
        </w:rPr>
        <w:t>Informácie o</w:t>
      </w:r>
      <w:r w:rsidRPr="00D93975">
        <w:rPr>
          <w:szCs w:val="18"/>
        </w:rPr>
        <w:t> prijatých postupoch</w:t>
      </w:r>
      <w:bookmarkEnd w:id="2"/>
    </w:p>
    <w:p w14:paraId="01EC47DC" w14:textId="77777777" w:rsidR="004D3B4A" w:rsidRPr="00D93975" w:rsidRDefault="004D3B4A" w:rsidP="00636D98">
      <w:pPr>
        <w:pStyle w:val="Zkladntext"/>
        <w:rPr>
          <w:szCs w:val="18"/>
        </w:rPr>
      </w:pPr>
    </w:p>
    <w:p w14:paraId="608D678F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1.</w:t>
      </w:r>
      <w:r w:rsidR="004D3B4A" w:rsidRPr="00D93975">
        <w:rPr>
          <w:szCs w:val="18"/>
        </w:rPr>
        <w:t>Východiská pre zostavenie účtovnej závierky</w:t>
      </w:r>
    </w:p>
    <w:p w14:paraId="2BCAD256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Účtovná závierka bola zostavená za predpokladu nepretržitého trvania Spoločnosti (going concern).</w:t>
      </w:r>
    </w:p>
    <w:p w14:paraId="1EF4019D" w14:textId="77777777" w:rsidR="004D3B4A" w:rsidRPr="00D93975" w:rsidRDefault="004D3B4A" w:rsidP="0071270B">
      <w:pPr>
        <w:pStyle w:val="Zkladntext"/>
        <w:ind w:left="450"/>
        <w:rPr>
          <w:szCs w:val="18"/>
        </w:rPr>
      </w:pPr>
    </w:p>
    <w:p w14:paraId="11EEABBF" w14:textId="77777777" w:rsidR="006D3D0B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Účtovné metódy a všeobecné účtovné zásady boli účtovnou jednotkou konzistentne aplikované</w:t>
      </w:r>
      <w:r w:rsidR="000C1832" w:rsidRPr="00D93975">
        <w:rPr>
          <w:szCs w:val="18"/>
        </w:rPr>
        <w:t>.</w:t>
      </w:r>
      <w:r w:rsidR="00FE2CC6" w:rsidRPr="00D93975">
        <w:rPr>
          <w:szCs w:val="18"/>
        </w:rPr>
        <w:t xml:space="preserve"> </w:t>
      </w:r>
    </w:p>
    <w:p w14:paraId="0C3F6B59" w14:textId="77777777" w:rsidR="004D3B4A" w:rsidRPr="00D93975" w:rsidRDefault="004D3B4A" w:rsidP="0071270B">
      <w:pPr>
        <w:pStyle w:val="Zkladntext"/>
        <w:ind w:left="0"/>
        <w:rPr>
          <w:szCs w:val="18"/>
        </w:rPr>
      </w:pPr>
    </w:p>
    <w:p w14:paraId="7805E835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2.</w:t>
      </w:r>
      <w:r w:rsidR="004D3B4A" w:rsidRPr="00D93975">
        <w:rPr>
          <w:szCs w:val="18"/>
        </w:rPr>
        <w:t>Dlhodobý nehmotný majetok a dlhodobý hmotný majetok</w:t>
      </w:r>
    </w:p>
    <w:p w14:paraId="15AA1FE9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A96DB6D" w14:textId="77777777" w:rsidR="004D3B4A" w:rsidRPr="00D93975" w:rsidRDefault="004D3B4A" w:rsidP="0071270B">
      <w:pPr>
        <w:pStyle w:val="Zkladntext"/>
        <w:rPr>
          <w:szCs w:val="18"/>
        </w:rPr>
      </w:pPr>
    </w:p>
    <w:p w14:paraId="486CBDC3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0EB8C187" w14:textId="77777777" w:rsidR="004D3B4A" w:rsidRPr="00D93975" w:rsidRDefault="004D3B4A" w:rsidP="0071270B">
      <w:pPr>
        <w:pStyle w:val="Zkladntext"/>
        <w:rPr>
          <w:szCs w:val="18"/>
        </w:rPr>
      </w:pPr>
    </w:p>
    <w:p w14:paraId="60E509CB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4DB5A1F6" w14:textId="77777777" w:rsidR="004D3B4A" w:rsidRPr="00D93975" w:rsidRDefault="004D3B4A" w:rsidP="0071270B">
      <w:pPr>
        <w:pStyle w:val="Zkladntext"/>
        <w:rPr>
          <w:szCs w:val="18"/>
        </w:rPr>
      </w:pPr>
    </w:p>
    <w:p w14:paraId="4C1345D0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A6A2889" w14:textId="77777777" w:rsidR="0058479C" w:rsidRPr="00D93975" w:rsidRDefault="0058479C" w:rsidP="0071270B">
      <w:pPr>
        <w:pStyle w:val="Zkladntext"/>
        <w:rPr>
          <w:szCs w:val="18"/>
        </w:rPr>
      </w:pPr>
    </w:p>
    <w:p w14:paraId="75A1DFCA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</w:t>
      </w:r>
      <w:r w:rsidRPr="00D93975">
        <w:rPr>
          <w:szCs w:val="18"/>
        </w:rPr>
        <w:lastRenderedPageBreak/>
        <w:t>alebo na vnútorné využitie jeho výsledkov, sa aktivujú, a to vo výške, ktorá je pravdepodobná, že sa získa späť z budúcich ekonomických úžitkov.</w:t>
      </w:r>
    </w:p>
    <w:p w14:paraId="5E134849" w14:textId="77777777" w:rsidR="004D3B4A" w:rsidRPr="00D93975" w:rsidRDefault="004D3B4A" w:rsidP="0071270B">
      <w:pPr>
        <w:pStyle w:val="Zkladntext"/>
        <w:rPr>
          <w:szCs w:val="18"/>
        </w:rPr>
      </w:pPr>
    </w:p>
    <w:p w14:paraId="24C8F4C2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6280F4" w14:textId="77777777" w:rsidR="004D3B4A" w:rsidRPr="00D93975" w:rsidRDefault="004D3B4A" w:rsidP="0071270B">
      <w:pPr>
        <w:pStyle w:val="Zkladntext"/>
        <w:ind w:left="471"/>
        <w:rPr>
          <w:szCs w:val="18"/>
        </w:rPr>
      </w:pPr>
    </w:p>
    <w:p w14:paraId="79F9FF9B" w14:textId="77777777" w:rsidR="000C1832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6CFDDE4" w14:textId="77777777" w:rsidR="004D3B4A" w:rsidRPr="00D93975" w:rsidRDefault="004D3B4A" w:rsidP="0071270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D93975" w14:paraId="4F68D581" w14:textId="77777777" w:rsidTr="0000290B">
        <w:trPr>
          <w:trHeight w:val="250"/>
        </w:trPr>
        <w:tc>
          <w:tcPr>
            <w:tcW w:w="3402" w:type="dxa"/>
            <w:gridSpan w:val="2"/>
          </w:tcPr>
          <w:p w14:paraId="6F801B9D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20B0412F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24C17853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D31D03C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6B0E5D98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1297B38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Ročná odpisová</w:t>
            </w:r>
          </w:p>
        </w:tc>
      </w:tr>
      <w:tr w:rsidR="005B316E" w:rsidRPr="00D93975" w14:paraId="7E1F3F25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3D39E9E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878C453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C109571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doba používania</w:t>
            </w:r>
            <w:r w:rsidRPr="00D93975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3420278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6657728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D9910E5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42A1974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sadzba v %</w:t>
            </w:r>
          </w:p>
        </w:tc>
      </w:tr>
      <w:tr w:rsidR="004D3B4A" w:rsidRPr="00D93975" w14:paraId="446C834C" w14:textId="77777777" w:rsidTr="0000290B">
        <w:trPr>
          <w:trHeight w:val="250"/>
        </w:trPr>
        <w:tc>
          <w:tcPr>
            <w:tcW w:w="3402" w:type="dxa"/>
            <w:gridSpan w:val="2"/>
          </w:tcPr>
          <w:p w14:paraId="0FC65DA3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4802FEF8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35FC583F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CD22ECC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65A0DA5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7CA3C00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20</w:t>
            </w:r>
          </w:p>
        </w:tc>
      </w:tr>
      <w:tr w:rsidR="004D3B4A" w:rsidRPr="00D93975" w14:paraId="2D4CBB7E" w14:textId="77777777" w:rsidTr="0000290B">
        <w:trPr>
          <w:trHeight w:val="250"/>
        </w:trPr>
        <w:tc>
          <w:tcPr>
            <w:tcW w:w="3402" w:type="dxa"/>
            <w:gridSpan w:val="2"/>
          </w:tcPr>
          <w:p w14:paraId="11F5D666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1F2ECE17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61A50353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27D5F1F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EB6E52D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982E309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25</w:t>
            </w:r>
          </w:p>
        </w:tc>
      </w:tr>
      <w:tr w:rsidR="004D3B4A" w:rsidRPr="00D93975" w14:paraId="5246CAA0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3C1A7EA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7539F5C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0E15873C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AF1B11B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5244E5F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CDF6C33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12,5</w:t>
            </w:r>
          </w:p>
        </w:tc>
      </w:tr>
      <w:tr w:rsidR="004D3B4A" w:rsidRPr="00D93975" w14:paraId="5423995F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0D83DC3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02C608F5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02524B71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A24E203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63FF61E1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75ADED6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100</w:t>
            </w:r>
          </w:p>
        </w:tc>
      </w:tr>
    </w:tbl>
    <w:p w14:paraId="74BFC559" w14:textId="77777777" w:rsidR="004D3B4A" w:rsidRPr="00D93975" w:rsidRDefault="004D3B4A" w:rsidP="0071270B">
      <w:pPr>
        <w:pStyle w:val="Zkladntext"/>
        <w:rPr>
          <w:szCs w:val="18"/>
        </w:rPr>
      </w:pPr>
    </w:p>
    <w:p w14:paraId="7C02E07D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3975" w14:paraId="5693331E" w14:textId="77777777" w:rsidTr="0000290B">
        <w:trPr>
          <w:trHeight w:val="250"/>
        </w:trPr>
        <w:tc>
          <w:tcPr>
            <w:tcW w:w="3118" w:type="dxa"/>
            <w:gridSpan w:val="2"/>
          </w:tcPr>
          <w:p w14:paraId="156B10AD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</w:p>
        </w:tc>
        <w:tc>
          <w:tcPr>
            <w:tcW w:w="1985" w:type="dxa"/>
          </w:tcPr>
          <w:p w14:paraId="476B7AAA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14D9FFB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9FF19F5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6A938134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7D08BE2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Ročná odpisová</w:t>
            </w:r>
          </w:p>
        </w:tc>
      </w:tr>
      <w:tr w:rsidR="004D3B4A" w:rsidRPr="00D93975" w14:paraId="0542E24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81CF3D1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9C284AC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689BF7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3438A3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C6D79E4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EE9EDE7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589B18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sadzba v %</w:t>
            </w:r>
          </w:p>
        </w:tc>
      </w:tr>
      <w:tr w:rsidR="004D3B4A" w:rsidRPr="00D93975" w14:paraId="1C38C0ED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1F0841A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308DB5F" w14:textId="77777777" w:rsidR="004D3B4A" w:rsidRPr="00D93975" w:rsidRDefault="00A14C5A" w:rsidP="00A14C5A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5D4A426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AA416F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39D3471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0F182EF" w14:textId="77777777" w:rsidR="004D3B4A" w:rsidRPr="00D93975" w:rsidRDefault="00A14C5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2,5-5</w:t>
            </w:r>
          </w:p>
        </w:tc>
      </w:tr>
      <w:tr w:rsidR="004D3B4A" w:rsidRPr="00D93975" w14:paraId="6F42814E" w14:textId="77777777" w:rsidTr="0000290B">
        <w:trPr>
          <w:trHeight w:val="250"/>
        </w:trPr>
        <w:tc>
          <w:tcPr>
            <w:tcW w:w="3118" w:type="dxa"/>
            <w:gridSpan w:val="2"/>
          </w:tcPr>
          <w:p w14:paraId="484DFD1E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2F44A80" w14:textId="77777777" w:rsidR="004D3B4A" w:rsidRPr="00D93975" w:rsidRDefault="00ED738C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4</w:t>
            </w:r>
            <w:r w:rsidR="004D3B4A" w:rsidRPr="00D9397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20DB1234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F56188E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4F8B3E2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419DD11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 xml:space="preserve">8,3 až </w:t>
            </w:r>
            <w:r w:rsidR="00ED738C" w:rsidRPr="00D93975">
              <w:rPr>
                <w:szCs w:val="18"/>
              </w:rPr>
              <w:t>25</w:t>
            </w:r>
          </w:p>
        </w:tc>
      </w:tr>
      <w:tr w:rsidR="004D3B4A" w:rsidRPr="00D93975" w14:paraId="5910B9A4" w14:textId="77777777" w:rsidTr="0000290B">
        <w:trPr>
          <w:trHeight w:val="250"/>
        </w:trPr>
        <w:tc>
          <w:tcPr>
            <w:tcW w:w="3118" w:type="dxa"/>
            <w:gridSpan w:val="2"/>
          </w:tcPr>
          <w:p w14:paraId="65678D03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09999B6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2FAAAAFE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16E9DE0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degresívna</w:t>
            </w:r>
          </w:p>
        </w:tc>
        <w:tc>
          <w:tcPr>
            <w:tcW w:w="142" w:type="dxa"/>
          </w:tcPr>
          <w:p w14:paraId="4BAB7EC7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D2B816C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 xml:space="preserve">16 až </w:t>
            </w:r>
            <w:r w:rsidR="001D2407" w:rsidRPr="00D93975">
              <w:rPr>
                <w:szCs w:val="18"/>
              </w:rPr>
              <w:t>25</w:t>
            </w:r>
          </w:p>
        </w:tc>
      </w:tr>
      <w:tr w:rsidR="004D3B4A" w:rsidRPr="00D93975" w14:paraId="14835A9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1AEA543" w14:textId="77777777" w:rsidR="004D3B4A" w:rsidRPr="00D93975" w:rsidRDefault="004D3B4A" w:rsidP="0071270B">
            <w:pPr>
              <w:pStyle w:val="Tabulka"/>
              <w:ind w:left="360"/>
              <w:rPr>
                <w:szCs w:val="18"/>
              </w:rPr>
            </w:pPr>
            <w:r w:rsidRPr="00D9397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406EFA1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923C9BC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CFEE765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9FFED13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36D482" w14:textId="77777777" w:rsidR="004D3B4A" w:rsidRPr="00D93975" w:rsidRDefault="004D3B4A" w:rsidP="0071270B">
            <w:pPr>
              <w:pStyle w:val="Tabulka"/>
              <w:ind w:left="360"/>
              <w:jc w:val="center"/>
              <w:rPr>
                <w:szCs w:val="18"/>
              </w:rPr>
            </w:pPr>
            <w:r w:rsidRPr="00D93975">
              <w:rPr>
                <w:szCs w:val="18"/>
              </w:rPr>
              <w:t>100</w:t>
            </w:r>
          </w:p>
        </w:tc>
      </w:tr>
    </w:tbl>
    <w:p w14:paraId="0E363044" w14:textId="77777777" w:rsidR="00887683" w:rsidRPr="00D93975" w:rsidRDefault="00887683" w:rsidP="0071270B">
      <w:pPr>
        <w:pStyle w:val="Pismenka"/>
        <w:numPr>
          <w:ilvl w:val="0"/>
          <w:numId w:val="0"/>
        </w:numPr>
        <w:rPr>
          <w:szCs w:val="18"/>
        </w:rPr>
      </w:pPr>
    </w:p>
    <w:p w14:paraId="4FE64E09" w14:textId="77777777" w:rsidR="00F31265" w:rsidRPr="00D93975" w:rsidRDefault="00F31265" w:rsidP="0071270B">
      <w:pPr>
        <w:pStyle w:val="Pismenka"/>
        <w:numPr>
          <w:ilvl w:val="0"/>
          <w:numId w:val="0"/>
        </w:numPr>
        <w:rPr>
          <w:szCs w:val="18"/>
        </w:rPr>
      </w:pPr>
    </w:p>
    <w:p w14:paraId="514C84FD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3.</w:t>
      </w:r>
      <w:r w:rsidR="004D3B4A" w:rsidRPr="00D93975">
        <w:rPr>
          <w:szCs w:val="18"/>
        </w:rPr>
        <w:t>Cenné papiere a podiely</w:t>
      </w:r>
    </w:p>
    <w:p w14:paraId="7F96AFF4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2E91FDF" w14:textId="77777777" w:rsidR="004D3B4A" w:rsidRPr="00D93975" w:rsidRDefault="004D3B4A" w:rsidP="0071270B">
      <w:pPr>
        <w:pStyle w:val="Zkladntext"/>
        <w:rPr>
          <w:szCs w:val="18"/>
        </w:rPr>
      </w:pPr>
    </w:p>
    <w:p w14:paraId="54788E25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4.</w:t>
      </w:r>
      <w:r w:rsidR="004D3B4A" w:rsidRPr="00D93975">
        <w:rPr>
          <w:szCs w:val="18"/>
        </w:rPr>
        <w:t xml:space="preserve">Zásoby </w:t>
      </w:r>
    </w:p>
    <w:p w14:paraId="2FF1FD01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183E7DA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C6283E3" w14:textId="77777777" w:rsidR="004D3B4A" w:rsidRPr="00D93975" w:rsidRDefault="004D3B4A" w:rsidP="0071270B">
      <w:pPr>
        <w:pStyle w:val="Zkladntext"/>
        <w:rPr>
          <w:szCs w:val="18"/>
        </w:rPr>
      </w:pPr>
    </w:p>
    <w:p w14:paraId="1A6A98AC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66FC60B" w14:textId="77777777" w:rsidR="004D3B4A" w:rsidRPr="00D93975" w:rsidRDefault="004D3B4A" w:rsidP="0071270B">
      <w:pPr>
        <w:pStyle w:val="Zkladntext"/>
        <w:rPr>
          <w:szCs w:val="18"/>
        </w:rPr>
      </w:pPr>
    </w:p>
    <w:p w14:paraId="090D5962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602ABFB8" w14:textId="77777777" w:rsidR="004D3B4A" w:rsidRPr="00D93975" w:rsidRDefault="004D3B4A" w:rsidP="0071270B">
      <w:pPr>
        <w:pStyle w:val="Zkladntext"/>
        <w:rPr>
          <w:szCs w:val="18"/>
        </w:rPr>
      </w:pPr>
    </w:p>
    <w:p w14:paraId="6309DBBF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Zníženie hodnoty zásob sa upravuje vytvorením opravnej položky.</w:t>
      </w:r>
    </w:p>
    <w:p w14:paraId="0FB668AD" w14:textId="77777777" w:rsidR="00DB0B53" w:rsidRPr="00D93975" w:rsidRDefault="00DB0B53" w:rsidP="0071270B">
      <w:pPr>
        <w:pStyle w:val="Zkladntext"/>
        <w:ind w:left="360"/>
        <w:rPr>
          <w:szCs w:val="18"/>
        </w:rPr>
      </w:pPr>
    </w:p>
    <w:p w14:paraId="63DA72A9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5.</w:t>
      </w:r>
      <w:r w:rsidR="004D3B4A" w:rsidRPr="00D93975">
        <w:rPr>
          <w:szCs w:val="18"/>
        </w:rPr>
        <w:t>Pohľadávky</w:t>
      </w:r>
    </w:p>
    <w:p w14:paraId="4E6DB7FA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237D1F4" w14:textId="77777777" w:rsidR="004D3B4A" w:rsidRPr="00D93975" w:rsidRDefault="004D3B4A" w:rsidP="0071270B">
      <w:pPr>
        <w:pStyle w:val="Zkladntext"/>
        <w:rPr>
          <w:szCs w:val="18"/>
        </w:rPr>
      </w:pPr>
    </w:p>
    <w:p w14:paraId="127E5935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lastRenderedPageBreak/>
        <w:t>6.</w:t>
      </w:r>
      <w:r w:rsidR="004D3B4A" w:rsidRPr="00D93975">
        <w:rPr>
          <w:szCs w:val="18"/>
        </w:rPr>
        <w:t>Peňažné prostriedky a ceniny</w:t>
      </w:r>
    </w:p>
    <w:p w14:paraId="1430F862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Peňažné prostriedky a ceniny sa oceňujú ich menovitou hodnotou. Zníženie ich hodnoty sa vyjadruje opravnou položkou.</w:t>
      </w:r>
    </w:p>
    <w:p w14:paraId="11393DAB" w14:textId="77777777" w:rsidR="004D3B4A" w:rsidRPr="00D93975" w:rsidRDefault="004D3B4A" w:rsidP="0071270B">
      <w:pPr>
        <w:pStyle w:val="Zkladntext"/>
        <w:rPr>
          <w:szCs w:val="18"/>
        </w:rPr>
      </w:pPr>
    </w:p>
    <w:p w14:paraId="5BFF909A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7.</w:t>
      </w:r>
      <w:r w:rsidR="004D3B4A" w:rsidRPr="00D93975">
        <w:rPr>
          <w:szCs w:val="18"/>
        </w:rPr>
        <w:t>Náklady budúcich období a príjmy budúcich období</w:t>
      </w:r>
    </w:p>
    <w:p w14:paraId="765B48B9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2701C6D0" w14:textId="77777777" w:rsidR="004D3B4A" w:rsidRPr="00D93975" w:rsidRDefault="004D3B4A" w:rsidP="0071270B">
      <w:pPr>
        <w:pStyle w:val="Zkladntext"/>
        <w:rPr>
          <w:szCs w:val="18"/>
        </w:rPr>
      </w:pPr>
    </w:p>
    <w:p w14:paraId="0A34D8BB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8.</w:t>
      </w:r>
      <w:r w:rsidR="004D3B4A" w:rsidRPr="00D93975">
        <w:rPr>
          <w:szCs w:val="18"/>
        </w:rPr>
        <w:t>Rezervy</w:t>
      </w:r>
    </w:p>
    <w:p w14:paraId="286B3622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340872AB" w14:textId="77777777" w:rsidR="004D3B4A" w:rsidRPr="00D93975" w:rsidRDefault="004D3B4A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323EC6D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9.</w:t>
      </w:r>
      <w:r w:rsidR="004D3B4A" w:rsidRPr="00D93975">
        <w:rPr>
          <w:szCs w:val="18"/>
        </w:rPr>
        <w:t>Záväzky</w:t>
      </w:r>
    </w:p>
    <w:p w14:paraId="5431F76D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BEDE4AB" w14:textId="77777777" w:rsidR="004D3B4A" w:rsidRPr="00D93975" w:rsidRDefault="004D3B4A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106A4652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10.</w:t>
      </w:r>
      <w:r w:rsidR="004D3B4A" w:rsidRPr="00D93975">
        <w:rPr>
          <w:szCs w:val="18"/>
        </w:rPr>
        <w:t>Odložené dane</w:t>
      </w:r>
    </w:p>
    <w:p w14:paraId="5818753B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Odložené dane (odložená daňová pohľadávka a odložený daňový záväzok) sa vzťahujú na: </w:t>
      </w:r>
    </w:p>
    <w:p w14:paraId="3D56302D" w14:textId="77777777" w:rsidR="004D3B4A" w:rsidRPr="00D93975" w:rsidRDefault="004D3B4A" w:rsidP="0071270B">
      <w:pPr>
        <w:pStyle w:val="Zkladntext"/>
        <w:ind w:left="1080"/>
        <w:rPr>
          <w:szCs w:val="18"/>
        </w:rPr>
      </w:pPr>
      <w:r w:rsidRPr="00D93975">
        <w:rPr>
          <w:szCs w:val="18"/>
        </w:rPr>
        <w:t>dočasné rozdiely medzi účtovnou hodnotou majetku a účtovnou hodnotou záväzkov vykázanou v súvahe a ich daňovou základňou,</w:t>
      </w:r>
    </w:p>
    <w:p w14:paraId="2E82FCB9" w14:textId="77777777" w:rsidR="004D3B4A" w:rsidRPr="00D93975" w:rsidRDefault="004D3B4A" w:rsidP="0071270B">
      <w:pPr>
        <w:pStyle w:val="Zkladntext"/>
        <w:ind w:left="1080"/>
        <w:rPr>
          <w:szCs w:val="18"/>
        </w:rPr>
      </w:pPr>
      <w:r w:rsidRPr="00D93975">
        <w:rPr>
          <w:szCs w:val="18"/>
        </w:rPr>
        <w:t>možnosť umorovať daňovú stratu v budúcnosti, ktorou sa rozumie možnosť odpočítať daňovú stratu od základu dane v budúcnosti,</w:t>
      </w:r>
    </w:p>
    <w:p w14:paraId="72261EE5" w14:textId="77777777" w:rsidR="004D3B4A" w:rsidRPr="00D93975" w:rsidRDefault="004D3B4A" w:rsidP="0071270B">
      <w:pPr>
        <w:pStyle w:val="Zkladntext"/>
        <w:ind w:left="1080"/>
        <w:rPr>
          <w:szCs w:val="18"/>
        </w:rPr>
      </w:pPr>
      <w:r w:rsidRPr="00D93975">
        <w:rPr>
          <w:szCs w:val="18"/>
        </w:rPr>
        <w:t>možnosť previesť nevyužité daňové odpočty a iné daňové nároky do budúcich období.</w:t>
      </w:r>
    </w:p>
    <w:p w14:paraId="3B7C214A" w14:textId="77777777" w:rsidR="004D3B4A" w:rsidRPr="00D93975" w:rsidRDefault="004D3B4A" w:rsidP="0071270B">
      <w:pPr>
        <w:pStyle w:val="Zkladntext"/>
        <w:rPr>
          <w:szCs w:val="18"/>
        </w:rPr>
      </w:pPr>
    </w:p>
    <w:p w14:paraId="2415F584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11.</w:t>
      </w:r>
      <w:r w:rsidR="004D3B4A" w:rsidRPr="00D93975">
        <w:rPr>
          <w:szCs w:val="18"/>
        </w:rPr>
        <w:t>Výdavky budúcich období a výnosy budúcich období</w:t>
      </w:r>
    </w:p>
    <w:p w14:paraId="7978966D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22FCCC2" w14:textId="77777777" w:rsidR="004D3B4A" w:rsidRPr="00D93975" w:rsidRDefault="004D3B4A" w:rsidP="0071270B">
      <w:pPr>
        <w:pStyle w:val="Zkladntext"/>
        <w:rPr>
          <w:szCs w:val="18"/>
        </w:rPr>
      </w:pPr>
    </w:p>
    <w:p w14:paraId="1ECEFD61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12.</w:t>
      </w:r>
      <w:r w:rsidR="004D3B4A" w:rsidRPr="00D93975">
        <w:rPr>
          <w:szCs w:val="18"/>
        </w:rPr>
        <w:t>Cudzia mena</w:t>
      </w:r>
    </w:p>
    <w:p w14:paraId="05DB2FFC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4CC7D6F" w14:textId="77777777" w:rsidR="004D3B4A" w:rsidRPr="00D93975" w:rsidRDefault="004D3B4A" w:rsidP="0071270B">
      <w:pPr>
        <w:pStyle w:val="Zkladntext"/>
        <w:rPr>
          <w:szCs w:val="18"/>
        </w:rPr>
      </w:pPr>
    </w:p>
    <w:p w14:paraId="73F4EF93" w14:textId="77777777" w:rsidR="004D3B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697DBF5" w14:textId="77777777" w:rsidR="004D3B4A" w:rsidRPr="00D93975" w:rsidRDefault="004D3B4A" w:rsidP="0071270B">
      <w:pPr>
        <w:pStyle w:val="Zkladntext"/>
        <w:rPr>
          <w:szCs w:val="18"/>
        </w:rPr>
      </w:pPr>
    </w:p>
    <w:p w14:paraId="5ADDFBBA" w14:textId="77777777" w:rsidR="006E554A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110EF17B" w14:textId="77777777" w:rsidR="006E554A" w:rsidRPr="00D93975" w:rsidRDefault="006E554A" w:rsidP="0071270B">
      <w:pPr>
        <w:pStyle w:val="Zkladntext"/>
        <w:rPr>
          <w:szCs w:val="18"/>
        </w:rPr>
      </w:pPr>
    </w:p>
    <w:p w14:paraId="0552A62C" w14:textId="77777777" w:rsidR="00BB2336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EBD9916" w14:textId="77777777" w:rsidR="00BB2336" w:rsidRPr="00D93975" w:rsidRDefault="00BB2336" w:rsidP="0071270B">
      <w:pPr>
        <w:pStyle w:val="Zkladntext"/>
        <w:rPr>
          <w:szCs w:val="18"/>
        </w:rPr>
      </w:pPr>
    </w:p>
    <w:p w14:paraId="5AA6B62F" w14:textId="77777777" w:rsidR="004D3B4A" w:rsidRPr="00D93975" w:rsidRDefault="00BB2336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Prijaté a poskytnuté preddavky sa k</w:t>
      </w:r>
      <w:r w:rsidR="004D3B4A" w:rsidRPr="00D93975">
        <w:rPr>
          <w:szCs w:val="18"/>
        </w:rPr>
        <w:t xml:space="preserve">u dňu, ku ktorému sa zostavuje účtovná závierka, na menu euro už neprepočítavajú. </w:t>
      </w:r>
    </w:p>
    <w:p w14:paraId="48A81712" w14:textId="77777777" w:rsidR="00EB7CF8" w:rsidRPr="00D93975" w:rsidRDefault="00EB7CF8" w:rsidP="0071270B">
      <w:pPr>
        <w:pStyle w:val="Zkladntext"/>
        <w:rPr>
          <w:szCs w:val="18"/>
        </w:rPr>
      </w:pPr>
    </w:p>
    <w:p w14:paraId="7389D9E3" w14:textId="77777777" w:rsidR="004D3B4A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13.</w:t>
      </w:r>
      <w:r w:rsidR="004D3B4A" w:rsidRPr="00D93975">
        <w:rPr>
          <w:szCs w:val="18"/>
        </w:rPr>
        <w:t>Výnosy</w:t>
      </w:r>
    </w:p>
    <w:p w14:paraId="0A78DD31" w14:textId="77777777" w:rsidR="00EB7CF8" w:rsidRPr="00D93975" w:rsidRDefault="004D3B4A" w:rsidP="0071270B">
      <w:pPr>
        <w:pStyle w:val="Zkladntext"/>
        <w:ind w:left="360"/>
        <w:rPr>
          <w:szCs w:val="18"/>
        </w:rPr>
      </w:pPr>
      <w:r w:rsidRPr="00D9397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3" w:name="_Toc530739900"/>
    </w:p>
    <w:p w14:paraId="59CA60DD" w14:textId="77777777" w:rsidR="00EB7CF8" w:rsidRPr="00D93975" w:rsidRDefault="00EB7CF8" w:rsidP="0071270B">
      <w:pPr>
        <w:pStyle w:val="Zkladntext"/>
        <w:rPr>
          <w:szCs w:val="18"/>
        </w:rPr>
      </w:pPr>
    </w:p>
    <w:p w14:paraId="43F2E3BD" w14:textId="77777777" w:rsidR="00EB7CF8" w:rsidRPr="00D93975" w:rsidRDefault="0071270B" w:rsidP="0071270B">
      <w:pPr>
        <w:pStyle w:val="Pismenka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>14.</w:t>
      </w:r>
      <w:r w:rsidR="00EB7CF8" w:rsidRPr="00D93975">
        <w:rPr>
          <w:szCs w:val="18"/>
        </w:rPr>
        <w:t>Opravy významných chýb minulých období</w:t>
      </w:r>
    </w:p>
    <w:p w14:paraId="1B32C9B1" w14:textId="77777777" w:rsidR="000853D8" w:rsidRDefault="000853D8" w:rsidP="0071270B">
      <w:pPr>
        <w:pStyle w:val="Nadpis1"/>
        <w:numPr>
          <w:ilvl w:val="0"/>
          <w:numId w:val="0"/>
        </w:numPr>
        <w:ind w:left="360"/>
        <w:rPr>
          <w:szCs w:val="18"/>
        </w:rPr>
      </w:pPr>
    </w:p>
    <w:p w14:paraId="7D0DF862" w14:textId="77777777" w:rsidR="00425ECF" w:rsidRDefault="00425ECF" w:rsidP="0071270B">
      <w:pPr>
        <w:pStyle w:val="Nadpis1"/>
        <w:numPr>
          <w:ilvl w:val="0"/>
          <w:numId w:val="0"/>
        </w:numPr>
        <w:ind w:left="360"/>
        <w:rPr>
          <w:szCs w:val="18"/>
        </w:rPr>
      </w:pPr>
    </w:p>
    <w:p w14:paraId="18667A09" w14:textId="77777777" w:rsidR="00425ECF" w:rsidRDefault="00425ECF" w:rsidP="0071270B">
      <w:pPr>
        <w:pStyle w:val="Nadpis1"/>
        <w:numPr>
          <w:ilvl w:val="0"/>
          <w:numId w:val="0"/>
        </w:numPr>
        <w:ind w:left="360"/>
        <w:rPr>
          <w:szCs w:val="18"/>
        </w:rPr>
      </w:pPr>
    </w:p>
    <w:p w14:paraId="5817A140" w14:textId="1BFEC8B5" w:rsidR="004D3B4A" w:rsidRPr="00D93975" w:rsidRDefault="0071270B" w:rsidP="0071270B">
      <w:pPr>
        <w:pStyle w:val="Nadpis1"/>
        <w:numPr>
          <w:ilvl w:val="0"/>
          <w:numId w:val="0"/>
        </w:numPr>
        <w:ind w:left="360"/>
        <w:rPr>
          <w:szCs w:val="18"/>
        </w:rPr>
      </w:pPr>
      <w:r w:rsidRPr="00D93975">
        <w:rPr>
          <w:szCs w:val="18"/>
        </w:rPr>
        <w:t xml:space="preserve">Čl.III.  </w:t>
      </w:r>
      <w:r w:rsidR="004D3B4A" w:rsidRPr="00D93975">
        <w:rPr>
          <w:szCs w:val="18"/>
        </w:rPr>
        <w:t>informácie</w:t>
      </w:r>
      <w:r w:rsidRPr="00D93975">
        <w:rPr>
          <w:szCs w:val="18"/>
        </w:rPr>
        <w:t>, KTORÉ VYSVETĽUJÚ A DOPĽŇAJÚ SÚVAHU</w:t>
      </w:r>
      <w:bookmarkEnd w:id="3"/>
      <w:r w:rsidRPr="00D93975">
        <w:rPr>
          <w:szCs w:val="18"/>
        </w:rPr>
        <w:t xml:space="preserve"> A VÝKAZ ZISKOV A STRÁT</w:t>
      </w:r>
    </w:p>
    <w:p w14:paraId="1D91FB0E" w14:textId="77777777" w:rsidR="004D3B4A" w:rsidRPr="00D93975" w:rsidRDefault="004D3B4A" w:rsidP="00636D98">
      <w:pPr>
        <w:pStyle w:val="Hlavika"/>
        <w:jc w:val="both"/>
        <w:rPr>
          <w:sz w:val="18"/>
          <w:szCs w:val="18"/>
        </w:rPr>
      </w:pPr>
    </w:p>
    <w:p w14:paraId="045903A8" w14:textId="77777777" w:rsidR="00627B6C" w:rsidRPr="00D93975" w:rsidRDefault="00DB0B53" w:rsidP="0000290B">
      <w:pPr>
        <w:pStyle w:val="Zkladntext"/>
        <w:rPr>
          <w:szCs w:val="18"/>
        </w:rPr>
      </w:pPr>
      <w:bookmarkStart w:id="4" w:name="_MON_1395813779"/>
      <w:bookmarkStart w:id="5" w:name="_MON_1394093569"/>
      <w:bookmarkStart w:id="6" w:name="_MON_1387264090"/>
      <w:bookmarkStart w:id="7" w:name="_MON_1395814477"/>
      <w:bookmarkStart w:id="8" w:name="_MON_1395815279"/>
      <w:bookmarkStart w:id="9" w:name="_MON_1393344952"/>
      <w:bookmarkStart w:id="10" w:name="_MON_1393344710"/>
      <w:bookmarkStart w:id="11" w:name="_MON_1394094903"/>
      <w:bookmarkStart w:id="12" w:name="_MON_1395814653"/>
      <w:bookmarkStart w:id="13" w:name="_MON_1393344988"/>
      <w:bookmarkStart w:id="14" w:name="_MON_1393345097"/>
      <w:bookmarkStart w:id="15" w:name="_MON_1395815582"/>
      <w:bookmarkStart w:id="16" w:name="_MON_1395816626"/>
      <w:bookmarkStart w:id="17" w:name="_MON_1394094935"/>
      <w:bookmarkStart w:id="18" w:name="_MON_1395816680"/>
      <w:bookmarkStart w:id="19" w:name="_MON_1394094998"/>
      <w:bookmarkStart w:id="20" w:name="_MON_1395816911"/>
      <w:bookmarkStart w:id="21" w:name="_MON_1394095292"/>
      <w:bookmarkStart w:id="22" w:name="_MON_1394096040"/>
      <w:bookmarkStart w:id="23" w:name="_MON_1393345890"/>
      <w:bookmarkStart w:id="24" w:name="_MON_1393345688"/>
      <w:bookmarkStart w:id="25" w:name="_MON_1394095831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D93975">
        <w:rPr>
          <w:szCs w:val="18"/>
        </w:rPr>
        <w:t>Pre túto časť Poznámok... účtovná jednotka nemá náplň.</w:t>
      </w:r>
    </w:p>
    <w:p w14:paraId="77900D20" w14:textId="77777777" w:rsidR="00627B6C" w:rsidRPr="00D93975" w:rsidRDefault="00627B6C" w:rsidP="002F770F">
      <w:pPr>
        <w:pStyle w:val="Zkladntext"/>
        <w:rPr>
          <w:szCs w:val="18"/>
        </w:rPr>
      </w:pPr>
      <w:bookmarkStart w:id="26" w:name="_MON_1392367054"/>
      <w:bookmarkStart w:id="27" w:name="_MON_1394182987"/>
      <w:bookmarkStart w:id="28" w:name="_MON_1396423556"/>
      <w:bookmarkEnd w:id="26"/>
      <w:bookmarkEnd w:id="27"/>
      <w:bookmarkEnd w:id="28"/>
    </w:p>
    <w:p w14:paraId="6C547B4F" w14:textId="77777777" w:rsidR="003E0FA2" w:rsidRPr="00D93975" w:rsidRDefault="003E0FA2" w:rsidP="002D2EDC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29" w:name="_Toc530739925"/>
      <w:r w:rsidRPr="00D93975">
        <w:rPr>
          <w:szCs w:val="18"/>
        </w:rPr>
        <w:t>Informácie o skutočnostiach, ktoré nastali po dni, ku ktorému sa zostavuje účtovná závierka, do dňa zostavenia účtovnej závierky</w:t>
      </w:r>
      <w:bookmarkEnd w:id="29"/>
    </w:p>
    <w:p w14:paraId="000B7B1E" w14:textId="69B213F0" w:rsidR="00F27004" w:rsidRPr="00D93975" w:rsidRDefault="003E0FA2" w:rsidP="00AA26DD">
      <w:pPr>
        <w:pStyle w:val="Zkladntext"/>
        <w:rPr>
          <w:szCs w:val="18"/>
        </w:rPr>
      </w:pPr>
      <w:r w:rsidRPr="00D93975">
        <w:rPr>
          <w:szCs w:val="18"/>
        </w:rPr>
        <w:t xml:space="preserve">Po 31. decembri </w:t>
      </w:r>
      <w:r w:rsidR="006469BF" w:rsidRPr="00D93975">
        <w:rPr>
          <w:szCs w:val="18"/>
        </w:rPr>
        <w:t>2024</w:t>
      </w:r>
      <w:r w:rsidRPr="00D93975">
        <w:rPr>
          <w:szCs w:val="18"/>
        </w:rPr>
        <w:t xml:space="preserve"> </w:t>
      </w:r>
      <w:r w:rsidR="009F393D" w:rsidRPr="00D93975">
        <w:rPr>
          <w:szCs w:val="18"/>
        </w:rPr>
        <w:t>ne</w:t>
      </w:r>
      <w:r w:rsidRPr="00D93975">
        <w:rPr>
          <w:szCs w:val="18"/>
        </w:rPr>
        <w:t>nastali udalosti majúce významný vplyv na verné zobrazenie skutočností, ktoré sú predmetom účtovníctva</w:t>
      </w:r>
      <w:r w:rsidR="009F393D" w:rsidRPr="00D93975">
        <w:rPr>
          <w:szCs w:val="18"/>
        </w:rPr>
        <w:t>.</w:t>
      </w:r>
      <w:bookmarkStart w:id="30" w:name="_Toc530739907"/>
      <w:bookmarkEnd w:id="30"/>
    </w:p>
    <w:sectPr w:rsidR="00F27004" w:rsidRPr="00D93975" w:rsidSect="00495EC7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99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4CE9C" w14:textId="77777777" w:rsidR="00A91F0D" w:rsidRDefault="00A91F0D" w:rsidP="00E95128">
      <w:r>
        <w:separator/>
      </w:r>
    </w:p>
  </w:endnote>
  <w:endnote w:type="continuationSeparator" w:id="0">
    <w:p w14:paraId="7A4D7B2F" w14:textId="77777777" w:rsidR="00A91F0D" w:rsidRDefault="00A91F0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D1A84" w14:textId="77777777" w:rsidR="00440126" w:rsidRDefault="00440126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6B0EF166" w14:textId="77777777" w:rsidR="00440126" w:rsidRDefault="004401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374FBFC8" w14:textId="77777777" w:rsidR="00440126" w:rsidRPr="00F70C00" w:rsidRDefault="004401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9C3498" w14:textId="77777777" w:rsidR="00A91F0D" w:rsidRDefault="00A91F0D" w:rsidP="00E95128">
      <w:r>
        <w:separator/>
      </w:r>
    </w:p>
  </w:footnote>
  <w:footnote w:type="continuationSeparator" w:id="0">
    <w:p w14:paraId="6375CE00" w14:textId="77777777" w:rsidR="00A91F0D" w:rsidRDefault="00A91F0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D0222" w14:paraId="271EAFE7" w14:textId="77777777" w:rsidTr="00ED022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E5EFE8C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  <w:hideMark/>
        </w:tcPr>
        <w:p w14:paraId="4D58202B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8D6ED42" w14:textId="77777777" w:rsidR="00ED0222" w:rsidRDefault="00DB0B53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7858DC6F" w14:textId="77777777" w:rsidR="00ED0222" w:rsidRDefault="00DB0B53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040D77E7" w14:textId="77777777" w:rsidR="00ED0222" w:rsidRDefault="00DB0B53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13BD89D9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695E14C2" w14:textId="77777777" w:rsidR="00ED0222" w:rsidRDefault="00DB0B53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594F48E4" w14:textId="77777777" w:rsidR="00ED0222" w:rsidRDefault="00DB0B53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51AC3AAE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5753F59C" w14:textId="77777777" w:rsidR="00ED0222" w:rsidRDefault="00DB0B53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B0237B0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1F48DC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3AE54E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7BC2D2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EDB1D3" w14:textId="77777777" w:rsidR="00ED0222" w:rsidRDefault="00DB0B53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CBED0E" w14:textId="77777777" w:rsidR="00ED0222" w:rsidRDefault="00DB0B53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52003D" w14:textId="77777777" w:rsidR="00ED0222" w:rsidRDefault="00ED0222" w:rsidP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 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FE8F1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85C04" w14:textId="77777777" w:rsidR="00ED0222" w:rsidRDefault="00DB0B53" w:rsidP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EEBFAC" w14:textId="77777777" w:rsidR="00ED0222" w:rsidRDefault="00DB0B53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3C087E" w14:textId="77777777" w:rsidR="00ED0222" w:rsidRDefault="00DB0B53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ED0222">
            <w:rPr>
              <w:szCs w:val="22"/>
            </w:rPr>
            <w:t> </w:t>
          </w:r>
        </w:p>
      </w:tc>
    </w:tr>
  </w:tbl>
  <w:p w14:paraId="5F4EFA92" w14:textId="77777777" w:rsidR="00440126" w:rsidRPr="00E95128" w:rsidRDefault="00440126" w:rsidP="00ED0222">
    <w:pPr>
      <w:pStyle w:val="Hlavika"/>
      <w:tabs>
        <w:tab w:val="clear" w:pos="4536"/>
        <w:tab w:val="clear" w:pos="9072"/>
        <w:tab w:val="center" w:pos="3969"/>
        <w:tab w:val="right" w:pos="9214"/>
      </w:tabs>
      <w:ind w:left="-42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40126" w:rsidRPr="003F477D" w14:paraId="3995D9B7" w14:textId="77777777" w:rsidTr="009C5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29E0D0" w14:textId="77777777" w:rsidR="00440126" w:rsidRPr="003F477D" w:rsidRDefault="00440126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255AB" w14:textId="77777777" w:rsidR="00440126" w:rsidRPr="003F477D" w:rsidRDefault="00440126" w:rsidP="009C5D6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BD4D40" w14:textId="77777777" w:rsidR="00440126" w:rsidRPr="003F477D" w:rsidRDefault="00440126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4958B5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DCE409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24DD4D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A9703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8FFEDF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316E01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55F0A9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FE4421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88A3CC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007BAF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44CE261C" w14:textId="77777777" w:rsidR="00440126" w:rsidRPr="009C5D6C" w:rsidRDefault="00440126" w:rsidP="009C5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2D4852FF"/>
    <w:multiLevelType w:val="hybridMultilevel"/>
    <w:tmpl w:val="AE989B52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1056CB4"/>
    <w:multiLevelType w:val="hybridMultilevel"/>
    <w:tmpl w:val="7C147358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1DF61B4"/>
    <w:multiLevelType w:val="hybridMultilevel"/>
    <w:tmpl w:val="F7308CB6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B84B23"/>
    <w:multiLevelType w:val="hybridMultilevel"/>
    <w:tmpl w:val="67A6E35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2051302268">
    <w:abstractNumId w:val="15"/>
  </w:num>
  <w:num w:numId="2" w16cid:durableId="1285885507">
    <w:abstractNumId w:val="10"/>
  </w:num>
  <w:num w:numId="3" w16cid:durableId="380401720">
    <w:abstractNumId w:val="8"/>
  </w:num>
  <w:num w:numId="4" w16cid:durableId="1865091980">
    <w:abstractNumId w:val="16"/>
  </w:num>
  <w:num w:numId="5" w16cid:durableId="76403387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481239825">
    <w:abstractNumId w:val="10"/>
  </w:num>
  <w:num w:numId="7" w16cid:durableId="805389124">
    <w:abstractNumId w:val="17"/>
  </w:num>
  <w:num w:numId="8" w16cid:durableId="552933650">
    <w:abstractNumId w:val="2"/>
  </w:num>
  <w:num w:numId="9" w16cid:durableId="1175143812">
    <w:abstractNumId w:val="10"/>
  </w:num>
  <w:num w:numId="10" w16cid:durableId="2086687612">
    <w:abstractNumId w:val="10"/>
  </w:num>
  <w:num w:numId="11" w16cid:durableId="112477804">
    <w:abstractNumId w:val="3"/>
  </w:num>
  <w:num w:numId="12" w16cid:durableId="749885933">
    <w:abstractNumId w:val="10"/>
  </w:num>
  <w:num w:numId="13" w16cid:durableId="489828050">
    <w:abstractNumId w:val="10"/>
  </w:num>
  <w:num w:numId="14" w16cid:durableId="942954080">
    <w:abstractNumId w:val="4"/>
  </w:num>
  <w:num w:numId="15" w16cid:durableId="1364092553">
    <w:abstractNumId w:val="10"/>
    <w:lvlOverride w:ilvl="0">
      <w:startOverride w:val="1"/>
    </w:lvlOverride>
  </w:num>
  <w:num w:numId="16" w16cid:durableId="586429780">
    <w:abstractNumId w:val="10"/>
    <w:lvlOverride w:ilvl="0">
      <w:startOverride w:val="1"/>
    </w:lvlOverride>
  </w:num>
  <w:num w:numId="17" w16cid:durableId="434599232">
    <w:abstractNumId w:val="10"/>
    <w:lvlOverride w:ilvl="0">
      <w:startOverride w:val="1"/>
    </w:lvlOverride>
  </w:num>
  <w:num w:numId="18" w16cid:durableId="1219975480">
    <w:abstractNumId w:val="10"/>
    <w:lvlOverride w:ilvl="0">
      <w:startOverride w:val="1"/>
    </w:lvlOverride>
  </w:num>
  <w:num w:numId="19" w16cid:durableId="525870834">
    <w:abstractNumId w:val="1"/>
  </w:num>
  <w:num w:numId="20" w16cid:durableId="569657171">
    <w:abstractNumId w:val="10"/>
    <w:lvlOverride w:ilvl="0">
      <w:startOverride w:val="1"/>
    </w:lvlOverride>
  </w:num>
  <w:num w:numId="21" w16cid:durableId="918364513">
    <w:abstractNumId w:val="11"/>
  </w:num>
  <w:num w:numId="22" w16cid:durableId="272828683">
    <w:abstractNumId w:val="7"/>
  </w:num>
  <w:num w:numId="23" w16cid:durableId="1054430313">
    <w:abstractNumId w:val="6"/>
  </w:num>
  <w:num w:numId="24" w16cid:durableId="686059117">
    <w:abstractNumId w:val="18"/>
  </w:num>
  <w:num w:numId="25" w16cid:durableId="1398280488">
    <w:abstractNumId w:val="10"/>
    <w:lvlOverride w:ilvl="0">
      <w:startOverride w:val="1"/>
    </w:lvlOverride>
  </w:num>
  <w:num w:numId="26" w16cid:durableId="2117169239">
    <w:abstractNumId w:val="10"/>
    <w:lvlOverride w:ilvl="0">
      <w:startOverride w:val="1"/>
    </w:lvlOverride>
  </w:num>
  <w:num w:numId="27" w16cid:durableId="1408922710">
    <w:abstractNumId w:val="10"/>
    <w:lvlOverride w:ilvl="0">
      <w:startOverride w:val="1"/>
    </w:lvlOverride>
  </w:num>
  <w:num w:numId="28" w16cid:durableId="779566758">
    <w:abstractNumId w:val="10"/>
    <w:lvlOverride w:ilvl="0">
      <w:startOverride w:val="1"/>
    </w:lvlOverride>
  </w:num>
  <w:num w:numId="29" w16cid:durableId="1621716582">
    <w:abstractNumId w:val="10"/>
    <w:lvlOverride w:ilvl="0">
      <w:startOverride w:val="1"/>
    </w:lvlOverride>
  </w:num>
  <w:num w:numId="30" w16cid:durableId="529225793">
    <w:abstractNumId w:val="10"/>
  </w:num>
  <w:num w:numId="31" w16cid:durableId="768307439">
    <w:abstractNumId w:val="10"/>
  </w:num>
  <w:num w:numId="32" w16cid:durableId="1180389574">
    <w:abstractNumId w:val="10"/>
  </w:num>
  <w:num w:numId="33" w16cid:durableId="1541698078">
    <w:abstractNumId w:val="10"/>
  </w:num>
  <w:num w:numId="34" w16cid:durableId="1451975493">
    <w:abstractNumId w:val="8"/>
    <w:lvlOverride w:ilvl="0">
      <w:startOverride w:val="1"/>
    </w:lvlOverride>
  </w:num>
  <w:num w:numId="35" w16cid:durableId="766578147">
    <w:abstractNumId w:val="10"/>
  </w:num>
  <w:num w:numId="36" w16cid:durableId="1252006150">
    <w:abstractNumId w:val="12"/>
  </w:num>
  <w:num w:numId="37" w16cid:durableId="916939117">
    <w:abstractNumId w:val="9"/>
  </w:num>
  <w:num w:numId="38" w16cid:durableId="990863741">
    <w:abstractNumId w:val="14"/>
  </w:num>
  <w:num w:numId="39" w16cid:durableId="1741832230">
    <w:abstractNumId w:val="5"/>
  </w:num>
  <w:num w:numId="40" w16cid:durableId="1235092133">
    <w:abstractNumId w:val="15"/>
    <w:lvlOverride w:ilvl="0">
      <w:startOverride w:val="1"/>
    </w:lvlOverride>
  </w:num>
  <w:num w:numId="41" w16cid:durableId="135838523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C0E"/>
    <w:rsid w:val="00010822"/>
    <w:rsid w:val="00010C2A"/>
    <w:rsid w:val="000115A7"/>
    <w:rsid w:val="00011CEC"/>
    <w:rsid w:val="00016E83"/>
    <w:rsid w:val="00017791"/>
    <w:rsid w:val="000259C2"/>
    <w:rsid w:val="00030952"/>
    <w:rsid w:val="000331E6"/>
    <w:rsid w:val="00036106"/>
    <w:rsid w:val="000422E9"/>
    <w:rsid w:val="0004431E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D60"/>
    <w:rsid w:val="00082DB2"/>
    <w:rsid w:val="0008425B"/>
    <w:rsid w:val="000853D8"/>
    <w:rsid w:val="00085A3A"/>
    <w:rsid w:val="00086A82"/>
    <w:rsid w:val="00092C39"/>
    <w:rsid w:val="00093CC4"/>
    <w:rsid w:val="00094F80"/>
    <w:rsid w:val="00095FD3"/>
    <w:rsid w:val="00096025"/>
    <w:rsid w:val="000965D0"/>
    <w:rsid w:val="000A1BBA"/>
    <w:rsid w:val="000A6FBA"/>
    <w:rsid w:val="000B4629"/>
    <w:rsid w:val="000B6195"/>
    <w:rsid w:val="000B6A9E"/>
    <w:rsid w:val="000C1832"/>
    <w:rsid w:val="000C2309"/>
    <w:rsid w:val="000C2D66"/>
    <w:rsid w:val="000C68B3"/>
    <w:rsid w:val="000D22FF"/>
    <w:rsid w:val="000E469C"/>
    <w:rsid w:val="000E6FA7"/>
    <w:rsid w:val="000F1241"/>
    <w:rsid w:val="000F1306"/>
    <w:rsid w:val="000F27A2"/>
    <w:rsid w:val="000F40C4"/>
    <w:rsid w:val="000F5666"/>
    <w:rsid w:val="00102C1A"/>
    <w:rsid w:val="00103B71"/>
    <w:rsid w:val="00113548"/>
    <w:rsid w:val="00120F3A"/>
    <w:rsid w:val="00121EBC"/>
    <w:rsid w:val="00127D9C"/>
    <w:rsid w:val="00136273"/>
    <w:rsid w:val="00136A4A"/>
    <w:rsid w:val="00141691"/>
    <w:rsid w:val="00141832"/>
    <w:rsid w:val="00142DDE"/>
    <w:rsid w:val="00143429"/>
    <w:rsid w:val="001438AC"/>
    <w:rsid w:val="0014486E"/>
    <w:rsid w:val="00146904"/>
    <w:rsid w:val="00147EEA"/>
    <w:rsid w:val="00147FB3"/>
    <w:rsid w:val="0015039D"/>
    <w:rsid w:val="00152E9A"/>
    <w:rsid w:val="00156231"/>
    <w:rsid w:val="0015674B"/>
    <w:rsid w:val="00160AAA"/>
    <w:rsid w:val="00164B06"/>
    <w:rsid w:val="001712A8"/>
    <w:rsid w:val="0017267A"/>
    <w:rsid w:val="001733C5"/>
    <w:rsid w:val="00177051"/>
    <w:rsid w:val="00177C59"/>
    <w:rsid w:val="00186600"/>
    <w:rsid w:val="00190A90"/>
    <w:rsid w:val="00192E21"/>
    <w:rsid w:val="00193A2C"/>
    <w:rsid w:val="00193EE6"/>
    <w:rsid w:val="001A1C39"/>
    <w:rsid w:val="001A2FE6"/>
    <w:rsid w:val="001A431D"/>
    <w:rsid w:val="001A566C"/>
    <w:rsid w:val="001A7CD7"/>
    <w:rsid w:val="001B00C6"/>
    <w:rsid w:val="001B00CF"/>
    <w:rsid w:val="001B5156"/>
    <w:rsid w:val="001B5855"/>
    <w:rsid w:val="001C0A6A"/>
    <w:rsid w:val="001D06F0"/>
    <w:rsid w:val="001D181E"/>
    <w:rsid w:val="001D2407"/>
    <w:rsid w:val="001D3DCB"/>
    <w:rsid w:val="001D4E8A"/>
    <w:rsid w:val="001D507C"/>
    <w:rsid w:val="001E03E6"/>
    <w:rsid w:val="001E3EC9"/>
    <w:rsid w:val="001E7DAF"/>
    <w:rsid w:val="001F338B"/>
    <w:rsid w:val="001F5EFC"/>
    <w:rsid w:val="00200E4A"/>
    <w:rsid w:val="002130D8"/>
    <w:rsid w:val="0021533B"/>
    <w:rsid w:val="00216E9E"/>
    <w:rsid w:val="0021757D"/>
    <w:rsid w:val="00223C54"/>
    <w:rsid w:val="00225398"/>
    <w:rsid w:val="002304B6"/>
    <w:rsid w:val="002418D5"/>
    <w:rsid w:val="00247817"/>
    <w:rsid w:val="00251010"/>
    <w:rsid w:val="00251BF2"/>
    <w:rsid w:val="00254418"/>
    <w:rsid w:val="0025662A"/>
    <w:rsid w:val="002574AD"/>
    <w:rsid w:val="00260C4C"/>
    <w:rsid w:val="00262CD4"/>
    <w:rsid w:val="00267589"/>
    <w:rsid w:val="0027003B"/>
    <w:rsid w:val="0027298D"/>
    <w:rsid w:val="00280D5B"/>
    <w:rsid w:val="00283139"/>
    <w:rsid w:val="00285DB9"/>
    <w:rsid w:val="00286A3D"/>
    <w:rsid w:val="00290A84"/>
    <w:rsid w:val="00294BAE"/>
    <w:rsid w:val="002977CC"/>
    <w:rsid w:val="002A264B"/>
    <w:rsid w:val="002A7CDF"/>
    <w:rsid w:val="002B2E36"/>
    <w:rsid w:val="002B3BCE"/>
    <w:rsid w:val="002D2EDC"/>
    <w:rsid w:val="002D4AEE"/>
    <w:rsid w:val="002D69FB"/>
    <w:rsid w:val="002D7FE8"/>
    <w:rsid w:val="002E0E7B"/>
    <w:rsid w:val="002E35FC"/>
    <w:rsid w:val="002E58E1"/>
    <w:rsid w:val="002F05C7"/>
    <w:rsid w:val="002F3740"/>
    <w:rsid w:val="002F3C09"/>
    <w:rsid w:val="002F5513"/>
    <w:rsid w:val="002F626C"/>
    <w:rsid w:val="002F770F"/>
    <w:rsid w:val="00301031"/>
    <w:rsid w:val="00301C73"/>
    <w:rsid w:val="00307540"/>
    <w:rsid w:val="00307C0A"/>
    <w:rsid w:val="003147AA"/>
    <w:rsid w:val="00331FD6"/>
    <w:rsid w:val="00335C04"/>
    <w:rsid w:val="0034119B"/>
    <w:rsid w:val="00342E08"/>
    <w:rsid w:val="003434C5"/>
    <w:rsid w:val="00350953"/>
    <w:rsid w:val="00362BD0"/>
    <w:rsid w:val="003640A4"/>
    <w:rsid w:val="0036502B"/>
    <w:rsid w:val="00367A6E"/>
    <w:rsid w:val="0039322E"/>
    <w:rsid w:val="003A1FB7"/>
    <w:rsid w:val="003B591C"/>
    <w:rsid w:val="003C3FDF"/>
    <w:rsid w:val="003C63D0"/>
    <w:rsid w:val="003C6B7B"/>
    <w:rsid w:val="003C7495"/>
    <w:rsid w:val="003D140B"/>
    <w:rsid w:val="003D5127"/>
    <w:rsid w:val="003E0FA2"/>
    <w:rsid w:val="003E46CC"/>
    <w:rsid w:val="003F2316"/>
    <w:rsid w:val="003F2663"/>
    <w:rsid w:val="003F28D5"/>
    <w:rsid w:val="003F6AFA"/>
    <w:rsid w:val="004007CA"/>
    <w:rsid w:val="00401F9E"/>
    <w:rsid w:val="004027CF"/>
    <w:rsid w:val="00407EE6"/>
    <w:rsid w:val="00414F8A"/>
    <w:rsid w:val="00420D87"/>
    <w:rsid w:val="004238A6"/>
    <w:rsid w:val="00423AFA"/>
    <w:rsid w:val="0042465E"/>
    <w:rsid w:val="00425ECF"/>
    <w:rsid w:val="004262D7"/>
    <w:rsid w:val="00430148"/>
    <w:rsid w:val="004313A2"/>
    <w:rsid w:val="004330B3"/>
    <w:rsid w:val="00440126"/>
    <w:rsid w:val="004409F5"/>
    <w:rsid w:val="00442157"/>
    <w:rsid w:val="0044246D"/>
    <w:rsid w:val="00444033"/>
    <w:rsid w:val="00446423"/>
    <w:rsid w:val="0044737A"/>
    <w:rsid w:val="004508CD"/>
    <w:rsid w:val="00450F49"/>
    <w:rsid w:val="00452C96"/>
    <w:rsid w:val="0045465E"/>
    <w:rsid w:val="00455315"/>
    <w:rsid w:val="00460337"/>
    <w:rsid w:val="00460A08"/>
    <w:rsid w:val="0046138C"/>
    <w:rsid w:val="00461D2D"/>
    <w:rsid w:val="0046529A"/>
    <w:rsid w:val="00483A16"/>
    <w:rsid w:val="00491AF0"/>
    <w:rsid w:val="00491C69"/>
    <w:rsid w:val="00495EC7"/>
    <w:rsid w:val="004961EA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E2"/>
    <w:rsid w:val="004D25F3"/>
    <w:rsid w:val="004D3B14"/>
    <w:rsid w:val="004D3B4A"/>
    <w:rsid w:val="004E0BAA"/>
    <w:rsid w:val="004E0FD4"/>
    <w:rsid w:val="005002E9"/>
    <w:rsid w:val="00506E0F"/>
    <w:rsid w:val="00507B8B"/>
    <w:rsid w:val="005131C0"/>
    <w:rsid w:val="005138B1"/>
    <w:rsid w:val="00515879"/>
    <w:rsid w:val="00516F84"/>
    <w:rsid w:val="00535D84"/>
    <w:rsid w:val="00536416"/>
    <w:rsid w:val="005403E6"/>
    <w:rsid w:val="00541789"/>
    <w:rsid w:val="00542006"/>
    <w:rsid w:val="0054259E"/>
    <w:rsid w:val="0054585F"/>
    <w:rsid w:val="00545B77"/>
    <w:rsid w:val="00546BD3"/>
    <w:rsid w:val="0054786F"/>
    <w:rsid w:val="00553AFB"/>
    <w:rsid w:val="00564B72"/>
    <w:rsid w:val="005722DD"/>
    <w:rsid w:val="0057480F"/>
    <w:rsid w:val="00582473"/>
    <w:rsid w:val="0058479C"/>
    <w:rsid w:val="00584D04"/>
    <w:rsid w:val="00585540"/>
    <w:rsid w:val="00592B74"/>
    <w:rsid w:val="00596EF9"/>
    <w:rsid w:val="005A38F9"/>
    <w:rsid w:val="005A76F0"/>
    <w:rsid w:val="005A7FDD"/>
    <w:rsid w:val="005B316E"/>
    <w:rsid w:val="005B4970"/>
    <w:rsid w:val="005B4F59"/>
    <w:rsid w:val="005B508D"/>
    <w:rsid w:val="005C50FC"/>
    <w:rsid w:val="005C6657"/>
    <w:rsid w:val="005D14ED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5943"/>
    <w:rsid w:val="006069D3"/>
    <w:rsid w:val="00627B6C"/>
    <w:rsid w:val="00630386"/>
    <w:rsid w:val="00631087"/>
    <w:rsid w:val="006339DC"/>
    <w:rsid w:val="00636D98"/>
    <w:rsid w:val="006403AB"/>
    <w:rsid w:val="00641554"/>
    <w:rsid w:val="0064520D"/>
    <w:rsid w:val="006469BF"/>
    <w:rsid w:val="006510AA"/>
    <w:rsid w:val="00651689"/>
    <w:rsid w:val="006575EA"/>
    <w:rsid w:val="00660C1E"/>
    <w:rsid w:val="006628A1"/>
    <w:rsid w:val="00662C25"/>
    <w:rsid w:val="006641E0"/>
    <w:rsid w:val="0066618F"/>
    <w:rsid w:val="00671BB4"/>
    <w:rsid w:val="006750FE"/>
    <w:rsid w:val="0068536A"/>
    <w:rsid w:val="0068537D"/>
    <w:rsid w:val="00694931"/>
    <w:rsid w:val="00697F7C"/>
    <w:rsid w:val="006A3C75"/>
    <w:rsid w:val="006A737C"/>
    <w:rsid w:val="006B0FD1"/>
    <w:rsid w:val="006C1699"/>
    <w:rsid w:val="006C27AA"/>
    <w:rsid w:val="006D36EA"/>
    <w:rsid w:val="006D3D0B"/>
    <w:rsid w:val="006D3FEA"/>
    <w:rsid w:val="006D4CE0"/>
    <w:rsid w:val="006D7585"/>
    <w:rsid w:val="006E440F"/>
    <w:rsid w:val="006E554A"/>
    <w:rsid w:val="006F28DA"/>
    <w:rsid w:val="00701A8F"/>
    <w:rsid w:val="00701F03"/>
    <w:rsid w:val="00703344"/>
    <w:rsid w:val="0071270B"/>
    <w:rsid w:val="00714597"/>
    <w:rsid w:val="00725627"/>
    <w:rsid w:val="0072695D"/>
    <w:rsid w:val="00726991"/>
    <w:rsid w:val="00741092"/>
    <w:rsid w:val="00742680"/>
    <w:rsid w:val="00743868"/>
    <w:rsid w:val="00746C9E"/>
    <w:rsid w:val="00750259"/>
    <w:rsid w:val="007508D8"/>
    <w:rsid w:val="0075139D"/>
    <w:rsid w:val="007658EA"/>
    <w:rsid w:val="0077399F"/>
    <w:rsid w:val="00777324"/>
    <w:rsid w:val="00787369"/>
    <w:rsid w:val="0078754C"/>
    <w:rsid w:val="007902B7"/>
    <w:rsid w:val="0079191F"/>
    <w:rsid w:val="007A005F"/>
    <w:rsid w:val="007A1781"/>
    <w:rsid w:val="007A491D"/>
    <w:rsid w:val="007A4F93"/>
    <w:rsid w:val="007B2031"/>
    <w:rsid w:val="007B2E7A"/>
    <w:rsid w:val="007B314C"/>
    <w:rsid w:val="007B3A69"/>
    <w:rsid w:val="007C3B50"/>
    <w:rsid w:val="007D0EFD"/>
    <w:rsid w:val="007D3E38"/>
    <w:rsid w:val="007D6502"/>
    <w:rsid w:val="007D6766"/>
    <w:rsid w:val="007E47FA"/>
    <w:rsid w:val="007E4E9F"/>
    <w:rsid w:val="007E7E0D"/>
    <w:rsid w:val="007F3DFE"/>
    <w:rsid w:val="007F4606"/>
    <w:rsid w:val="007F4668"/>
    <w:rsid w:val="0080359A"/>
    <w:rsid w:val="0080548E"/>
    <w:rsid w:val="00806467"/>
    <w:rsid w:val="00806EE2"/>
    <w:rsid w:val="00815894"/>
    <w:rsid w:val="00815A32"/>
    <w:rsid w:val="008323FB"/>
    <w:rsid w:val="0083467A"/>
    <w:rsid w:val="00836C9E"/>
    <w:rsid w:val="008448FA"/>
    <w:rsid w:val="008543BA"/>
    <w:rsid w:val="00857559"/>
    <w:rsid w:val="00860119"/>
    <w:rsid w:val="00861749"/>
    <w:rsid w:val="008648B4"/>
    <w:rsid w:val="00864CBA"/>
    <w:rsid w:val="008669C1"/>
    <w:rsid w:val="00874443"/>
    <w:rsid w:val="00882955"/>
    <w:rsid w:val="00887683"/>
    <w:rsid w:val="00887C84"/>
    <w:rsid w:val="0089652C"/>
    <w:rsid w:val="008A2D79"/>
    <w:rsid w:val="008A6D28"/>
    <w:rsid w:val="008B1B50"/>
    <w:rsid w:val="008B206F"/>
    <w:rsid w:val="008B6694"/>
    <w:rsid w:val="008C0F19"/>
    <w:rsid w:val="008D0944"/>
    <w:rsid w:val="008D2F11"/>
    <w:rsid w:val="008D7145"/>
    <w:rsid w:val="008E04AE"/>
    <w:rsid w:val="008E05D3"/>
    <w:rsid w:val="008E3ED8"/>
    <w:rsid w:val="008E68A4"/>
    <w:rsid w:val="008F0030"/>
    <w:rsid w:val="00900696"/>
    <w:rsid w:val="0090078A"/>
    <w:rsid w:val="009226CD"/>
    <w:rsid w:val="009355B8"/>
    <w:rsid w:val="00941853"/>
    <w:rsid w:val="009441EB"/>
    <w:rsid w:val="009450C5"/>
    <w:rsid w:val="009458E0"/>
    <w:rsid w:val="00946BBE"/>
    <w:rsid w:val="0095003F"/>
    <w:rsid w:val="00954399"/>
    <w:rsid w:val="0096551D"/>
    <w:rsid w:val="00972677"/>
    <w:rsid w:val="009738C3"/>
    <w:rsid w:val="009743BF"/>
    <w:rsid w:val="0098136C"/>
    <w:rsid w:val="0098537D"/>
    <w:rsid w:val="00985D23"/>
    <w:rsid w:val="0098647C"/>
    <w:rsid w:val="00991C72"/>
    <w:rsid w:val="009A0096"/>
    <w:rsid w:val="009A0593"/>
    <w:rsid w:val="009B1362"/>
    <w:rsid w:val="009B31FE"/>
    <w:rsid w:val="009B60B7"/>
    <w:rsid w:val="009B7785"/>
    <w:rsid w:val="009B7E93"/>
    <w:rsid w:val="009C52D8"/>
    <w:rsid w:val="009C5D6C"/>
    <w:rsid w:val="009D02E9"/>
    <w:rsid w:val="009D0700"/>
    <w:rsid w:val="009D2ECF"/>
    <w:rsid w:val="009E16EA"/>
    <w:rsid w:val="009E1F33"/>
    <w:rsid w:val="009E22A1"/>
    <w:rsid w:val="009F393D"/>
    <w:rsid w:val="009F537C"/>
    <w:rsid w:val="009F5F3A"/>
    <w:rsid w:val="009F614A"/>
    <w:rsid w:val="009F6927"/>
    <w:rsid w:val="00A02633"/>
    <w:rsid w:val="00A02942"/>
    <w:rsid w:val="00A05FBA"/>
    <w:rsid w:val="00A07873"/>
    <w:rsid w:val="00A13061"/>
    <w:rsid w:val="00A13E99"/>
    <w:rsid w:val="00A14C5A"/>
    <w:rsid w:val="00A2012A"/>
    <w:rsid w:val="00A220FB"/>
    <w:rsid w:val="00A25722"/>
    <w:rsid w:val="00A26359"/>
    <w:rsid w:val="00A31DFF"/>
    <w:rsid w:val="00A34C44"/>
    <w:rsid w:val="00A35818"/>
    <w:rsid w:val="00A47902"/>
    <w:rsid w:val="00A5618F"/>
    <w:rsid w:val="00A639F4"/>
    <w:rsid w:val="00A70B8E"/>
    <w:rsid w:val="00A7144F"/>
    <w:rsid w:val="00A72805"/>
    <w:rsid w:val="00A729D4"/>
    <w:rsid w:val="00A72A1C"/>
    <w:rsid w:val="00A73577"/>
    <w:rsid w:val="00A8108C"/>
    <w:rsid w:val="00A9048F"/>
    <w:rsid w:val="00A91F0D"/>
    <w:rsid w:val="00A947C7"/>
    <w:rsid w:val="00A95312"/>
    <w:rsid w:val="00AA1DB4"/>
    <w:rsid w:val="00AA26DD"/>
    <w:rsid w:val="00AB3FDB"/>
    <w:rsid w:val="00AB572C"/>
    <w:rsid w:val="00AB6B04"/>
    <w:rsid w:val="00AC12B2"/>
    <w:rsid w:val="00AD4FCA"/>
    <w:rsid w:val="00AD6758"/>
    <w:rsid w:val="00AE7E63"/>
    <w:rsid w:val="00AF3074"/>
    <w:rsid w:val="00B03577"/>
    <w:rsid w:val="00B0368E"/>
    <w:rsid w:val="00B12204"/>
    <w:rsid w:val="00B12629"/>
    <w:rsid w:val="00B146E6"/>
    <w:rsid w:val="00B345EE"/>
    <w:rsid w:val="00B369EE"/>
    <w:rsid w:val="00B47F57"/>
    <w:rsid w:val="00B55A09"/>
    <w:rsid w:val="00B564FF"/>
    <w:rsid w:val="00B6076C"/>
    <w:rsid w:val="00B63B02"/>
    <w:rsid w:val="00B67573"/>
    <w:rsid w:val="00B707EE"/>
    <w:rsid w:val="00B71C86"/>
    <w:rsid w:val="00B765D9"/>
    <w:rsid w:val="00B77494"/>
    <w:rsid w:val="00B80383"/>
    <w:rsid w:val="00B825EB"/>
    <w:rsid w:val="00B83264"/>
    <w:rsid w:val="00B84860"/>
    <w:rsid w:val="00B91175"/>
    <w:rsid w:val="00B96BFB"/>
    <w:rsid w:val="00BA11AF"/>
    <w:rsid w:val="00BA3FB7"/>
    <w:rsid w:val="00BA5514"/>
    <w:rsid w:val="00BB218F"/>
    <w:rsid w:val="00BB2336"/>
    <w:rsid w:val="00BB5C76"/>
    <w:rsid w:val="00BC09C5"/>
    <w:rsid w:val="00BC631F"/>
    <w:rsid w:val="00BD07CC"/>
    <w:rsid w:val="00BD4A76"/>
    <w:rsid w:val="00BD5BC6"/>
    <w:rsid w:val="00BE075E"/>
    <w:rsid w:val="00BF3797"/>
    <w:rsid w:val="00BF5CA9"/>
    <w:rsid w:val="00C0257D"/>
    <w:rsid w:val="00C02C96"/>
    <w:rsid w:val="00C03840"/>
    <w:rsid w:val="00C03B46"/>
    <w:rsid w:val="00C12F2A"/>
    <w:rsid w:val="00C131A9"/>
    <w:rsid w:val="00C13216"/>
    <w:rsid w:val="00C16E32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BAE"/>
    <w:rsid w:val="00C64FB4"/>
    <w:rsid w:val="00C672BA"/>
    <w:rsid w:val="00C712A3"/>
    <w:rsid w:val="00C730D3"/>
    <w:rsid w:val="00C76D6A"/>
    <w:rsid w:val="00C83FF3"/>
    <w:rsid w:val="00C94FB8"/>
    <w:rsid w:val="00CA0147"/>
    <w:rsid w:val="00CA1AF9"/>
    <w:rsid w:val="00CA1CFF"/>
    <w:rsid w:val="00CA441D"/>
    <w:rsid w:val="00CA47C9"/>
    <w:rsid w:val="00CB0CD3"/>
    <w:rsid w:val="00CB3140"/>
    <w:rsid w:val="00CC0F2A"/>
    <w:rsid w:val="00CC153E"/>
    <w:rsid w:val="00CC3798"/>
    <w:rsid w:val="00CD3A8A"/>
    <w:rsid w:val="00CD4F6B"/>
    <w:rsid w:val="00CE612B"/>
    <w:rsid w:val="00CF2329"/>
    <w:rsid w:val="00CF2FC7"/>
    <w:rsid w:val="00CF7C4C"/>
    <w:rsid w:val="00D021ED"/>
    <w:rsid w:val="00D02B99"/>
    <w:rsid w:val="00D04670"/>
    <w:rsid w:val="00D04D91"/>
    <w:rsid w:val="00D04E24"/>
    <w:rsid w:val="00D21601"/>
    <w:rsid w:val="00D21626"/>
    <w:rsid w:val="00D21AF2"/>
    <w:rsid w:val="00D24870"/>
    <w:rsid w:val="00D34932"/>
    <w:rsid w:val="00D422DB"/>
    <w:rsid w:val="00D4302D"/>
    <w:rsid w:val="00D449A9"/>
    <w:rsid w:val="00D4583E"/>
    <w:rsid w:val="00D4614E"/>
    <w:rsid w:val="00D46414"/>
    <w:rsid w:val="00D529F9"/>
    <w:rsid w:val="00D54563"/>
    <w:rsid w:val="00D551EB"/>
    <w:rsid w:val="00D72087"/>
    <w:rsid w:val="00D75116"/>
    <w:rsid w:val="00D75C9B"/>
    <w:rsid w:val="00D8316D"/>
    <w:rsid w:val="00D90AF1"/>
    <w:rsid w:val="00D91BEC"/>
    <w:rsid w:val="00D933FB"/>
    <w:rsid w:val="00D93975"/>
    <w:rsid w:val="00DA2806"/>
    <w:rsid w:val="00DB0B53"/>
    <w:rsid w:val="00DB1FDB"/>
    <w:rsid w:val="00DB4BB7"/>
    <w:rsid w:val="00DC2A64"/>
    <w:rsid w:val="00DC3D04"/>
    <w:rsid w:val="00DC68C3"/>
    <w:rsid w:val="00DD23C0"/>
    <w:rsid w:val="00DE16DE"/>
    <w:rsid w:val="00DE1D1A"/>
    <w:rsid w:val="00DE358C"/>
    <w:rsid w:val="00DE5898"/>
    <w:rsid w:val="00E10B63"/>
    <w:rsid w:val="00E1390D"/>
    <w:rsid w:val="00E1728C"/>
    <w:rsid w:val="00E231BA"/>
    <w:rsid w:val="00E2794A"/>
    <w:rsid w:val="00E34DCA"/>
    <w:rsid w:val="00E34E5E"/>
    <w:rsid w:val="00E35753"/>
    <w:rsid w:val="00E3652A"/>
    <w:rsid w:val="00E434BA"/>
    <w:rsid w:val="00E46BA1"/>
    <w:rsid w:val="00E47C66"/>
    <w:rsid w:val="00E47E5B"/>
    <w:rsid w:val="00E50793"/>
    <w:rsid w:val="00E51698"/>
    <w:rsid w:val="00E56466"/>
    <w:rsid w:val="00E5726F"/>
    <w:rsid w:val="00E626B1"/>
    <w:rsid w:val="00E627BF"/>
    <w:rsid w:val="00E63983"/>
    <w:rsid w:val="00E66B0A"/>
    <w:rsid w:val="00E72C65"/>
    <w:rsid w:val="00E77BCF"/>
    <w:rsid w:val="00E80282"/>
    <w:rsid w:val="00E80605"/>
    <w:rsid w:val="00E95128"/>
    <w:rsid w:val="00EA359C"/>
    <w:rsid w:val="00EA54BA"/>
    <w:rsid w:val="00EA7B8D"/>
    <w:rsid w:val="00EB0931"/>
    <w:rsid w:val="00EB32F3"/>
    <w:rsid w:val="00EB7CF8"/>
    <w:rsid w:val="00EC0820"/>
    <w:rsid w:val="00EC48CC"/>
    <w:rsid w:val="00ED0222"/>
    <w:rsid w:val="00ED1E98"/>
    <w:rsid w:val="00ED5F95"/>
    <w:rsid w:val="00ED67D4"/>
    <w:rsid w:val="00ED738C"/>
    <w:rsid w:val="00EE0E21"/>
    <w:rsid w:val="00EE5659"/>
    <w:rsid w:val="00EF0B01"/>
    <w:rsid w:val="00EF33D9"/>
    <w:rsid w:val="00EF34AE"/>
    <w:rsid w:val="00EF4E72"/>
    <w:rsid w:val="00EF688C"/>
    <w:rsid w:val="00EF7211"/>
    <w:rsid w:val="00F10E0E"/>
    <w:rsid w:val="00F150F1"/>
    <w:rsid w:val="00F16F26"/>
    <w:rsid w:val="00F20205"/>
    <w:rsid w:val="00F27004"/>
    <w:rsid w:val="00F31265"/>
    <w:rsid w:val="00F4385F"/>
    <w:rsid w:val="00F501FB"/>
    <w:rsid w:val="00F54864"/>
    <w:rsid w:val="00F54F9C"/>
    <w:rsid w:val="00F709E2"/>
    <w:rsid w:val="00F70C00"/>
    <w:rsid w:val="00F71552"/>
    <w:rsid w:val="00F75DF5"/>
    <w:rsid w:val="00F77C16"/>
    <w:rsid w:val="00F802C8"/>
    <w:rsid w:val="00F8103E"/>
    <w:rsid w:val="00F838BE"/>
    <w:rsid w:val="00F83A95"/>
    <w:rsid w:val="00F865E8"/>
    <w:rsid w:val="00F878D3"/>
    <w:rsid w:val="00F91913"/>
    <w:rsid w:val="00F9359C"/>
    <w:rsid w:val="00F9506A"/>
    <w:rsid w:val="00FA1EF8"/>
    <w:rsid w:val="00FA2A9D"/>
    <w:rsid w:val="00FA2B01"/>
    <w:rsid w:val="00FA6ADD"/>
    <w:rsid w:val="00FA6C5D"/>
    <w:rsid w:val="00FA6D0F"/>
    <w:rsid w:val="00FB297C"/>
    <w:rsid w:val="00FD0AD7"/>
    <w:rsid w:val="00FD44E7"/>
    <w:rsid w:val="00FD46D7"/>
    <w:rsid w:val="00FD4736"/>
    <w:rsid w:val="00FD610C"/>
    <w:rsid w:val="00FD68C4"/>
    <w:rsid w:val="00FD6BC6"/>
    <w:rsid w:val="00FE0172"/>
    <w:rsid w:val="00FE2CC6"/>
    <w:rsid w:val="00FE3AB4"/>
    <w:rsid w:val="00FF224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C6B616"/>
  <w15:docId w15:val="{CD198B03-BEF1-4E3D-B130-1C2D13FF2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99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1A254-6F22-4E1B-8CD6-CC887B922D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1508</Words>
  <Characters>8602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Anna Fazekas</cp:lastModifiedBy>
  <cp:revision>11</cp:revision>
  <cp:lastPrinted>2019-06-12T10:44:00Z</cp:lastPrinted>
  <dcterms:created xsi:type="dcterms:W3CDTF">2020-02-27T08:03:00Z</dcterms:created>
  <dcterms:modified xsi:type="dcterms:W3CDTF">2025-02-24T10:22:00Z</dcterms:modified>
</cp:coreProperties>
</file>