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1075E0A8" w:rsidR="008C2F76" w:rsidRDefault="001F6A8D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556C4BF7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582183ED" w:rsidR="008C2F76" w:rsidRDefault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55FF13B6" w:rsidR="008C2F76" w:rsidRDefault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06E79DF1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5C8A4014" w:rsidR="008C2F76" w:rsidRDefault="0053680B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4475EB3D" w:rsidR="008C2F76" w:rsidRDefault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59AA5C7B" w:rsidR="008C2F76" w:rsidRDefault="0053680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B010456" w:rsidR="008C2F76" w:rsidRDefault="00430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0F615FE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6DB0A9C2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5B222521" w:rsidR="008C2F76" w:rsidRDefault="0053680B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759463C7" w:rsidR="008C2F76" w:rsidRDefault="0053680B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0C81EC35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517B6BE9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 w:rsidRPr="00E56371">
        <w:rPr>
          <w:lang w:val="it-IT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60E679EC" w14:textId="12A3F33B" w:rsidR="008C2F76" w:rsidRDefault="00FA0D75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53680B">
        <w:t xml:space="preserve">DDB Projects </w:t>
      </w:r>
      <w:r>
        <w:t>s. r. o.</w:t>
      </w:r>
    </w:p>
    <w:p w14:paraId="04E038CA" w14:textId="5930EF6A" w:rsidR="008C2F76" w:rsidRDefault="00FA0D75">
      <w:pPr>
        <w:pStyle w:val="Zkladntext1"/>
        <w:shd w:val="clear" w:color="auto" w:fill="auto"/>
        <w:spacing w:after="500"/>
        <w:ind w:left="12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53680B">
        <w:t>Klincová 37</w:t>
      </w:r>
      <w:r w:rsidRPr="00430414">
        <w:rPr>
          <w:lang w:eastAsia="en-US" w:bidi="en-US"/>
        </w:rPr>
        <w:t>, 8</w:t>
      </w:r>
      <w:r w:rsidR="0053680B">
        <w:rPr>
          <w:lang w:eastAsia="en-US" w:bidi="en-US"/>
        </w:rPr>
        <w:t>2</w:t>
      </w:r>
      <w:r w:rsidRPr="00430414">
        <w:rPr>
          <w:lang w:eastAsia="en-US" w:bidi="en-US"/>
        </w:rPr>
        <w:t>1 0</w:t>
      </w:r>
      <w:r w:rsidR="0053680B">
        <w:rPr>
          <w:lang w:eastAsia="en-US" w:bidi="en-US"/>
        </w:rPr>
        <w:t>8</w:t>
      </w:r>
      <w:r w:rsidRPr="00430414">
        <w:rPr>
          <w:lang w:eastAsia="en-US" w:bidi="en-US"/>
        </w:rPr>
        <w:t>, Bratislava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ECFE115" w14:textId="2DE9D4B2" w:rsidR="00CE588C" w:rsidRPr="0053680B" w:rsidRDefault="0053680B">
      <w:pPr>
        <w:pStyle w:val="Zkladntext1"/>
        <w:shd w:val="clear" w:color="auto" w:fill="auto"/>
        <w:spacing w:after="0"/>
        <w:jc w:val="both"/>
        <w:rPr>
          <w:sz w:val="20"/>
          <w:szCs w:val="20"/>
        </w:rPr>
      </w:pPr>
      <w:r w:rsidRPr="0053680B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>Uskutočňovanie stavieb a ich zmien</w:t>
      </w:r>
    </w:p>
    <w:p w14:paraId="379277DD" w14:textId="77777777" w:rsidR="0053680B" w:rsidRDefault="0053680B">
      <w:pPr>
        <w:pStyle w:val="Zkladntext1"/>
        <w:shd w:val="clear" w:color="auto" w:fill="auto"/>
        <w:spacing w:after="0"/>
        <w:jc w:val="both"/>
      </w:pPr>
    </w:p>
    <w:p w14:paraId="4C210386" w14:textId="049A8950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090D1CCD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57168AD6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16D90D96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1FEADECE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107237DE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08D5E784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6628E121" w:rsidR="008C2F76" w:rsidRPr="008E2EDE" w:rsidRDefault="00FA0D75">
      <w:pPr>
        <w:pStyle w:val="Zhlavie10"/>
        <w:keepNext/>
        <w:keepLines/>
        <w:shd w:val="clear" w:color="auto" w:fill="auto"/>
        <w:rPr>
          <w:color w:val="EE0000"/>
        </w:rPr>
      </w:pPr>
      <w:bookmarkStart w:id="2" w:name="bookmark2"/>
      <w:r>
        <w:t>Čl. I (2) (3) Dátum schválenia účtovnej závierky a právny dôvod</w:t>
      </w:r>
      <w:bookmarkEnd w:id="2"/>
      <w:r w:rsidR="0053680B">
        <w:t xml:space="preserve">: </w:t>
      </w:r>
    </w:p>
    <w:p w14:paraId="5D194DD0" w14:textId="20D0CC44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8E2EDE">
        <w:t>27</w:t>
      </w:r>
      <w:r w:rsidR="00184ED6">
        <w:t>.</w:t>
      </w:r>
      <w:r w:rsidR="009E18DC">
        <w:t>0</w:t>
      </w:r>
      <w:r w:rsidR="00E56371">
        <w:t>6</w:t>
      </w:r>
      <w:r w:rsidR="00184ED6">
        <w:t>.202</w:t>
      </w:r>
      <w:r w:rsidR="008E2EDE">
        <w:t>4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3C56286C" w:rsidR="008C2F76" w:rsidRDefault="0053680B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53680B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2C77B91C" w:rsidR="0053680B" w:rsidRDefault="001F6A8D" w:rsidP="0053680B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53680B" w:rsidRDefault="0053680B" w:rsidP="0053680B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58D04D5A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53607200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53680B" w:rsidRDefault="0053680B" w:rsidP="0053680B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136F588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2922F5DD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EA3EEF4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53680B" w:rsidRDefault="0053680B" w:rsidP="0053680B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059A2A22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20038483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7B43B018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47B5E7B" w:rsidR="0053680B" w:rsidRDefault="0053680B" w:rsidP="0053680B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4964AEE7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4FA2C57B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4951857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2B6B1D7D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6F1FE93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69D1878D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31EEB3C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470F7314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47C0D81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67D3EA5B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16BC2C31" w:rsidR="008C2F76" w:rsidRDefault="002D2C5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05390428" w:rsidR="008C2F76" w:rsidRDefault="008E2EDE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05A09BF1" w:rsidR="008C2F76" w:rsidRDefault="002D2C5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1F46A0AE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  <w:r w:rsidR="0053680B">
        <w:t>. Spoločnosť bez majetku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38EE3FD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4BCD4444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1CC0B926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288BB57B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FAC49F" w14:textId="77777777" w:rsidR="00597D62" w:rsidRDefault="00597D62">
      <w:r>
        <w:separator/>
      </w:r>
    </w:p>
  </w:endnote>
  <w:endnote w:type="continuationSeparator" w:id="0">
    <w:p w14:paraId="06B12323" w14:textId="77777777" w:rsidR="00597D62" w:rsidRDefault="00597D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CAE70E" w14:textId="77777777" w:rsidR="00597D62" w:rsidRDefault="00597D62"/>
  </w:footnote>
  <w:footnote w:type="continuationSeparator" w:id="0">
    <w:p w14:paraId="4ECBC318" w14:textId="77777777" w:rsidR="00597D62" w:rsidRDefault="00597D62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184ED6"/>
    <w:rsid w:val="001F6A8D"/>
    <w:rsid w:val="002D2C5A"/>
    <w:rsid w:val="002D4CB4"/>
    <w:rsid w:val="00430414"/>
    <w:rsid w:val="004E59C6"/>
    <w:rsid w:val="0053680B"/>
    <w:rsid w:val="00552893"/>
    <w:rsid w:val="00597592"/>
    <w:rsid w:val="00597D62"/>
    <w:rsid w:val="008C2F76"/>
    <w:rsid w:val="008E2EDE"/>
    <w:rsid w:val="009B30BD"/>
    <w:rsid w:val="009E18DC"/>
    <w:rsid w:val="00AF3F78"/>
    <w:rsid w:val="00BF77F4"/>
    <w:rsid w:val="00CE588C"/>
    <w:rsid w:val="00D71CA3"/>
    <w:rsid w:val="00DA0FA9"/>
    <w:rsid w:val="00E56371"/>
    <w:rsid w:val="00F46877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569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Prášilová</dc:creator>
  <cp:lastModifiedBy>Viktória Horváthová</cp:lastModifiedBy>
  <cp:revision>4</cp:revision>
  <dcterms:created xsi:type="dcterms:W3CDTF">2025-06-06T05:04:00Z</dcterms:created>
  <dcterms:modified xsi:type="dcterms:W3CDTF">2025-06-06T13:25:00Z</dcterms:modified>
</cp:coreProperties>
</file>