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D23C43">
        <w:rPr>
          <w:rFonts w:ascii="Times New Roman" w:hAnsi="Times New Roman" w:cs="Times New Roman"/>
          <w:b/>
          <w:sz w:val="18"/>
          <w:szCs w:val="18"/>
        </w:rPr>
        <w:t>4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DREVOPRODUKT P+P</w:t>
      </w:r>
      <w:r w:rsidR="00404690">
        <w:rPr>
          <w:szCs w:val="18"/>
        </w:rPr>
        <w:t>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85315B">
        <w:rPr>
          <w:szCs w:val="18"/>
        </w:rPr>
        <w:t>DREVOPRODUKT P+P</w:t>
      </w:r>
      <w:r w:rsidR="00404690">
        <w:rPr>
          <w:szCs w:val="18"/>
        </w:rPr>
        <w:t>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="00404690">
        <w:rPr>
          <w:szCs w:val="18"/>
        </w:rPr>
        <w:t xml:space="preserve"> a bola zapísaná  do obchodného registra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>, oddiel s.r.o., vložka 1</w:t>
      </w:r>
      <w:r w:rsidR="0085315B">
        <w:rPr>
          <w:szCs w:val="18"/>
        </w:rPr>
        <w:t>549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výroba nábytku 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stolárska výroba 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sprostredkovateľská činnosť v rozsahu voľnej živnosti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obchodná činnosť v rozsahu voľnej živnosti </w:t>
      </w:r>
    </w:p>
    <w:p w:rsidR="00404690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nákladná cestná doprava vozidlami do celkovej hmotnosti 3,5 t vrátane prípojného vozidla</w:t>
      </w:r>
    </w:p>
    <w:p w:rsidR="0085315B" w:rsidRPr="0085315B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>* zámočnícke práce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D23C43">
        <w:rPr>
          <w:szCs w:val="18"/>
        </w:rPr>
        <w:t>4</w:t>
      </w:r>
      <w:r w:rsidRPr="001E63F5">
        <w:rPr>
          <w:szCs w:val="18"/>
        </w:rPr>
        <w:t xml:space="preserve"> je zostavená ako účtovná závierka </w:t>
      </w:r>
      <w:proofErr w:type="spellStart"/>
      <w:r w:rsidR="00534303">
        <w:rPr>
          <w:szCs w:val="18"/>
        </w:rPr>
        <w:t>mikro</w:t>
      </w:r>
      <w:proofErr w:type="spellEnd"/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</w:t>
      </w:r>
      <w:r w:rsidR="00B55377">
        <w:rPr>
          <w:szCs w:val="18"/>
        </w:rPr>
        <w:t>2</w:t>
      </w:r>
      <w:r w:rsidR="00D23C43">
        <w:rPr>
          <w:szCs w:val="18"/>
        </w:rPr>
        <w:t>4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D23C43">
        <w:rPr>
          <w:szCs w:val="18"/>
        </w:rPr>
        <w:t>4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D23C43">
        <w:rPr>
          <w:szCs w:val="18"/>
        </w:rPr>
        <w:t>4</w:t>
      </w:r>
      <w:r>
        <w:rPr>
          <w:szCs w:val="18"/>
        </w:rPr>
        <w:t xml:space="preserve"> bola zostavená dňa </w:t>
      </w:r>
      <w:r w:rsidR="00D23C43">
        <w:rPr>
          <w:szCs w:val="18"/>
        </w:rPr>
        <w:t>02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D23C43">
        <w:rPr>
          <w:szCs w:val="18"/>
        </w:rPr>
        <w:t>5</w:t>
      </w:r>
      <w:r>
        <w:rPr>
          <w:szCs w:val="18"/>
        </w:rPr>
        <w:t xml:space="preserve"> a schválená valným zhromaždením dňa </w:t>
      </w:r>
      <w:r w:rsidR="00D23C43">
        <w:rPr>
          <w:szCs w:val="18"/>
        </w:rPr>
        <w:t>05</w:t>
      </w:r>
      <w:r w:rsidR="00127E9E">
        <w:rPr>
          <w:szCs w:val="18"/>
        </w:rPr>
        <w:t>.</w:t>
      </w:r>
      <w:r>
        <w:rPr>
          <w:szCs w:val="18"/>
        </w:rPr>
        <w:t>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D23C43">
        <w:rPr>
          <w:szCs w:val="18"/>
        </w:rPr>
        <w:t>5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BB239D">
        <w:rPr>
          <w:szCs w:val="18"/>
        </w:rPr>
        <w:t>2</w:t>
      </w:r>
      <w:r w:rsidR="00C86A54">
        <w:rPr>
          <w:szCs w:val="18"/>
        </w:rPr>
        <w:t>3</w:t>
      </w:r>
      <w:r w:rsidRPr="001E63F5">
        <w:rPr>
          <w:szCs w:val="18"/>
        </w:rPr>
        <w:t>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C86A54">
        <w:rPr>
          <w:szCs w:val="18"/>
        </w:rPr>
        <w:t>28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FD5AD3">
        <w:rPr>
          <w:szCs w:val="18"/>
        </w:rPr>
        <w:t>6</w:t>
      </w:r>
      <w:r w:rsidRPr="001E63F5">
        <w:rPr>
          <w:szCs w:val="18"/>
        </w:rPr>
        <w:t>.20</w:t>
      </w:r>
      <w:r w:rsidR="0094111C">
        <w:rPr>
          <w:szCs w:val="18"/>
        </w:rPr>
        <w:t>2</w:t>
      </w:r>
      <w:r w:rsidR="00C86A54">
        <w:rPr>
          <w:szCs w:val="18"/>
        </w:rPr>
        <w:t>4</w:t>
      </w:r>
      <w:r w:rsidRPr="001E63F5">
        <w:rPr>
          <w:szCs w:val="18"/>
        </w:rPr>
        <w:t xml:space="preserve">. Hospodársky výsledok – </w:t>
      </w:r>
      <w:r w:rsidR="00C86A54">
        <w:rPr>
          <w:szCs w:val="18"/>
        </w:rPr>
        <w:t>strata</w:t>
      </w:r>
      <w:r w:rsidRPr="001E63F5">
        <w:rPr>
          <w:szCs w:val="18"/>
        </w:rPr>
        <w:t xml:space="preserve"> </w:t>
      </w:r>
      <w:r w:rsidR="00C86A54">
        <w:rPr>
          <w:szCs w:val="18"/>
        </w:rPr>
        <w:t>422</w:t>
      </w:r>
      <w:r w:rsidRPr="001E63F5">
        <w:rPr>
          <w:szCs w:val="18"/>
        </w:rPr>
        <w:t>,</w:t>
      </w:r>
      <w:r w:rsidR="00C86A54">
        <w:rPr>
          <w:szCs w:val="18"/>
        </w:rPr>
        <w:t>15</w:t>
      </w:r>
      <w:r w:rsidR="00EB7EF1">
        <w:rPr>
          <w:szCs w:val="18"/>
        </w:rPr>
        <w:t xml:space="preserve"> </w:t>
      </w:r>
      <w:r w:rsidRPr="001E63F5">
        <w:rPr>
          <w:szCs w:val="18"/>
        </w:rPr>
        <w:t xml:space="preserve"> EUR sa po schválení valným zhromaždením preúčtoval</w:t>
      </w:r>
      <w:r w:rsidR="00232628">
        <w:rPr>
          <w:szCs w:val="18"/>
        </w:rPr>
        <w:t xml:space="preserve">a </w:t>
      </w:r>
      <w:r w:rsidRPr="001E63F5">
        <w:rPr>
          <w:szCs w:val="18"/>
        </w:rPr>
        <w:t xml:space="preserve"> na účet nerozdelen</w:t>
      </w:r>
      <w:r w:rsidR="00C86A54">
        <w:rPr>
          <w:szCs w:val="18"/>
        </w:rPr>
        <w:t>á strata</w:t>
      </w:r>
      <w:r w:rsidR="0085315B">
        <w:rPr>
          <w:szCs w:val="18"/>
        </w:rPr>
        <w:t xml:space="preserve"> minulých rokov</w:t>
      </w:r>
      <w:r w:rsidRPr="001E63F5">
        <w:rPr>
          <w:szCs w:val="18"/>
        </w:rPr>
        <w:t>.</w:t>
      </w:r>
      <w:r w:rsidR="00EC1CE8">
        <w:rPr>
          <w:szCs w:val="18"/>
        </w:rPr>
        <w:t xml:space="preserve"> 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221A32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223100">
        <w:rPr>
          <w:rFonts w:ascii="Times New Roman" w:hAnsi="Times New Roman" w:cs="Times New Roman"/>
          <w:sz w:val="18"/>
          <w:szCs w:val="18"/>
        </w:rPr>
        <w:t>4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223100">
        <w:rPr>
          <w:rFonts w:ascii="Times New Roman" w:hAnsi="Times New Roman" w:cs="Times New Roman"/>
          <w:sz w:val="18"/>
          <w:szCs w:val="18"/>
        </w:rPr>
        <w:t>4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 xml:space="preserve">na trvalý pracovný pomer, </w:t>
      </w:r>
      <w:r>
        <w:rPr>
          <w:rFonts w:ascii="Times New Roman" w:hAnsi="Times New Roman" w:cs="Times New Roman"/>
          <w:sz w:val="18"/>
          <w:szCs w:val="18"/>
        </w:rPr>
        <w:t xml:space="preserve">z tohto počtu je jeden zamestnanec zároveň spoločníkom </w:t>
      </w:r>
      <w:r w:rsidR="00221A32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435B1" w:rsidRPr="001E63F5" w:rsidRDefault="00221A32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1941E3">
        <w:rPr>
          <w:rFonts w:ascii="Times New Roman" w:hAnsi="Times New Roman" w:cs="Times New Roman"/>
          <w:sz w:val="18"/>
          <w:szCs w:val="18"/>
        </w:rPr>
        <w:t>spoločnosti</w:t>
      </w:r>
      <w:r w:rsidR="00A435B1" w:rsidRPr="001E63F5">
        <w:rPr>
          <w:rFonts w:ascii="Times New Roman" w:hAnsi="Times New Roman" w:cs="Times New Roman"/>
          <w:sz w:val="18"/>
          <w:szCs w:val="18"/>
        </w:rPr>
        <w:t>.</w:t>
      </w:r>
      <w:r w:rsidR="00D47122">
        <w:rPr>
          <w:rFonts w:ascii="Times New Roman" w:hAnsi="Times New Roman" w:cs="Times New Roman"/>
          <w:sz w:val="18"/>
          <w:szCs w:val="18"/>
        </w:rPr>
        <w:t xml:space="preserve"> Priemerný prepočítaný počet zamestnancov </w:t>
      </w:r>
      <w:r w:rsidR="00CB6F61">
        <w:rPr>
          <w:rFonts w:ascii="Times New Roman" w:hAnsi="Times New Roman" w:cs="Times New Roman"/>
          <w:sz w:val="18"/>
          <w:szCs w:val="18"/>
        </w:rPr>
        <w:t>3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3A20AA">
        <w:rPr>
          <w:rFonts w:ascii="Times New Roman" w:hAnsi="Times New Roman" w:cs="Times New Roman"/>
          <w:sz w:val="18"/>
          <w:szCs w:val="18"/>
        </w:rPr>
        <w:t>6639,00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Mária </w:t>
      </w:r>
      <w:r w:rsidR="009E08D8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epuchová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E51F11">
        <w:rPr>
          <w:rFonts w:ascii="Times New Roman" w:hAnsi="Times New Roman" w:cs="Times New Roman"/>
          <w:sz w:val="18"/>
          <w:szCs w:val="18"/>
        </w:rPr>
        <w:t>4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65C8A">
        <w:rPr>
          <w:rFonts w:ascii="Times New Roman" w:hAnsi="Times New Roman" w:cs="Times New Roman"/>
          <w:sz w:val="18"/>
          <w:szCs w:val="18"/>
        </w:rPr>
        <w:t xml:space="preserve">a zaradila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B6F61" w:rsidRDefault="00E51F11" w:rsidP="00CB6F6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Plachtová hala - sklad</w:t>
      </w:r>
      <w:r w:rsidR="001F3941">
        <w:rPr>
          <w:rFonts w:ascii="Times New Roman" w:hAnsi="Times New Roman" w:cs="Times New Roman"/>
          <w:sz w:val="18"/>
          <w:szCs w:val="18"/>
        </w:rPr>
        <w:t>,</w:t>
      </w:r>
      <w:r w:rsidR="00015D51">
        <w:rPr>
          <w:rFonts w:ascii="Times New Roman" w:hAnsi="Times New Roman" w:cs="Times New Roman"/>
          <w:sz w:val="18"/>
          <w:szCs w:val="18"/>
        </w:rPr>
        <w:t xml:space="preserve"> obstaran</w:t>
      </w:r>
      <w:r w:rsidR="00DB762A">
        <w:rPr>
          <w:rFonts w:ascii="Times New Roman" w:hAnsi="Times New Roman" w:cs="Times New Roman"/>
          <w:sz w:val="18"/>
          <w:szCs w:val="18"/>
        </w:rPr>
        <w:t>é</w:t>
      </w:r>
      <w:r w:rsidR="00015D5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02</w:t>
      </w:r>
      <w:r w:rsidR="00015D51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08</w:t>
      </w:r>
      <w:r w:rsidR="00015D51">
        <w:rPr>
          <w:rFonts w:ascii="Times New Roman" w:hAnsi="Times New Roman" w:cs="Times New Roman"/>
          <w:sz w:val="18"/>
          <w:szCs w:val="18"/>
        </w:rPr>
        <w:t>.20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4</w:t>
      </w:r>
      <w:r w:rsidR="00015D51">
        <w:rPr>
          <w:rFonts w:ascii="Times New Roman" w:hAnsi="Times New Roman" w:cs="Times New Roman"/>
          <w:sz w:val="18"/>
          <w:szCs w:val="18"/>
        </w:rPr>
        <w:t xml:space="preserve"> odpisovaný v odpisovej skupine </w:t>
      </w:r>
      <w:r w:rsidR="00641CB3">
        <w:rPr>
          <w:rFonts w:ascii="Times New Roman" w:hAnsi="Times New Roman" w:cs="Times New Roman"/>
          <w:sz w:val="18"/>
          <w:szCs w:val="18"/>
        </w:rPr>
        <w:t>4, doba odpisovania 12 rokov</w:t>
      </w:r>
      <w:r w:rsidR="001F3941">
        <w:rPr>
          <w:rFonts w:ascii="Times New Roman" w:hAnsi="Times New Roman" w:cs="Times New Roman"/>
          <w:sz w:val="18"/>
          <w:szCs w:val="18"/>
        </w:rPr>
        <w:t>.</w:t>
      </w:r>
    </w:p>
    <w:p w:rsidR="00BB239D" w:rsidRDefault="00641CB3" w:rsidP="00CB6F6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Tepelné čerpadlo</w:t>
      </w:r>
      <w:r w:rsidR="00DB762A">
        <w:rPr>
          <w:rFonts w:ascii="Times New Roman" w:hAnsi="Times New Roman" w:cs="Times New Roman"/>
          <w:sz w:val="18"/>
          <w:szCs w:val="18"/>
        </w:rPr>
        <w:t>,</w:t>
      </w:r>
      <w:r w:rsidR="00DB762A" w:rsidRPr="00DB762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obstarané 10.12.2024, ako modernizácia výrobnej haly, </w:t>
      </w:r>
      <w:r w:rsidR="00BB239D">
        <w:rPr>
          <w:rFonts w:ascii="Times New Roman" w:hAnsi="Times New Roman" w:cs="Times New Roman"/>
          <w:sz w:val="18"/>
          <w:szCs w:val="18"/>
        </w:rPr>
        <w:t>odpisovan</w:t>
      </w:r>
      <w:r w:rsidR="00DB762A">
        <w:rPr>
          <w:rFonts w:ascii="Times New Roman" w:hAnsi="Times New Roman" w:cs="Times New Roman"/>
          <w:sz w:val="18"/>
          <w:szCs w:val="18"/>
        </w:rPr>
        <w:t>á</w:t>
      </w:r>
      <w:r w:rsidR="00BB239D">
        <w:rPr>
          <w:rFonts w:ascii="Times New Roman" w:hAnsi="Times New Roman" w:cs="Times New Roman"/>
          <w:sz w:val="18"/>
          <w:szCs w:val="18"/>
        </w:rPr>
        <w:t xml:space="preserve"> v </w:t>
      </w:r>
      <w:r>
        <w:rPr>
          <w:rFonts w:ascii="Times New Roman" w:hAnsi="Times New Roman" w:cs="Times New Roman"/>
          <w:sz w:val="18"/>
          <w:szCs w:val="18"/>
        </w:rPr>
        <w:t>5</w:t>
      </w:r>
      <w:r w:rsidR="00BB239D">
        <w:rPr>
          <w:rFonts w:ascii="Times New Roman" w:hAnsi="Times New Roman" w:cs="Times New Roman"/>
          <w:sz w:val="18"/>
          <w:szCs w:val="18"/>
        </w:rPr>
        <w:t xml:space="preserve"> odpisovej skupine</w:t>
      </w:r>
      <w:r>
        <w:rPr>
          <w:rFonts w:ascii="Times New Roman" w:hAnsi="Times New Roman" w:cs="Times New Roman"/>
          <w:sz w:val="18"/>
          <w:szCs w:val="18"/>
        </w:rPr>
        <w:t>, doba odpisovania 20 rokov</w:t>
      </w:r>
      <w:r w:rsidR="00BB239D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696629">
        <w:rPr>
          <w:rFonts w:ascii="Times New Roman" w:hAnsi="Times New Roman" w:cs="Times New Roman"/>
          <w:sz w:val="18"/>
          <w:szCs w:val="18"/>
        </w:rPr>
        <w:t>4</w:t>
      </w:r>
      <w:r w:rsidRPr="004D5C5B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DB762A">
        <w:rPr>
          <w:rFonts w:ascii="Times New Roman" w:hAnsi="Times New Roman" w:cs="Times New Roman"/>
          <w:sz w:val="18"/>
          <w:szCs w:val="18"/>
        </w:rPr>
        <w:t>1</w:t>
      </w:r>
      <w:r w:rsidR="00C97FE6">
        <w:rPr>
          <w:rFonts w:ascii="Times New Roman" w:hAnsi="Times New Roman" w:cs="Times New Roman"/>
          <w:sz w:val="18"/>
          <w:szCs w:val="18"/>
        </w:rPr>
        <w:t xml:space="preserve"> </w:t>
      </w:r>
      <w:r w:rsidR="00696629">
        <w:rPr>
          <w:rFonts w:ascii="Times New Roman" w:hAnsi="Times New Roman" w:cs="Times New Roman"/>
          <w:sz w:val="18"/>
          <w:szCs w:val="18"/>
        </w:rPr>
        <w:t>670</w:t>
      </w:r>
      <w:r w:rsidR="00C97FE6">
        <w:rPr>
          <w:rFonts w:ascii="Times New Roman" w:hAnsi="Times New Roman" w:cs="Times New Roman"/>
          <w:sz w:val="18"/>
          <w:szCs w:val="18"/>
        </w:rPr>
        <w:t>,</w:t>
      </w:r>
      <w:r w:rsidR="00696629">
        <w:rPr>
          <w:rFonts w:ascii="Times New Roman" w:hAnsi="Times New Roman" w:cs="Times New Roman"/>
          <w:sz w:val="18"/>
          <w:szCs w:val="18"/>
        </w:rPr>
        <w:t>46</w:t>
      </w:r>
      <w:r w:rsidRPr="004D5C5B">
        <w:rPr>
          <w:rFonts w:ascii="Times New Roman" w:hAnsi="Times New Roman" w:cs="Times New Roman"/>
          <w:sz w:val="18"/>
          <w:szCs w:val="18"/>
        </w:rPr>
        <w:t xml:space="preserve"> EUR. </w:t>
      </w:r>
      <w:r w:rsidR="00A628D3">
        <w:rPr>
          <w:rFonts w:ascii="Times New Roman" w:hAnsi="Times New Roman" w:cs="Times New Roman"/>
          <w:sz w:val="18"/>
          <w:szCs w:val="18"/>
        </w:rPr>
        <w:t>Pohľadávka 1</w:t>
      </w:r>
      <w:r w:rsidR="00696629">
        <w:rPr>
          <w:rFonts w:ascii="Times New Roman" w:hAnsi="Times New Roman" w:cs="Times New Roman"/>
          <w:sz w:val="18"/>
          <w:szCs w:val="18"/>
        </w:rPr>
        <w:t xml:space="preserve"> </w:t>
      </w:r>
      <w:r w:rsidR="00A628D3">
        <w:rPr>
          <w:rFonts w:ascii="Times New Roman" w:hAnsi="Times New Roman" w:cs="Times New Roman"/>
          <w:sz w:val="18"/>
          <w:szCs w:val="18"/>
        </w:rPr>
        <w:t>440,00 EUR je</w:t>
      </w:r>
      <w:r w:rsidRPr="004D5C5B">
        <w:rPr>
          <w:rFonts w:ascii="Times New Roman" w:hAnsi="Times New Roman" w:cs="Times New Roman"/>
          <w:sz w:val="18"/>
          <w:szCs w:val="18"/>
        </w:rPr>
        <w:t xml:space="preserve"> pohľadávk</w:t>
      </w:r>
      <w:r w:rsidR="00B021F2" w:rsidRPr="004D5C5B">
        <w:rPr>
          <w:rFonts w:ascii="Times New Roman" w:hAnsi="Times New Roman" w:cs="Times New Roman"/>
          <w:sz w:val="18"/>
          <w:szCs w:val="18"/>
        </w:rPr>
        <w:t>a</w:t>
      </w:r>
      <w:r w:rsidRPr="004D5C5B">
        <w:rPr>
          <w:rFonts w:ascii="Times New Roman" w:hAnsi="Times New Roman" w:cs="Times New Roman"/>
          <w:sz w:val="18"/>
          <w:szCs w:val="18"/>
        </w:rPr>
        <w:t xml:space="preserve"> krátkodob</w:t>
      </w:r>
      <w:r w:rsidR="00B021F2" w:rsidRPr="004D5C5B">
        <w:rPr>
          <w:rFonts w:ascii="Times New Roman" w:hAnsi="Times New Roman" w:cs="Times New Roman"/>
          <w:sz w:val="18"/>
          <w:szCs w:val="18"/>
        </w:rPr>
        <w:t>á po splatnosti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696629">
        <w:rPr>
          <w:rFonts w:ascii="Times New Roman" w:hAnsi="Times New Roman" w:cs="Times New Roman"/>
          <w:sz w:val="18"/>
          <w:szCs w:val="18"/>
        </w:rPr>
        <w:t>4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už </w:t>
      </w:r>
      <w:r w:rsidR="00C97FE6">
        <w:rPr>
          <w:rFonts w:ascii="Times New Roman" w:hAnsi="Times New Roman" w:cs="Times New Roman"/>
          <w:sz w:val="18"/>
          <w:szCs w:val="18"/>
        </w:rPr>
        <w:t>1</w:t>
      </w:r>
      <w:r w:rsidR="00696629">
        <w:rPr>
          <w:rFonts w:ascii="Times New Roman" w:hAnsi="Times New Roman" w:cs="Times New Roman"/>
          <w:sz w:val="18"/>
          <w:szCs w:val="18"/>
        </w:rPr>
        <w:t>3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rokov</w:t>
      </w:r>
      <w:r w:rsidRPr="004D5C5B">
        <w:rPr>
          <w:rFonts w:ascii="Times New Roman" w:hAnsi="Times New Roman" w:cs="Times New Roman"/>
          <w:sz w:val="18"/>
          <w:szCs w:val="18"/>
        </w:rPr>
        <w:t xml:space="preserve">, 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ku ktorej bola vytvorená opravná položka </w:t>
      </w:r>
      <w:r w:rsidR="004D5C5B" w:rsidRPr="004D5C5B">
        <w:rPr>
          <w:rFonts w:ascii="Times New Roman" w:hAnsi="Times New Roman" w:cs="Times New Roman"/>
          <w:sz w:val="18"/>
          <w:szCs w:val="18"/>
        </w:rPr>
        <w:t>n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 základe § 26 ods. 3 zákona č. 431/2002 </w:t>
      </w:r>
      <w:proofErr w:type="spellStart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Z.z</w:t>
      </w:r>
      <w:proofErr w:type="spellEnd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 o účtovníctve v znení neskorších predpisov</w:t>
      </w:r>
      <w:r w:rsid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Ostatné prevádzkové pohľadávky vo výške </w:t>
      </w:r>
      <w:r w:rsidR="00696629">
        <w:rPr>
          <w:rFonts w:ascii="Times New Roman" w:hAnsi="Times New Roman" w:cs="Times New Roman"/>
          <w:sz w:val="18"/>
          <w:szCs w:val="18"/>
          <w:shd w:val="clear" w:color="auto" w:fill="FFFFFF"/>
        </w:rPr>
        <w:t>230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 w:rsidR="00696629">
        <w:rPr>
          <w:rFonts w:ascii="Times New Roman" w:hAnsi="Times New Roman" w:cs="Times New Roman"/>
          <w:sz w:val="18"/>
          <w:szCs w:val="18"/>
          <w:shd w:val="clear" w:color="auto" w:fill="FFFFFF"/>
        </w:rPr>
        <w:t>4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>6 EUR</w:t>
      </w:r>
      <w:r w:rsidR="00BB7ED5">
        <w:rPr>
          <w:rFonts w:ascii="Times New Roman" w:hAnsi="Times New Roman" w:cs="Times New Roman"/>
          <w:sz w:val="18"/>
          <w:szCs w:val="18"/>
          <w:shd w:val="clear" w:color="auto" w:fill="FFFFFF"/>
        </w:rPr>
        <w:t>, z roho pohľadávka z EÚ vo výške 160,00 EUR na ktorú opravná položka vytvorená nebola, po splatnosti 536 dní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. </w:t>
      </w:r>
    </w:p>
    <w:p w:rsidR="00D634DC" w:rsidRPr="0015317F" w:rsidRDefault="00D634DC" w:rsidP="0015317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696629">
        <w:rPr>
          <w:rFonts w:ascii="Times New Roman" w:hAnsi="Times New Roman" w:cs="Times New Roman"/>
          <w:sz w:val="18"/>
          <w:szCs w:val="18"/>
        </w:rPr>
        <w:t>4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BB7ED5">
        <w:rPr>
          <w:rFonts w:ascii="Times New Roman" w:hAnsi="Times New Roman" w:cs="Times New Roman"/>
          <w:b/>
          <w:sz w:val="18"/>
          <w:szCs w:val="18"/>
        </w:rPr>
        <w:t>4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BB7ED5">
        <w:rPr>
          <w:rFonts w:ascii="Times New Roman" w:hAnsi="Times New Roman" w:cs="Times New Roman"/>
          <w:b/>
          <w:sz w:val="18"/>
          <w:szCs w:val="18"/>
        </w:rPr>
        <w:t>1 197,54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813D95" w:rsidRPr="00A628D3">
        <w:rPr>
          <w:rFonts w:ascii="Times New Roman" w:hAnsi="Times New Roman" w:cs="Times New Roman"/>
          <w:b/>
          <w:sz w:val="18"/>
          <w:szCs w:val="18"/>
        </w:rPr>
        <w:t>, pokladňu Sociálneho fondu, Valutovú pokladňu vedenú v cu</w:t>
      </w:r>
      <w:r w:rsidR="00813D95">
        <w:rPr>
          <w:rFonts w:ascii="Times New Roman" w:hAnsi="Times New Roman" w:cs="Times New Roman"/>
          <w:sz w:val="18"/>
          <w:szCs w:val="18"/>
        </w:rPr>
        <w:t>dzej mene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BB7ED5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5317F">
        <w:rPr>
          <w:rFonts w:ascii="Times New Roman" w:hAnsi="Times New Roman" w:cs="Times New Roman"/>
          <w:sz w:val="18"/>
          <w:szCs w:val="18"/>
        </w:rPr>
        <w:t>4</w:t>
      </w:r>
      <w:r w:rsidR="00813D95">
        <w:rPr>
          <w:rFonts w:ascii="Times New Roman" w:hAnsi="Times New Roman" w:cs="Times New Roman"/>
          <w:sz w:val="18"/>
          <w:szCs w:val="18"/>
        </w:rPr>
        <w:t> </w:t>
      </w:r>
      <w:r w:rsidR="00BB7ED5">
        <w:rPr>
          <w:rFonts w:ascii="Times New Roman" w:hAnsi="Times New Roman" w:cs="Times New Roman"/>
          <w:sz w:val="18"/>
          <w:szCs w:val="18"/>
        </w:rPr>
        <w:t>348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BB7ED5">
        <w:rPr>
          <w:rFonts w:ascii="Times New Roman" w:hAnsi="Times New Roman" w:cs="Times New Roman"/>
          <w:sz w:val="18"/>
          <w:szCs w:val="18"/>
        </w:rPr>
        <w:t>84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BB7ED5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BB7ED5">
        <w:rPr>
          <w:rFonts w:ascii="Times New Roman" w:hAnsi="Times New Roman" w:cs="Times New Roman"/>
          <w:sz w:val="18"/>
          <w:szCs w:val="18"/>
        </w:rPr>
        <w:t>553,46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BB7ED5">
        <w:rPr>
          <w:rFonts w:ascii="Times New Roman" w:hAnsi="Times New Roman" w:cs="Times New Roman"/>
          <w:sz w:val="18"/>
          <w:szCs w:val="18"/>
        </w:rPr>
        <w:t>4</w:t>
      </w:r>
      <w:r w:rsidR="002062D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vo Valutovej pokladni PLN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BB7ED5">
        <w:rPr>
          <w:rFonts w:ascii="Times New Roman" w:hAnsi="Times New Roman" w:cs="Times New Roman"/>
          <w:sz w:val="18"/>
          <w:szCs w:val="18"/>
        </w:rPr>
        <w:t>106</w:t>
      </w:r>
      <w:r>
        <w:rPr>
          <w:rFonts w:ascii="Times New Roman" w:hAnsi="Times New Roman" w:cs="Times New Roman"/>
          <w:sz w:val="18"/>
          <w:szCs w:val="18"/>
        </w:rPr>
        <w:t>,</w:t>
      </w:r>
      <w:r w:rsidR="00BB7ED5">
        <w:rPr>
          <w:rFonts w:ascii="Times New Roman" w:hAnsi="Times New Roman" w:cs="Times New Roman"/>
          <w:sz w:val="18"/>
          <w:szCs w:val="18"/>
        </w:rPr>
        <w:t>62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</w:t>
      </w:r>
      <w:r w:rsidR="004C05B0">
        <w:rPr>
          <w:rFonts w:ascii="Times New Roman" w:hAnsi="Times New Roman" w:cs="Times New Roman"/>
          <w:sz w:val="18"/>
          <w:szCs w:val="18"/>
        </w:rPr>
        <w:t xml:space="preserve"> = 455,80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  <w:r w:rsidR="004C05B0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BB7ED5">
        <w:rPr>
          <w:rFonts w:ascii="Times New Roman" w:hAnsi="Times New Roman" w:cs="Times New Roman"/>
          <w:sz w:val="18"/>
          <w:szCs w:val="18"/>
        </w:rPr>
        <w:t>4</w:t>
      </w:r>
      <w:r w:rsidR="004C05B0">
        <w:rPr>
          <w:rFonts w:ascii="Times New Roman" w:hAnsi="Times New Roman" w:cs="Times New Roman"/>
          <w:sz w:val="18"/>
          <w:szCs w:val="18"/>
        </w:rPr>
        <w:t xml:space="preserve"> bol zostatok valutovej pokladne prepočítaný kurzom ECB z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BB7ED5">
        <w:rPr>
          <w:rFonts w:ascii="Times New Roman" w:hAnsi="Times New Roman" w:cs="Times New Roman"/>
          <w:sz w:val="18"/>
          <w:szCs w:val="18"/>
        </w:rPr>
        <w:t>4</w:t>
      </w:r>
      <w:r w:rsidR="004C05B0">
        <w:rPr>
          <w:rFonts w:ascii="Times New Roman" w:hAnsi="Times New Roman" w:cs="Times New Roman"/>
          <w:sz w:val="18"/>
          <w:szCs w:val="18"/>
        </w:rPr>
        <w:t xml:space="preserve"> </w:t>
      </w:r>
      <w:r w:rsidR="0007298F">
        <w:rPr>
          <w:rFonts w:ascii="Times New Roman" w:hAnsi="Times New Roman" w:cs="Times New Roman"/>
          <w:sz w:val="18"/>
          <w:szCs w:val="18"/>
        </w:rPr>
        <w:t>– 4,</w:t>
      </w:r>
      <w:r w:rsidR="001C39D3">
        <w:rPr>
          <w:rFonts w:ascii="Times New Roman" w:hAnsi="Times New Roman" w:cs="Times New Roman"/>
          <w:sz w:val="18"/>
          <w:szCs w:val="18"/>
        </w:rPr>
        <w:t>275</w:t>
      </w:r>
      <w:r w:rsidR="0007298F">
        <w:rPr>
          <w:rFonts w:ascii="Times New Roman" w:hAnsi="Times New Roman" w:cs="Times New Roman"/>
          <w:sz w:val="18"/>
          <w:szCs w:val="18"/>
        </w:rPr>
        <w:t xml:space="preserve"> ZL/ 1 EUR</w:t>
      </w:r>
      <w:r w:rsidR="00E54026">
        <w:rPr>
          <w:rFonts w:ascii="Times New Roman" w:hAnsi="Times New Roman" w:cs="Times New Roman"/>
          <w:sz w:val="18"/>
          <w:szCs w:val="18"/>
        </w:rPr>
        <w:t xml:space="preserve"> </w:t>
      </w:r>
      <w:r w:rsidR="004C05B0">
        <w:rPr>
          <w:rFonts w:ascii="Times New Roman" w:hAnsi="Times New Roman" w:cs="Times New Roman"/>
          <w:sz w:val="18"/>
          <w:szCs w:val="18"/>
        </w:rPr>
        <w:t xml:space="preserve">a bol doúčtovaný kurzový rozdiel </w:t>
      </w:r>
      <w:r w:rsidR="008A08B7">
        <w:rPr>
          <w:rFonts w:ascii="Times New Roman" w:hAnsi="Times New Roman" w:cs="Times New Roman"/>
          <w:sz w:val="18"/>
          <w:szCs w:val="18"/>
        </w:rPr>
        <w:t xml:space="preserve">– </w:t>
      </w:r>
      <w:r w:rsidR="006A7170">
        <w:rPr>
          <w:rFonts w:ascii="Times New Roman" w:hAnsi="Times New Roman" w:cs="Times New Roman"/>
          <w:sz w:val="18"/>
          <w:szCs w:val="18"/>
        </w:rPr>
        <w:t>zisk</w:t>
      </w:r>
      <w:r w:rsidR="008A08B7">
        <w:rPr>
          <w:rFonts w:ascii="Times New Roman" w:hAnsi="Times New Roman" w:cs="Times New Roman"/>
          <w:sz w:val="18"/>
          <w:szCs w:val="18"/>
        </w:rPr>
        <w:t xml:space="preserve"> na účet </w:t>
      </w:r>
      <w:r w:rsidR="006A7170">
        <w:rPr>
          <w:rFonts w:ascii="Times New Roman" w:hAnsi="Times New Roman" w:cs="Times New Roman"/>
          <w:sz w:val="18"/>
          <w:szCs w:val="18"/>
        </w:rPr>
        <w:t>6</w:t>
      </w:r>
      <w:r w:rsidR="008A08B7">
        <w:rPr>
          <w:rFonts w:ascii="Times New Roman" w:hAnsi="Times New Roman" w:cs="Times New Roman"/>
          <w:sz w:val="18"/>
          <w:szCs w:val="18"/>
        </w:rPr>
        <w:t>6</w:t>
      </w:r>
      <w:r w:rsidR="0007298F">
        <w:rPr>
          <w:rFonts w:ascii="Times New Roman" w:hAnsi="Times New Roman" w:cs="Times New Roman"/>
          <w:sz w:val="18"/>
          <w:szCs w:val="18"/>
        </w:rPr>
        <w:t>3</w:t>
      </w:r>
      <w:r w:rsidR="008A08B7">
        <w:rPr>
          <w:rFonts w:ascii="Times New Roman" w:hAnsi="Times New Roman" w:cs="Times New Roman"/>
          <w:sz w:val="18"/>
          <w:szCs w:val="18"/>
        </w:rPr>
        <w:t xml:space="preserve">100 v hodnote </w:t>
      </w:r>
      <w:r w:rsidR="001C39D3">
        <w:rPr>
          <w:rFonts w:ascii="Times New Roman" w:hAnsi="Times New Roman" w:cs="Times New Roman"/>
          <w:sz w:val="18"/>
          <w:szCs w:val="18"/>
        </w:rPr>
        <w:t>1</w:t>
      </w:r>
      <w:r w:rsidR="004C05B0">
        <w:rPr>
          <w:rFonts w:ascii="Times New Roman" w:hAnsi="Times New Roman" w:cs="Times New Roman"/>
          <w:sz w:val="18"/>
          <w:szCs w:val="18"/>
        </w:rPr>
        <w:t>,</w:t>
      </w:r>
      <w:r w:rsidR="001C39D3">
        <w:rPr>
          <w:rFonts w:ascii="Times New Roman" w:hAnsi="Times New Roman" w:cs="Times New Roman"/>
          <w:sz w:val="18"/>
          <w:szCs w:val="18"/>
        </w:rPr>
        <w:t>58</w:t>
      </w:r>
      <w:r w:rsidR="004C05B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1C39D3">
        <w:rPr>
          <w:rFonts w:ascii="Times New Roman" w:hAnsi="Times New Roman" w:cs="Times New Roman"/>
          <w:sz w:val="18"/>
          <w:szCs w:val="18"/>
        </w:rPr>
        <w:t>4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FD5979">
        <w:rPr>
          <w:rFonts w:ascii="Times New Roman" w:hAnsi="Times New Roman" w:cs="Times New Roman"/>
          <w:sz w:val="18"/>
          <w:szCs w:val="18"/>
        </w:rPr>
        <w:t xml:space="preserve"> </w:t>
      </w:r>
      <w:r w:rsidR="006C41A4">
        <w:rPr>
          <w:rFonts w:ascii="Times New Roman" w:hAnsi="Times New Roman" w:cs="Times New Roman"/>
          <w:sz w:val="18"/>
          <w:szCs w:val="18"/>
        </w:rPr>
        <w:t>248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6C41A4">
        <w:rPr>
          <w:rFonts w:ascii="Times New Roman" w:hAnsi="Times New Roman" w:cs="Times New Roman"/>
          <w:sz w:val="18"/>
          <w:szCs w:val="18"/>
        </w:rPr>
        <w:t>02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budú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6C41A4">
        <w:rPr>
          <w:rFonts w:ascii="Times New Roman" w:hAnsi="Times New Roman" w:cs="Times New Roman"/>
          <w:sz w:val="18"/>
          <w:szCs w:val="18"/>
        </w:rPr>
        <w:t>5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>
        <w:rPr>
          <w:rFonts w:ascii="Times New Roman" w:hAnsi="Times New Roman" w:cs="Times New Roman"/>
          <w:sz w:val="18"/>
          <w:szCs w:val="18"/>
        </w:rPr>
        <w:t xml:space="preserve">dlhodobý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F02910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D33D4">
        <w:rPr>
          <w:rFonts w:ascii="Times New Roman" w:hAnsi="Times New Roman" w:cs="Times New Roman"/>
          <w:sz w:val="18"/>
          <w:szCs w:val="18"/>
        </w:rPr>
        <w:t>30</w:t>
      </w:r>
      <w:r>
        <w:rPr>
          <w:rFonts w:ascii="Times New Roman" w:hAnsi="Times New Roman" w:cs="Times New Roman"/>
          <w:sz w:val="18"/>
          <w:szCs w:val="18"/>
        </w:rPr>
        <w:t> </w:t>
      </w:r>
      <w:r w:rsidR="00DD33D4">
        <w:rPr>
          <w:rFonts w:ascii="Times New Roman" w:hAnsi="Times New Roman" w:cs="Times New Roman"/>
          <w:sz w:val="18"/>
          <w:szCs w:val="18"/>
        </w:rPr>
        <w:t>613</w:t>
      </w:r>
      <w:r>
        <w:rPr>
          <w:rFonts w:ascii="Times New Roman" w:hAnsi="Times New Roman" w:cs="Times New Roman"/>
          <w:sz w:val="18"/>
          <w:szCs w:val="18"/>
        </w:rPr>
        <w:t>,</w:t>
      </w:r>
      <w:r w:rsidR="00DD33D4">
        <w:rPr>
          <w:rFonts w:ascii="Times New Roman" w:hAnsi="Times New Roman" w:cs="Times New Roman"/>
          <w:sz w:val="18"/>
          <w:szCs w:val="18"/>
        </w:rPr>
        <w:t>88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F02910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EC47DE">
        <w:rPr>
          <w:rFonts w:ascii="Times New Roman" w:hAnsi="Times New Roman" w:cs="Times New Roman"/>
          <w:sz w:val="18"/>
          <w:szCs w:val="18"/>
        </w:rPr>
        <w:t>2</w:t>
      </w:r>
      <w:r w:rsidR="00F02910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 </w:t>
      </w:r>
      <w:r w:rsidR="00F02910">
        <w:rPr>
          <w:rFonts w:ascii="Times New Roman" w:hAnsi="Times New Roman" w:cs="Times New Roman"/>
          <w:sz w:val="18"/>
          <w:szCs w:val="18"/>
        </w:rPr>
        <w:t>918</w:t>
      </w:r>
      <w:r>
        <w:rPr>
          <w:rFonts w:ascii="Times New Roman" w:hAnsi="Times New Roman" w:cs="Times New Roman"/>
          <w:sz w:val="18"/>
          <w:szCs w:val="18"/>
        </w:rPr>
        <w:t>,</w:t>
      </w:r>
      <w:r w:rsidR="00F02910">
        <w:rPr>
          <w:rFonts w:ascii="Times New Roman" w:hAnsi="Times New Roman" w:cs="Times New Roman"/>
          <w:sz w:val="18"/>
          <w:szCs w:val="18"/>
        </w:rPr>
        <w:t>35</w:t>
      </w:r>
      <w:r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F02910">
        <w:rPr>
          <w:rFonts w:ascii="Times New Roman" w:hAnsi="Times New Roman" w:cs="Times New Roman"/>
          <w:sz w:val="18"/>
          <w:szCs w:val="18"/>
        </w:rPr>
        <w:t>4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565D8E">
        <w:rPr>
          <w:rFonts w:ascii="Times New Roman" w:hAnsi="Times New Roman" w:cs="Times New Roman"/>
          <w:sz w:val="18"/>
          <w:szCs w:val="18"/>
        </w:rPr>
        <w:t xml:space="preserve">rozpustila daňové rezervy na nevyčerpané dovolenka za rok 2023 mzdy a odvody zamestnávateľa vo výške 765,90 EUR a 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565D8E">
        <w:rPr>
          <w:rFonts w:ascii="Times New Roman" w:hAnsi="Times New Roman" w:cs="Times New Roman"/>
          <w:sz w:val="18"/>
          <w:szCs w:val="18"/>
        </w:rPr>
        <w:t xml:space="preserve"> vo výške 2 569,73</w:t>
      </w:r>
      <w:r w:rsidR="00C3730B">
        <w:rPr>
          <w:rFonts w:ascii="Times New Roman" w:hAnsi="Times New Roman" w:cs="Times New Roman"/>
          <w:sz w:val="18"/>
          <w:szCs w:val="18"/>
        </w:rPr>
        <w:t xml:space="preserve"> </w:t>
      </w:r>
      <w:r w:rsidR="00565D8E">
        <w:rPr>
          <w:rFonts w:ascii="Times New Roman" w:hAnsi="Times New Roman" w:cs="Times New Roman"/>
          <w:sz w:val="18"/>
          <w:szCs w:val="18"/>
        </w:rPr>
        <w:t>EUR</w:t>
      </w:r>
      <w:r w:rsidR="00C3730B">
        <w:rPr>
          <w:rFonts w:ascii="Times New Roman" w:hAnsi="Times New Roman" w:cs="Times New Roman"/>
          <w:sz w:val="18"/>
          <w:szCs w:val="18"/>
        </w:rPr>
        <w:t>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  <w:r w:rsidR="002E263B">
        <w:rPr>
          <w:rFonts w:ascii="Times New Roman" w:hAnsi="Times New Roman" w:cs="Times New Roman"/>
          <w:sz w:val="18"/>
          <w:szCs w:val="18"/>
        </w:rPr>
        <w:t xml:space="preserve">Spoločnosť zaúčtovala </w:t>
      </w:r>
      <w:r w:rsidR="00C63F30">
        <w:rPr>
          <w:rFonts w:ascii="Times New Roman" w:hAnsi="Times New Roman" w:cs="Times New Roman"/>
          <w:sz w:val="18"/>
          <w:szCs w:val="18"/>
        </w:rPr>
        <w:t>nevyfakturované dodávky k 31.12.202</w:t>
      </w:r>
      <w:r w:rsidR="00F02910">
        <w:rPr>
          <w:rFonts w:ascii="Times New Roman" w:hAnsi="Times New Roman" w:cs="Times New Roman"/>
          <w:sz w:val="18"/>
          <w:szCs w:val="18"/>
        </w:rPr>
        <w:t>4</w:t>
      </w:r>
      <w:r w:rsidR="00C63F30">
        <w:rPr>
          <w:rFonts w:ascii="Times New Roman" w:hAnsi="Times New Roman" w:cs="Times New Roman"/>
          <w:sz w:val="18"/>
          <w:szCs w:val="18"/>
        </w:rPr>
        <w:t xml:space="preserve"> za energiu</w:t>
      </w:r>
      <w:r w:rsidR="00EC47DE">
        <w:rPr>
          <w:rFonts w:ascii="Times New Roman" w:hAnsi="Times New Roman" w:cs="Times New Roman"/>
          <w:sz w:val="18"/>
          <w:szCs w:val="18"/>
        </w:rPr>
        <w:t>,</w:t>
      </w:r>
      <w:r w:rsidR="00F02910">
        <w:rPr>
          <w:rFonts w:ascii="Times New Roman" w:hAnsi="Times New Roman" w:cs="Times New Roman"/>
          <w:sz w:val="18"/>
          <w:szCs w:val="18"/>
        </w:rPr>
        <w:t xml:space="preserve"> </w:t>
      </w:r>
      <w:r w:rsidR="00EC47DE">
        <w:rPr>
          <w:rFonts w:ascii="Times New Roman" w:hAnsi="Times New Roman" w:cs="Times New Roman"/>
          <w:sz w:val="18"/>
          <w:szCs w:val="18"/>
        </w:rPr>
        <w:t>vodu</w:t>
      </w:r>
      <w:r w:rsidR="00C63F3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F02910">
        <w:rPr>
          <w:rFonts w:ascii="Times New Roman" w:hAnsi="Times New Roman" w:cs="Times New Roman"/>
          <w:sz w:val="18"/>
          <w:szCs w:val="18"/>
        </w:rPr>
        <w:t>134</w:t>
      </w:r>
      <w:r w:rsidR="00C63F30">
        <w:rPr>
          <w:rFonts w:ascii="Times New Roman" w:hAnsi="Times New Roman" w:cs="Times New Roman"/>
          <w:sz w:val="18"/>
          <w:szCs w:val="18"/>
        </w:rPr>
        <w:t>,</w:t>
      </w:r>
      <w:r w:rsidR="00FD5979">
        <w:rPr>
          <w:rFonts w:ascii="Times New Roman" w:hAnsi="Times New Roman" w:cs="Times New Roman"/>
          <w:sz w:val="18"/>
          <w:szCs w:val="18"/>
        </w:rPr>
        <w:t>2</w:t>
      </w:r>
      <w:r w:rsidR="00F02910">
        <w:rPr>
          <w:rFonts w:ascii="Times New Roman" w:hAnsi="Times New Roman" w:cs="Times New Roman"/>
          <w:sz w:val="18"/>
          <w:szCs w:val="18"/>
        </w:rPr>
        <w:t>8</w:t>
      </w:r>
      <w:r w:rsidR="00C63F3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E56429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0A1F8D">
        <w:rPr>
          <w:rFonts w:ascii="Times New Roman" w:hAnsi="Times New Roman" w:cs="Times New Roman"/>
          <w:sz w:val="18"/>
          <w:szCs w:val="18"/>
        </w:rPr>
        <w:t>1</w:t>
      </w:r>
      <w:r w:rsidR="00E56429">
        <w:rPr>
          <w:rFonts w:ascii="Times New Roman" w:hAnsi="Times New Roman" w:cs="Times New Roman"/>
          <w:sz w:val="18"/>
          <w:szCs w:val="18"/>
        </w:rPr>
        <w:t>37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E56429">
        <w:rPr>
          <w:rFonts w:ascii="Times New Roman" w:hAnsi="Times New Roman" w:cs="Times New Roman"/>
          <w:sz w:val="18"/>
          <w:szCs w:val="18"/>
        </w:rPr>
        <w:t>19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</w:t>
      </w:r>
      <w:r w:rsidR="00E56429">
        <w:rPr>
          <w:rFonts w:ascii="Times New Roman" w:hAnsi="Times New Roman" w:cs="Times New Roman"/>
          <w:sz w:val="18"/>
          <w:szCs w:val="18"/>
        </w:rPr>
        <w:t>Zo s</w:t>
      </w:r>
      <w:r w:rsidRPr="001E63F5">
        <w:rPr>
          <w:rFonts w:ascii="Times New Roman" w:hAnsi="Times New Roman" w:cs="Times New Roman"/>
          <w:sz w:val="18"/>
          <w:szCs w:val="18"/>
        </w:rPr>
        <w:t>ociáln</w:t>
      </w:r>
      <w:r w:rsidR="00E56429">
        <w:rPr>
          <w:rFonts w:ascii="Times New Roman" w:hAnsi="Times New Roman" w:cs="Times New Roman"/>
          <w:sz w:val="18"/>
          <w:szCs w:val="18"/>
        </w:rPr>
        <w:t>eho</w:t>
      </w:r>
      <w:r w:rsidRPr="001E63F5">
        <w:rPr>
          <w:rFonts w:ascii="Times New Roman" w:hAnsi="Times New Roman" w:cs="Times New Roman"/>
          <w:sz w:val="18"/>
          <w:szCs w:val="18"/>
        </w:rPr>
        <w:t xml:space="preserve"> fond</w:t>
      </w:r>
      <w:r w:rsidR="00E56429">
        <w:rPr>
          <w:rFonts w:ascii="Times New Roman" w:hAnsi="Times New Roman" w:cs="Times New Roman"/>
          <w:sz w:val="18"/>
          <w:szCs w:val="18"/>
        </w:rPr>
        <w:t>u</w:t>
      </w:r>
      <w:r w:rsidRPr="001E63F5">
        <w:rPr>
          <w:rFonts w:ascii="Times New Roman" w:hAnsi="Times New Roman" w:cs="Times New Roman"/>
          <w:sz w:val="18"/>
          <w:szCs w:val="18"/>
        </w:rPr>
        <w:t xml:space="preserve"> v priebehu roka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E56429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čerpal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492110">
        <w:rPr>
          <w:rFonts w:ascii="Times New Roman" w:hAnsi="Times New Roman" w:cs="Times New Roman"/>
          <w:sz w:val="18"/>
          <w:szCs w:val="18"/>
        </w:rPr>
        <w:t xml:space="preserve"> ako príspevok na stravné  zamestnanco</w:t>
      </w:r>
      <w:r w:rsidR="00E56429">
        <w:rPr>
          <w:rFonts w:ascii="Times New Roman" w:hAnsi="Times New Roman" w:cs="Times New Roman"/>
          <w:sz w:val="18"/>
          <w:szCs w:val="18"/>
        </w:rPr>
        <w:t>v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E56429">
        <w:rPr>
          <w:rFonts w:ascii="Times New Roman" w:hAnsi="Times New Roman" w:cs="Times New Roman"/>
          <w:sz w:val="18"/>
          <w:szCs w:val="18"/>
        </w:rPr>
        <w:t>58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E56429">
        <w:rPr>
          <w:rFonts w:ascii="Times New Roman" w:hAnsi="Times New Roman" w:cs="Times New Roman"/>
          <w:sz w:val="18"/>
          <w:szCs w:val="18"/>
        </w:rPr>
        <w:t>3</w:t>
      </w:r>
      <w:r w:rsidR="00180098">
        <w:rPr>
          <w:rFonts w:ascii="Times New Roman" w:hAnsi="Times New Roman" w:cs="Times New Roman"/>
          <w:sz w:val="18"/>
          <w:szCs w:val="18"/>
        </w:rPr>
        <w:t>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E56429">
        <w:rPr>
          <w:rFonts w:ascii="Times New Roman" w:hAnsi="Times New Roman" w:cs="Times New Roman"/>
          <w:sz w:val="18"/>
          <w:szCs w:val="18"/>
        </w:rPr>
        <w:t>4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je </w:t>
      </w:r>
      <w:r w:rsidR="00E56429">
        <w:rPr>
          <w:rFonts w:ascii="Times New Roman" w:hAnsi="Times New Roman" w:cs="Times New Roman"/>
          <w:sz w:val="18"/>
          <w:szCs w:val="18"/>
        </w:rPr>
        <w:t>553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E56429">
        <w:rPr>
          <w:rFonts w:ascii="Times New Roman" w:hAnsi="Times New Roman" w:cs="Times New Roman"/>
          <w:sz w:val="18"/>
          <w:szCs w:val="18"/>
        </w:rPr>
        <w:t>46</w:t>
      </w:r>
      <w:r w:rsidR="00DB7378">
        <w:rPr>
          <w:rFonts w:ascii="Times New Roman" w:hAnsi="Times New Roman" w:cs="Times New Roman"/>
          <w:sz w:val="18"/>
          <w:szCs w:val="18"/>
        </w:rPr>
        <w:t xml:space="preserve"> EUR.</w:t>
      </w:r>
      <w:r w:rsidR="00E56429">
        <w:rPr>
          <w:rFonts w:ascii="Times New Roman" w:hAnsi="Times New Roman" w:cs="Times New Roman"/>
          <w:sz w:val="18"/>
          <w:szCs w:val="18"/>
        </w:rPr>
        <w:t xml:space="preserve"> Stravu má firma zabezpečenú a dodávanú objednávkovým spôsobom od dodávateľa externej firmy a dodaným na firmu.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>vlastné výrobky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322C70">
        <w:rPr>
          <w:rFonts w:ascii="Times New Roman" w:hAnsi="Times New Roman" w:cs="Times New Roman"/>
          <w:sz w:val="18"/>
          <w:szCs w:val="18"/>
        </w:rPr>
        <w:t>174</w:t>
      </w:r>
      <w:r w:rsidR="00E54026">
        <w:rPr>
          <w:rFonts w:ascii="Times New Roman" w:hAnsi="Times New Roman" w:cs="Times New Roman"/>
          <w:sz w:val="18"/>
          <w:szCs w:val="18"/>
        </w:rPr>
        <w:t xml:space="preserve"> </w:t>
      </w:r>
      <w:r w:rsidR="00322C70">
        <w:rPr>
          <w:rFonts w:ascii="Times New Roman" w:hAnsi="Times New Roman" w:cs="Times New Roman"/>
          <w:sz w:val="18"/>
          <w:szCs w:val="18"/>
        </w:rPr>
        <w:t>477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322C70">
        <w:rPr>
          <w:rFonts w:ascii="Times New Roman" w:hAnsi="Times New Roman" w:cs="Times New Roman"/>
          <w:sz w:val="18"/>
          <w:szCs w:val="18"/>
        </w:rPr>
        <w:t>42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 xml:space="preserve">Výnosy z predaja služieb činia </w:t>
      </w:r>
      <w:r w:rsidR="00322C70">
        <w:rPr>
          <w:rFonts w:ascii="Times New Roman" w:hAnsi="Times New Roman" w:cs="Times New Roman"/>
          <w:sz w:val="18"/>
          <w:szCs w:val="18"/>
        </w:rPr>
        <w:t>2 832,28</w:t>
      </w:r>
      <w:r w:rsidR="00FD5979">
        <w:rPr>
          <w:rFonts w:ascii="Times New Roman" w:hAnsi="Times New Roman" w:cs="Times New Roman"/>
          <w:sz w:val="18"/>
          <w:szCs w:val="18"/>
        </w:rPr>
        <w:t xml:space="preserve"> EUR</w:t>
      </w:r>
      <w:r w:rsidR="001C0032">
        <w:rPr>
          <w:rFonts w:ascii="Times New Roman" w:hAnsi="Times New Roman" w:cs="Times New Roman"/>
          <w:sz w:val="18"/>
          <w:szCs w:val="18"/>
        </w:rPr>
        <w:t>. Výnosy</w:t>
      </w:r>
      <w:r w:rsidR="000B4472">
        <w:rPr>
          <w:rFonts w:ascii="Times New Roman" w:hAnsi="Times New Roman" w:cs="Times New Roman"/>
          <w:sz w:val="18"/>
          <w:szCs w:val="18"/>
        </w:rPr>
        <w:t xml:space="preserve"> z predaj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0B4472">
        <w:rPr>
          <w:rFonts w:ascii="Times New Roman" w:hAnsi="Times New Roman" w:cs="Times New Roman"/>
          <w:sz w:val="18"/>
          <w:szCs w:val="18"/>
        </w:rPr>
        <w:t xml:space="preserve"> tovaru činil</w:t>
      </w:r>
      <w:r w:rsidR="001C0032">
        <w:rPr>
          <w:rFonts w:ascii="Times New Roman" w:hAnsi="Times New Roman" w:cs="Times New Roman"/>
          <w:sz w:val="18"/>
          <w:szCs w:val="18"/>
        </w:rPr>
        <w:t>i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  <w:r w:rsidR="00FD5979">
        <w:rPr>
          <w:rFonts w:ascii="Times New Roman" w:hAnsi="Times New Roman" w:cs="Times New Roman"/>
          <w:sz w:val="18"/>
          <w:szCs w:val="18"/>
        </w:rPr>
        <w:t xml:space="preserve"> </w:t>
      </w:r>
      <w:r w:rsidR="00322C70">
        <w:rPr>
          <w:rFonts w:ascii="Times New Roman" w:hAnsi="Times New Roman" w:cs="Times New Roman"/>
          <w:sz w:val="18"/>
          <w:szCs w:val="18"/>
        </w:rPr>
        <w:t>13</w:t>
      </w:r>
      <w:r w:rsidR="001C0032">
        <w:rPr>
          <w:rFonts w:ascii="Times New Roman" w:hAnsi="Times New Roman" w:cs="Times New Roman"/>
          <w:sz w:val="18"/>
          <w:szCs w:val="18"/>
        </w:rPr>
        <w:t xml:space="preserve"> </w:t>
      </w:r>
      <w:r w:rsidR="00322C70">
        <w:rPr>
          <w:rFonts w:ascii="Times New Roman" w:hAnsi="Times New Roman" w:cs="Times New Roman"/>
          <w:sz w:val="18"/>
          <w:szCs w:val="18"/>
        </w:rPr>
        <w:t>727</w:t>
      </w:r>
      <w:r w:rsidR="006F0000">
        <w:rPr>
          <w:rFonts w:ascii="Times New Roman" w:hAnsi="Times New Roman" w:cs="Times New Roman"/>
          <w:sz w:val="18"/>
          <w:szCs w:val="18"/>
        </w:rPr>
        <w:t>,</w:t>
      </w:r>
      <w:r w:rsidR="00322C70">
        <w:rPr>
          <w:rFonts w:ascii="Times New Roman" w:hAnsi="Times New Roman" w:cs="Times New Roman"/>
          <w:sz w:val="18"/>
          <w:szCs w:val="18"/>
        </w:rPr>
        <w:t>0</w:t>
      </w:r>
      <w:r w:rsidR="00FD5979">
        <w:rPr>
          <w:rFonts w:ascii="Times New Roman" w:hAnsi="Times New Roman" w:cs="Times New Roman"/>
          <w:sz w:val="18"/>
          <w:szCs w:val="18"/>
        </w:rPr>
        <w:t>8</w:t>
      </w:r>
      <w:r w:rsidR="000B4472">
        <w:rPr>
          <w:rFonts w:ascii="Times New Roman" w:hAnsi="Times New Roman" w:cs="Times New Roman"/>
          <w:sz w:val="18"/>
          <w:szCs w:val="18"/>
        </w:rPr>
        <w:t xml:space="preserve"> EUR.</w:t>
      </w:r>
      <w:r w:rsidR="00D067E9">
        <w:rPr>
          <w:rFonts w:ascii="Times New Roman" w:hAnsi="Times New Roman" w:cs="Times New Roman"/>
          <w:sz w:val="18"/>
          <w:szCs w:val="18"/>
        </w:rPr>
        <w:t xml:space="preserve"> Výnos</w:t>
      </w:r>
      <w:r w:rsidR="001C0032">
        <w:rPr>
          <w:rFonts w:ascii="Times New Roman" w:hAnsi="Times New Roman" w:cs="Times New Roman"/>
          <w:sz w:val="18"/>
          <w:szCs w:val="18"/>
        </w:rPr>
        <w:t>y</w:t>
      </w:r>
      <w:r w:rsidR="00D067E9">
        <w:rPr>
          <w:rFonts w:ascii="Times New Roman" w:hAnsi="Times New Roman" w:cs="Times New Roman"/>
          <w:sz w:val="18"/>
          <w:szCs w:val="18"/>
        </w:rPr>
        <w:t xml:space="preserve"> z predaja </w:t>
      </w:r>
      <w:r w:rsidR="00CE3D29">
        <w:rPr>
          <w:rFonts w:ascii="Times New Roman" w:hAnsi="Times New Roman" w:cs="Times New Roman"/>
          <w:sz w:val="18"/>
          <w:szCs w:val="18"/>
        </w:rPr>
        <w:t xml:space="preserve">materiálu </w:t>
      </w:r>
      <w:r w:rsidR="00D067E9">
        <w:rPr>
          <w:rFonts w:ascii="Times New Roman" w:hAnsi="Times New Roman" w:cs="Times New Roman"/>
          <w:sz w:val="18"/>
          <w:szCs w:val="18"/>
        </w:rPr>
        <w:t xml:space="preserve">činil </w:t>
      </w:r>
      <w:r w:rsidR="00E54026">
        <w:rPr>
          <w:rFonts w:ascii="Times New Roman" w:hAnsi="Times New Roman" w:cs="Times New Roman"/>
          <w:sz w:val="18"/>
          <w:szCs w:val="18"/>
        </w:rPr>
        <w:t>0</w:t>
      </w:r>
      <w:r w:rsidR="00D067E9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0</w:t>
      </w:r>
      <w:r w:rsidR="00D067E9">
        <w:rPr>
          <w:rFonts w:ascii="Times New Roman" w:hAnsi="Times New Roman" w:cs="Times New Roman"/>
          <w:sz w:val="18"/>
          <w:szCs w:val="18"/>
        </w:rPr>
        <w:t xml:space="preserve"> EUR.</w:t>
      </w:r>
      <w:r w:rsidR="008A08B7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 xml:space="preserve">Výnosy z predaja DHIM boli 0,00 EUR. </w:t>
      </w:r>
      <w:r w:rsidR="008A08B7">
        <w:rPr>
          <w:rFonts w:ascii="Times New Roman" w:hAnsi="Times New Roman" w:cs="Times New Roman"/>
          <w:sz w:val="18"/>
          <w:szCs w:val="18"/>
        </w:rPr>
        <w:t>K 31.</w:t>
      </w:r>
      <w:r w:rsidR="00322C70">
        <w:rPr>
          <w:rFonts w:ascii="Times New Roman" w:hAnsi="Times New Roman" w:cs="Times New Roman"/>
          <w:sz w:val="18"/>
          <w:szCs w:val="18"/>
        </w:rPr>
        <w:t>03</w:t>
      </w:r>
      <w:r w:rsidR="008A08B7">
        <w:rPr>
          <w:rFonts w:ascii="Times New Roman" w:hAnsi="Times New Roman" w:cs="Times New Roman"/>
          <w:sz w:val="18"/>
          <w:szCs w:val="18"/>
        </w:rPr>
        <w:t>.20</w:t>
      </w:r>
      <w:r w:rsidR="00CE3D29">
        <w:rPr>
          <w:rFonts w:ascii="Times New Roman" w:hAnsi="Times New Roman" w:cs="Times New Roman"/>
          <w:sz w:val="18"/>
          <w:szCs w:val="18"/>
        </w:rPr>
        <w:t>2</w:t>
      </w:r>
      <w:r w:rsidR="00322C70">
        <w:rPr>
          <w:rFonts w:ascii="Times New Roman" w:hAnsi="Times New Roman" w:cs="Times New Roman"/>
          <w:sz w:val="18"/>
          <w:szCs w:val="18"/>
        </w:rPr>
        <w:t>4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8A08B7">
        <w:rPr>
          <w:rFonts w:ascii="Times New Roman" w:hAnsi="Times New Roman" w:cs="Times New Roman"/>
          <w:sz w:val="18"/>
          <w:szCs w:val="18"/>
        </w:rPr>
        <w:t xml:space="preserve"> bola zúčtovaná nedokončená výroba v</w:t>
      </w:r>
      <w:r w:rsidR="00CE3D29">
        <w:rPr>
          <w:rFonts w:ascii="Times New Roman" w:hAnsi="Times New Roman" w:cs="Times New Roman"/>
          <w:sz w:val="18"/>
          <w:szCs w:val="18"/>
        </w:rPr>
        <w:t> </w:t>
      </w:r>
      <w:r w:rsidR="008A08B7">
        <w:rPr>
          <w:rFonts w:ascii="Times New Roman" w:hAnsi="Times New Roman" w:cs="Times New Roman"/>
          <w:sz w:val="18"/>
          <w:szCs w:val="18"/>
        </w:rPr>
        <w:t>hodnote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E54026">
        <w:rPr>
          <w:rFonts w:ascii="Times New Roman" w:hAnsi="Times New Roman" w:cs="Times New Roman"/>
          <w:sz w:val="18"/>
          <w:szCs w:val="18"/>
        </w:rPr>
        <w:t>6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E55F63">
        <w:rPr>
          <w:rFonts w:ascii="Times New Roman" w:hAnsi="Times New Roman" w:cs="Times New Roman"/>
          <w:sz w:val="18"/>
          <w:szCs w:val="18"/>
        </w:rPr>
        <w:t>18</w:t>
      </w:r>
      <w:r w:rsidR="00E54026">
        <w:rPr>
          <w:rFonts w:ascii="Times New Roman" w:hAnsi="Times New Roman" w:cs="Times New Roman"/>
          <w:sz w:val="18"/>
          <w:szCs w:val="18"/>
        </w:rPr>
        <w:t>6</w:t>
      </w:r>
      <w:r w:rsidR="008A08B7">
        <w:rPr>
          <w:rFonts w:ascii="Times New Roman" w:hAnsi="Times New Roman" w:cs="Times New Roman"/>
          <w:sz w:val="18"/>
          <w:szCs w:val="18"/>
        </w:rPr>
        <w:t>,</w:t>
      </w:r>
      <w:r w:rsidR="00E55F63">
        <w:rPr>
          <w:rFonts w:ascii="Times New Roman" w:hAnsi="Times New Roman" w:cs="Times New Roman"/>
          <w:sz w:val="18"/>
          <w:szCs w:val="18"/>
        </w:rPr>
        <w:t>84</w:t>
      </w:r>
      <w:r w:rsidR="008A08B7">
        <w:rPr>
          <w:rFonts w:ascii="Times New Roman" w:hAnsi="Times New Roman" w:cs="Times New Roman"/>
          <w:sz w:val="18"/>
          <w:szCs w:val="18"/>
        </w:rPr>
        <w:t xml:space="preserve"> EUR</w:t>
      </w:r>
      <w:r w:rsidR="00322C70">
        <w:rPr>
          <w:rFonts w:ascii="Times New Roman" w:hAnsi="Times New Roman" w:cs="Times New Roman"/>
          <w:sz w:val="18"/>
          <w:szCs w:val="18"/>
        </w:rPr>
        <w:t xml:space="preserve"> a inventarizáciou zistená nedokončená výroba k 31.12.2024 v hodnote 11 979,98 EUR</w:t>
      </w:r>
      <w:r w:rsidR="008A08B7">
        <w:rPr>
          <w:rFonts w:ascii="Times New Roman" w:hAnsi="Times New Roman" w:cs="Times New Roman"/>
          <w:sz w:val="18"/>
          <w:szCs w:val="18"/>
        </w:rPr>
        <w:t>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B55784">
        <w:rPr>
          <w:rFonts w:ascii="Times New Roman" w:hAnsi="Times New Roman" w:cs="Times New Roman"/>
          <w:sz w:val="18"/>
          <w:szCs w:val="18"/>
        </w:rPr>
        <w:t>96 882,86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vo výške </w:t>
      </w:r>
      <w:r w:rsidR="00B55784">
        <w:rPr>
          <w:rFonts w:ascii="Times New Roman" w:hAnsi="Times New Roman" w:cs="Times New Roman"/>
          <w:sz w:val="18"/>
          <w:szCs w:val="18"/>
        </w:rPr>
        <w:t>37</w:t>
      </w:r>
      <w:r w:rsidR="008B3D9E">
        <w:rPr>
          <w:rFonts w:ascii="Times New Roman" w:hAnsi="Times New Roman" w:cs="Times New Roman"/>
          <w:sz w:val="18"/>
          <w:szCs w:val="18"/>
        </w:rPr>
        <w:t xml:space="preserve"> </w:t>
      </w:r>
      <w:r w:rsidR="00B55784">
        <w:rPr>
          <w:rFonts w:ascii="Times New Roman" w:hAnsi="Times New Roman" w:cs="Times New Roman"/>
          <w:sz w:val="18"/>
          <w:szCs w:val="18"/>
        </w:rPr>
        <w:t>833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B55784">
        <w:rPr>
          <w:rFonts w:ascii="Times New Roman" w:hAnsi="Times New Roman" w:cs="Times New Roman"/>
          <w:sz w:val="18"/>
          <w:szCs w:val="18"/>
        </w:rPr>
        <w:t>55</w:t>
      </w:r>
      <w:r w:rsidR="00D62ADE">
        <w:rPr>
          <w:rFonts w:ascii="Times New Roman" w:hAnsi="Times New Roman" w:cs="Times New Roman"/>
          <w:sz w:val="18"/>
          <w:szCs w:val="18"/>
        </w:rPr>
        <w:t xml:space="preserve"> EUR 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004450">
        <w:rPr>
          <w:rFonts w:ascii="Times New Roman" w:hAnsi="Times New Roman" w:cs="Times New Roman"/>
          <w:sz w:val="18"/>
          <w:szCs w:val="18"/>
        </w:rPr>
        <w:t xml:space="preserve">Náklady na energie, voda, plyn vo výške </w:t>
      </w:r>
      <w:r w:rsidR="006312FC">
        <w:rPr>
          <w:rFonts w:ascii="Times New Roman" w:hAnsi="Times New Roman" w:cs="Times New Roman"/>
          <w:sz w:val="18"/>
          <w:szCs w:val="18"/>
        </w:rPr>
        <w:t>3</w:t>
      </w:r>
      <w:r w:rsidR="00991A3F">
        <w:rPr>
          <w:rFonts w:ascii="Times New Roman" w:hAnsi="Times New Roman" w:cs="Times New Roman"/>
          <w:sz w:val="18"/>
          <w:szCs w:val="18"/>
        </w:rPr>
        <w:t xml:space="preserve"> </w:t>
      </w:r>
      <w:r w:rsidR="00B55784">
        <w:rPr>
          <w:rFonts w:ascii="Times New Roman" w:hAnsi="Times New Roman" w:cs="Times New Roman"/>
          <w:sz w:val="18"/>
          <w:szCs w:val="18"/>
        </w:rPr>
        <w:t>202</w:t>
      </w:r>
      <w:r w:rsidR="001C0032">
        <w:rPr>
          <w:rFonts w:ascii="Times New Roman" w:hAnsi="Times New Roman" w:cs="Times New Roman"/>
          <w:sz w:val="18"/>
          <w:szCs w:val="18"/>
        </w:rPr>
        <w:t>,</w:t>
      </w:r>
      <w:r w:rsidR="00B55784">
        <w:rPr>
          <w:rFonts w:ascii="Times New Roman" w:hAnsi="Times New Roman" w:cs="Times New Roman"/>
          <w:sz w:val="18"/>
          <w:szCs w:val="18"/>
        </w:rPr>
        <w:t>0</w:t>
      </w:r>
      <w:r w:rsidR="00E55F63">
        <w:rPr>
          <w:rFonts w:ascii="Times New Roman" w:hAnsi="Times New Roman" w:cs="Times New Roman"/>
          <w:sz w:val="18"/>
          <w:szCs w:val="18"/>
        </w:rPr>
        <w:t>5</w:t>
      </w:r>
      <w:r w:rsidR="00004450">
        <w:rPr>
          <w:rFonts w:ascii="Times New Roman" w:hAnsi="Times New Roman" w:cs="Times New Roman"/>
          <w:sz w:val="18"/>
          <w:szCs w:val="18"/>
        </w:rPr>
        <w:t xml:space="preserve"> EUR, </w:t>
      </w:r>
      <w:r w:rsidR="008B3D9E">
        <w:rPr>
          <w:rFonts w:ascii="Times New Roman" w:hAnsi="Times New Roman" w:cs="Times New Roman"/>
          <w:sz w:val="18"/>
          <w:szCs w:val="18"/>
        </w:rPr>
        <w:t xml:space="preserve">náklady na zabezpečenie stravovania, ochrany BOZP, </w:t>
      </w:r>
      <w:r w:rsidR="00C0630F">
        <w:rPr>
          <w:rFonts w:ascii="Times New Roman" w:hAnsi="Times New Roman" w:cs="Times New Roman"/>
          <w:sz w:val="18"/>
          <w:szCs w:val="18"/>
        </w:rPr>
        <w:t xml:space="preserve">ďalej sú to </w:t>
      </w:r>
      <w:r w:rsidR="00D62ADE">
        <w:rPr>
          <w:rFonts w:ascii="Times New Roman" w:hAnsi="Times New Roman" w:cs="Times New Roman"/>
          <w:sz w:val="18"/>
          <w:szCs w:val="18"/>
        </w:rPr>
        <w:t>odpisy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D62ADE">
        <w:rPr>
          <w:rFonts w:ascii="Times New Roman" w:hAnsi="Times New Roman" w:cs="Times New Roman"/>
          <w:sz w:val="18"/>
          <w:szCs w:val="18"/>
        </w:rPr>
        <w:t>náklady na služby</w:t>
      </w:r>
      <w:r w:rsidR="00C0630F">
        <w:rPr>
          <w:rFonts w:ascii="Times New Roman" w:hAnsi="Times New Roman" w:cs="Times New Roman"/>
          <w:sz w:val="18"/>
          <w:szCs w:val="18"/>
        </w:rPr>
        <w:t>.</w:t>
      </w:r>
      <w:r w:rsidR="00C85277">
        <w:rPr>
          <w:rFonts w:ascii="Times New Roman" w:hAnsi="Times New Roman" w:cs="Times New Roman"/>
          <w:sz w:val="18"/>
          <w:szCs w:val="18"/>
        </w:rPr>
        <w:t xml:space="preserve"> Investície a odpisy sú v hodnote 16 598,71 EUR. 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C85277">
        <w:rPr>
          <w:szCs w:val="18"/>
        </w:rPr>
        <w:t>4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C04465">
        <w:rPr>
          <w:b w:val="0"/>
          <w:szCs w:val="18"/>
        </w:rPr>
        <w:t>zisk</w:t>
      </w:r>
      <w:r w:rsidR="00E263DC">
        <w:rPr>
          <w:b w:val="0"/>
          <w:szCs w:val="18"/>
        </w:rPr>
        <w:t xml:space="preserve"> p</w:t>
      </w:r>
      <w:r w:rsidR="00C04465">
        <w:rPr>
          <w:b w:val="0"/>
          <w:szCs w:val="18"/>
        </w:rPr>
        <w:t>red</w:t>
      </w:r>
      <w:r w:rsidR="00E263DC">
        <w:rPr>
          <w:b w:val="0"/>
          <w:szCs w:val="18"/>
        </w:rPr>
        <w:t xml:space="preserve"> zdanení</w:t>
      </w:r>
      <w:r w:rsidR="00C04465">
        <w:rPr>
          <w:b w:val="0"/>
          <w:szCs w:val="18"/>
        </w:rPr>
        <w:t xml:space="preserve">m  a 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</w:t>
      </w:r>
      <w:r w:rsidR="00D17FFE">
        <w:rPr>
          <w:b w:val="0"/>
          <w:szCs w:val="18"/>
        </w:rPr>
        <w:t xml:space="preserve">je vo výške </w:t>
      </w:r>
      <w:r w:rsidR="00C04465">
        <w:rPr>
          <w:b w:val="0"/>
          <w:szCs w:val="18"/>
        </w:rPr>
        <w:t>232,28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 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D17FFE">
        <w:rPr>
          <w:b w:val="0"/>
          <w:szCs w:val="18"/>
        </w:rPr>
        <w:t>3</w:t>
      </w:r>
      <w:r w:rsidR="00E263DC">
        <w:rPr>
          <w:b w:val="0"/>
          <w:szCs w:val="18"/>
        </w:rPr>
        <w:t>19</w:t>
      </w:r>
      <w:r>
        <w:rPr>
          <w:b w:val="0"/>
          <w:szCs w:val="18"/>
        </w:rPr>
        <w:t>,</w:t>
      </w:r>
      <w:r w:rsidR="00D17FFE">
        <w:rPr>
          <w:b w:val="0"/>
          <w:szCs w:val="18"/>
        </w:rPr>
        <w:t>3</w:t>
      </w:r>
      <w:r w:rsidR="00E263DC">
        <w:rPr>
          <w:b w:val="0"/>
          <w:szCs w:val="18"/>
        </w:rPr>
        <w:t>4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</w:t>
      </w:r>
      <w:r w:rsidR="00C04465">
        <w:rPr>
          <w:b w:val="0"/>
          <w:szCs w:val="18"/>
        </w:rPr>
        <w:t>Túto sumu tvorí krátenie PH</w:t>
      </w:r>
      <w:r w:rsidR="006445A8">
        <w:rPr>
          <w:b w:val="0"/>
          <w:szCs w:val="18"/>
        </w:rPr>
        <w:t>M</w:t>
      </w:r>
      <w:r w:rsidR="00C04465">
        <w:rPr>
          <w:b w:val="0"/>
          <w:szCs w:val="18"/>
        </w:rPr>
        <w:t xml:space="preserve"> a reprezentačné náklady. </w:t>
      </w:r>
      <w:r w:rsidR="00F42B80">
        <w:rPr>
          <w:b w:val="0"/>
          <w:szCs w:val="18"/>
        </w:rPr>
        <w:t xml:space="preserve">Neuhradené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5D00E7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5D00E7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E263DC">
        <w:rPr>
          <w:b w:val="0"/>
          <w:szCs w:val="18"/>
        </w:rPr>
        <w:t>4</w:t>
      </w:r>
      <w:r w:rsidR="005D00E7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  <w:r w:rsidR="00C04465">
        <w:rPr>
          <w:b w:val="0"/>
          <w:szCs w:val="18"/>
        </w:rPr>
        <w:t xml:space="preserve">. 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2B1EF4" w:rsidRPr="001E63F5" w:rsidRDefault="005F0F52" w:rsidP="00D17FFE">
      <w:pPr>
        <w:pStyle w:val="Pismenka"/>
        <w:numPr>
          <w:ilvl w:val="0"/>
          <w:numId w:val="0"/>
        </w:numPr>
        <w:ind w:left="426" w:hanging="426"/>
        <w:rPr>
          <w:szCs w:val="18"/>
        </w:rPr>
      </w:pPr>
      <w:r>
        <w:rPr>
          <w:b w:val="0"/>
          <w:szCs w:val="18"/>
        </w:rPr>
        <w:t xml:space="preserve">Základ dane po úprave je </w:t>
      </w:r>
      <w:r w:rsidR="00D17FFE">
        <w:rPr>
          <w:b w:val="0"/>
          <w:szCs w:val="18"/>
        </w:rPr>
        <w:t xml:space="preserve">strata </w:t>
      </w:r>
      <w:r w:rsidR="006445A8">
        <w:rPr>
          <w:b w:val="0"/>
          <w:szCs w:val="18"/>
        </w:rPr>
        <w:t>511</w:t>
      </w:r>
      <w:r>
        <w:rPr>
          <w:b w:val="0"/>
          <w:szCs w:val="18"/>
        </w:rPr>
        <w:t>,</w:t>
      </w:r>
      <w:r w:rsidR="006445A8">
        <w:rPr>
          <w:b w:val="0"/>
          <w:szCs w:val="18"/>
        </w:rPr>
        <w:t>62</w:t>
      </w:r>
      <w:r>
        <w:rPr>
          <w:b w:val="0"/>
          <w:szCs w:val="18"/>
        </w:rPr>
        <w:t xml:space="preserve"> EUR. </w:t>
      </w: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AAE" w:rsidRDefault="00554AAE" w:rsidP="007048E1">
      <w:pPr>
        <w:spacing w:after="0" w:line="240" w:lineRule="auto"/>
      </w:pPr>
      <w:r>
        <w:separator/>
      </w:r>
    </w:p>
  </w:endnote>
  <w:endnote w:type="continuationSeparator" w:id="0">
    <w:p w:rsidR="00554AAE" w:rsidRDefault="00554AAE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0624E9">
        <w:pPr>
          <w:pStyle w:val="Pta"/>
          <w:jc w:val="center"/>
        </w:pPr>
        <w:fldSimple w:instr=" PAGE   \* MERGEFORMAT ">
          <w:r w:rsidR="006445A8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AAE" w:rsidRDefault="00554AAE" w:rsidP="007048E1">
      <w:pPr>
        <w:spacing w:after="0" w:line="240" w:lineRule="auto"/>
      </w:pPr>
      <w:r>
        <w:separator/>
      </w:r>
    </w:p>
  </w:footnote>
  <w:footnote w:type="continuationSeparator" w:id="0">
    <w:p w:rsidR="00554AAE" w:rsidRDefault="00554AAE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532D7"/>
    <w:rsid w:val="000624E9"/>
    <w:rsid w:val="0007298F"/>
    <w:rsid w:val="000A1F8D"/>
    <w:rsid w:val="000B4472"/>
    <w:rsid w:val="000D2FC6"/>
    <w:rsid w:val="000E022C"/>
    <w:rsid w:val="00116AF8"/>
    <w:rsid w:val="00127208"/>
    <w:rsid w:val="00127E9E"/>
    <w:rsid w:val="001329FD"/>
    <w:rsid w:val="0015317F"/>
    <w:rsid w:val="0016022B"/>
    <w:rsid w:val="00161A91"/>
    <w:rsid w:val="00170F81"/>
    <w:rsid w:val="00180098"/>
    <w:rsid w:val="001820C3"/>
    <w:rsid w:val="00192531"/>
    <w:rsid w:val="001941E3"/>
    <w:rsid w:val="001A720A"/>
    <w:rsid w:val="001C0032"/>
    <w:rsid w:val="001C31DF"/>
    <w:rsid w:val="001C39D3"/>
    <w:rsid w:val="001D4C75"/>
    <w:rsid w:val="001E63F5"/>
    <w:rsid w:val="001F3941"/>
    <w:rsid w:val="0020312E"/>
    <w:rsid w:val="002062D5"/>
    <w:rsid w:val="00221A32"/>
    <w:rsid w:val="00223100"/>
    <w:rsid w:val="00232628"/>
    <w:rsid w:val="00262E1F"/>
    <w:rsid w:val="002B1EF4"/>
    <w:rsid w:val="002E263B"/>
    <w:rsid w:val="002F1315"/>
    <w:rsid w:val="002F4B41"/>
    <w:rsid w:val="002F6450"/>
    <w:rsid w:val="00320AC3"/>
    <w:rsid w:val="00322C70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54AAE"/>
    <w:rsid w:val="00565D8E"/>
    <w:rsid w:val="00572D77"/>
    <w:rsid w:val="005976F7"/>
    <w:rsid w:val="005B0AC3"/>
    <w:rsid w:val="005B3C89"/>
    <w:rsid w:val="005D00E7"/>
    <w:rsid w:val="005F0F52"/>
    <w:rsid w:val="0061532E"/>
    <w:rsid w:val="006312FC"/>
    <w:rsid w:val="00641CB3"/>
    <w:rsid w:val="006445A8"/>
    <w:rsid w:val="0066336E"/>
    <w:rsid w:val="00682F23"/>
    <w:rsid w:val="00696629"/>
    <w:rsid w:val="006A7170"/>
    <w:rsid w:val="006B40AC"/>
    <w:rsid w:val="006B7C91"/>
    <w:rsid w:val="006C41A4"/>
    <w:rsid w:val="006D1FEA"/>
    <w:rsid w:val="006F0000"/>
    <w:rsid w:val="007048E1"/>
    <w:rsid w:val="00756249"/>
    <w:rsid w:val="00782E5C"/>
    <w:rsid w:val="00797E1A"/>
    <w:rsid w:val="007A128F"/>
    <w:rsid w:val="007A63DC"/>
    <w:rsid w:val="007B34DA"/>
    <w:rsid w:val="00802FAE"/>
    <w:rsid w:val="00813D95"/>
    <w:rsid w:val="00852CB2"/>
    <w:rsid w:val="0085315B"/>
    <w:rsid w:val="008671AA"/>
    <w:rsid w:val="0087062F"/>
    <w:rsid w:val="00887EEB"/>
    <w:rsid w:val="008A08B7"/>
    <w:rsid w:val="008B3D9E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E283D"/>
    <w:rsid w:val="009F3AE7"/>
    <w:rsid w:val="00A203A6"/>
    <w:rsid w:val="00A33455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55784"/>
    <w:rsid w:val="00BB239D"/>
    <w:rsid w:val="00BB5BA3"/>
    <w:rsid w:val="00BB7ED5"/>
    <w:rsid w:val="00BF3FFD"/>
    <w:rsid w:val="00C04465"/>
    <w:rsid w:val="00C0630F"/>
    <w:rsid w:val="00C07689"/>
    <w:rsid w:val="00C16163"/>
    <w:rsid w:val="00C261FF"/>
    <w:rsid w:val="00C3730B"/>
    <w:rsid w:val="00C63F30"/>
    <w:rsid w:val="00C737E3"/>
    <w:rsid w:val="00C85277"/>
    <w:rsid w:val="00C86A54"/>
    <w:rsid w:val="00C97FE6"/>
    <w:rsid w:val="00CB6F61"/>
    <w:rsid w:val="00CB791C"/>
    <w:rsid w:val="00CE3D29"/>
    <w:rsid w:val="00D067E9"/>
    <w:rsid w:val="00D17FFE"/>
    <w:rsid w:val="00D23C43"/>
    <w:rsid w:val="00D462BC"/>
    <w:rsid w:val="00D47122"/>
    <w:rsid w:val="00D52E10"/>
    <w:rsid w:val="00D606B4"/>
    <w:rsid w:val="00D62ADE"/>
    <w:rsid w:val="00D634DC"/>
    <w:rsid w:val="00D65C8A"/>
    <w:rsid w:val="00DB64EE"/>
    <w:rsid w:val="00DB7378"/>
    <w:rsid w:val="00DB762A"/>
    <w:rsid w:val="00DC3C0A"/>
    <w:rsid w:val="00DD33D4"/>
    <w:rsid w:val="00DE0BCC"/>
    <w:rsid w:val="00DE6845"/>
    <w:rsid w:val="00E263DC"/>
    <w:rsid w:val="00E409D4"/>
    <w:rsid w:val="00E50A06"/>
    <w:rsid w:val="00E51F11"/>
    <w:rsid w:val="00E54026"/>
    <w:rsid w:val="00E54B63"/>
    <w:rsid w:val="00E55F63"/>
    <w:rsid w:val="00E56429"/>
    <w:rsid w:val="00E93766"/>
    <w:rsid w:val="00E96CDE"/>
    <w:rsid w:val="00EB7EF1"/>
    <w:rsid w:val="00EC1CE8"/>
    <w:rsid w:val="00EC47DE"/>
    <w:rsid w:val="00EF2EF5"/>
    <w:rsid w:val="00F02910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D5979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2D244-86C1-405A-B3FF-64F4C5555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1145</Words>
  <Characters>6533</Characters>
  <Application>Microsoft Office Word</Application>
  <DocSecurity>0</DocSecurity>
  <Lines>54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20</cp:revision>
  <dcterms:created xsi:type="dcterms:W3CDTF">2025-06-09T16:32:00Z</dcterms:created>
  <dcterms:modified xsi:type="dcterms:W3CDTF">2025-06-09T17:26:00Z</dcterms:modified>
</cp:coreProperties>
</file>