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CDD252" w14:textId="77777777" w:rsidR="00432E00" w:rsidRDefault="00432E00">
      <w:pPr>
        <w:jc w:val="center"/>
        <w:rPr>
          <w:sz w:val="28"/>
          <w:szCs w:val="28"/>
        </w:rPr>
      </w:pPr>
    </w:p>
    <w:p w14:paraId="3E0A7951" w14:textId="77777777" w:rsidR="00432E00" w:rsidRDefault="00432E00">
      <w:pPr>
        <w:jc w:val="center"/>
        <w:rPr>
          <w:sz w:val="28"/>
          <w:szCs w:val="28"/>
        </w:rPr>
      </w:pPr>
    </w:p>
    <w:p w14:paraId="32DCF6FD" w14:textId="77777777" w:rsidR="00432E00" w:rsidRDefault="00432E00">
      <w:pPr>
        <w:jc w:val="center"/>
        <w:rPr>
          <w:sz w:val="28"/>
          <w:szCs w:val="28"/>
        </w:rPr>
      </w:pPr>
    </w:p>
    <w:p w14:paraId="61FC043A" w14:textId="77777777" w:rsidR="00432E00" w:rsidRDefault="00432E00">
      <w:pPr>
        <w:jc w:val="center"/>
        <w:rPr>
          <w:sz w:val="28"/>
          <w:szCs w:val="28"/>
        </w:rPr>
      </w:pPr>
    </w:p>
    <w:p w14:paraId="1C3B0761" w14:textId="77777777" w:rsidR="00432E00" w:rsidRDefault="00432E00">
      <w:pPr>
        <w:jc w:val="center"/>
        <w:rPr>
          <w:sz w:val="28"/>
          <w:szCs w:val="28"/>
        </w:rPr>
      </w:pPr>
    </w:p>
    <w:p w14:paraId="1F96D3B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44747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7534A510" w14:textId="3ADAC48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3E18C0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A40AD8">
        <w:rPr>
          <w:rFonts w:ascii="Times New Roman" w:hAnsi="Times New Roman" w:cs="Times New Roman"/>
          <w:b/>
          <w:i/>
          <w:sz w:val="36"/>
          <w:szCs w:val="36"/>
        </w:rPr>
        <w:t>4</w:t>
      </w:r>
    </w:p>
    <w:p w14:paraId="7FAD3AB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3B177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A32584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871EBC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056FAD9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2862D0A6" w14:textId="07A389CB" w:rsidR="00432E00" w:rsidRDefault="00376E4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Z</w:t>
      </w:r>
      <w:r w:rsidR="008A349D">
        <w:rPr>
          <w:rFonts w:ascii="Times New Roman" w:hAnsi="Times New Roman" w:cs="Times New Roman"/>
          <w:b/>
          <w:i/>
          <w:sz w:val="40"/>
          <w:szCs w:val="40"/>
        </w:rPr>
        <w:t>A</w:t>
      </w:r>
      <w:r w:rsidR="00952986">
        <w:rPr>
          <w:rFonts w:ascii="Times New Roman" w:hAnsi="Times New Roman" w:cs="Times New Roman"/>
          <w:b/>
          <w:i/>
          <w:sz w:val="40"/>
          <w:szCs w:val="40"/>
        </w:rPr>
        <w:t xml:space="preserve">&amp;ZA 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B06757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71EB2786" w14:textId="1E4A4E62" w:rsidR="00432E00" w:rsidRDefault="00952986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bookmarkStart w:id="0" w:name="_Hlk75965215"/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Bizetova</w:t>
      </w:r>
      <w:proofErr w:type="spellEnd"/>
      <w:r w:rsidR="007E42E5">
        <w:rPr>
          <w:rFonts w:ascii="Times New Roman" w:hAnsi="Times New Roman" w:cs="Times New Roman"/>
          <w:b/>
          <w:i/>
          <w:sz w:val="40"/>
          <w:szCs w:val="40"/>
        </w:rPr>
        <w:t xml:space="preserve"> 460/6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>49</w:t>
      </w:r>
      <w:r w:rsidR="007E42E5">
        <w:rPr>
          <w:rFonts w:ascii="Times New Roman" w:hAnsi="Times New Roman" w:cs="Times New Roman"/>
          <w:b/>
          <w:i/>
          <w:sz w:val="40"/>
          <w:szCs w:val="40"/>
        </w:rPr>
        <w:t>1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>1 Nitra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bookmarkEnd w:id="0"/>
    <w:p w14:paraId="65583ADC" w14:textId="2AFC651D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7E42E5">
        <w:rPr>
          <w:rFonts w:ascii="Times New Roman" w:hAnsi="Times New Roman" w:cs="Times New Roman"/>
          <w:b/>
          <w:i/>
          <w:sz w:val="40"/>
          <w:szCs w:val="40"/>
        </w:rPr>
        <w:t>54525306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32002C">
        <w:rPr>
          <w:rFonts w:ascii="Times New Roman" w:hAnsi="Times New Roman" w:cs="Times New Roman"/>
          <w:b/>
          <w:i/>
          <w:sz w:val="40"/>
          <w:szCs w:val="40"/>
        </w:rPr>
        <w:t>2121707126</w:t>
      </w:r>
    </w:p>
    <w:p w14:paraId="04D6FB7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678D8A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51C0D6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03C067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9D18E8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7549AF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3C9E7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53B37D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27D3322D" w14:textId="2969B6C2"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3E18C0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A40AD8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C38B91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722ACC2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684A67DD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1A84F12F" w14:textId="454EA9AD" w:rsidR="00376E47" w:rsidRDefault="00432E00" w:rsidP="00376E47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376E47">
        <w:rPr>
          <w:rFonts w:ascii="Times New Roman" w:hAnsi="Times New Roman" w:cs="Times New Roman"/>
          <w:b/>
          <w:i/>
          <w:sz w:val="24"/>
          <w:szCs w:val="24"/>
        </w:rPr>
        <w:t>Z</w:t>
      </w:r>
      <w:r w:rsidR="0032002C">
        <w:rPr>
          <w:rFonts w:ascii="Times New Roman" w:hAnsi="Times New Roman" w:cs="Times New Roman"/>
          <w:b/>
          <w:i/>
          <w:sz w:val="24"/>
          <w:szCs w:val="24"/>
        </w:rPr>
        <w:t>A&amp;ZA</w:t>
      </w:r>
      <w:r w:rsidR="00ED2CA9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B06757"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>.</w:t>
      </w:r>
      <w:r w:rsidR="00376E47">
        <w:rPr>
          <w:rFonts w:ascii="Times New Roman" w:hAnsi="Times New Roman" w:cs="Times New Roman"/>
          <w:b/>
          <w:i/>
          <w:sz w:val="24"/>
          <w:szCs w:val="24"/>
        </w:rPr>
        <w:t xml:space="preserve"> , </w:t>
      </w:r>
      <w:proofErr w:type="spellStart"/>
      <w:r w:rsidR="00ED2CA9">
        <w:rPr>
          <w:rFonts w:ascii="Times New Roman" w:hAnsi="Times New Roman" w:cs="Times New Roman"/>
          <w:b/>
          <w:i/>
          <w:sz w:val="24"/>
          <w:szCs w:val="24"/>
        </w:rPr>
        <w:t>Bizetova</w:t>
      </w:r>
      <w:proofErr w:type="spellEnd"/>
      <w:r w:rsidR="00ED2CA9">
        <w:rPr>
          <w:rFonts w:ascii="Times New Roman" w:hAnsi="Times New Roman" w:cs="Times New Roman"/>
          <w:b/>
          <w:i/>
          <w:sz w:val="24"/>
          <w:szCs w:val="24"/>
        </w:rPr>
        <w:t xml:space="preserve"> 460/6</w:t>
      </w:r>
      <w:r w:rsidR="00376E47" w:rsidRPr="00376E47">
        <w:rPr>
          <w:rFonts w:ascii="Times New Roman" w:hAnsi="Times New Roman" w:cs="Times New Roman"/>
          <w:b/>
          <w:i/>
          <w:sz w:val="24"/>
          <w:szCs w:val="24"/>
        </w:rPr>
        <w:t>, 949</w:t>
      </w:r>
      <w:r w:rsidR="00ED2CA9">
        <w:rPr>
          <w:rFonts w:ascii="Times New Roman" w:hAnsi="Times New Roman" w:cs="Times New Roman"/>
          <w:b/>
          <w:i/>
          <w:sz w:val="24"/>
          <w:szCs w:val="24"/>
        </w:rPr>
        <w:t>1</w:t>
      </w:r>
      <w:r w:rsidR="00376E47" w:rsidRPr="00376E47">
        <w:rPr>
          <w:rFonts w:ascii="Times New Roman" w:hAnsi="Times New Roman" w:cs="Times New Roman"/>
          <w:b/>
          <w:i/>
          <w:sz w:val="24"/>
          <w:szCs w:val="24"/>
        </w:rPr>
        <w:t>1 Nitra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p w14:paraId="097F7DE1" w14:textId="79255417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</w:p>
    <w:p w14:paraId="7B0CC620" w14:textId="4CF4091E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  <w:r w:rsidR="009F6774">
        <w:rPr>
          <w:rFonts w:ascii="Times New Roman" w:hAnsi="Times New Roman" w:cs="Times New Roman"/>
          <w:i/>
          <w:sz w:val="24"/>
          <w:szCs w:val="24"/>
        </w:rPr>
        <w:t>-zakladacou listinou</w:t>
      </w:r>
    </w:p>
    <w:p w14:paraId="3419ABF7" w14:textId="7CFE509E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9F6774">
        <w:rPr>
          <w:rFonts w:ascii="Times New Roman" w:hAnsi="Times New Roman" w:cs="Times New Roman"/>
          <w:i/>
          <w:sz w:val="24"/>
          <w:szCs w:val="24"/>
        </w:rPr>
        <w:t>02.04.2022</w:t>
      </w:r>
    </w:p>
    <w:p w14:paraId="57E703C3" w14:textId="70AB567D"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9F6774">
        <w:rPr>
          <w:rFonts w:ascii="Times New Roman" w:hAnsi="Times New Roman" w:cs="Times New Roman"/>
          <w:i/>
          <w:sz w:val="24"/>
          <w:szCs w:val="24"/>
        </w:rPr>
        <w:t>54525306</w:t>
      </w:r>
    </w:p>
    <w:p w14:paraId="5488324B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2C67D819" w14:textId="77777777" w:rsidR="00376E47" w:rsidRPr="00270542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14:paraId="66606EB1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obchodu, služieb, výroby</w:t>
      </w:r>
    </w:p>
    <w:p w14:paraId="15AF7473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služby, prieskum trhu a verejnej mienky </w:t>
      </w:r>
    </w:p>
    <w:p w14:paraId="07FE5B04" w14:textId="14B66515" w:rsidR="003B67B1" w:rsidRPr="00376E47" w:rsidRDefault="00376E47" w:rsidP="003B67B1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76E47"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3CEBF8E0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Administratívne služby </w:t>
      </w:r>
    </w:p>
    <w:p w14:paraId="154460A9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66228096" w14:textId="22885A6C" w:rsidR="00376E47" w:rsidRPr="00D17208" w:rsidRDefault="00376E47" w:rsidP="00D1720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14:paraId="5B180351" w14:textId="6FEE3BD7" w:rsidR="00432E00" w:rsidRDefault="0076375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nápojov</w:t>
      </w:r>
    </w:p>
    <w:p w14:paraId="43441730" w14:textId="33F51EA4"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</w:t>
      </w:r>
      <w:r w:rsidR="0076375B">
        <w:rPr>
          <w:rFonts w:ascii="Times New Roman" w:hAnsi="Times New Roman" w:cs="Times New Roman"/>
          <w:i/>
          <w:sz w:val="24"/>
          <w:szCs w:val="24"/>
        </w:rPr>
        <w:t>ýroba potravin</w:t>
      </w:r>
      <w:r w:rsidR="00EB1E9B">
        <w:rPr>
          <w:rFonts w:ascii="Times New Roman" w:hAnsi="Times New Roman" w:cs="Times New Roman"/>
          <w:i/>
          <w:sz w:val="24"/>
          <w:szCs w:val="24"/>
        </w:rPr>
        <w:t>árskych výrobkov</w:t>
      </w:r>
    </w:p>
    <w:p w14:paraId="263A6155" w14:textId="6187DDEE" w:rsidR="00432E00" w:rsidRDefault="00A9447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Ubytovacie služby s poskytovaním prípravy a predaja jedál, nápojov</w:t>
      </w:r>
      <w:r w:rsidR="00F16677">
        <w:rPr>
          <w:rFonts w:ascii="Times New Roman" w:hAnsi="Times New Roman" w:cs="Times New Roman"/>
          <w:i/>
          <w:sz w:val="24"/>
          <w:szCs w:val="24"/>
        </w:rPr>
        <w:t xml:space="preserve"> a polotovarov ubytovaným hosťom v ubytovacích zariadeniach s</w:t>
      </w:r>
      <w:r w:rsidR="00D945BD">
        <w:rPr>
          <w:rFonts w:ascii="Times New Roman" w:hAnsi="Times New Roman" w:cs="Times New Roman"/>
          <w:i/>
          <w:sz w:val="24"/>
          <w:szCs w:val="24"/>
        </w:rPr>
        <w:t> </w:t>
      </w:r>
      <w:r w:rsidR="00F16677">
        <w:rPr>
          <w:rFonts w:ascii="Times New Roman" w:hAnsi="Times New Roman" w:cs="Times New Roman"/>
          <w:i/>
          <w:sz w:val="24"/>
          <w:szCs w:val="24"/>
        </w:rPr>
        <w:t>kapacito</w:t>
      </w:r>
      <w:r w:rsidR="00D945BD">
        <w:rPr>
          <w:rFonts w:ascii="Times New Roman" w:hAnsi="Times New Roman" w:cs="Times New Roman"/>
          <w:i/>
          <w:sz w:val="24"/>
          <w:szCs w:val="24"/>
        </w:rPr>
        <w:t>u do 10 lôžok</w:t>
      </w:r>
    </w:p>
    <w:p w14:paraId="28B4CC01" w14:textId="5D36FC2A" w:rsidR="00432E00" w:rsidRDefault="00D945B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Textilná výroba</w:t>
      </w:r>
    </w:p>
    <w:p w14:paraId="2F514F65" w14:textId="77777777" w:rsidR="008C71E4" w:rsidRDefault="008C71E4" w:rsidP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Čistiace a upratovacie služby </w:t>
      </w:r>
    </w:p>
    <w:p w14:paraId="3B02F8D6" w14:textId="29D5F6BE" w:rsidR="00432E00" w:rsidRDefault="0041795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73F4C5E9" w14:textId="22C204B1" w:rsidR="008C71E4" w:rsidRPr="00D41291" w:rsidRDefault="009B5E6E" w:rsidP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</w:t>
      </w:r>
      <w:r w:rsidR="001A754F">
        <w:rPr>
          <w:rFonts w:ascii="Times New Roman" w:hAnsi="Times New Roman" w:cs="Times New Roman"/>
          <w:i/>
          <w:sz w:val="24"/>
          <w:szCs w:val="24"/>
        </w:rPr>
        <w:t xml:space="preserve"> k realizácii stavby</w:t>
      </w:r>
    </w:p>
    <w:p w14:paraId="7C11059A" w14:textId="59E69F5D" w:rsidR="00432E00" w:rsidRDefault="00103AB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Dokončovacie</w:t>
      </w:r>
      <w:r w:rsidR="007751B1">
        <w:rPr>
          <w:rFonts w:ascii="Times New Roman" w:hAnsi="Times New Roman" w:cs="Times New Roman"/>
          <w:i/>
          <w:sz w:val="24"/>
          <w:szCs w:val="24"/>
        </w:rPr>
        <w:t xml:space="preserve"> stavebné práce pri realizácii exteriérov a interiérov</w:t>
      </w:r>
    </w:p>
    <w:p w14:paraId="562D0ADB" w14:textId="086AEC06" w:rsidR="00270542" w:rsidRPr="00DB355B" w:rsidRDefault="00DB355B" w:rsidP="00DB355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Odevná výroba</w:t>
      </w:r>
    </w:p>
    <w:p w14:paraId="27C4E106" w14:textId="77777777" w:rsidR="008C71E4" w:rsidRDefault="008C71E4" w:rsidP="008C71E4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bookmarkStart w:id="1" w:name="_Hlk75965309"/>
    </w:p>
    <w:bookmarkEnd w:id="1"/>
    <w:p w14:paraId="6BC2600C" w14:textId="77777777" w:rsidR="008C71E4" w:rsidRDefault="008C71E4" w:rsidP="008C71E4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74707234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8DA1CAB" w14:textId="2200C3EC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</w:t>
      </w:r>
      <w:r w:rsidR="004F4170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>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A1A63">
        <w:rPr>
          <w:rFonts w:ascii="Times New Roman" w:hAnsi="Times New Roman" w:cs="Times New Roman"/>
          <w:i/>
          <w:sz w:val="24"/>
          <w:szCs w:val="24"/>
        </w:rPr>
        <w:t xml:space="preserve">Andrea </w:t>
      </w:r>
      <w:proofErr w:type="spellStart"/>
      <w:r w:rsidR="007A1A63">
        <w:rPr>
          <w:rFonts w:ascii="Times New Roman" w:hAnsi="Times New Roman" w:cs="Times New Roman"/>
          <w:i/>
          <w:sz w:val="24"/>
          <w:szCs w:val="24"/>
        </w:rPr>
        <w:t>Zlatohlávková</w:t>
      </w:r>
      <w:proofErr w:type="spellEnd"/>
    </w:p>
    <w:p w14:paraId="028A95A1" w14:textId="24BBB5CB" w:rsidR="00432E00" w:rsidRPr="008C71E4" w:rsidRDefault="00432E00">
      <w:pPr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2" w:name="_Hlk75966160"/>
      <w:proofErr w:type="spellStart"/>
      <w:r w:rsidR="007A1A63">
        <w:rPr>
          <w:rFonts w:ascii="Times New Roman" w:hAnsi="Times New Roman" w:cs="Times New Roman"/>
          <w:bCs/>
          <w:i/>
          <w:sz w:val="24"/>
          <w:szCs w:val="24"/>
        </w:rPr>
        <w:t>Bizetova</w:t>
      </w:r>
      <w:proofErr w:type="spellEnd"/>
      <w:r w:rsidR="007A1A63">
        <w:rPr>
          <w:rFonts w:ascii="Times New Roman" w:hAnsi="Times New Roman" w:cs="Times New Roman"/>
          <w:bCs/>
          <w:i/>
          <w:sz w:val="24"/>
          <w:szCs w:val="24"/>
        </w:rPr>
        <w:t xml:space="preserve"> 460</w:t>
      </w:r>
      <w:r w:rsidR="003B1583">
        <w:rPr>
          <w:rFonts w:ascii="Times New Roman" w:hAnsi="Times New Roman" w:cs="Times New Roman"/>
          <w:bCs/>
          <w:i/>
          <w:sz w:val="24"/>
          <w:szCs w:val="24"/>
        </w:rPr>
        <w:t>/6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, 949</w:t>
      </w:r>
      <w:r w:rsidR="007A1A63">
        <w:rPr>
          <w:rFonts w:ascii="Times New Roman" w:hAnsi="Times New Roman" w:cs="Times New Roman"/>
          <w:bCs/>
          <w:i/>
          <w:sz w:val="24"/>
          <w:szCs w:val="24"/>
        </w:rPr>
        <w:t>1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1 Nitra</w:t>
      </w:r>
      <w:bookmarkEnd w:id="2"/>
    </w:p>
    <w:p w14:paraId="199AFC3C" w14:textId="61F5A956"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3B1583">
        <w:rPr>
          <w:rFonts w:ascii="Times New Roman" w:hAnsi="Times New Roman" w:cs="Times New Roman"/>
          <w:i/>
          <w:sz w:val="24"/>
          <w:szCs w:val="24"/>
        </w:rPr>
        <w:t>02.04.2022</w:t>
      </w:r>
    </w:p>
    <w:p w14:paraId="16CDFFFB" w14:textId="2227FA69" w:rsidR="004F4170" w:rsidRDefault="004F417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</w:t>
      </w:r>
    </w:p>
    <w:p w14:paraId="69CB4CD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750743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486D864" w14:textId="372DF2C4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21F6">
        <w:rPr>
          <w:rFonts w:ascii="Times New Roman" w:hAnsi="Times New Roman" w:cs="Times New Roman"/>
          <w:i/>
          <w:sz w:val="24"/>
          <w:szCs w:val="24"/>
        </w:rPr>
        <w:t xml:space="preserve">Andrea </w:t>
      </w:r>
      <w:proofErr w:type="spellStart"/>
      <w:r w:rsidR="00FB5CFA">
        <w:rPr>
          <w:rFonts w:ascii="Times New Roman" w:hAnsi="Times New Roman" w:cs="Times New Roman"/>
          <w:i/>
          <w:sz w:val="24"/>
          <w:szCs w:val="24"/>
        </w:rPr>
        <w:t>Zlatohlávková</w:t>
      </w:r>
      <w:proofErr w:type="spellEnd"/>
    </w:p>
    <w:p w14:paraId="64284493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14:paraId="77DBA9D8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10FB9A2" w14:textId="3EACF990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BC32E6">
        <w:rPr>
          <w:rFonts w:ascii="Times New Roman" w:hAnsi="Times New Roman" w:cs="Times New Roman"/>
          <w:i/>
          <w:sz w:val="24"/>
          <w:szCs w:val="24"/>
        </w:rPr>
        <w:t xml:space="preserve">Andrea </w:t>
      </w:r>
      <w:proofErr w:type="spellStart"/>
      <w:r w:rsidR="00FB5CFA">
        <w:rPr>
          <w:rFonts w:ascii="Times New Roman" w:hAnsi="Times New Roman" w:cs="Times New Roman"/>
          <w:i/>
          <w:sz w:val="24"/>
          <w:szCs w:val="24"/>
        </w:rPr>
        <w:t>Zlatohlávková</w:t>
      </w:r>
      <w:proofErr w:type="spellEnd"/>
    </w:p>
    <w:p w14:paraId="13514090" w14:textId="71DD7552"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BC32E6">
        <w:rPr>
          <w:rFonts w:ascii="Times New Roman" w:hAnsi="Times New Roman" w:cs="Times New Roman"/>
          <w:bCs/>
          <w:i/>
          <w:sz w:val="24"/>
          <w:szCs w:val="24"/>
        </w:rPr>
        <w:t>Bizet</w:t>
      </w:r>
      <w:r w:rsidR="00550826">
        <w:rPr>
          <w:rFonts w:ascii="Times New Roman" w:hAnsi="Times New Roman" w:cs="Times New Roman"/>
          <w:bCs/>
          <w:i/>
          <w:sz w:val="24"/>
          <w:szCs w:val="24"/>
        </w:rPr>
        <w:t>ova</w:t>
      </w:r>
      <w:proofErr w:type="spellEnd"/>
      <w:r w:rsidR="00550826">
        <w:rPr>
          <w:rFonts w:ascii="Times New Roman" w:hAnsi="Times New Roman" w:cs="Times New Roman"/>
          <w:bCs/>
          <w:i/>
          <w:sz w:val="24"/>
          <w:szCs w:val="24"/>
        </w:rPr>
        <w:t xml:space="preserve"> 460/6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, 949</w:t>
      </w:r>
      <w:r w:rsidR="00550826">
        <w:rPr>
          <w:rFonts w:ascii="Times New Roman" w:hAnsi="Times New Roman" w:cs="Times New Roman"/>
          <w:bCs/>
          <w:i/>
          <w:sz w:val="24"/>
          <w:szCs w:val="24"/>
        </w:rPr>
        <w:t>1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1 Nitra</w:t>
      </w:r>
    </w:p>
    <w:p w14:paraId="2F269D72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            Výška vkladu: 5000 EUR</w:t>
      </w:r>
    </w:p>
    <w:p w14:paraId="7772DCAD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C88D6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78A83D4B" w14:textId="77777777" w:rsidR="00432E00" w:rsidRDefault="00432E00">
      <w:pPr>
        <w:ind w:left="705" w:hanging="705"/>
      </w:pPr>
    </w:p>
    <w:p w14:paraId="694451F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7D0A5E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11E7B7C3" w14:textId="77777777" w:rsidR="00432E00" w:rsidRDefault="00432E00">
      <w:pPr>
        <w:ind w:left="705" w:hanging="705"/>
        <w:rPr>
          <w:b/>
          <w:bCs/>
        </w:rPr>
      </w:pPr>
    </w:p>
    <w:p w14:paraId="0181606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B5CEBFF" w14:textId="52499D1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631B0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</w:t>
      </w:r>
      <w:r w:rsidR="000331A7">
        <w:rPr>
          <w:rFonts w:ascii="Times New Roman" w:hAnsi="Times New Roman" w:cs="Times New Roman"/>
          <w:i/>
          <w:sz w:val="24"/>
          <w:szCs w:val="24"/>
        </w:rPr>
        <w:t>ov</w:t>
      </w:r>
    </w:p>
    <w:p w14:paraId="16D66A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3AC1C0FE" w14:textId="08ABBA4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Ročná účtovná závierka k 31.12.20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A40AD8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3615A518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776B54DE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BA3CFF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066E38B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4D833D7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3ED9EEC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9A9F5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1829D1E1" w14:textId="47D3800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A40AD8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76571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29BBDC3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26FB665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59130CF" w14:textId="0D50E77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A40AD8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7E0A209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6590D47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003489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7A9218D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51CF16D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10AD1E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5C69F63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68184D9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766568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7C115D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414AE0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099E3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5AC6F2F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D63E6B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1C97C7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5DD1B0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0E6285C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4B3F46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6B3A84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254A65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32345A2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1D72B6ED" w14:textId="683149F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8C71E4">
        <w:rPr>
          <w:rFonts w:ascii="Times New Roman" w:hAnsi="Times New Roman" w:cs="Times New Roman"/>
          <w:i/>
          <w:sz w:val="24"/>
          <w:szCs w:val="24"/>
        </w:rPr>
        <w:t>2</w:t>
      </w:r>
      <w:r w:rsidR="00A40AD8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nadobudla dlhodobý hmotný majetok </w:t>
      </w:r>
    </w:p>
    <w:p w14:paraId="54E05D24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620D03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29A0B3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AAE63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0F3D48FB" w14:textId="0DB634E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8C71E4">
        <w:rPr>
          <w:rFonts w:ascii="Times New Roman" w:hAnsi="Times New Roman" w:cs="Times New Roman"/>
          <w:i/>
          <w:sz w:val="24"/>
          <w:szCs w:val="24"/>
        </w:rPr>
        <w:t>2</w:t>
      </w:r>
      <w:r w:rsidR="00A40AD8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3D2587A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63D1A333" w14:textId="268561D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pohľadávky kryté záložným právom</w:t>
      </w:r>
    </w:p>
    <w:p w14:paraId="7C6EC8B2" w14:textId="14429B3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A40AD8">
        <w:rPr>
          <w:rFonts w:ascii="Times New Roman" w:hAnsi="Times New Roman" w:cs="Times New Roman"/>
          <w:i/>
          <w:sz w:val="24"/>
          <w:szCs w:val="24"/>
        </w:rPr>
        <w:t>24</w:t>
      </w:r>
      <w:r w:rsidR="003E18C0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neeviduje pohľadávky z obchodného styku</w:t>
      </w:r>
    </w:p>
    <w:p w14:paraId="4116477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0EC011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796B0ABF" w14:textId="0252FD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40AD8">
        <w:rPr>
          <w:rFonts w:ascii="Times New Roman" w:hAnsi="Times New Roman" w:cs="Times New Roman"/>
          <w:i/>
          <w:sz w:val="24"/>
          <w:szCs w:val="24"/>
        </w:rPr>
        <w:t>1307,26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883FA5" w14:textId="1C684EB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A40AD8">
        <w:rPr>
          <w:rFonts w:ascii="Times New Roman" w:hAnsi="Times New Roman" w:cs="Times New Roman"/>
          <w:i/>
          <w:sz w:val="24"/>
          <w:szCs w:val="24"/>
        </w:rPr>
        <w:t>29338,04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7FE52F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72C1A625" w14:textId="7A80428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A40AD8">
        <w:rPr>
          <w:rFonts w:ascii="Times New Roman" w:hAnsi="Times New Roman" w:cs="Times New Roman"/>
          <w:i/>
          <w:sz w:val="24"/>
          <w:szCs w:val="24"/>
        </w:rPr>
        <w:t>24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0A0FC02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194C0CA9" w14:textId="7BD82E6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A40AD8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158E7D7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167048C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CA4A82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03D399F1" w14:textId="059C15E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A40AD8">
        <w:rPr>
          <w:rFonts w:ascii="Times New Roman" w:hAnsi="Times New Roman" w:cs="Times New Roman"/>
          <w:i/>
          <w:sz w:val="24"/>
          <w:szCs w:val="24"/>
        </w:rPr>
        <w:t>25141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67C567D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FAA369A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B2CE91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4F7C0BF" w14:textId="1723A43D" w:rsidR="00432E00" w:rsidRDefault="00973616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5094B2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FFD9C4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60D33D" w14:textId="4D607201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613D799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395EB2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6A61F9" w14:textId="080272E6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D74119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E6E00BB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EB0DE" w14:textId="60FE8F8F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1903045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8D27DC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E302B88" w14:textId="20D64F05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F7832A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3CAEBF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CAC1C3" w14:textId="35761DC0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</w:t>
            </w:r>
            <w:r w:rsidR="00A40AD8">
              <w:rPr>
                <w:rFonts w:ascii="Times New Roman" w:hAnsi="Times New Roman"/>
                <w:i/>
                <w:iCs/>
              </w:rPr>
              <w:t>5141</w:t>
            </w:r>
          </w:p>
        </w:tc>
      </w:tr>
    </w:tbl>
    <w:p w14:paraId="113CF2B7" w14:textId="77777777" w:rsidR="00432E00" w:rsidRDefault="00432E00">
      <w:pPr>
        <w:ind w:left="705" w:hanging="705"/>
      </w:pPr>
    </w:p>
    <w:p w14:paraId="6A37FE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11CA21D" w14:textId="72C64B4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973616">
        <w:rPr>
          <w:rFonts w:ascii="Times New Roman" w:hAnsi="Times New Roman" w:cs="Times New Roman"/>
          <w:i/>
          <w:sz w:val="24"/>
          <w:szCs w:val="24"/>
        </w:rPr>
        <w:t>2</w:t>
      </w:r>
      <w:r w:rsidR="00A40AD8">
        <w:rPr>
          <w:rFonts w:ascii="Times New Roman" w:hAnsi="Times New Roman" w:cs="Times New Roman"/>
          <w:i/>
          <w:sz w:val="24"/>
          <w:szCs w:val="24"/>
        </w:rPr>
        <w:t>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r w:rsidR="00376E37">
        <w:rPr>
          <w:rFonts w:ascii="Times New Roman" w:hAnsi="Times New Roman" w:cs="Times New Roman"/>
          <w:i/>
          <w:sz w:val="24"/>
          <w:szCs w:val="24"/>
        </w:rPr>
        <w:t>netvorila</w:t>
      </w:r>
      <w:r>
        <w:rPr>
          <w:rFonts w:ascii="Times New Roman" w:hAnsi="Times New Roman" w:cs="Times New Roman"/>
          <w:i/>
          <w:sz w:val="24"/>
          <w:szCs w:val="24"/>
        </w:rPr>
        <w:t xml:space="preserve"> sociálny fond, </w:t>
      </w:r>
    </w:p>
    <w:p w14:paraId="4283E483" w14:textId="6FD6E21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A40AD8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58E2555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7DF121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26AD99D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CF2C21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380DAE8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7FEE0CC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6A6DC313" w14:textId="6DAF091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A40AD8">
        <w:rPr>
          <w:rFonts w:ascii="Times New Roman" w:hAnsi="Times New Roman" w:cs="Times New Roman"/>
          <w:i/>
          <w:sz w:val="24"/>
          <w:szCs w:val="24"/>
        </w:rPr>
        <w:t>51037,50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FE1AF8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016CE83" w14:textId="0146496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A40AD8">
        <w:rPr>
          <w:rFonts w:ascii="Times New Roman" w:hAnsi="Times New Roman" w:cs="Times New Roman"/>
          <w:i/>
          <w:sz w:val="24"/>
          <w:szCs w:val="24"/>
        </w:rPr>
        <w:t>51037,50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5FD71F2" w14:textId="6DB8562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A40AD8">
        <w:rPr>
          <w:rFonts w:ascii="Times New Roman" w:hAnsi="Times New Roman" w:cs="Times New Roman"/>
          <w:i/>
          <w:sz w:val="24"/>
          <w:szCs w:val="24"/>
        </w:rPr>
        <w:t>44855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70942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94936C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18C7BAC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415429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54CE8D3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30D1F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96BF6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3DCB5E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E030DCA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1634DF7E" w14:textId="600D02D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40AD8">
        <w:rPr>
          <w:rFonts w:ascii="Times New Roman" w:hAnsi="Times New Roman" w:cs="Times New Roman"/>
          <w:i/>
          <w:sz w:val="24"/>
          <w:szCs w:val="24"/>
        </w:rPr>
        <w:t>6181,63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056EA7D7" w14:textId="4AA5C01A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40AD8">
        <w:rPr>
          <w:rFonts w:ascii="Times New Roman" w:hAnsi="Times New Roman" w:cs="Times New Roman"/>
          <w:i/>
          <w:sz w:val="24"/>
          <w:szCs w:val="24"/>
        </w:rPr>
        <w:t>960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1298607" w14:textId="4EC8F4F9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A40AD8">
        <w:rPr>
          <w:rFonts w:ascii="Times New Roman" w:hAnsi="Times New Roman" w:cs="Times New Roman"/>
          <w:i/>
          <w:sz w:val="24"/>
          <w:szCs w:val="24"/>
        </w:rPr>
        <w:t>5223,63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1076062" w14:textId="4151585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AC0AA9">
        <w:rPr>
          <w:rFonts w:ascii="Times New Roman" w:hAnsi="Times New Roman" w:cs="Times New Roman"/>
          <w:i/>
          <w:sz w:val="24"/>
          <w:szCs w:val="24"/>
        </w:rPr>
        <w:t>1</w:t>
      </w:r>
      <w:r w:rsidR="00A40AD8">
        <w:rPr>
          <w:rFonts w:ascii="Times New Roman" w:hAnsi="Times New Roman" w:cs="Times New Roman"/>
          <w:i/>
          <w:sz w:val="24"/>
          <w:szCs w:val="24"/>
        </w:rPr>
        <w:t>1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AC0AA9">
        <w:rPr>
          <w:rFonts w:ascii="Times New Roman" w:hAnsi="Times New Roman" w:cs="Times New Roman"/>
          <w:i/>
          <w:sz w:val="24"/>
          <w:szCs w:val="24"/>
        </w:rPr>
        <w:t>0</w:t>
      </w:r>
      <w:r w:rsidR="00A40AD8">
        <w:rPr>
          <w:rFonts w:ascii="Times New Roman" w:hAnsi="Times New Roman" w:cs="Times New Roman"/>
          <w:i/>
          <w:sz w:val="24"/>
          <w:szCs w:val="24"/>
        </w:rPr>
        <w:t>6</w:t>
      </w:r>
      <w:r w:rsidR="00AC0AA9">
        <w:rPr>
          <w:rFonts w:ascii="Times New Roman" w:hAnsi="Times New Roman" w:cs="Times New Roman"/>
          <w:i/>
          <w:sz w:val="24"/>
          <w:szCs w:val="24"/>
        </w:rPr>
        <w:t>.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A40AD8">
        <w:rPr>
          <w:rFonts w:ascii="Times New Roman" w:hAnsi="Times New Roman" w:cs="Times New Roman"/>
          <w:i/>
          <w:sz w:val="24"/>
          <w:szCs w:val="24"/>
        </w:rPr>
        <w:t>4</w:t>
      </w:r>
    </w:p>
    <w:p w14:paraId="03095F08" w14:textId="77777777" w:rsidR="00432E00" w:rsidRDefault="00432E00">
      <w:pPr>
        <w:ind w:left="705" w:hanging="705"/>
        <w:rPr>
          <w:b/>
          <w:bCs/>
        </w:rPr>
      </w:pPr>
    </w:p>
    <w:p w14:paraId="198F6334" w14:textId="77777777" w:rsidR="00432E00" w:rsidRDefault="00432E00">
      <w:pPr>
        <w:ind w:left="705" w:hanging="705"/>
        <w:rPr>
          <w:b/>
          <w:bCs/>
        </w:rPr>
      </w:pPr>
    </w:p>
    <w:p w14:paraId="2CDD80F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48A89BD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076F7A1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AAB5A3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AB18B2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833814E" w14:textId="77777777"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46012117">
    <w:abstractNumId w:val="0"/>
  </w:num>
  <w:num w:numId="2" w16cid:durableId="16111594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12E70"/>
    <w:rsid w:val="000331A7"/>
    <w:rsid w:val="00054AB0"/>
    <w:rsid w:val="00055FE3"/>
    <w:rsid w:val="000E3737"/>
    <w:rsid w:val="000F20DD"/>
    <w:rsid w:val="00103ABC"/>
    <w:rsid w:val="001A754F"/>
    <w:rsid w:val="00270542"/>
    <w:rsid w:val="0027756B"/>
    <w:rsid w:val="00285DAE"/>
    <w:rsid w:val="002E4118"/>
    <w:rsid w:val="0031217B"/>
    <w:rsid w:val="0032002C"/>
    <w:rsid w:val="00376E37"/>
    <w:rsid w:val="00376E47"/>
    <w:rsid w:val="003A1F70"/>
    <w:rsid w:val="003B1583"/>
    <w:rsid w:val="003B67B1"/>
    <w:rsid w:val="003E18C0"/>
    <w:rsid w:val="00417954"/>
    <w:rsid w:val="00432E00"/>
    <w:rsid w:val="00441778"/>
    <w:rsid w:val="004835C0"/>
    <w:rsid w:val="004C7929"/>
    <w:rsid w:val="004D519A"/>
    <w:rsid w:val="004F4170"/>
    <w:rsid w:val="00550826"/>
    <w:rsid w:val="005917DE"/>
    <w:rsid w:val="005E5643"/>
    <w:rsid w:val="00631B09"/>
    <w:rsid w:val="00682497"/>
    <w:rsid w:val="00693BDE"/>
    <w:rsid w:val="006D5243"/>
    <w:rsid w:val="007214CF"/>
    <w:rsid w:val="0076375B"/>
    <w:rsid w:val="007751B1"/>
    <w:rsid w:val="007A1A63"/>
    <w:rsid w:val="007A29D9"/>
    <w:rsid w:val="007E42E5"/>
    <w:rsid w:val="007E7745"/>
    <w:rsid w:val="0082585A"/>
    <w:rsid w:val="008A349D"/>
    <w:rsid w:val="008C71E4"/>
    <w:rsid w:val="00952986"/>
    <w:rsid w:val="00973616"/>
    <w:rsid w:val="009B5E6E"/>
    <w:rsid w:val="009C062C"/>
    <w:rsid w:val="009F6774"/>
    <w:rsid w:val="00A3086A"/>
    <w:rsid w:val="00A40AD8"/>
    <w:rsid w:val="00A94473"/>
    <w:rsid w:val="00AC0AA9"/>
    <w:rsid w:val="00B06757"/>
    <w:rsid w:val="00B61CA5"/>
    <w:rsid w:val="00BC32E6"/>
    <w:rsid w:val="00C621F6"/>
    <w:rsid w:val="00CA5A76"/>
    <w:rsid w:val="00CB6590"/>
    <w:rsid w:val="00D1020D"/>
    <w:rsid w:val="00D17208"/>
    <w:rsid w:val="00D41291"/>
    <w:rsid w:val="00D75B3F"/>
    <w:rsid w:val="00D85A7B"/>
    <w:rsid w:val="00D945BD"/>
    <w:rsid w:val="00DB355B"/>
    <w:rsid w:val="00DD624C"/>
    <w:rsid w:val="00E6547A"/>
    <w:rsid w:val="00E74894"/>
    <w:rsid w:val="00EB1E9B"/>
    <w:rsid w:val="00ED2CA9"/>
    <w:rsid w:val="00F11BA1"/>
    <w:rsid w:val="00F16677"/>
    <w:rsid w:val="00F36552"/>
    <w:rsid w:val="00FB5CFA"/>
    <w:rsid w:val="00FC2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14795"/>
  <w15:docId w15:val="{529FD6A6-DBF7-4062-BD93-9FB836F27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376E47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y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D85A7B"/>
    <w:pPr>
      <w:spacing w:after="120"/>
    </w:pPr>
  </w:style>
  <w:style w:type="paragraph" w:styleId="Zo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y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D85A7B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2131D6-4D1E-4001-834E-D751D576C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1041</Words>
  <Characters>5935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2020-11-02T14:58:00Z</cp:lastPrinted>
  <dcterms:created xsi:type="dcterms:W3CDTF">2025-06-11T13:55:00Z</dcterms:created>
  <dcterms:modified xsi:type="dcterms:W3CDTF">2025-06-11T13:55:00Z</dcterms:modified>
</cp:coreProperties>
</file>