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66B4D2EA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6D8D09E0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3CA49827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69E1886" w14:textId="426EEC9D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6A1FA16C" w14:textId="7C664CA9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5A8096C8" w14:textId="0C710D8C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12255BBD" w14:textId="628C36AC" w:rsidR="00915007" w:rsidRPr="00773D37" w:rsidRDefault="00AE33C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67E9FC1E" w:rsidR="00915007" w:rsidRPr="00773D37" w:rsidRDefault="006A0D3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F48F4CD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8A6957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79142D1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Nezisková organizácia Centrum kontinuálneho vzdelávania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3789155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Muškátova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794/54, 821 02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46B6D58C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proofErr w:type="spellStart"/>
            <w:r>
              <w:rPr>
                <w:rFonts w:cs="Arial Narrow"/>
                <w:sz w:val="22"/>
                <w:szCs w:val="22"/>
              </w:rPr>
              <w:t>Nezsková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Arial Narrow"/>
                <w:sz w:val="22"/>
                <w:szCs w:val="22"/>
              </w:rPr>
              <w:t>organiácia</w:t>
            </w:r>
            <w:proofErr w:type="spellEnd"/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CC2A20E" w:rsidR="002D34CE" w:rsidRPr="00773D37" w:rsidRDefault="00AE33C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27.06.2008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75AD08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AE33C9">
              <w:rPr>
                <w:rFonts w:cs="Arial Narrow"/>
                <w:sz w:val="22"/>
                <w:szCs w:val="22"/>
              </w:rPr>
              <w:t>42 166 306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4185110A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AE33C9">
              <w:rPr>
                <w:rFonts w:cs="Arial Narrow"/>
                <w:sz w:val="22"/>
                <w:szCs w:val="22"/>
              </w:rPr>
              <w:t>2022637199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1739570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DF6DE4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Pr="006A0D36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59834E0C" w:rsidR="0061577F" w:rsidRDefault="009B1824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Ruth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Skrzypeková</w:t>
      </w:r>
      <w:proofErr w:type="spellEnd"/>
      <w:r w:rsidR="0061577F">
        <w:rPr>
          <w:sz w:val="22"/>
          <w:szCs w:val="22"/>
        </w:rPr>
        <w:t xml:space="preserve"> – </w:t>
      </w:r>
      <w:r w:rsidR="006A0D36">
        <w:rPr>
          <w:sz w:val="22"/>
          <w:szCs w:val="22"/>
        </w:rPr>
        <w:t>riaditeľ</w:t>
      </w:r>
      <w:r w:rsidR="0061577F">
        <w:rPr>
          <w:sz w:val="22"/>
          <w:szCs w:val="22"/>
        </w:rPr>
        <w:t xml:space="preserve">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03FCD943" w14:textId="076BEB46" w:rsidR="009B1824" w:rsidRDefault="009B1824" w:rsidP="00CD7D3F">
      <w:pPr>
        <w:spacing w:before="0" w:line="240" w:lineRule="auto"/>
        <w:rPr>
          <w:sz w:val="22"/>
          <w:szCs w:val="22"/>
        </w:rPr>
      </w:pPr>
      <w:r w:rsidRPr="009B1824">
        <w:rPr>
          <w:sz w:val="22"/>
          <w:szCs w:val="22"/>
        </w:rPr>
        <w:t xml:space="preserve">Zabezpečujeme: celoživotné vzdelávanie - školenia - tréningy - kurzy - semináre asistenčné služby pre projekty financované zo zdrojov Európskej únie - informácie - príprava - tvorba - implementácia </w:t>
      </w:r>
      <w:r>
        <w:rPr>
          <w:sz w:val="22"/>
          <w:szCs w:val="22"/>
        </w:rPr>
        <w:t>–</w:t>
      </w:r>
      <w:r w:rsidRPr="009B1824">
        <w:rPr>
          <w:sz w:val="22"/>
          <w:szCs w:val="22"/>
        </w:rPr>
        <w:t xml:space="preserve"> </w:t>
      </w:r>
      <w:proofErr w:type="spellStart"/>
      <w:r w:rsidRPr="009B1824">
        <w:rPr>
          <w:sz w:val="22"/>
          <w:szCs w:val="22"/>
        </w:rPr>
        <w:t>evaluácia</w:t>
      </w:r>
      <w:proofErr w:type="spellEnd"/>
    </w:p>
    <w:p w14:paraId="74A466F7" w14:textId="77777777" w:rsidR="009B1824" w:rsidRDefault="009B1824" w:rsidP="00CD7D3F">
      <w:pPr>
        <w:spacing w:before="0" w:line="240" w:lineRule="auto"/>
        <w:rPr>
          <w:sz w:val="22"/>
          <w:szCs w:val="22"/>
        </w:rPr>
      </w:pPr>
    </w:p>
    <w:p w14:paraId="4AF23CC4" w14:textId="522D9201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50FF9A60" w:rsidR="006B2A7A" w:rsidRPr="00773D37" w:rsidRDefault="009B1824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</w:t>
      </w:r>
      <w:r w:rsidR="000718D4" w:rsidRPr="00773D37">
        <w:rPr>
          <w:sz w:val="22"/>
          <w:szCs w:val="22"/>
        </w:rPr>
        <w:lastRenderedPageBreak/>
        <w:t>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0F5F2C79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9B1824">
              <w:rPr>
                <w:sz w:val="22"/>
                <w:szCs w:val="22"/>
              </w:rPr>
              <w:t>3719</w:t>
            </w:r>
          </w:p>
        </w:tc>
        <w:tc>
          <w:tcPr>
            <w:tcW w:w="2693" w:type="dxa"/>
          </w:tcPr>
          <w:p w14:paraId="139A2B28" w14:textId="5546DF21" w:rsidR="004C75F9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9646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0663B308" w:rsidR="004C75F9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3719</w:t>
            </w:r>
          </w:p>
        </w:tc>
        <w:tc>
          <w:tcPr>
            <w:tcW w:w="2693" w:type="dxa"/>
          </w:tcPr>
          <w:p w14:paraId="4712C26D" w14:textId="50813077" w:rsidR="004C75F9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9646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7523D92E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B1824">
              <w:rPr>
                <w:sz w:val="22"/>
                <w:szCs w:val="22"/>
              </w:rPr>
              <w:t>82718</w:t>
            </w:r>
          </w:p>
        </w:tc>
        <w:tc>
          <w:tcPr>
            <w:tcW w:w="996" w:type="dxa"/>
          </w:tcPr>
          <w:p w14:paraId="59265EA7" w14:textId="41D86042" w:rsidR="004B0F18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134" w:type="dxa"/>
          </w:tcPr>
          <w:p w14:paraId="300A08D5" w14:textId="7147425F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5E85C87" w:rsidR="004B0F18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83236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2467A0FF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518</w:t>
            </w:r>
          </w:p>
        </w:tc>
        <w:tc>
          <w:tcPr>
            <w:tcW w:w="996" w:type="dxa"/>
          </w:tcPr>
          <w:p w14:paraId="7D838E7D" w14:textId="5DE57307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1804</w:t>
            </w:r>
          </w:p>
        </w:tc>
        <w:tc>
          <w:tcPr>
            <w:tcW w:w="1134" w:type="dxa"/>
          </w:tcPr>
          <w:p w14:paraId="3AFE5A74" w14:textId="0B961578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3713A6B2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1804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53955121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84402</w:t>
            </w:r>
          </w:p>
        </w:tc>
        <w:tc>
          <w:tcPr>
            <w:tcW w:w="996" w:type="dxa"/>
          </w:tcPr>
          <w:p w14:paraId="49F7DFCC" w14:textId="685BDB61" w:rsidR="00534EF5" w:rsidRPr="00D01035" w:rsidRDefault="009B1824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2322</w:t>
            </w:r>
          </w:p>
        </w:tc>
        <w:tc>
          <w:tcPr>
            <w:tcW w:w="1134" w:type="dxa"/>
          </w:tcPr>
          <w:p w14:paraId="45516C67" w14:textId="7C3FC6A7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17C4E5E7" w:rsidR="00534EF5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85 040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B5F12F7" w:rsidR="00FD72F1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5ED38DDE" w:rsidR="002F1E6E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4F67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6F98B45F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8C86E6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60DE34E6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4CA8F73B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6C3F604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2693" w:type="dxa"/>
          </w:tcPr>
          <w:p w14:paraId="612F60F3" w14:textId="563CCDC6" w:rsidR="008D210A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5902B41D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B1824">
              <w:rPr>
                <w:sz w:val="22"/>
                <w:szCs w:val="22"/>
              </w:rPr>
              <w:t>27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16399A1" w:rsidR="00D8636D" w:rsidRPr="00773D37" w:rsidRDefault="009B1824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657EE681" w:rsidR="0021497F" w:rsidRPr="00773D37" w:rsidRDefault="00DF6DE4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Poskytn.služby</w:t>
            </w:r>
            <w:proofErr w:type="spellEnd"/>
          </w:p>
        </w:tc>
        <w:tc>
          <w:tcPr>
            <w:tcW w:w="2835" w:type="dxa"/>
          </w:tcPr>
          <w:p w14:paraId="6098F4E0" w14:textId="13974F16" w:rsidR="0021497F" w:rsidRPr="00773D37" w:rsidRDefault="009B182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16240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0247C" w14:textId="77777777" w:rsidR="003C6D39" w:rsidRDefault="003C6D39" w:rsidP="00347C39">
      <w:pPr>
        <w:spacing w:before="0" w:after="0" w:line="240" w:lineRule="auto"/>
      </w:pPr>
      <w:r>
        <w:separator/>
      </w:r>
    </w:p>
  </w:endnote>
  <w:endnote w:type="continuationSeparator" w:id="0">
    <w:p w14:paraId="508DB97D" w14:textId="77777777" w:rsidR="003C6D39" w:rsidRDefault="003C6D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7AB2D" w14:textId="77777777" w:rsidR="003C6D39" w:rsidRDefault="003C6D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A6439E6" w14:textId="77777777" w:rsidR="003C6D39" w:rsidRDefault="003C6D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C6D39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1824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3C9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179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2374</Words>
  <Characters>13536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2025-06-14T09:26:00Z</dcterms:created>
  <dcterms:modified xsi:type="dcterms:W3CDTF">2025-06-14T09:26:00Z</dcterms:modified>
</cp:coreProperties>
</file>