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6D013" w14:textId="77777777" w:rsidR="00A73775" w:rsidRDefault="00A73775">
      <w:pPr>
        <w:numPr>
          <w:ilvl w:val="0"/>
          <w:numId w:val="1"/>
        </w:numPr>
        <w:spacing w:before="2" w:after="0" w:line="240" w:lineRule="auto"/>
        <w:ind w:left="720" w:hanging="360"/>
        <w:rPr>
          <w:rFonts w:ascii="Calibri" w:eastAsia="Calibri" w:hAnsi="Calibri" w:cs="Calibri"/>
          <w:sz w:val="14"/>
        </w:rPr>
      </w:pPr>
    </w:p>
    <w:p w14:paraId="53E940A4" w14:textId="441F642B" w:rsidR="00A73775" w:rsidRDefault="00D34ADB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>Poznámky k </w:t>
      </w:r>
      <w:proofErr w:type="spellStart"/>
      <w:r>
        <w:rPr>
          <w:rFonts w:ascii="Arial Narrow" w:eastAsia="Arial Narrow" w:hAnsi="Arial Narrow" w:cs="Arial Narrow"/>
          <w:b/>
          <w:sz w:val="22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účtovnej závierke za rok 2024</w:t>
      </w:r>
    </w:p>
    <w:p w14:paraId="3661C851" w14:textId="77777777" w:rsidR="00A73775" w:rsidRDefault="00D34ADB">
      <w:pPr>
        <w:spacing w:after="0" w:line="240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>zostavené pod</w:t>
      </w:r>
      <w:r>
        <w:rPr>
          <w:rFonts w:ascii="Arial Narrow" w:eastAsia="Arial Narrow" w:hAnsi="Arial Narrow" w:cs="Arial Narrow"/>
          <w:sz w:val="22"/>
        </w:rPr>
        <w:t xml:space="preserve">ľa Opatrenia Ministerstva financií SR </w:t>
      </w:r>
      <w:proofErr w:type="spellStart"/>
      <w:r>
        <w:rPr>
          <w:rFonts w:ascii="Arial Narrow" w:eastAsia="Arial Narrow" w:hAnsi="Arial Narrow" w:cs="Arial Narrow"/>
          <w:sz w:val="22"/>
        </w:rPr>
        <w:t>č.MF</w:t>
      </w:r>
      <w:proofErr w:type="spellEnd"/>
      <w:r>
        <w:rPr>
          <w:rFonts w:ascii="Arial Narrow" w:eastAsia="Arial Narrow" w:hAnsi="Arial Narrow" w:cs="Arial Narrow"/>
          <w:sz w:val="22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  <w:sz w:val="22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účtovné jednotky</w:t>
      </w:r>
      <w:r>
        <w:rPr>
          <w:rFonts w:ascii="Arial Narrow" w:eastAsia="Arial Narrow" w:hAnsi="Arial Narrow" w:cs="Arial Narrow"/>
          <w:sz w:val="22"/>
        </w:rPr>
        <w:t xml:space="preserve"> v znení neskorších predpisov</w:t>
      </w:r>
    </w:p>
    <w:p w14:paraId="604EA51D" w14:textId="77777777" w:rsidR="00A73775" w:rsidRDefault="00D34ADB">
      <w:pPr>
        <w:spacing w:after="0" w:line="240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(ostatná novela </w:t>
      </w:r>
      <w:proofErr w:type="spellStart"/>
      <w:r>
        <w:rPr>
          <w:rFonts w:ascii="Arial Narrow" w:eastAsia="Arial Narrow" w:hAnsi="Arial Narrow" w:cs="Arial Narrow"/>
          <w:sz w:val="22"/>
        </w:rPr>
        <w:t>č.MF</w:t>
      </w:r>
      <w:proofErr w:type="spellEnd"/>
      <w:r>
        <w:rPr>
          <w:rFonts w:ascii="Arial Narrow" w:eastAsia="Arial Narrow" w:hAnsi="Arial Narrow" w:cs="Arial Narrow"/>
          <w:sz w:val="22"/>
        </w:rPr>
        <w:t>/18008/2014-74 – FS č.10/2014)</w:t>
      </w:r>
    </w:p>
    <w:p w14:paraId="442133A2" w14:textId="77777777" w:rsidR="00A73775" w:rsidRDefault="00A73775">
      <w:pPr>
        <w:spacing w:before="7" w:after="0" w:line="240" w:lineRule="auto"/>
        <w:jc w:val="both"/>
        <w:rPr>
          <w:rFonts w:ascii="Arial" w:eastAsia="Arial" w:hAnsi="Arial" w:cs="Arial"/>
          <w:sz w:val="22"/>
        </w:rPr>
      </w:pPr>
    </w:p>
    <w:p w14:paraId="48C6AF7C" w14:textId="77777777" w:rsidR="00A73775" w:rsidRDefault="00D34ADB">
      <w:pPr>
        <w:spacing w:before="69" w:after="0" w:line="240" w:lineRule="auto"/>
        <w:ind w:right="836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</w:t>
      </w:r>
    </w:p>
    <w:p w14:paraId="0946F587" w14:textId="77777777" w:rsidR="00A73775" w:rsidRDefault="00D34ADB">
      <w:pPr>
        <w:spacing w:after="0" w:line="240" w:lineRule="auto"/>
        <w:ind w:right="841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Vš</w:t>
      </w:r>
      <w:r>
        <w:rPr>
          <w:rFonts w:ascii="Arial" w:eastAsia="Arial" w:hAnsi="Arial" w:cs="Arial"/>
          <w:b/>
          <w:spacing w:val="-2"/>
          <w:sz w:val="22"/>
        </w:rPr>
        <w:t>e</w:t>
      </w:r>
      <w:r>
        <w:rPr>
          <w:rFonts w:ascii="Arial" w:eastAsia="Arial" w:hAnsi="Arial" w:cs="Arial"/>
          <w:b/>
          <w:sz w:val="22"/>
        </w:rPr>
        <w:t>ob</w:t>
      </w:r>
      <w:r>
        <w:rPr>
          <w:rFonts w:ascii="Arial" w:eastAsia="Arial" w:hAnsi="Arial" w:cs="Arial"/>
          <w:b/>
          <w:spacing w:val="-1"/>
          <w:sz w:val="22"/>
        </w:rPr>
        <w:t>ec</w:t>
      </w:r>
      <w:r>
        <w:rPr>
          <w:rFonts w:ascii="Arial" w:eastAsia="Arial" w:hAnsi="Arial" w:cs="Arial"/>
          <w:b/>
          <w:sz w:val="22"/>
        </w:rPr>
        <w:t>né</w:t>
      </w:r>
      <w:r>
        <w:rPr>
          <w:rFonts w:ascii="Arial" w:eastAsia="Arial" w:hAnsi="Arial" w:cs="Arial"/>
          <w:b/>
          <w:spacing w:val="-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úda</w:t>
      </w:r>
      <w:r>
        <w:rPr>
          <w:rFonts w:ascii="Arial" w:eastAsia="Arial" w:hAnsi="Arial" w:cs="Arial"/>
          <w:b/>
          <w:spacing w:val="-1"/>
          <w:sz w:val="22"/>
        </w:rPr>
        <w:t>j</w:t>
      </w:r>
      <w:r>
        <w:rPr>
          <w:rFonts w:ascii="Arial" w:eastAsia="Arial" w:hAnsi="Arial" w:cs="Arial"/>
          <w:b/>
          <w:sz w:val="22"/>
        </w:rPr>
        <w:t>e</w:t>
      </w:r>
    </w:p>
    <w:p w14:paraId="0245E87B" w14:textId="77777777" w:rsidR="00A73775" w:rsidRDefault="00A73775">
      <w:pPr>
        <w:spacing w:before="7" w:after="0" w:line="240" w:lineRule="auto"/>
        <w:jc w:val="both"/>
        <w:rPr>
          <w:rFonts w:ascii="Arial" w:eastAsia="Arial" w:hAnsi="Arial" w:cs="Arial"/>
          <w:sz w:val="22"/>
        </w:rPr>
      </w:pPr>
    </w:p>
    <w:p w14:paraId="4EF45F25" w14:textId="77777777" w:rsidR="00A73775" w:rsidRDefault="00D34ADB">
      <w:pPr>
        <w:tabs>
          <w:tab w:val="left" w:pos="808"/>
        </w:tabs>
        <w:spacing w:after="0" w:line="240" w:lineRule="auto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1. </w:t>
      </w:r>
      <w:r>
        <w:rPr>
          <w:rFonts w:ascii="Arial" w:eastAsia="Arial" w:hAnsi="Arial" w:cs="Arial"/>
          <w:sz w:val="22"/>
          <w:u w:val="single"/>
        </w:rPr>
        <w:t>Identifikácia účtovnej jednotky (názov, IČO, sídlo):</w:t>
      </w:r>
    </w:p>
    <w:p w14:paraId="0FF2EB95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9"/>
        <w:gridCol w:w="6085"/>
      </w:tblGrid>
      <w:tr w:rsidR="00A73775" w14:paraId="0E4ACA5D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447523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4EC0E4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</w:rPr>
              <w:t>AnMaŠi</w:t>
            </w:r>
            <w:proofErr w:type="spellEnd"/>
            <w:r>
              <w:rPr>
                <w:rFonts w:ascii="Arial" w:eastAsia="Arial" w:hAnsi="Arial" w:cs="Arial"/>
                <w:sz w:val="22"/>
              </w:rPr>
              <w:t>, s.r.o.</w:t>
            </w:r>
          </w:p>
        </w:tc>
      </w:tr>
      <w:tr w:rsidR="00A73775" w14:paraId="1EE17A5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421BF6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7A5D4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45595160</w:t>
            </w:r>
          </w:p>
        </w:tc>
      </w:tr>
      <w:tr w:rsidR="00A73775" w14:paraId="4BEB38A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1F9B59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977835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 xml:space="preserve">Lackovská 520,Žaškov, 027 21 </w:t>
            </w:r>
          </w:p>
        </w:tc>
      </w:tr>
    </w:tbl>
    <w:p w14:paraId="19EA6A97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5107F49A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393F984E" w14:textId="77777777" w:rsidR="00A73775" w:rsidRDefault="00D34ADB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  <w:sz w:val="22"/>
        </w:rPr>
      </w:pPr>
      <w:r>
        <w:rPr>
          <w:rFonts w:ascii="Arial" w:eastAsia="Arial" w:hAnsi="Arial" w:cs="Arial"/>
          <w:sz w:val="22"/>
        </w:rPr>
        <w:t xml:space="preserve">2. </w:t>
      </w:r>
      <w:r>
        <w:rPr>
          <w:rFonts w:ascii="Arial" w:eastAsia="Arial" w:hAnsi="Arial" w:cs="Arial"/>
          <w:sz w:val="22"/>
          <w:u w:val="single"/>
        </w:rPr>
        <w:t>Úd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je o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 xml:space="preserve">konsolidovanom </w:t>
      </w:r>
      <w:r>
        <w:rPr>
          <w:rFonts w:ascii="Arial" w:eastAsia="Arial" w:hAnsi="Arial" w:cs="Arial"/>
          <w:spacing w:val="-1"/>
          <w:sz w:val="22"/>
          <w:u w:val="single"/>
        </w:rPr>
        <w:t>ce</w:t>
      </w:r>
      <w:r>
        <w:rPr>
          <w:rFonts w:ascii="Arial" w:eastAsia="Arial" w:hAnsi="Arial" w:cs="Arial"/>
          <w:sz w:val="22"/>
          <w:u w:val="single"/>
        </w:rPr>
        <w:t>lk</w:t>
      </w:r>
      <w:r>
        <w:rPr>
          <w:rFonts w:ascii="Arial" w:eastAsia="Arial" w:hAnsi="Arial" w:cs="Arial"/>
          <w:spacing w:val="1"/>
          <w:sz w:val="22"/>
          <w:u w:val="single"/>
        </w:rPr>
        <w:t>u</w:t>
      </w:r>
      <w:r>
        <w:rPr>
          <w:rFonts w:ascii="Arial" w:eastAsia="Arial" w:hAnsi="Arial" w:cs="Arial"/>
          <w:spacing w:val="1"/>
          <w:sz w:val="22"/>
        </w:rPr>
        <w:t xml:space="preserve"> - </w:t>
      </w:r>
      <w:r>
        <w:rPr>
          <w:rFonts w:ascii="Arial" w:eastAsia="Arial" w:hAnsi="Arial" w:cs="Arial"/>
          <w:sz w:val="22"/>
        </w:rPr>
        <w:t>ob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hodné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meno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síd</w:t>
      </w:r>
      <w:r>
        <w:rPr>
          <w:rFonts w:ascii="Arial" w:eastAsia="Arial" w:hAnsi="Arial" w:cs="Arial"/>
          <w:spacing w:val="3"/>
          <w:sz w:val="22"/>
        </w:rPr>
        <w:t>l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konsolidujú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vn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y:</w:t>
      </w:r>
    </w:p>
    <w:p w14:paraId="57C2B270" w14:textId="77777777" w:rsidR="00A73775" w:rsidRDefault="00D34ADB">
      <w:pPr>
        <w:tabs>
          <w:tab w:val="left" w:pos="808"/>
        </w:tabs>
        <w:spacing w:after="0" w:line="240" w:lineRule="auto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b/>
          <w:spacing w:val="-5"/>
          <w:sz w:val="22"/>
        </w:rPr>
        <w:t xml:space="preserve">      nemá</w:t>
      </w:r>
    </w:p>
    <w:p w14:paraId="6344652D" w14:textId="77777777" w:rsidR="00A73775" w:rsidRDefault="00A73775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  <w:sz w:val="22"/>
        </w:rPr>
      </w:pPr>
    </w:p>
    <w:p w14:paraId="51EA5E2A" w14:textId="77777777" w:rsidR="00A73775" w:rsidRDefault="00D34ADB">
      <w:pPr>
        <w:spacing w:after="0" w:line="260" w:lineRule="auto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3. </w:t>
      </w:r>
      <w:r>
        <w:rPr>
          <w:rFonts w:ascii="Arial" w:eastAsia="Arial" w:hAnsi="Arial" w:cs="Arial"/>
          <w:sz w:val="22"/>
          <w:u w:val="single"/>
        </w:rPr>
        <w:t>Pri</w:t>
      </w:r>
      <w:r>
        <w:rPr>
          <w:rFonts w:ascii="Arial" w:eastAsia="Arial" w:hAnsi="Arial" w:cs="Arial"/>
          <w:spacing w:val="-2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-5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pr</w:t>
      </w:r>
      <w:r>
        <w:rPr>
          <w:rFonts w:ascii="Arial" w:eastAsia="Arial" w:hAnsi="Arial" w:cs="Arial"/>
          <w:spacing w:val="-2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p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ít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-5"/>
          <w:sz w:val="22"/>
          <w:u w:val="single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</w:rPr>
        <w:t>p</w:t>
      </w:r>
      <w:r>
        <w:rPr>
          <w:rFonts w:ascii="Arial" w:eastAsia="Arial" w:hAnsi="Arial" w:cs="Arial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če</w:t>
      </w:r>
      <w:r>
        <w:rPr>
          <w:rFonts w:ascii="Arial" w:eastAsia="Arial" w:hAnsi="Arial" w:cs="Arial"/>
          <w:sz w:val="22"/>
          <w:u w:val="single"/>
        </w:rPr>
        <w:t xml:space="preserve">t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mestn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ov</w:t>
      </w:r>
      <w:r>
        <w:rPr>
          <w:rFonts w:ascii="Arial" w:eastAsia="Arial" w:hAnsi="Arial" w:cs="Arial"/>
          <w:sz w:val="22"/>
        </w:rPr>
        <w:t>:</w:t>
      </w:r>
    </w:p>
    <w:p w14:paraId="272B63E6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7"/>
        <w:gridCol w:w="1975"/>
        <w:gridCol w:w="3132"/>
      </w:tblGrid>
      <w:tr w:rsidR="00A73775" w14:paraId="6BCD592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A444F2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Názov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F5E250" w14:textId="77777777" w:rsidR="00A73775" w:rsidRDefault="00D34ADB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Bežné účtovné</w:t>
            </w:r>
          </w:p>
          <w:p w14:paraId="41F7EE34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7A243E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Bezprostredne predchádzajúce účtovné obdobie</w:t>
            </w:r>
          </w:p>
        </w:tc>
      </w:tr>
      <w:tr w:rsidR="00A73775" w14:paraId="7DDD393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E320D0" w14:textId="77777777" w:rsidR="00A73775" w:rsidRDefault="00D34ADB">
            <w:pPr>
              <w:spacing w:after="0" w:line="260" w:lineRule="auto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Priemerný prepočítaný počet zamestnancov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6EA302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0363B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0</w:t>
            </w:r>
          </w:p>
        </w:tc>
      </w:tr>
    </w:tbl>
    <w:p w14:paraId="2AE9E820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6A7ADCFA" w14:textId="77777777" w:rsidR="00A73775" w:rsidRDefault="00A73775">
      <w:pPr>
        <w:spacing w:before="1" w:after="0" w:line="280" w:lineRule="auto"/>
        <w:jc w:val="both"/>
        <w:rPr>
          <w:rFonts w:ascii="Arial" w:eastAsia="Arial" w:hAnsi="Arial" w:cs="Arial"/>
          <w:sz w:val="22"/>
        </w:rPr>
      </w:pPr>
    </w:p>
    <w:p w14:paraId="067C5C5C" w14:textId="77777777" w:rsidR="00A73775" w:rsidRDefault="00D34ADB">
      <w:pPr>
        <w:spacing w:after="0" w:line="240" w:lineRule="auto"/>
        <w:ind w:right="839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II</w:t>
      </w:r>
    </w:p>
    <w:p w14:paraId="6BEFDA5C" w14:textId="77777777" w:rsidR="00A73775" w:rsidRDefault="00D34ADB">
      <w:pPr>
        <w:spacing w:after="0" w:line="240" w:lineRule="auto"/>
        <w:ind w:right="836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In</w:t>
      </w:r>
      <w:r>
        <w:rPr>
          <w:rFonts w:ascii="Arial" w:eastAsia="Arial" w:hAnsi="Arial" w:cs="Arial"/>
          <w:b/>
          <w:spacing w:val="1"/>
          <w:sz w:val="22"/>
        </w:rPr>
        <w:t>f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pacing w:val="-4"/>
          <w:sz w:val="22"/>
        </w:rPr>
        <w:t>m</w:t>
      </w:r>
      <w:r>
        <w:rPr>
          <w:rFonts w:ascii="Arial" w:eastAsia="Arial" w:hAnsi="Arial" w:cs="Arial"/>
          <w:b/>
          <w:sz w:val="22"/>
        </w:rPr>
        <w:t>á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ie o p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z w:val="22"/>
        </w:rPr>
        <w:t>ij</w:t>
      </w:r>
      <w:r>
        <w:rPr>
          <w:rFonts w:ascii="Arial" w:eastAsia="Arial" w:hAnsi="Arial" w:cs="Arial"/>
          <w:b/>
          <w:spacing w:val="1"/>
          <w:sz w:val="22"/>
        </w:rPr>
        <w:t>a</w:t>
      </w:r>
      <w:r>
        <w:rPr>
          <w:rFonts w:ascii="Arial" w:eastAsia="Arial" w:hAnsi="Arial" w:cs="Arial"/>
          <w:b/>
          <w:sz w:val="22"/>
        </w:rPr>
        <w:t>tý</w:t>
      </w:r>
      <w:r>
        <w:rPr>
          <w:rFonts w:ascii="Arial" w:eastAsia="Arial" w:hAnsi="Arial" w:cs="Arial"/>
          <w:b/>
          <w:spacing w:val="-2"/>
          <w:sz w:val="22"/>
        </w:rPr>
        <w:t>c</w:t>
      </w:r>
      <w:r>
        <w:rPr>
          <w:rFonts w:ascii="Arial" w:eastAsia="Arial" w:hAnsi="Arial" w:cs="Arial"/>
          <w:b/>
          <w:sz w:val="22"/>
        </w:rPr>
        <w:t>h</w:t>
      </w:r>
      <w:r>
        <w:rPr>
          <w:rFonts w:ascii="Arial" w:eastAsia="Arial" w:hAnsi="Arial" w:cs="Arial"/>
          <w:b/>
          <w:spacing w:val="2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postu</w:t>
      </w:r>
      <w:r>
        <w:rPr>
          <w:rFonts w:ascii="Arial" w:eastAsia="Arial" w:hAnsi="Arial" w:cs="Arial"/>
          <w:b/>
          <w:spacing w:val="1"/>
          <w:sz w:val="22"/>
        </w:rPr>
        <w:t>p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h</w:t>
      </w:r>
    </w:p>
    <w:p w14:paraId="6B98EA50" w14:textId="77777777" w:rsidR="00A73775" w:rsidRDefault="00A73775">
      <w:pPr>
        <w:spacing w:before="11" w:after="0" w:line="260" w:lineRule="auto"/>
        <w:jc w:val="both"/>
        <w:rPr>
          <w:rFonts w:ascii="Arial" w:eastAsia="Arial" w:hAnsi="Arial" w:cs="Arial"/>
          <w:sz w:val="22"/>
        </w:rPr>
      </w:pPr>
    </w:p>
    <w:p w14:paraId="6461F8AB" w14:textId="77777777" w:rsidR="00A73775" w:rsidRDefault="00D34ADB">
      <w:pPr>
        <w:numPr>
          <w:ilvl w:val="0"/>
          <w:numId w:val="2"/>
        </w:numPr>
        <w:tabs>
          <w:tab w:val="left" w:pos="808"/>
        </w:tabs>
        <w:spacing w:after="0" w:line="240" w:lineRule="auto"/>
        <w:ind w:left="720" w:hanging="360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8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vie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ka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ostav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ná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 s</w:t>
      </w:r>
      <w:r>
        <w:rPr>
          <w:rFonts w:ascii="Arial" w:eastAsia="Arial" w:hAnsi="Arial" w:cs="Arial"/>
          <w:spacing w:val="2"/>
          <w:sz w:val="22"/>
        </w:rPr>
        <w:t>p</w:t>
      </w:r>
      <w:r>
        <w:rPr>
          <w:rFonts w:ascii="Arial" w:eastAsia="Arial" w:hAnsi="Arial" w:cs="Arial"/>
          <w:sz w:val="22"/>
        </w:rPr>
        <w:t>lnenia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dpokladu,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jednotka bude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p</w:t>
      </w:r>
      <w:r>
        <w:rPr>
          <w:rFonts w:ascii="Arial" w:eastAsia="Arial" w:hAnsi="Arial" w:cs="Arial"/>
          <w:spacing w:val="-1"/>
          <w:sz w:val="22"/>
          <w:u w:val="single"/>
        </w:rPr>
        <w:t>re</w:t>
      </w:r>
      <w:r>
        <w:rPr>
          <w:rFonts w:ascii="Arial" w:eastAsia="Arial" w:hAnsi="Arial" w:cs="Arial"/>
          <w:spacing w:val="2"/>
          <w:sz w:val="22"/>
          <w:u w:val="single"/>
        </w:rPr>
        <w:t>t</w:t>
      </w:r>
      <w:r>
        <w:rPr>
          <w:rFonts w:ascii="Arial" w:eastAsia="Arial" w:hAnsi="Arial" w:cs="Arial"/>
          <w:sz w:val="22"/>
          <w:u w:val="single"/>
        </w:rPr>
        <w:t>ržite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pokr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ť</w:t>
      </w:r>
      <w:r>
        <w:rPr>
          <w:rFonts w:ascii="Arial" w:eastAsia="Arial" w:hAnsi="Arial" w:cs="Arial"/>
          <w:sz w:val="22"/>
        </w:rPr>
        <w:t xml:space="preserve"> vo svojej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innosti:</w:t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áno</w:t>
      </w:r>
    </w:p>
    <w:p w14:paraId="1D8DB0D5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5FC5A6C1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2. </w:t>
      </w:r>
      <w:r>
        <w:rPr>
          <w:rFonts w:ascii="Arial" w:eastAsia="Arial" w:hAnsi="Arial" w:cs="Arial"/>
          <w:sz w:val="22"/>
          <w:u w:val="single"/>
        </w:rPr>
        <w:t>Spôsob o</w:t>
      </w:r>
      <w:r>
        <w:rPr>
          <w:rFonts w:ascii="Arial" w:eastAsia="Arial" w:hAnsi="Arial" w:cs="Arial"/>
          <w:spacing w:val="-1"/>
          <w:sz w:val="22"/>
          <w:u w:val="single"/>
        </w:rPr>
        <w:t>ce</w:t>
      </w:r>
      <w:r>
        <w:rPr>
          <w:rFonts w:ascii="Arial" w:eastAsia="Arial" w:hAnsi="Arial" w:cs="Arial"/>
          <w:sz w:val="22"/>
          <w:u w:val="single"/>
        </w:rPr>
        <w:t>ňov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</w:t>
      </w:r>
      <w:r>
        <w:rPr>
          <w:rFonts w:ascii="Arial" w:eastAsia="Arial" w:hAnsi="Arial" w:cs="Arial"/>
          <w:spacing w:val="1"/>
          <w:sz w:val="22"/>
        </w:rPr>
        <w:t>o</w:t>
      </w:r>
      <w:r>
        <w:rPr>
          <w:rFonts w:ascii="Arial" w:eastAsia="Arial" w:hAnsi="Arial" w:cs="Arial"/>
          <w:sz w:val="22"/>
        </w:rPr>
        <w:t>tli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polo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iek 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jetku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kov, a</w:t>
      </w:r>
      <w:r>
        <w:rPr>
          <w:rFonts w:ascii="Arial" w:eastAsia="Arial" w:hAnsi="Arial" w:cs="Arial"/>
          <w:spacing w:val="-1"/>
          <w:sz w:val="22"/>
        </w:rPr>
        <w:t> </w:t>
      </w:r>
      <w:r>
        <w:rPr>
          <w:rFonts w:ascii="Arial" w:eastAsia="Arial" w:hAnsi="Arial" w:cs="Arial"/>
          <w:sz w:val="22"/>
        </w:rPr>
        <w:t>to:</w:t>
      </w:r>
    </w:p>
    <w:p w14:paraId="3C9B2FFA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3"/>
        <w:gridCol w:w="4481"/>
      </w:tblGrid>
      <w:tr w:rsidR="00A73775" w14:paraId="60646B3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C58F2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Názov položky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3D0E90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Spôsob oceňovania</w:t>
            </w:r>
          </w:p>
        </w:tc>
      </w:tr>
      <w:tr w:rsidR="00A73775" w14:paraId="3542F4D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168E9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n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hmotný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D25CE8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6348AC9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7BDA9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hmotný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F3E943" w14:textId="14672F93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Obstarávacia cena vrátane nákl.na obstaranie</w:t>
            </w:r>
          </w:p>
        </w:tc>
      </w:tr>
      <w:tr w:rsidR="00A73775" w14:paraId="42AE098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131E3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fin</w:t>
            </w:r>
            <w:r>
              <w:rPr>
                <w:rFonts w:ascii="Arial" w:eastAsia="Arial" w:hAnsi="Arial" w:cs="Arial"/>
                <w:spacing w:val="-2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</w:rPr>
              <w:t>č</w:t>
            </w:r>
            <w:r>
              <w:rPr>
                <w:rFonts w:ascii="Arial" w:eastAsia="Arial" w:hAnsi="Arial" w:cs="Arial"/>
                <w:sz w:val="22"/>
              </w:rPr>
              <w:t>ný ma</w:t>
            </w:r>
            <w:r>
              <w:rPr>
                <w:rFonts w:ascii="Arial" w:eastAsia="Arial" w:hAnsi="Arial" w:cs="Arial"/>
                <w:spacing w:val="2"/>
                <w:sz w:val="22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7ADE46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2A33773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B17C88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</w:rPr>
              <w:t xml:space="preserve">né </w:t>
            </w:r>
            <w:r>
              <w:rPr>
                <w:rFonts w:ascii="Arial" w:eastAsia="Arial" w:hAnsi="Arial" w:cs="Arial"/>
                <w:sz w:val="22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</w:rPr>
              <w:t>u: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6102D7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ÚJ postupovala podľa Postupov účtovania</w:t>
            </w:r>
          </w:p>
          <w:p w14:paraId="19032F1F" w14:textId="2903FF56" w:rsidR="00D34ADB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Spôsobom B účtovania zásob</w:t>
            </w:r>
          </w:p>
        </w:tc>
      </w:tr>
      <w:tr w:rsidR="00A73775" w14:paraId="76BCED5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70CF8C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  <w:sz w:val="22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</w:rPr>
              <w:t>y</w:t>
            </w:r>
            <w:r>
              <w:rPr>
                <w:rFonts w:ascii="Arial" w:eastAsia="Arial" w:hAnsi="Arial" w:cs="Arial"/>
                <w:sz w:val="22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</w:rPr>
              <w:t xml:space="preserve">né </w:t>
            </w:r>
            <w:r>
              <w:rPr>
                <w:rFonts w:ascii="Arial" w:eastAsia="Arial" w:hAnsi="Arial" w:cs="Arial"/>
                <w:sz w:val="22"/>
              </w:rPr>
              <w:t>vlastnou činnosťou: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D6F68A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36F9F55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E90674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Vlastné pohľ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vky: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97BAA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Menovitou hodnotou</w:t>
            </w:r>
          </w:p>
        </w:tc>
      </w:tr>
      <w:tr w:rsidR="00A73775" w14:paraId="436E5CB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5B02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Kúpené pohľ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vky: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83555B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587DBDE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7144B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</w:rPr>
              <w:t>rá</w:t>
            </w:r>
            <w:r>
              <w:rPr>
                <w:rFonts w:ascii="Arial" w:eastAsia="Arial" w:hAnsi="Arial" w:cs="Arial"/>
                <w:sz w:val="22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  <w:sz w:val="22"/>
              </w:rPr>
              <w:t>f</w:t>
            </w:r>
            <w:r>
              <w:rPr>
                <w:rFonts w:ascii="Arial" w:eastAsia="Arial" w:hAnsi="Arial" w:cs="Arial"/>
                <w:sz w:val="22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</w:rPr>
              <w:t>č</w:t>
            </w:r>
            <w:r>
              <w:rPr>
                <w:rFonts w:ascii="Arial" w:eastAsia="Arial" w:hAnsi="Arial" w:cs="Arial"/>
                <w:sz w:val="22"/>
              </w:rPr>
              <w:t>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02763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3EA9CB5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BEB83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pacing w:val="-1"/>
                <w:sz w:val="22"/>
              </w:rPr>
              <w:t>Zá</w:t>
            </w:r>
            <w:r>
              <w:rPr>
                <w:rFonts w:ascii="Arial" w:eastAsia="Arial" w:hAnsi="Arial" w:cs="Arial"/>
                <w:sz w:val="22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z w:val="22"/>
              </w:rPr>
              <w:t>ky v</w:t>
            </w:r>
            <w:r>
              <w:rPr>
                <w:rFonts w:ascii="Arial" w:eastAsia="Arial" w:hAnsi="Arial" w:cs="Arial"/>
                <w:spacing w:val="-1"/>
                <w:sz w:val="22"/>
              </w:rPr>
              <w:t>rá</w:t>
            </w:r>
            <w:r>
              <w:rPr>
                <w:rFonts w:ascii="Arial" w:eastAsia="Arial" w:hAnsi="Arial" w:cs="Arial"/>
                <w:sz w:val="22"/>
              </w:rPr>
              <w:t>tane</w:t>
            </w:r>
            <w:r>
              <w:rPr>
                <w:rFonts w:ascii="Arial" w:eastAsia="Arial" w:hAnsi="Arial" w:cs="Arial"/>
                <w:spacing w:val="-2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rv: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B6E631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4229635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EA3427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Dlhopisy: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DF7F74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3F5B5A4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D44D5B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Pô</w:t>
            </w:r>
            <w:r>
              <w:rPr>
                <w:rFonts w:ascii="Arial" w:eastAsia="Arial" w:hAnsi="Arial" w:cs="Arial"/>
                <w:spacing w:val="1"/>
                <w:sz w:val="22"/>
              </w:rPr>
              <w:t>ž</w:t>
            </w:r>
            <w:r>
              <w:rPr>
                <w:rFonts w:ascii="Arial" w:eastAsia="Arial" w:hAnsi="Arial" w:cs="Arial"/>
                <w:sz w:val="22"/>
              </w:rPr>
              <w:t>ičky a</w:t>
            </w:r>
            <w:r>
              <w:rPr>
                <w:rFonts w:ascii="Arial" w:eastAsia="Arial" w:hAnsi="Arial" w:cs="Arial"/>
                <w:spacing w:val="1"/>
                <w:sz w:val="22"/>
              </w:rPr>
              <w:t> </w:t>
            </w:r>
            <w:r>
              <w:rPr>
                <w:rFonts w:ascii="Arial" w:eastAsia="Arial" w:hAnsi="Arial" w:cs="Arial"/>
                <w:sz w:val="22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A86C9C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7E23C7B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2A20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lastRenderedPageBreak/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</w:rPr>
              <w:t xml:space="preserve">vé </w:t>
            </w:r>
            <w:r>
              <w:rPr>
                <w:rFonts w:ascii="Arial" w:eastAsia="Arial" w:hAnsi="Arial" w:cs="Arial"/>
                <w:sz w:val="22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</w:rPr>
              <w:t>c</w:t>
            </w:r>
            <w:r>
              <w:rPr>
                <w:rFonts w:ascii="Arial" w:eastAsia="Arial" w:hAnsi="Arial" w:cs="Arial"/>
                <w:sz w:val="22"/>
              </w:rPr>
              <w:t>ie: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2E5FF3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</w:tbl>
    <w:p w14:paraId="3DB19A89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618258B4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6091D08C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>3. Spôsob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3"/>
          <w:sz w:val="22"/>
        </w:rPr>
        <w:t>s</w:t>
      </w:r>
      <w:r>
        <w:rPr>
          <w:rFonts w:ascii="Arial" w:eastAsia="Arial" w:hAnsi="Arial" w:cs="Arial"/>
          <w:sz w:val="22"/>
        </w:rPr>
        <w:t>tav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nia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odpisov</w:t>
      </w:r>
      <w:r>
        <w:rPr>
          <w:rFonts w:ascii="Arial" w:eastAsia="Arial" w:hAnsi="Arial" w:cs="Arial"/>
          <w:spacing w:val="-1"/>
          <w:sz w:val="22"/>
          <w:u w:val="single"/>
        </w:rPr>
        <w:t>é</w:t>
      </w:r>
      <w:r>
        <w:rPr>
          <w:rFonts w:ascii="Arial" w:eastAsia="Arial" w:hAnsi="Arial" w:cs="Arial"/>
          <w:sz w:val="22"/>
          <w:u w:val="single"/>
        </w:rPr>
        <w:t>ho</w:t>
      </w:r>
      <w:r>
        <w:rPr>
          <w:rFonts w:ascii="Arial" w:eastAsia="Arial" w:hAnsi="Arial" w:cs="Arial"/>
          <w:spacing w:val="18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plánu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pacing w:val="3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dlhodobého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motn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tku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dlhodobého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hmotn</w:t>
      </w:r>
      <w:r>
        <w:rPr>
          <w:rFonts w:ascii="Arial" w:eastAsia="Arial" w:hAnsi="Arial" w:cs="Arial"/>
          <w:spacing w:val="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tku,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ičom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u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doba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odpisov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nia,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pou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ité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y odpisov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odpisové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metó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pri u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ní odpisov:</w:t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 xml:space="preserve">hmotný majetok kúpený v marci 2021 – </w:t>
      </w:r>
      <w:proofErr w:type="spellStart"/>
      <w:r>
        <w:rPr>
          <w:rFonts w:ascii="Arial" w:eastAsia="Arial" w:hAnsi="Arial" w:cs="Arial"/>
          <w:b/>
          <w:sz w:val="22"/>
        </w:rPr>
        <w:t>štvorkolka</w:t>
      </w:r>
      <w:proofErr w:type="spellEnd"/>
      <w:r>
        <w:rPr>
          <w:rFonts w:ascii="Arial" w:eastAsia="Arial" w:hAnsi="Arial" w:cs="Arial"/>
          <w:b/>
          <w:sz w:val="22"/>
        </w:rPr>
        <w:t>, zaradený do druhej odpisovej skupiny, rovnomerné odpisovanie, ESHOP, zaradený v januári 2022 – vytvorená odpisová skupina na sedem rokov, rovnomerné odpisovanie</w:t>
      </w:r>
    </w:p>
    <w:p w14:paraId="54FA7EEC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28E40B70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sz w:val="22"/>
        </w:rPr>
        <w:t xml:space="preserve">4. </w:t>
      </w:r>
      <w:r>
        <w:rPr>
          <w:rFonts w:ascii="Arial" w:eastAsia="Arial" w:hAnsi="Arial" w:cs="Arial"/>
          <w:spacing w:val="-3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y</w:t>
      </w:r>
      <w:r>
        <w:rPr>
          <w:rFonts w:ascii="Arial" w:eastAsia="Arial" w:hAnsi="Arial" w:cs="Arial"/>
          <w:spacing w:val="2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s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 xml:space="preserve">d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a</w:t>
      </w:r>
      <w:r>
        <w:rPr>
          <w:rFonts w:ascii="Arial" w:eastAsia="Arial" w:hAnsi="Arial" w:cs="Arial"/>
          <w:spacing w:val="1"/>
          <w:sz w:val="22"/>
          <w:u w:val="single"/>
        </w:rPr>
        <w:t xml:space="preserve"> z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1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y</w:t>
      </w:r>
      <w:r>
        <w:rPr>
          <w:rFonts w:ascii="Arial" w:eastAsia="Arial" w:hAnsi="Arial" w:cs="Arial"/>
          <w:spacing w:val="59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metód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ním 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</w:t>
      </w:r>
      <w:r>
        <w:rPr>
          <w:rFonts w:ascii="Arial" w:eastAsia="Arial" w:hAnsi="Arial" w:cs="Arial"/>
          <w:spacing w:val="-3"/>
          <w:sz w:val="22"/>
        </w:rPr>
        <w:t>o</w:t>
      </w:r>
      <w:r>
        <w:rPr>
          <w:rFonts w:ascii="Arial" w:eastAsia="Arial" w:hAnsi="Arial" w:cs="Arial"/>
          <w:sz w:val="22"/>
        </w:rPr>
        <w:t xml:space="preserve">du 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hto 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mi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z w:val="22"/>
        </w:rPr>
        <w:t>ísl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 xml:space="preserve">vu </w:t>
      </w:r>
      <w:r>
        <w:rPr>
          <w:rFonts w:ascii="Arial" w:eastAsia="Arial" w:hAnsi="Arial" w:cs="Arial"/>
          <w:spacing w:val="13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na 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nú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hodnotu 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tku, 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kov,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z w:val="22"/>
        </w:rPr>
        <w:t>ladn</w:t>
      </w:r>
      <w:r>
        <w:rPr>
          <w:rFonts w:ascii="Arial" w:eastAsia="Arial" w:hAnsi="Arial" w:cs="Arial"/>
          <w:spacing w:val="-2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nia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sled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u hospod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y:</w:t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b/>
          <w:spacing w:val="-5"/>
          <w:sz w:val="22"/>
        </w:rPr>
        <w:t>neboli</w:t>
      </w:r>
    </w:p>
    <w:p w14:paraId="4F978A26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  <w:sz w:val="22"/>
        </w:rPr>
      </w:pPr>
    </w:p>
    <w:p w14:paraId="039BB212" w14:textId="19675272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pacing w:val="-5"/>
          <w:sz w:val="22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dotá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i</w:t>
      </w:r>
      <w:r>
        <w:rPr>
          <w:rFonts w:ascii="Arial" w:eastAsia="Arial" w:hAnsi="Arial" w:cs="Arial"/>
          <w:spacing w:val="1"/>
          <w:sz w:val="22"/>
          <w:u w:val="single"/>
        </w:rPr>
        <w:t>á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 xml:space="preserve"> 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ich o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ňov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 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íctv</w:t>
      </w:r>
      <w:r>
        <w:rPr>
          <w:rFonts w:ascii="Arial" w:eastAsia="Arial" w:hAnsi="Arial" w:cs="Arial"/>
          <w:spacing w:val="-1"/>
          <w:sz w:val="22"/>
        </w:rPr>
        <w:t xml:space="preserve">e: </w:t>
      </w:r>
    </w:p>
    <w:p w14:paraId="070AFCFD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4B981BF9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6. </w:t>
      </w:r>
      <w:r>
        <w:rPr>
          <w:rFonts w:ascii="Arial" w:eastAsia="Arial" w:hAnsi="Arial" w:cs="Arial"/>
          <w:spacing w:val="-4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5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tovaní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2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opr</w:t>
      </w:r>
      <w:r>
        <w:rPr>
          <w:rFonts w:ascii="Arial" w:eastAsia="Arial" w:hAnsi="Arial" w:cs="Arial"/>
          <w:spacing w:val="-2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52"/>
          <w:sz w:val="22"/>
          <w:u w:val="single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pacing w:val="4"/>
          <w:sz w:val="22"/>
          <w:u w:val="single"/>
        </w:rPr>
        <w:t>h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b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5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dobí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nom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tovnom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7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vu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1"/>
          <w:sz w:val="22"/>
        </w:rPr>
        <w:t>er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z w:val="22"/>
        </w:rPr>
        <w:t>ý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isk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3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rokov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 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uhr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nú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str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tu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roko</w:t>
      </w:r>
      <w:r>
        <w:rPr>
          <w:rFonts w:ascii="Arial" w:eastAsia="Arial" w:hAnsi="Arial" w:cs="Arial"/>
          <w:spacing w:val="-1"/>
          <w:sz w:val="22"/>
        </w:rPr>
        <w:t>v</w:t>
      </w:r>
      <w:r>
        <w:rPr>
          <w:rFonts w:ascii="Arial" w:eastAsia="Arial" w:hAnsi="Arial" w:cs="Arial"/>
          <w:sz w:val="22"/>
        </w:rPr>
        <w:t>;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súč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mô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uviesť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tovanie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3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5"/>
          <w:sz w:val="22"/>
        </w:rPr>
        <w:t>n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nom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4"/>
          <w:sz w:val="22"/>
        </w:rPr>
        <w:t>č</w:t>
      </w:r>
      <w:r>
        <w:rPr>
          <w:rFonts w:ascii="Arial" w:eastAsia="Arial" w:hAnsi="Arial" w:cs="Arial"/>
          <w:sz w:val="22"/>
        </w:rPr>
        <w:t>tovnom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vu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na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sledok hospod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nia </w:t>
      </w:r>
      <w:r>
        <w:rPr>
          <w:rFonts w:ascii="Arial" w:eastAsia="Arial" w:hAnsi="Arial" w:cs="Arial"/>
          <w:spacing w:val="1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 obdo</w:t>
      </w:r>
      <w:r>
        <w:rPr>
          <w:rFonts w:ascii="Arial" w:eastAsia="Arial" w:hAnsi="Arial" w:cs="Arial"/>
          <w:spacing w:val="1"/>
          <w:sz w:val="22"/>
        </w:rPr>
        <w:t>b</w:t>
      </w:r>
      <w:r>
        <w:rPr>
          <w:rFonts w:ascii="Arial" w:eastAsia="Arial" w:hAnsi="Arial" w:cs="Arial"/>
          <w:sz w:val="22"/>
        </w:rPr>
        <w:t>ia:</w:t>
      </w:r>
      <w:r>
        <w:rPr>
          <w:rFonts w:ascii="Arial" w:eastAsia="Arial" w:hAnsi="Arial" w:cs="Arial"/>
          <w:sz w:val="22"/>
        </w:rPr>
        <w:tab/>
        <w:t xml:space="preserve">     </w:t>
      </w:r>
      <w:r>
        <w:rPr>
          <w:rFonts w:ascii="Arial" w:eastAsia="Arial" w:hAnsi="Arial" w:cs="Arial"/>
          <w:b/>
          <w:sz w:val="22"/>
        </w:rPr>
        <w:t xml:space="preserve">neboli </w:t>
      </w:r>
    </w:p>
    <w:p w14:paraId="257603CA" w14:textId="77777777" w:rsidR="00A73775" w:rsidRDefault="00A73775">
      <w:pPr>
        <w:spacing w:before="1" w:after="0" w:line="280" w:lineRule="auto"/>
        <w:jc w:val="both"/>
        <w:rPr>
          <w:rFonts w:ascii="Arial" w:eastAsia="Arial" w:hAnsi="Arial" w:cs="Arial"/>
          <w:sz w:val="22"/>
        </w:rPr>
      </w:pPr>
    </w:p>
    <w:p w14:paraId="3B7C182D" w14:textId="77777777" w:rsidR="00A73775" w:rsidRDefault="00D34ADB">
      <w:pPr>
        <w:spacing w:after="0" w:line="240" w:lineRule="auto"/>
        <w:ind w:right="157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III</w:t>
      </w:r>
    </w:p>
    <w:p w14:paraId="22B84E3E" w14:textId="77777777" w:rsidR="00A73775" w:rsidRDefault="00D34ADB">
      <w:pPr>
        <w:spacing w:after="0" w:line="240" w:lineRule="auto"/>
        <w:ind w:right="157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In</w:t>
      </w:r>
      <w:r>
        <w:rPr>
          <w:rFonts w:ascii="Arial" w:eastAsia="Arial" w:hAnsi="Arial" w:cs="Arial"/>
          <w:b/>
          <w:spacing w:val="1"/>
          <w:sz w:val="22"/>
        </w:rPr>
        <w:t>f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pacing w:val="-4"/>
          <w:sz w:val="22"/>
        </w:rPr>
        <w:t>m</w:t>
      </w:r>
      <w:r>
        <w:rPr>
          <w:rFonts w:ascii="Arial" w:eastAsia="Arial" w:hAnsi="Arial" w:cs="Arial"/>
          <w:b/>
          <w:sz w:val="22"/>
        </w:rPr>
        <w:t>á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ie, ktoré</w:t>
      </w:r>
      <w:r>
        <w:rPr>
          <w:rFonts w:ascii="Arial" w:eastAsia="Arial" w:hAnsi="Arial" w:cs="Arial"/>
          <w:b/>
          <w:spacing w:val="-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vysv</w:t>
      </w:r>
      <w:r>
        <w:rPr>
          <w:rFonts w:ascii="Arial" w:eastAsia="Arial" w:hAnsi="Arial" w:cs="Arial"/>
          <w:b/>
          <w:spacing w:val="1"/>
          <w:sz w:val="22"/>
        </w:rPr>
        <w:t>e</w:t>
      </w:r>
      <w:r>
        <w:rPr>
          <w:rFonts w:ascii="Arial" w:eastAsia="Arial" w:hAnsi="Arial" w:cs="Arial"/>
          <w:b/>
          <w:sz w:val="22"/>
        </w:rPr>
        <w:t>tľujú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dop</w:t>
      </w:r>
      <w:r>
        <w:rPr>
          <w:rFonts w:ascii="Arial" w:eastAsia="Arial" w:hAnsi="Arial" w:cs="Arial"/>
          <w:b/>
          <w:spacing w:val="-2"/>
          <w:sz w:val="22"/>
        </w:rPr>
        <w:t>ĺ</w:t>
      </w:r>
      <w:r>
        <w:rPr>
          <w:rFonts w:ascii="Arial" w:eastAsia="Arial" w:hAnsi="Arial" w:cs="Arial"/>
          <w:b/>
          <w:sz w:val="22"/>
        </w:rPr>
        <w:t>ňa</w:t>
      </w:r>
      <w:r>
        <w:rPr>
          <w:rFonts w:ascii="Arial" w:eastAsia="Arial" w:hAnsi="Arial" w:cs="Arial"/>
          <w:b/>
          <w:spacing w:val="-1"/>
          <w:sz w:val="22"/>
        </w:rPr>
        <w:t>j</w:t>
      </w:r>
      <w:r>
        <w:rPr>
          <w:rFonts w:ascii="Arial" w:eastAsia="Arial" w:hAnsi="Arial" w:cs="Arial"/>
          <w:b/>
          <w:sz w:val="22"/>
        </w:rPr>
        <w:t>ú súv</w:t>
      </w:r>
      <w:r>
        <w:rPr>
          <w:rFonts w:ascii="Arial" w:eastAsia="Arial" w:hAnsi="Arial" w:cs="Arial"/>
          <w:b/>
          <w:spacing w:val="-3"/>
          <w:sz w:val="22"/>
        </w:rPr>
        <w:t>a</w:t>
      </w:r>
      <w:r>
        <w:rPr>
          <w:rFonts w:ascii="Arial" w:eastAsia="Arial" w:hAnsi="Arial" w:cs="Arial"/>
          <w:b/>
          <w:spacing w:val="-2"/>
          <w:sz w:val="22"/>
        </w:rPr>
        <w:t>h</w:t>
      </w:r>
      <w:r>
        <w:rPr>
          <w:rFonts w:ascii="Arial" w:eastAsia="Arial" w:hAnsi="Arial" w:cs="Arial"/>
          <w:b/>
          <w:sz w:val="22"/>
        </w:rPr>
        <w:t>u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výkaz</w:t>
      </w:r>
      <w:r>
        <w:rPr>
          <w:rFonts w:ascii="Arial" w:eastAsia="Arial" w:hAnsi="Arial" w:cs="Arial"/>
          <w:b/>
          <w:spacing w:val="-1"/>
          <w:sz w:val="22"/>
        </w:rPr>
        <w:t xml:space="preserve"> z</w:t>
      </w:r>
      <w:r>
        <w:rPr>
          <w:rFonts w:ascii="Arial" w:eastAsia="Arial" w:hAnsi="Arial" w:cs="Arial"/>
          <w:b/>
          <w:sz w:val="22"/>
        </w:rPr>
        <w:t>is</w:t>
      </w:r>
      <w:r>
        <w:rPr>
          <w:rFonts w:ascii="Arial" w:eastAsia="Arial" w:hAnsi="Arial" w:cs="Arial"/>
          <w:b/>
          <w:spacing w:val="1"/>
          <w:sz w:val="22"/>
        </w:rPr>
        <w:t>k</w:t>
      </w:r>
      <w:r>
        <w:rPr>
          <w:rFonts w:ascii="Arial" w:eastAsia="Arial" w:hAnsi="Arial" w:cs="Arial"/>
          <w:b/>
          <w:sz w:val="22"/>
        </w:rPr>
        <w:t>ov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st</w:t>
      </w:r>
      <w:r>
        <w:rPr>
          <w:rFonts w:ascii="Arial" w:eastAsia="Arial" w:hAnsi="Arial" w:cs="Arial"/>
          <w:b/>
          <w:spacing w:val="-2"/>
          <w:sz w:val="22"/>
        </w:rPr>
        <w:t>r</w:t>
      </w:r>
      <w:r>
        <w:rPr>
          <w:rFonts w:ascii="Arial" w:eastAsia="Arial" w:hAnsi="Arial" w:cs="Arial"/>
          <w:b/>
          <w:sz w:val="22"/>
        </w:rPr>
        <w:t>át</w:t>
      </w:r>
    </w:p>
    <w:p w14:paraId="139E567A" w14:textId="77777777" w:rsidR="00A73775" w:rsidRDefault="00A73775">
      <w:pPr>
        <w:spacing w:before="11" w:after="0" w:line="260" w:lineRule="auto"/>
        <w:jc w:val="both"/>
        <w:rPr>
          <w:rFonts w:ascii="Arial" w:eastAsia="Arial" w:hAnsi="Arial" w:cs="Arial"/>
          <w:sz w:val="22"/>
        </w:rPr>
      </w:pPr>
    </w:p>
    <w:p w14:paraId="3C683168" w14:textId="274EC03D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1. 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 sume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ô</w:t>
      </w:r>
      <w:r>
        <w:rPr>
          <w:rFonts w:ascii="Arial" w:eastAsia="Arial" w:hAnsi="Arial" w:cs="Arial"/>
          <w:sz w:val="22"/>
        </w:rPr>
        <w:t>vodo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niku jednotli</w:t>
      </w:r>
      <w:r>
        <w:rPr>
          <w:rFonts w:ascii="Arial" w:eastAsia="Arial" w:hAnsi="Arial" w:cs="Arial"/>
          <w:spacing w:val="-3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polo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iek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n</w:t>
      </w:r>
      <w:r>
        <w:rPr>
          <w:rFonts w:ascii="Arial" w:eastAsia="Arial" w:hAnsi="Arial" w:cs="Arial"/>
          <w:b/>
          <w:spacing w:val="-1"/>
          <w:sz w:val="22"/>
        </w:rPr>
        <w:t>á</w:t>
      </w:r>
      <w:r>
        <w:rPr>
          <w:rFonts w:ascii="Arial" w:eastAsia="Arial" w:hAnsi="Arial" w:cs="Arial"/>
          <w:b/>
          <w:sz w:val="22"/>
        </w:rPr>
        <w:t>kladov</w:t>
      </w:r>
      <w:r>
        <w:rPr>
          <w:rFonts w:ascii="Arial" w:eastAsia="Arial" w:hAnsi="Arial" w:cs="Arial"/>
          <w:b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pacing w:val="-1"/>
          <w:sz w:val="22"/>
        </w:rPr>
        <w:t>a</w:t>
      </w:r>
      <w:r>
        <w:rPr>
          <w:rFonts w:ascii="Arial" w:eastAsia="Arial" w:hAnsi="Arial" w:cs="Arial"/>
          <w:b/>
          <w:sz w:val="22"/>
        </w:rPr>
        <w:t>lebo</w:t>
      </w:r>
      <w:r>
        <w:rPr>
          <w:rFonts w:ascii="Arial" w:eastAsia="Arial" w:hAnsi="Arial" w:cs="Arial"/>
          <w:b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pacing w:val="2"/>
          <w:sz w:val="22"/>
        </w:rPr>
        <w:t>v</w:t>
      </w:r>
      <w:r>
        <w:rPr>
          <w:rFonts w:ascii="Arial" w:eastAsia="Arial" w:hAnsi="Arial" w:cs="Arial"/>
          <w:b/>
          <w:spacing w:val="-5"/>
          <w:sz w:val="22"/>
        </w:rPr>
        <w:t>ý</w:t>
      </w:r>
      <w:r>
        <w:rPr>
          <w:rFonts w:ascii="Arial" w:eastAsia="Arial" w:hAnsi="Arial" w:cs="Arial"/>
          <w:b/>
          <w:sz w:val="22"/>
        </w:rPr>
        <w:t>nosov</w:t>
      </w:r>
      <w:r>
        <w:rPr>
          <w:rFonts w:ascii="Arial" w:eastAsia="Arial" w:hAnsi="Arial" w:cs="Arial"/>
          <w:sz w:val="22"/>
        </w:rPr>
        <w:t>, ktoré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majú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nimo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45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rozs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47"/>
          <w:sz w:val="22"/>
          <w:u w:val="single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lebo</w:t>
      </w:r>
      <w:r>
        <w:rPr>
          <w:rFonts w:ascii="Arial" w:eastAsia="Arial" w:hAnsi="Arial" w:cs="Arial"/>
          <w:spacing w:val="47"/>
          <w:sz w:val="22"/>
          <w:u w:val="single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s</w:t>
      </w:r>
      <w:r>
        <w:rPr>
          <w:rFonts w:ascii="Arial" w:eastAsia="Arial" w:hAnsi="Arial" w:cs="Arial"/>
          <w:spacing w:val="4"/>
          <w:sz w:val="22"/>
          <w:u w:val="single"/>
        </w:rPr>
        <w:t>k</w:t>
      </w:r>
      <w:r>
        <w:rPr>
          <w:rFonts w:ascii="Arial" w:eastAsia="Arial" w:hAnsi="Arial" w:cs="Arial"/>
          <w:spacing w:val="-8"/>
          <w:sz w:val="22"/>
          <w:u w:val="single"/>
        </w:rPr>
        <w:t>y</w:t>
      </w:r>
      <w:r>
        <w:rPr>
          <w:rFonts w:ascii="Arial" w:eastAsia="Arial" w:hAnsi="Arial" w:cs="Arial"/>
          <w:sz w:val="22"/>
          <w:u w:val="single"/>
        </w:rPr>
        <w:t>t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íkl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no</w:t>
      </w:r>
      <w:r>
        <w:rPr>
          <w:rFonts w:ascii="Arial" w:eastAsia="Arial" w:hAnsi="Arial" w:cs="Arial"/>
          <w:spacing w:val="4"/>
          <w:sz w:val="22"/>
        </w:rPr>
        <w:t>s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j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z w:val="22"/>
        </w:rPr>
        <w:t>ku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sti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podniku,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4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dôvodu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sti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podniku,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ško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dôvo</w:t>
      </w:r>
      <w:r>
        <w:rPr>
          <w:rFonts w:ascii="Arial" w:eastAsia="Arial" w:hAnsi="Arial" w:cs="Arial"/>
          <w:spacing w:val="2"/>
          <w:sz w:val="22"/>
        </w:rPr>
        <w:t xml:space="preserve">du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ivel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 poh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 xml:space="preserve">ôm:  </w:t>
      </w:r>
      <w:r w:rsidRPr="00D34ADB">
        <w:rPr>
          <w:rFonts w:ascii="Arial" w:eastAsia="Arial" w:hAnsi="Arial" w:cs="Arial"/>
          <w:b/>
          <w:bCs/>
          <w:sz w:val="22"/>
        </w:rPr>
        <w:t>predaj tovaru je nižší ako nákup tovaru a to z dôvodu vyskladnenia a precenenia tovaru pred ukončením záručnej doby.</w:t>
      </w:r>
      <w:r>
        <w:rPr>
          <w:rFonts w:ascii="Arial" w:eastAsia="Arial" w:hAnsi="Arial" w:cs="Arial"/>
          <w:sz w:val="22"/>
        </w:rPr>
        <w:t xml:space="preserve">    </w:t>
      </w:r>
    </w:p>
    <w:p w14:paraId="043C2745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  <w:sz w:val="22"/>
        </w:rPr>
      </w:pPr>
    </w:p>
    <w:p w14:paraId="12BB364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 xml:space="preserve">2.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 xml:space="preserve">o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ko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 to:</w:t>
      </w:r>
    </w:p>
    <w:p w14:paraId="331EA5E0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39CE58E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1"/>
          <w:sz w:val="22"/>
        </w:rPr>
        <w:t>- 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kov so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ostatkovou dobou sp</w:t>
      </w:r>
      <w:r>
        <w:rPr>
          <w:rFonts w:ascii="Arial" w:eastAsia="Arial" w:hAnsi="Arial" w:cs="Arial"/>
          <w:spacing w:val="-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tnosti dlhšou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 p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z w:val="22"/>
        </w:rPr>
        <w:t>ť rokov:</w:t>
      </w:r>
    </w:p>
    <w:p w14:paraId="3C360158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b/>
          <w:sz w:val="22"/>
        </w:rPr>
        <w:t>nie je náplň</w:t>
      </w:r>
    </w:p>
    <w:p w14:paraId="7EDE5BDD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1"/>
          <w:sz w:val="22"/>
        </w:rPr>
        <w:t>- 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če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kov,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opis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spôso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nia 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äz</w:t>
      </w:r>
      <w:r>
        <w:rPr>
          <w:rFonts w:ascii="Arial" w:eastAsia="Arial" w:hAnsi="Arial" w:cs="Arial"/>
          <w:sz w:val="22"/>
        </w:rPr>
        <w:t>kov:</w:t>
      </w:r>
    </w:p>
    <w:p w14:paraId="337737C1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          </w:t>
      </w:r>
      <w:r>
        <w:rPr>
          <w:rFonts w:ascii="Arial" w:eastAsia="Arial" w:hAnsi="Arial" w:cs="Arial"/>
          <w:b/>
          <w:sz w:val="22"/>
        </w:rPr>
        <w:t>nie je náplň</w:t>
      </w:r>
    </w:p>
    <w:p w14:paraId="7FA2B45C" w14:textId="77777777" w:rsidR="00A73775" w:rsidRDefault="00A73775">
      <w:pPr>
        <w:tabs>
          <w:tab w:val="left" w:pos="668"/>
        </w:tabs>
        <w:spacing w:after="0" w:line="240" w:lineRule="auto"/>
        <w:ind w:left="668" w:right="116" w:hanging="567"/>
        <w:jc w:val="both"/>
        <w:rPr>
          <w:rFonts w:ascii="Arial" w:eastAsia="Arial" w:hAnsi="Arial" w:cs="Arial"/>
          <w:sz w:val="22"/>
        </w:rPr>
      </w:pPr>
    </w:p>
    <w:p w14:paraId="1FEE380B" w14:textId="77777777" w:rsidR="00A73775" w:rsidRDefault="00D34ADB">
      <w:pPr>
        <w:spacing w:after="0" w:line="240" w:lineRule="auto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3.</w:t>
      </w:r>
      <w:r>
        <w:rPr>
          <w:rFonts w:ascii="Arial" w:eastAsia="Arial" w:hAnsi="Arial" w:cs="Arial"/>
          <w:spacing w:val="-4"/>
          <w:sz w:val="22"/>
          <w:u w:val="single"/>
        </w:rPr>
        <w:t xml:space="preserve"> 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vlast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k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iá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>, a to najmä – dôvod 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dobudnutia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st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ií, 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12"/>
          <w:sz w:val="22"/>
        </w:rPr>
        <w:t xml:space="preserve">     </w:t>
      </w:r>
      <w:r>
        <w:rPr>
          <w:rFonts w:ascii="Arial" w:eastAsia="Arial" w:hAnsi="Arial" w:cs="Arial"/>
          <w:sz w:val="22"/>
        </w:rPr>
        <w:t>menovitá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ota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dobudnu</w:t>
      </w:r>
      <w:r>
        <w:rPr>
          <w:rFonts w:ascii="Arial" w:eastAsia="Arial" w:hAnsi="Arial" w:cs="Arial"/>
          <w:spacing w:val="5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z w:val="22"/>
        </w:rPr>
        <w:t>ovitá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ií, 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ičom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ntu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lna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hto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 na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upísanom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>nom imaní. 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hodnota,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obudli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hodnota,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rú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z w:val="22"/>
        </w:rPr>
        <w:t>iedli na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inú osobu. Po</w:t>
      </w:r>
      <w:r>
        <w:rPr>
          <w:rFonts w:ascii="Arial" w:eastAsia="Arial" w:hAnsi="Arial" w:cs="Arial"/>
          <w:spacing w:val="-1"/>
          <w:sz w:val="22"/>
        </w:rPr>
        <w:t>čet a </w:t>
      </w:r>
      <w:r>
        <w:rPr>
          <w:rFonts w:ascii="Arial" w:eastAsia="Arial" w:hAnsi="Arial" w:cs="Arial"/>
          <w:sz w:val="22"/>
        </w:rPr>
        <w:t>menovitá hodnota a hodnote,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ktorú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</w:t>
      </w:r>
      <w:r>
        <w:rPr>
          <w:rFonts w:ascii="Arial" w:eastAsia="Arial" w:hAnsi="Arial" w:cs="Arial"/>
          <w:spacing w:val="2"/>
          <w:sz w:val="22"/>
        </w:rPr>
        <w:t>u</w:t>
      </w:r>
      <w:r>
        <w:rPr>
          <w:rFonts w:ascii="Arial" w:eastAsia="Arial" w:hAnsi="Arial" w:cs="Arial"/>
          <w:sz w:val="22"/>
        </w:rPr>
        <w:t>dli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be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mu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obdobia;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 ich p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rc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ntuál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 xml:space="preserve">iel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upísanom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kladnom im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ní:</w:t>
      </w:r>
    </w:p>
    <w:p w14:paraId="10E8B2F9" w14:textId="77777777" w:rsidR="00A73775" w:rsidRDefault="00D34ADB">
      <w:pPr>
        <w:tabs>
          <w:tab w:val="left" w:pos="668"/>
        </w:tabs>
        <w:spacing w:after="0" w:line="240" w:lineRule="auto"/>
        <w:ind w:left="720" w:right="116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b/>
          <w:spacing w:val="-4"/>
          <w:sz w:val="22"/>
        </w:rPr>
        <w:t>Nie je náplň</w:t>
      </w:r>
    </w:p>
    <w:p w14:paraId="4A26BE0B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4B557FB1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4.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o</w:t>
      </w:r>
      <w:r>
        <w:rPr>
          <w:rFonts w:ascii="Arial" w:eastAsia="Arial" w:hAnsi="Arial" w:cs="Arial"/>
          <w:spacing w:val="1"/>
          <w:sz w:val="22"/>
          <w:u w:val="single"/>
        </w:rPr>
        <w:t>r</w:t>
      </w:r>
      <w:r>
        <w:rPr>
          <w:rFonts w:ascii="Arial" w:eastAsia="Arial" w:hAnsi="Arial" w:cs="Arial"/>
          <w:spacing w:val="-3"/>
          <w:sz w:val="22"/>
          <w:u w:val="single"/>
        </w:rPr>
        <w:t>g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2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tovnej jednot</w:t>
      </w:r>
      <w:r>
        <w:rPr>
          <w:rFonts w:ascii="Arial" w:eastAsia="Arial" w:hAnsi="Arial" w:cs="Arial"/>
          <w:spacing w:val="2"/>
          <w:sz w:val="22"/>
          <w:u w:val="single"/>
        </w:rPr>
        <w:t>k</w:t>
      </w:r>
      <w:r>
        <w:rPr>
          <w:rFonts w:ascii="Arial" w:eastAsia="Arial" w:hAnsi="Arial" w:cs="Arial"/>
          <w:spacing w:val="-5"/>
          <w:sz w:val="22"/>
          <w:u w:val="single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 to:</w:t>
      </w:r>
    </w:p>
    <w:p w14:paraId="2A107F05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55E5B4DD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a)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ške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ov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ruk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eče</w:t>
      </w:r>
      <w:r>
        <w:rPr>
          <w:rFonts w:ascii="Arial" w:eastAsia="Arial" w:hAnsi="Arial" w:cs="Arial"/>
          <w:sz w:val="22"/>
        </w:rPr>
        <w:t>ní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</w:t>
      </w:r>
      <w:r>
        <w:rPr>
          <w:rFonts w:ascii="Arial" w:eastAsia="Arial" w:hAnsi="Arial" w:cs="Arial"/>
          <w:spacing w:val="5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lenov štatutá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nu,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 xml:space="preserve">o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tovnej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>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 xml:space="preserve">,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to 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y:</w:t>
      </w:r>
      <w:r>
        <w:rPr>
          <w:rFonts w:ascii="Arial" w:eastAsia="Arial" w:hAnsi="Arial" w:cs="Arial"/>
          <w:b/>
          <w:spacing w:val="-5"/>
          <w:sz w:val="22"/>
        </w:rPr>
        <w:t xml:space="preserve">   nie je náplň</w:t>
      </w:r>
    </w:p>
    <w:p w14:paraId="68585827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203AB02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lastRenderedPageBreak/>
        <w:t>b) 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ičk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</w:t>
      </w:r>
      <w:r>
        <w:rPr>
          <w:rFonts w:ascii="Arial" w:eastAsia="Arial" w:hAnsi="Arial" w:cs="Arial"/>
          <w:spacing w:val="3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lenom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štatut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nu,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 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> </w:t>
      </w:r>
      <w:r>
        <w:rPr>
          <w:rFonts w:ascii="Arial" w:eastAsia="Arial" w:hAnsi="Arial" w:cs="Arial"/>
          <w:sz w:val="22"/>
        </w:rPr>
        <w:t xml:space="preserve">to -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 xml:space="preserve">lková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suma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57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mu 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dňu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tovného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obdobia 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z w:val="22"/>
        </w:rPr>
        <w:t>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 xml:space="preserve">y 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lková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suma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splat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mu</w:t>
      </w:r>
      <w:r>
        <w:rPr>
          <w:rFonts w:ascii="Arial" w:eastAsia="Arial" w:hAnsi="Arial" w:cs="Arial"/>
          <w:spacing w:val="17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or</w:t>
      </w:r>
      <w:r>
        <w:rPr>
          <w:rFonts w:ascii="Arial" w:eastAsia="Arial" w:hAnsi="Arial" w:cs="Arial"/>
          <w:spacing w:val="-4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 xml:space="preserve">y 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 xml:space="preserve">lková 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odpust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odpí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mu 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 obdobia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org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2"/>
          <w:sz w:val="22"/>
        </w:rPr>
        <w:t>y:</w:t>
      </w:r>
    </w:p>
    <w:p w14:paraId="068495CC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                                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b/>
          <w:sz w:val="22"/>
        </w:rPr>
        <w:t>nie je náplň</w:t>
      </w:r>
    </w:p>
    <w:p w14:paraId="27736D7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  <w:sz w:val="22"/>
        </w:rPr>
      </w:pPr>
      <w:r>
        <w:rPr>
          <w:rFonts w:ascii="Arial" w:eastAsia="Arial" w:hAnsi="Arial" w:cs="Arial"/>
          <w:sz w:val="22"/>
        </w:rPr>
        <w:t>c) hlav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podmi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nk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h,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klade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</w:t>
      </w:r>
      <w:r>
        <w:rPr>
          <w:rFonts w:ascii="Arial" w:eastAsia="Arial" w:hAnsi="Arial" w:cs="Arial"/>
          <w:spacing w:val="4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im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oli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ru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eče</w:t>
      </w:r>
      <w:r>
        <w:rPr>
          <w:rFonts w:ascii="Arial" w:eastAsia="Arial" w:hAnsi="Arial" w:cs="Arial"/>
          <w:sz w:val="22"/>
        </w:rPr>
        <w:t>nie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tnut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; </w:t>
      </w:r>
      <w:r>
        <w:rPr>
          <w:rFonts w:ascii="Arial" w:eastAsia="Arial" w:hAnsi="Arial" w:cs="Arial"/>
          <w:spacing w:val="2"/>
          <w:sz w:val="22"/>
        </w:rPr>
        <w:t>p</w:t>
      </w:r>
      <w:r>
        <w:rPr>
          <w:rFonts w:ascii="Arial" w:eastAsia="Arial" w:hAnsi="Arial" w:cs="Arial"/>
          <w:sz w:val="22"/>
        </w:rPr>
        <w:t>ri pôžičk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sa </w:t>
      </w:r>
      <w:r>
        <w:rPr>
          <w:rFonts w:ascii="Arial" w:eastAsia="Arial" w:hAnsi="Arial" w:cs="Arial"/>
          <w:spacing w:val="-1"/>
          <w:sz w:val="22"/>
        </w:rPr>
        <w:t>u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 úr</w:t>
      </w:r>
      <w:r>
        <w:rPr>
          <w:rFonts w:ascii="Arial" w:eastAsia="Arial" w:hAnsi="Arial" w:cs="Arial"/>
          <w:spacing w:val="1"/>
          <w:sz w:val="22"/>
        </w:rPr>
        <w:t>o</w:t>
      </w:r>
      <w:r>
        <w:rPr>
          <w:rFonts w:ascii="Arial" w:eastAsia="Arial" w:hAnsi="Arial" w:cs="Arial"/>
          <w:sz w:val="22"/>
        </w:rPr>
        <w:t>kové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sadz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pacing w:val="-5"/>
          <w:sz w:val="22"/>
        </w:rPr>
        <w:t>y:</w:t>
      </w:r>
    </w:p>
    <w:p w14:paraId="123BCE45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b/>
          <w:spacing w:val="-5"/>
          <w:sz w:val="22"/>
        </w:rPr>
        <w:t>nie je náplň</w:t>
      </w:r>
    </w:p>
    <w:p w14:paraId="1B64E49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5"/>
          <w:sz w:val="22"/>
        </w:rPr>
        <w:t xml:space="preserve">d)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pou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3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ostried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ov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plnenia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súkromné ú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nmi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štatut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rne</w:t>
      </w:r>
      <w:r>
        <w:rPr>
          <w:rFonts w:ascii="Arial" w:eastAsia="Arial" w:hAnsi="Arial" w:cs="Arial"/>
          <w:spacing w:val="1"/>
          <w:sz w:val="22"/>
        </w:rPr>
        <w:t>h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nu,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 ktoré</w:t>
      </w:r>
      <w:r>
        <w:rPr>
          <w:rFonts w:ascii="Arial" w:eastAsia="Arial" w:hAnsi="Arial" w:cs="Arial"/>
          <w:spacing w:val="-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j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potr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né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tovať:     </w:t>
      </w:r>
      <w:r>
        <w:rPr>
          <w:rFonts w:ascii="Arial" w:eastAsia="Arial" w:hAnsi="Arial" w:cs="Arial"/>
          <w:b/>
          <w:sz w:val="22"/>
        </w:rPr>
        <w:t>nie je náplň</w:t>
      </w:r>
    </w:p>
    <w:p w14:paraId="08A23F30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535ECF1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  <w:sz w:val="22"/>
        </w:rPr>
      </w:pPr>
      <w:r>
        <w:rPr>
          <w:rFonts w:ascii="Arial" w:eastAsia="Arial" w:hAnsi="Arial" w:cs="Arial"/>
          <w:sz w:val="22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povinnosti</w:t>
      </w:r>
      <w:r>
        <w:rPr>
          <w:rFonts w:ascii="Arial" w:eastAsia="Arial" w:hAnsi="Arial" w:cs="Arial"/>
          <w:spacing w:val="-1"/>
          <w:sz w:val="22"/>
          <w:u w:val="single"/>
        </w:rPr>
        <w:t>ac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 xml:space="preserve">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 a </w:t>
      </w:r>
      <w:r>
        <w:rPr>
          <w:rFonts w:ascii="Arial" w:eastAsia="Arial" w:hAnsi="Arial" w:cs="Arial"/>
          <w:spacing w:val="2"/>
          <w:sz w:val="22"/>
        </w:rPr>
        <w:t>to:</w:t>
      </w:r>
    </w:p>
    <w:p w14:paraId="773C2143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  <w:sz w:val="22"/>
        </w:rPr>
      </w:pPr>
    </w:p>
    <w:p w14:paraId="58D4FB1A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  <w:sz w:val="22"/>
        </w:rPr>
      </w:pPr>
      <w:r>
        <w:rPr>
          <w:rFonts w:ascii="Arial" w:eastAsia="Arial" w:hAnsi="Arial" w:cs="Arial"/>
          <w:spacing w:val="2"/>
          <w:sz w:val="22"/>
        </w:rPr>
        <w:t xml:space="preserve">a)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fin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0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povinností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</w:t>
      </w:r>
      <w:r>
        <w:rPr>
          <w:rFonts w:ascii="Arial" w:eastAsia="Arial" w:hAnsi="Arial" w:cs="Arial"/>
          <w:spacing w:val="5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ujú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súva</w:t>
      </w:r>
      <w:r>
        <w:rPr>
          <w:rFonts w:ascii="Arial" w:eastAsia="Arial" w:hAnsi="Arial" w:cs="Arial"/>
          <w:spacing w:val="1"/>
          <w:sz w:val="22"/>
        </w:rPr>
        <w:t>h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sú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mné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posúd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f</w:t>
      </w:r>
      <w:r>
        <w:rPr>
          <w:rFonts w:ascii="Arial" w:eastAsia="Arial" w:hAnsi="Arial" w:cs="Arial"/>
          <w:sz w:val="22"/>
        </w:rPr>
        <w:t>inan</w:t>
      </w:r>
      <w:r>
        <w:rPr>
          <w:rFonts w:ascii="Arial" w:eastAsia="Arial" w:hAnsi="Arial" w:cs="Arial"/>
          <w:spacing w:val="-2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situ</w:t>
      </w:r>
      <w:r>
        <w:rPr>
          <w:rFonts w:ascii="Arial" w:eastAsia="Arial" w:hAnsi="Arial" w:cs="Arial"/>
          <w:spacing w:val="-1"/>
          <w:sz w:val="22"/>
        </w:rPr>
        <w:t>ác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íkl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povinnosti 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jom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5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op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tívn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jmu,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u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tvor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mlúv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 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tnutie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ru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šte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boli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tnut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é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povinnosti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li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kon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sion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rs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>lúv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s 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poplatku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lé zostáv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júce</w:t>
      </w:r>
      <w:r>
        <w:rPr>
          <w:rFonts w:ascii="Arial" w:eastAsia="Arial" w:hAnsi="Arial" w:cs="Arial"/>
          <w:spacing w:val="-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platnosti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2"/>
          <w:sz w:val="22"/>
        </w:rPr>
        <w:t>m</w:t>
      </w:r>
      <w:r>
        <w:rPr>
          <w:rFonts w:ascii="Arial" w:eastAsia="Arial" w:hAnsi="Arial" w:cs="Arial"/>
          <w:sz w:val="22"/>
        </w:rPr>
        <w:t>lu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y:</w:t>
      </w:r>
    </w:p>
    <w:p w14:paraId="7DB206B5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pacing w:val="-8"/>
          <w:sz w:val="22"/>
        </w:rPr>
      </w:pP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b/>
          <w:spacing w:val="-8"/>
          <w:sz w:val="22"/>
        </w:rPr>
        <w:t>nie je náplň</w:t>
      </w:r>
    </w:p>
    <w:p w14:paraId="31B84E08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8"/>
          <w:sz w:val="22"/>
        </w:rPr>
        <w:t xml:space="preserve">b)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z w:val="22"/>
          <w:u w:val="single"/>
        </w:rPr>
        <w:t>podmi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k</w:t>
      </w:r>
      <w:r>
        <w:rPr>
          <w:rFonts w:ascii="Arial" w:eastAsia="Arial" w:hAnsi="Arial" w:cs="Arial"/>
          <w:sz w:val="22"/>
          <w:u w:val="single"/>
        </w:rPr>
        <w:t>ov</w:t>
      </w:r>
      <w:r>
        <w:rPr>
          <w:rFonts w:ascii="Arial" w:eastAsia="Arial" w:hAnsi="Arial" w:cs="Arial"/>
          <w:sz w:val="22"/>
        </w:rPr>
        <w:t>, kto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 xml:space="preserve">mi sa 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umie mo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ná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povinnosť, kto</w:t>
      </w:r>
      <w:r>
        <w:rPr>
          <w:rFonts w:ascii="Arial" w:eastAsia="Arial" w:hAnsi="Arial" w:cs="Arial"/>
          <w:spacing w:val="-3"/>
          <w:sz w:val="22"/>
        </w:rPr>
        <w:t>r</w:t>
      </w:r>
      <w:r>
        <w:rPr>
          <w:rFonts w:ascii="Arial" w:eastAsia="Arial" w:hAnsi="Arial" w:cs="Arial"/>
          <w:sz w:val="22"/>
        </w:rPr>
        <w:t>á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nikla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3"/>
          <w:sz w:val="22"/>
        </w:rPr>
        <w:t>o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minulej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losti  a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j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x</w:t>
      </w:r>
      <w:r>
        <w:rPr>
          <w:rFonts w:ascii="Arial" w:eastAsia="Arial" w:hAnsi="Arial" w:cs="Arial"/>
          <w:sz w:val="22"/>
        </w:rPr>
        <w:t>ist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ia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visí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toh</w:t>
      </w:r>
      <w:r>
        <w:rPr>
          <w:rFonts w:ascii="Arial" w:eastAsia="Arial" w:hAnsi="Arial" w:cs="Arial"/>
          <w:spacing w:val="-2"/>
          <w:sz w:val="22"/>
        </w:rPr>
        <w:t>o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stane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bo</w:t>
      </w:r>
      <w:r>
        <w:rPr>
          <w:rFonts w:ascii="Arial" w:eastAsia="Arial" w:hAnsi="Arial" w:cs="Arial"/>
          <w:spacing w:val="27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jedna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viac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 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lostí v budú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nosti, k</w:t>
      </w:r>
      <w:r>
        <w:rPr>
          <w:rFonts w:ascii="Arial" w:eastAsia="Arial" w:hAnsi="Arial" w:cs="Arial"/>
          <w:spacing w:val="-2"/>
          <w:sz w:val="22"/>
        </w:rPr>
        <w:t>t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 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 nez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visí od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x</w:t>
      </w:r>
      <w:r>
        <w:rPr>
          <w:rFonts w:ascii="Arial" w:eastAsia="Arial" w:hAnsi="Arial" w:cs="Arial"/>
          <w:sz w:val="22"/>
        </w:rPr>
        <w:t>istujúca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povinnosť,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pacing w:val="-2"/>
          <w:sz w:val="22"/>
        </w:rPr>
        <w:t>t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á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nikla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dok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minulej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losti,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z w:val="22"/>
        </w:rPr>
        <w:t>torá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 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uje v súva</w:t>
      </w:r>
      <w:r>
        <w:rPr>
          <w:rFonts w:ascii="Arial" w:eastAsia="Arial" w:hAnsi="Arial" w:cs="Arial"/>
          <w:spacing w:val="-1"/>
          <w:sz w:val="22"/>
        </w:rPr>
        <w:t>he</w:t>
      </w:r>
      <w:r>
        <w:rPr>
          <w:rFonts w:ascii="Arial" w:eastAsia="Arial" w:hAnsi="Arial" w:cs="Arial"/>
          <w:sz w:val="22"/>
        </w:rPr>
        <w:t>, p</w:t>
      </w:r>
      <w:r>
        <w:rPr>
          <w:rFonts w:ascii="Arial" w:eastAsia="Arial" w:hAnsi="Arial" w:cs="Arial"/>
          <w:spacing w:val="1"/>
          <w:sz w:val="22"/>
        </w:rPr>
        <w:t>re</w:t>
      </w:r>
      <w:r>
        <w:rPr>
          <w:rFonts w:ascii="Arial" w:eastAsia="Arial" w:hAnsi="Arial" w:cs="Arial"/>
          <w:sz w:val="22"/>
        </w:rPr>
        <w:t>to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 nie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ra</w:t>
      </w:r>
      <w:r>
        <w:rPr>
          <w:rFonts w:ascii="Arial" w:eastAsia="Arial" w:hAnsi="Arial" w:cs="Arial"/>
          <w:sz w:val="22"/>
        </w:rPr>
        <w:t>vd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podob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splnenie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tejto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povinnosti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bude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potr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ý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4"/>
          <w:sz w:val="22"/>
        </w:rPr>
        <w:t>b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konomi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 ú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 xml:space="preserve">itkov,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ška t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jto povinnosti sa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dá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spoľ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hlivo o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niť:</w:t>
      </w:r>
    </w:p>
    <w:p w14:paraId="0696618D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52290D21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c) </w:t>
      </w:r>
      <w:r>
        <w:rPr>
          <w:rFonts w:ascii="Arial" w:eastAsia="Arial" w:hAnsi="Arial" w:cs="Arial"/>
          <w:sz w:val="22"/>
          <w:u w:val="single"/>
        </w:rPr>
        <w:t>opise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3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fi</w:t>
      </w:r>
      <w:r>
        <w:rPr>
          <w:rFonts w:ascii="Arial" w:eastAsia="Arial" w:hAnsi="Arial" w:cs="Arial"/>
          <w:spacing w:val="1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povinností</w:t>
      </w:r>
      <w:r>
        <w:rPr>
          <w:rFonts w:ascii="Arial" w:eastAsia="Arial" w:hAnsi="Arial" w:cs="Arial"/>
          <w:sz w:val="22"/>
        </w:rPr>
        <w:t xml:space="preserve"> 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podmi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zá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kov:</w:t>
      </w:r>
    </w:p>
    <w:p w14:paraId="0BE9799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16EA5E1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povinností</w:t>
      </w:r>
      <w:r>
        <w:rPr>
          <w:rFonts w:ascii="Arial" w:eastAsia="Arial" w:hAnsi="Arial" w:cs="Arial"/>
          <w:spacing w:val="4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podm</w:t>
      </w:r>
      <w:r>
        <w:rPr>
          <w:rFonts w:ascii="Arial" w:eastAsia="Arial" w:hAnsi="Arial" w:cs="Arial"/>
          <w:spacing w:val="3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vo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1"/>
          <w:sz w:val="22"/>
        </w:rPr>
        <w:t>é</w:t>
      </w:r>
      <w:r>
        <w:rPr>
          <w:rFonts w:ascii="Arial" w:eastAsia="Arial" w:hAnsi="Arial" w:cs="Arial"/>
          <w:sz w:val="22"/>
        </w:rPr>
        <w:t>rs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jednotke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dstat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m 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vom:</w:t>
      </w:r>
    </w:p>
    <w:p w14:paraId="38284FBA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7D877553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e) </w:t>
      </w:r>
      <w:r>
        <w:rPr>
          <w:rFonts w:ascii="Arial" w:eastAsia="Arial" w:hAnsi="Arial" w:cs="Arial"/>
          <w:sz w:val="22"/>
          <w:u w:val="single"/>
        </w:rPr>
        <w:t>opise</w:t>
      </w:r>
      <w:r>
        <w:rPr>
          <w:rFonts w:ascii="Arial" w:eastAsia="Arial" w:hAnsi="Arial" w:cs="Arial"/>
          <w:spacing w:val="54"/>
          <w:sz w:val="22"/>
          <w:u w:val="single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4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pov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nností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júci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7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z</w:t>
      </w:r>
      <w:r>
        <w:rPr>
          <w:rFonts w:ascii="Arial" w:eastAsia="Arial" w:hAnsi="Arial" w:cs="Arial"/>
          <w:spacing w:val="7"/>
          <w:sz w:val="22"/>
          <w:u w:val="single"/>
        </w:rPr>
        <w:t> </w:t>
      </w:r>
      <w:r>
        <w:rPr>
          <w:rFonts w:ascii="Arial" w:eastAsia="Arial" w:hAnsi="Arial" w:cs="Arial"/>
          <w:sz w:val="22"/>
          <w:u w:val="single"/>
        </w:rPr>
        <w:t>dô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hodko</w:t>
      </w:r>
      <w:r>
        <w:rPr>
          <w:rFonts w:ascii="Arial" w:eastAsia="Arial" w:hAnsi="Arial" w:cs="Arial"/>
          <w:spacing w:val="2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</w:t>
      </w:r>
      <w:r>
        <w:rPr>
          <w:rFonts w:ascii="Arial" w:eastAsia="Arial" w:hAnsi="Arial" w:cs="Arial"/>
          <w:spacing w:val="-1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ogr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mov</w:t>
      </w:r>
      <w:r>
        <w:rPr>
          <w:rFonts w:ascii="Arial" w:eastAsia="Arial" w:hAnsi="Arial" w:cs="Arial"/>
          <w:sz w:val="22"/>
        </w:rPr>
        <w:t xml:space="preserve"> 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mestn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ov:</w:t>
      </w:r>
    </w:p>
    <w:p w14:paraId="50ACDA6D" w14:textId="77777777" w:rsidR="00A73775" w:rsidRDefault="00D34ADB">
      <w:pPr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12446962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sz w:val="22"/>
          <w:u w:val="single"/>
        </w:rPr>
        <w:t>služby vo verejnom záujme</w:t>
      </w:r>
      <w:r>
        <w:rPr>
          <w:rFonts w:ascii="Arial" w:eastAsia="Arial" w:hAnsi="Arial" w:cs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8B89A6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sectPr w:rsidR="00A73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C2846"/>
    <w:multiLevelType w:val="multilevel"/>
    <w:tmpl w:val="9C68B8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C810653"/>
    <w:multiLevelType w:val="multilevel"/>
    <w:tmpl w:val="A212F9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18821403">
    <w:abstractNumId w:val="1"/>
  </w:num>
  <w:num w:numId="2" w16cid:durableId="36392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775"/>
    <w:rsid w:val="000C7FEC"/>
    <w:rsid w:val="00A73775"/>
    <w:rsid w:val="00D3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01DC7"/>
  <w15:docId w15:val="{34D2115E-9833-4096-B0E7-51199D548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1077</Words>
  <Characters>6140</Characters>
  <Application>Microsoft Office Word</Application>
  <DocSecurity>0</DocSecurity>
  <Lines>51</Lines>
  <Paragraphs>14</Paragraphs>
  <ScaleCrop>false</ScaleCrop>
  <Company/>
  <LinksUpToDate>false</LinksUpToDate>
  <CharactersWithSpaces>7203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apli</dc:creator>
  <cp:lastModifiedBy>peter Slusnak</cp:lastModifiedBy>
  <cp:revision>2</cp:revision>
  <dcterms:created xsi:type="dcterms:W3CDTF">2025-06-16T07:57:00Z</dcterms:created>
  <dcterms:modified xsi:type="dcterms:W3CDTF">2025-06-16T07:57:00Z</dcterms:modified>
</cp:coreProperties>
</file>